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10EE" w14:textId="77777777" w:rsidR="001311EF" w:rsidRPr="001311EF" w:rsidRDefault="001311EF" w:rsidP="001311EF">
      <w:pPr>
        <w:numPr>
          <w:ilvl w:val="0"/>
          <w:numId w:val="1"/>
        </w:numPr>
      </w:pPr>
      <w:r w:rsidRPr="001311EF">
        <w:t>Поле комплексных чисел. Основные понятия.</w:t>
      </w:r>
    </w:p>
    <w:p w14:paraId="593BE1E2" w14:textId="19064A24" w:rsidR="00852D5B" w:rsidRPr="00852D5B" w:rsidRDefault="00852D5B" w:rsidP="00852D5B">
      <w:pPr>
        <w:pStyle w:val="futurismarkdown-listitem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t>Комплексное число</w:t>
      </w:r>
      <w:r w:rsidRPr="00852D5B">
        <w:rPr>
          <w:rFonts w:asciiTheme="minorHAnsi" w:hAnsiTheme="minorHAnsi" w:cstheme="minorHAnsi"/>
          <w:sz w:val="22"/>
          <w:szCs w:val="22"/>
        </w:rPr>
        <w:t xml:space="preserve"> — это упорядоченная пара вещественных чисел, или выражение вида z = x + </w:t>
      </w:r>
      <w:proofErr w:type="spellStart"/>
      <w:r w:rsidRPr="00852D5B">
        <w:rPr>
          <w:rFonts w:asciiTheme="minorHAnsi" w:hAnsiTheme="minorHAnsi" w:cstheme="minorHAnsi"/>
          <w:sz w:val="22"/>
          <w:szCs w:val="22"/>
        </w:rPr>
        <w:t>iy</w:t>
      </w:r>
      <w:proofErr w:type="spellEnd"/>
      <w:r w:rsidRPr="00852D5B">
        <w:rPr>
          <w:rFonts w:asciiTheme="minorHAnsi" w:hAnsiTheme="minorHAnsi" w:cstheme="minorHAnsi"/>
          <w:sz w:val="22"/>
          <w:szCs w:val="22"/>
        </w:rPr>
        <w:t>, где i — мнимая единица: i</w:t>
      </w:r>
      <w:r w:rsidR="00EF3FCF" w:rsidRPr="00EF3FCF">
        <w:rPr>
          <w:rFonts w:asciiTheme="minorHAnsi" w:hAnsiTheme="minorHAnsi" w:cstheme="minorHAnsi"/>
          <w:sz w:val="22"/>
          <w:szCs w:val="22"/>
        </w:rPr>
        <w:t>^</w:t>
      </w:r>
      <w:r w:rsidRPr="00852D5B">
        <w:rPr>
          <w:rFonts w:asciiTheme="minorHAnsi" w:hAnsiTheme="minorHAnsi" w:cstheme="minorHAnsi"/>
          <w:sz w:val="22"/>
          <w:szCs w:val="22"/>
        </w:rPr>
        <w:t xml:space="preserve">2 = −1. x называется действительной, а y — мнимой частью z.  </w:t>
      </w:r>
    </w:p>
    <w:p w14:paraId="69558845" w14:textId="738470BD" w:rsidR="00852D5B" w:rsidRPr="00852D5B" w:rsidRDefault="00852D5B" w:rsidP="00852D5B">
      <w:pPr>
        <w:pStyle w:val="futurismarkdown-listitem"/>
        <w:spacing w:before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t>Поле комплексных чисел</w:t>
      </w:r>
      <w:r w:rsidRPr="00852D5B">
        <w:rPr>
          <w:rFonts w:asciiTheme="minorHAnsi" w:hAnsiTheme="minorHAnsi" w:cstheme="minorHAnsi"/>
          <w:sz w:val="22"/>
          <w:szCs w:val="22"/>
        </w:rPr>
        <w:t xml:space="preserve"> — это множество комплексных чисел, которое является конечным расширением степени 2 поля вещественных чисел.  </w:t>
      </w:r>
    </w:p>
    <w:p w14:paraId="1159B1DC" w14:textId="709C8D6B" w:rsidR="00852D5B" w:rsidRPr="00852D5B" w:rsidRDefault="00852D5B" w:rsidP="00852D5B">
      <w:pPr>
        <w:pStyle w:val="futurismarkdown-listitem"/>
        <w:spacing w:before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t>Аксиомы поля комплексных чисел</w:t>
      </w:r>
      <w:r w:rsidRPr="00852D5B">
        <w:rPr>
          <w:rFonts w:asciiTheme="minorHAnsi" w:hAnsiTheme="minorHAnsi" w:cstheme="minorHAnsi"/>
          <w:sz w:val="22"/>
          <w:szCs w:val="22"/>
        </w:rPr>
        <w:t xml:space="preserve">:  </w:t>
      </w:r>
    </w:p>
    <w:p w14:paraId="390902E3" w14:textId="214D5183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Определено коммутативное и ассоциативное сложение.  </w:t>
      </w:r>
    </w:p>
    <w:p w14:paraId="29C0A09F" w14:textId="663E5CC0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Существует нейтральный элемент 0, прибавление которого к любому числу не меняет этого числа.  </w:t>
      </w:r>
    </w:p>
    <w:p w14:paraId="5DDECBA7" w14:textId="772AEF15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Для каждого числа z существует противоположное, обозначаемое −z, добавление которого к z даёт ноль.  </w:t>
      </w:r>
    </w:p>
    <w:p w14:paraId="4737A1FB" w14:textId="5CBE3552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Определено коммутативное и ассоциативное умножение.  </w:t>
      </w:r>
    </w:p>
    <w:p w14:paraId="3C4DEBA2" w14:textId="73954AAA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Существует нейтральный элемент 1, умножение которого на любое число не меняет этого числа.  </w:t>
      </w:r>
    </w:p>
    <w:p w14:paraId="14556A57" w14:textId="116712F2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Для каждого ненулевого числа z существует обратное, умножение которого на z даёт 1.  </w:t>
      </w:r>
    </w:p>
    <w:p w14:paraId="2BDD3FD5" w14:textId="0DAE48A1" w:rsidR="00852D5B" w:rsidRPr="00852D5B" w:rsidRDefault="00852D5B" w:rsidP="00852D5B">
      <w:pPr>
        <w:pStyle w:val="futurismarkdown-listitem"/>
        <w:numPr>
          <w:ilvl w:val="1"/>
          <w:numId w:val="1"/>
        </w:numPr>
        <w:spacing w:before="0" w:after="0" w:afterAutospacing="0"/>
        <w:rPr>
          <w:rFonts w:asciiTheme="minorHAnsi" w:hAnsiTheme="minorHAnsi" w:cstheme="minorHAnsi"/>
          <w:sz w:val="22"/>
          <w:szCs w:val="22"/>
        </w:rPr>
      </w:pPr>
      <w:r w:rsidRPr="00852D5B">
        <w:rPr>
          <w:rFonts w:asciiTheme="minorHAnsi" w:hAnsiTheme="minorHAnsi" w:cstheme="minorHAnsi"/>
          <w:sz w:val="22"/>
          <w:szCs w:val="22"/>
        </w:rPr>
        <w:t xml:space="preserve">Распределительный закон: </w:t>
      </w:r>
      <w:r w:rsidRPr="00852D5B">
        <w:rPr>
          <w:rFonts w:ascii="Cambria Math" w:hAnsi="Cambria Math" w:cs="Cambria Math"/>
          <w:sz w:val="22"/>
          <w:szCs w:val="22"/>
        </w:rPr>
        <w:t>∀</w:t>
      </w:r>
      <w:r w:rsidRPr="00852D5B">
        <w:rPr>
          <w:rFonts w:asciiTheme="minorHAnsi" w:hAnsiTheme="minorHAnsi" w:cstheme="minorHAnsi"/>
          <w:sz w:val="22"/>
          <w:szCs w:val="22"/>
        </w:rPr>
        <w:t xml:space="preserve"> z1z2z3 z1(z2 + z3) = z1z2 + z1z3.  </w:t>
      </w:r>
    </w:p>
    <w:p w14:paraId="61E69901" w14:textId="1144FDB1" w:rsidR="00852D5B" w:rsidRPr="00852D5B" w:rsidRDefault="00852D5B" w:rsidP="00852D5B">
      <w:pPr>
        <w:pStyle w:val="futurismarkdown-paragraph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t>Основное алгебраическое свойство поля комплексных чисел</w:t>
      </w:r>
      <w:r w:rsidRPr="00852D5B">
        <w:rPr>
          <w:rFonts w:asciiTheme="minorHAnsi" w:hAnsiTheme="minorHAnsi" w:cstheme="minorHAnsi"/>
          <w:sz w:val="22"/>
          <w:szCs w:val="22"/>
        </w:rPr>
        <w:t xml:space="preserve"> — оно алгебраически замкнуто, то есть в нём любой многочлен имеет (комплексные) корни и, следовательно, распадается на линейные множители.  </w:t>
      </w:r>
    </w:p>
    <w:p w14:paraId="7395AB67" w14:textId="77777777" w:rsidR="001311EF" w:rsidRPr="001311EF" w:rsidRDefault="001311EF" w:rsidP="001311EF">
      <w:pPr>
        <w:ind w:left="720"/>
      </w:pPr>
    </w:p>
    <w:p w14:paraId="59275892" w14:textId="77777777" w:rsidR="001311EF" w:rsidRDefault="001311EF" w:rsidP="001311EF">
      <w:pPr>
        <w:numPr>
          <w:ilvl w:val="0"/>
          <w:numId w:val="1"/>
        </w:numPr>
      </w:pPr>
      <w:r w:rsidRPr="001311EF">
        <w:t>Свойства сложения комплексных чисел.</w:t>
      </w:r>
    </w:p>
    <w:p w14:paraId="2A670039" w14:textId="77777777" w:rsidR="00852D5B" w:rsidRPr="00852D5B" w:rsidRDefault="00852D5B" w:rsidP="00852D5B">
      <w:pPr>
        <w:ind w:left="720"/>
      </w:pPr>
      <w:r w:rsidRPr="00852D5B">
        <w:rPr>
          <w:b/>
          <w:bCs/>
        </w:rPr>
        <w:t>Свойства сложения комплексных чисел</w:t>
      </w:r>
      <w:r w:rsidRPr="00852D5B">
        <w:t>:</w:t>
      </w:r>
    </w:p>
    <w:p w14:paraId="4C80520A" w14:textId="4C32DCF9" w:rsidR="00852D5B" w:rsidRPr="00852D5B" w:rsidRDefault="00852D5B" w:rsidP="00852D5B">
      <w:pPr>
        <w:numPr>
          <w:ilvl w:val="0"/>
          <w:numId w:val="3"/>
        </w:numPr>
      </w:pPr>
      <w:r w:rsidRPr="00852D5B">
        <w:rPr>
          <w:b/>
          <w:bCs/>
        </w:rPr>
        <w:t>Коммутативность</w:t>
      </w:r>
      <w:r w:rsidRPr="00852D5B">
        <w:t xml:space="preserve">. Сумма комплексных чисел не зависит от порядка слагаемых (переместительный закон). z1 + z2 = z2 + z1. </w:t>
      </w:r>
    </w:p>
    <w:p w14:paraId="71D82079" w14:textId="31C217AD" w:rsidR="00852D5B" w:rsidRPr="00852D5B" w:rsidRDefault="00852D5B" w:rsidP="00852D5B">
      <w:pPr>
        <w:numPr>
          <w:ilvl w:val="0"/>
          <w:numId w:val="3"/>
        </w:numPr>
      </w:pPr>
      <w:r w:rsidRPr="00852D5B">
        <w:rPr>
          <w:b/>
          <w:bCs/>
        </w:rPr>
        <w:t>Ассоциативность</w:t>
      </w:r>
      <w:r w:rsidRPr="00852D5B">
        <w:t xml:space="preserve">. Слагаемые можно объединять в группы (сочетательный закон). (z1 + z2) + z3 = z1 + (z2 + z3).  </w:t>
      </w:r>
    </w:p>
    <w:p w14:paraId="0B62AFCE" w14:textId="39CBBEBC" w:rsidR="00852D5B" w:rsidRPr="00852D5B" w:rsidRDefault="00852D5B" w:rsidP="00852D5B">
      <w:pPr>
        <w:numPr>
          <w:ilvl w:val="0"/>
          <w:numId w:val="3"/>
        </w:numPr>
      </w:pPr>
      <w:r w:rsidRPr="00852D5B">
        <w:rPr>
          <w:b/>
          <w:bCs/>
        </w:rPr>
        <w:t>Дистрибутивность</w:t>
      </w:r>
      <w:r w:rsidRPr="00852D5B">
        <w:t xml:space="preserve">. z1(z2 + z3) = z1z2 + z1z3.  </w:t>
      </w:r>
    </w:p>
    <w:p w14:paraId="1EAC4A70" w14:textId="56541F70" w:rsidR="00852D5B" w:rsidRDefault="00852D5B" w:rsidP="00852D5B">
      <w:pPr>
        <w:ind w:left="720"/>
      </w:pPr>
      <w:r w:rsidRPr="00852D5B">
        <w:t>При сложении комплексных чисел складываются отдельно их действительные части и отдельно их мнимые части</w:t>
      </w:r>
    </w:p>
    <w:p w14:paraId="5E92A134" w14:textId="77777777" w:rsidR="00852D5B" w:rsidRPr="001311EF" w:rsidRDefault="00852D5B" w:rsidP="00852D5B">
      <w:pPr>
        <w:ind w:left="720"/>
      </w:pPr>
    </w:p>
    <w:p w14:paraId="557DB846" w14:textId="77777777" w:rsidR="001311EF" w:rsidRDefault="001311EF" w:rsidP="001311EF">
      <w:pPr>
        <w:numPr>
          <w:ilvl w:val="0"/>
          <w:numId w:val="1"/>
        </w:numPr>
      </w:pPr>
      <w:r w:rsidRPr="001311EF">
        <w:t>Свойства умножения комплексных чисел.</w:t>
      </w:r>
    </w:p>
    <w:p w14:paraId="57992071" w14:textId="77777777" w:rsidR="00852D5B" w:rsidRPr="00852D5B" w:rsidRDefault="00852D5B" w:rsidP="00852D5B">
      <w:pPr>
        <w:ind w:left="720"/>
      </w:pPr>
      <w:r w:rsidRPr="00852D5B">
        <w:rPr>
          <w:b/>
          <w:bCs/>
        </w:rPr>
        <w:t>Некоторые свойства умножения комплексных чисел</w:t>
      </w:r>
      <w:r w:rsidRPr="00852D5B">
        <w:t>:</w:t>
      </w:r>
    </w:p>
    <w:p w14:paraId="287E6405" w14:textId="157C2BDE" w:rsidR="00852D5B" w:rsidRPr="00852D5B" w:rsidRDefault="00852D5B" w:rsidP="00852D5B">
      <w:pPr>
        <w:numPr>
          <w:ilvl w:val="0"/>
          <w:numId w:val="4"/>
        </w:numPr>
      </w:pPr>
      <w:r w:rsidRPr="00852D5B">
        <w:rPr>
          <w:b/>
          <w:bCs/>
        </w:rPr>
        <w:t>Переместительное свойство</w:t>
      </w:r>
      <w:r w:rsidRPr="00852D5B">
        <w:t xml:space="preserve">: 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z2 = z2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z1.</w:t>
      </w:r>
      <w:r w:rsidRPr="00852D5B">
        <w:rPr>
          <w:rFonts w:ascii="Calibri" w:hAnsi="Calibri" w:cs="Calibri"/>
        </w:rPr>
        <w:t> </w:t>
      </w:r>
      <w:r w:rsidRPr="00852D5B">
        <w:t xml:space="preserve"> </w:t>
      </w:r>
    </w:p>
    <w:p w14:paraId="13CFECE9" w14:textId="6DDFAC23" w:rsidR="00852D5B" w:rsidRPr="00852D5B" w:rsidRDefault="00852D5B" w:rsidP="00852D5B">
      <w:pPr>
        <w:numPr>
          <w:ilvl w:val="0"/>
          <w:numId w:val="4"/>
        </w:numPr>
      </w:pPr>
      <w:r w:rsidRPr="00852D5B">
        <w:rPr>
          <w:b/>
          <w:bCs/>
        </w:rPr>
        <w:t>Сочетательное свойство</w:t>
      </w:r>
      <w:r w:rsidRPr="00852D5B">
        <w:t xml:space="preserve">: 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(z2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z3) = (z1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z2)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z3.</w:t>
      </w:r>
      <w:r w:rsidRPr="00852D5B">
        <w:rPr>
          <w:rFonts w:ascii="Calibri" w:hAnsi="Calibri" w:cs="Calibri"/>
        </w:rPr>
        <w:t> </w:t>
      </w:r>
      <w:r w:rsidRPr="00852D5B">
        <w:t xml:space="preserve"> </w:t>
      </w:r>
    </w:p>
    <w:p w14:paraId="2AC058FF" w14:textId="5FFDA25C" w:rsidR="00852D5B" w:rsidRPr="00852D5B" w:rsidRDefault="00852D5B" w:rsidP="00852D5B">
      <w:pPr>
        <w:numPr>
          <w:ilvl w:val="0"/>
          <w:numId w:val="4"/>
        </w:numPr>
      </w:pPr>
      <w:r w:rsidRPr="00852D5B">
        <w:rPr>
          <w:b/>
          <w:bCs/>
        </w:rPr>
        <w:t>Свойство единицы</w:t>
      </w:r>
      <w:r w:rsidRPr="00852D5B">
        <w:t xml:space="preserve">: z </w:t>
      </w:r>
      <w:r w:rsidRPr="00852D5B">
        <w:rPr>
          <w:rFonts w:ascii="Cambria Math" w:hAnsi="Cambria Math" w:cs="Cambria Math"/>
        </w:rPr>
        <w:t>⋅</w:t>
      </w:r>
      <w:r w:rsidRPr="00852D5B">
        <w:t xml:space="preserve"> 1 = z.</w:t>
      </w:r>
      <w:r w:rsidRPr="00852D5B">
        <w:rPr>
          <w:rFonts w:ascii="Calibri" w:hAnsi="Calibri" w:cs="Calibri"/>
        </w:rPr>
        <w:t> </w:t>
      </w:r>
      <w:r w:rsidRPr="00852D5B">
        <w:t xml:space="preserve"> </w:t>
      </w:r>
    </w:p>
    <w:p w14:paraId="30230AE0" w14:textId="65C558B9" w:rsidR="00852D5B" w:rsidRPr="00852D5B" w:rsidRDefault="00852D5B" w:rsidP="00852D5B">
      <w:pPr>
        <w:numPr>
          <w:ilvl w:val="0"/>
          <w:numId w:val="4"/>
        </w:numPr>
      </w:pPr>
      <w:r w:rsidRPr="00852D5B">
        <w:rPr>
          <w:b/>
          <w:bCs/>
        </w:rPr>
        <w:t>Свойство нуля</w:t>
      </w:r>
      <w:r w:rsidRPr="00852D5B">
        <w:t xml:space="preserve">: z </w:t>
      </w:r>
      <w:r w:rsidRPr="00852D5B">
        <w:rPr>
          <w:rFonts w:ascii="Cambria Math" w:hAnsi="Cambria Math" w:cs="Cambria Math"/>
        </w:rPr>
        <w:t>⋅</w:t>
      </w:r>
      <w:r w:rsidRPr="00852D5B">
        <w:t xml:space="preserve"> 0 = 0.</w:t>
      </w:r>
      <w:r w:rsidRPr="00852D5B">
        <w:rPr>
          <w:rFonts w:ascii="Calibri" w:hAnsi="Calibri" w:cs="Calibri"/>
        </w:rPr>
        <w:t> </w:t>
      </w:r>
      <w:r w:rsidRPr="00852D5B">
        <w:t xml:space="preserve"> </w:t>
      </w:r>
    </w:p>
    <w:p w14:paraId="4B64FDDA" w14:textId="7D1A7373" w:rsidR="00852D5B" w:rsidRPr="00852D5B" w:rsidRDefault="00852D5B" w:rsidP="00852D5B">
      <w:pPr>
        <w:numPr>
          <w:ilvl w:val="0"/>
          <w:numId w:val="4"/>
        </w:numPr>
      </w:pPr>
      <w:r w:rsidRPr="00852D5B">
        <w:rPr>
          <w:b/>
          <w:bCs/>
        </w:rPr>
        <w:t>Дистрибутивность (</w:t>
      </w:r>
      <w:proofErr w:type="spellStart"/>
      <w:r w:rsidRPr="00852D5B">
        <w:rPr>
          <w:b/>
          <w:bCs/>
        </w:rPr>
        <w:t>распределительность</w:t>
      </w:r>
      <w:proofErr w:type="spellEnd"/>
      <w:r w:rsidRPr="00852D5B">
        <w:rPr>
          <w:b/>
          <w:bCs/>
        </w:rPr>
        <w:t>) умножения относительно сложения</w:t>
      </w:r>
      <w:r w:rsidRPr="00852D5B">
        <w:t xml:space="preserve">: 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(z2 + z3) = 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z2 + z1 </w:t>
      </w:r>
      <w:r w:rsidRPr="00852D5B">
        <w:rPr>
          <w:rFonts w:ascii="Cambria Math" w:hAnsi="Cambria Math" w:cs="Cambria Math"/>
        </w:rPr>
        <w:t>⋅</w:t>
      </w:r>
      <w:r w:rsidRPr="00852D5B">
        <w:t xml:space="preserve"> z3.</w:t>
      </w:r>
      <w:r w:rsidRPr="00852D5B">
        <w:rPr>
          <w:rFonts w:ascii="Calibri" w:hAnsi="Calibri" w:cs="Calibri"/>
        </w:rPr>
        <w:t> </w:t>
      </w:r>
      <w:r w:rsidRPr="00852D5B">
        <w:t xml:space="preserve"> </w:t>
      </w:r>
    </w:p>
    <w:p w14:paraId="7C6B8329" w14:textId="77777777" w:rsidR="00852D5B" w:rsidRPr="00852D5B" w:rsidRDefault="00852D5B" w:rsidP="00852D5B">
      <w:pPr>
        <w:ind w:left="709"/>
      </w:pPr>
      <w:r w:rsidRPr="00852D5B">
        <w:t>Также при умножении комплексных чисел их модули перемножаются, а аргументы складываются.</w:t>
      </w:r>
    </w:p>
    <w:p w14:paraId="281C99A2" w14:textId="77777777" w:rsidR="00852D5B" w:rsidRPr="001311EF" w:rsidRDefault="00852D5B" w:rsidP="00852D5B">
      <w:pPr>
        <w:ind w:left="720"/>
      </w:pPr>
    </w:p>
    <w:p w14:paraId="53132A19" w14:textId="77777777" w:rsidR="001311EF" w:rsidRDefault="001311EF" w:rsidP="001311EF">
      <w:pPr>
        <w:numPr>
          <w:ilvl w:val="0"/>
          <w:numId w:val="1"/>
        </w:numPr>
      </w:pPr>
      <w:r w:rsidRPr="001311EF">
        <w:t>Алгебраическая форма комплексных чисел. Комплексно сопряженное число.</w:t>
      </w:r>
    </w:p>
    <w:p w14:paraId="6C3C5E58" w14:textId="5E17398C" w:rsidR="00852D5B" w:rsidRPr="00852D5B" w:rsidRDefault="00852D5B" w:rsidP="00852D5B">
      <w:pPr>
        <w:pStyle w:val="futurismarkdown-paragraph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t>Алгебраическая форма комплексного числа</w:t>
      </w:r>
      <w:r w:rsidRPr="00852D5B">
        <w:rPr>
          <w:rFonts w:asciiTheme="minorHAnsi" w:hAnsiTheme="minorHAnsi" w:cstheme="minorHAnsi"/>
          <w:sz w:val="22"/>
          <w:szCs w:val="22"/>
        </w:rPr>
        <w:t> — это запись вида </w:t>
      </w:r>
      <w:r w:rsidRPr="00852D5B">
        <w:rPr>
          <w:rStyle w:val="a3"/>
          <w:rFonts w:asciiTheme="minorHAnsi" w:hAnsiTheme="minorHAnsi" w:cstheme="minorHAnsi"/>
          <w:sz w:val="22"/>
          <w:szCs w:val="22"/>
        </w:rPr>
        <w:t xml:space="preserve">z = x + </w:t>
      </w:r>
      <w:proofErr w:type="spellStart"/>
      <w:r w:rsidRPr="00852D5B">
        <w:rPr>
          <w:rStyle w:val="a3"/>
          <w:rFonts w:asciiTheme="minorHAnsi" w:hAnsiTheme="minorHAnsi" w:cstheme="minorHAnsi"/>
          <w:sz w:val="22"/>
          <w:szCs w:val="22"/>
        </w:rPr>
        <w:t>iy</w:t>
      </w:r>
      <w:proofErr w:type="spellEnd"/>
      <w:r w:rsidRPr="00852D5B">
        <w:rPr>
          <w:rFonts w:asciiTheme="minorHAnsi" w:hAnsiTheme="minorHAnsi" w:cstheme="minorHAnsi"/>
          <w:sz w:val="22"/>
          <w:szCs w:val="22"/>
        </w:rPr>
        <w:t xml:space="preserve">, где x и y — действительные числа, а i — мнимая единица. Число x называется действительной частью комплексного числа, а y — мнимой частью.  </w:t>
      </w:r>
    </w:p>
    <w:p w14:paraId="0B792454" w14:textId="6571CE91" w:rsidR="00852D5B" w:rsidRPr="00852D5B" w:rsidRDefault="00852D5B" w:rsidP="00852D5B">
      <w:pPr>
        <w:pStyle w:val="futurismarkdown-paragraph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52D5B">
        <w:rPr>
          <w:rStyle w:val="a3"/>
          <w:rFonts w:asciiTheme="minorHAnsi" w:hAnsiTheme="minorHAnsi" w:cstheme="minorHAnsi"/>
          <w:sz w:val="22"/>
          <w:szCs w:val="22"/>
        </w:rPr>
        <w:lastRenderedPageBreak/>
        <w:t>Комплексно сопряжённое число</w:t>
      </w:r>
      <w:r w:rsidRPr="00852D5B">
        <w:rPr>
          <w:rFonts w:asciiTheme="minorHAnsi" w:hAnsiTheme="minorHAnsi" w:cstheme="minorHAnsi"/>
          <w:sz w:val="22"/>
          <w:szCs w:val="22"/>
        </w:rPr>
        <w:t xml:space="preserve"> — это число с равной действительной частью и мнимой частью, равной по величине, но противоположной по знаку. То есть, если a и b — действительные числа, то комплексное сопряжение a + </w:t>
      </w:r>
      <w:proofErr w:type="spellStart"/>
      <w:r w:rsidRPr="00852D5B">
        <w:rPr>
          <w:rFonts w:asciiTheme="minorHAnsi" w:hAnsiTheme="minorHAnsi" w:cstheme="minorHAnsi"/>
          <w:sz w:val="22"/>
          <w:szCs w:val="22"/>
        </w:rPr>
        <w:t>bi</w:t>
      </w:r>
      <w:proofErr w:type="spellEnd"/>
      <w:r w:rsidRPr="00852D5B">
        <w:rPr>
          <w:rFonts w:asciiTheme="minorHAnsi" w:hAnsiTheme="minorHAnsi" w:cstheme="minorHAnsi"/>
          <w:sz w:val="22"/>
          <w:szCs w:val="22"/>
        </w:rPr>
        <w:t xml:space="preserve"> равно a − </w:t>
      </w:r>
      <w:proofErr w:type="spellStart"/>
      <w:r w:rsidRPr="00852D5B">
        <w:rPr>
          <w:rFonts w:asciiTheme="minorHAnsi" w:hAnsiTheme="minorHAnsi" w:cstheme="minorHAnsi"/>
          <w:sz w:val="22"/>
          <w:szCs w:val="22"/>
        </w:rPr>
        <w:t>bi</w:t>
      </w:r>
      <w:proofErr w:type="spellEnd"/>
      <w:r w:rsidRPr="00852D5B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Произведение комплексного числа на комплексно сопряженное является действительным числом.</w:t>
      </w:r>
    </w:p>
    <w:p w14:paraId="3F3D60CA" w14:textId="77777777" w:rsidR="00852D5B" w:rsidRPr="001311EF" w:rsidRDefault="00852D5B" w:rsidP="00852D5B">
      <w:pPr>
        <w:ind w:left="720"/>
      </w:pPr>
    </w:p>
    <w:p w14:paraId="2142E4AA" w14:textId="77777777" w:rsidR="001311EF" w:rsidRDefault="001311EF" w:rsidP="001311EF">
      <w:pPr>
        <w:numPr>
          <w:ilvl w:val="0"/>
          <w:numId w:val="1"/>
        </w:numPr>
      </w:pPr>
      <w:r w:rsidRPr="001311EF">
        <w:t>Тригонометрическая форма комплексных чисел. Формула Муавра.</w:t>
      </w:r>
    </w:p>
    <w:p w14:paraId="3BF3D3AD" w14:textId="75941EF7" w:rsidR="00852D5B" w:rsidRPr="00852D5B" w:rsidRDefault="00852D5B" w:rsidP="00852D5B">
      <w:pPr>
        <w:ind w:left="720"/>
      </w:pPr>
      <w:r w:rsidRPr="00852D5B">
        <w:t>Тригонометрическая форма комплексного числа — это выражение вида </w:t>
      </w:r>
      <w:r w:rsidRPr="00852D5B">
        <w:rPr>
          <w:b/>
          <w:bCs/>
        </w:rPr>
        <w:t>z = |z| *(</w:t>
      </w:r>
      <w:proofErr w:type="spellStart"/>
      <w:r w:rsidRPr="00852D5B">
        <w:rPr>
          <w:b/>
          <w:bCs/>
        </w:rPr>
        <w:t>cos</w:t>
      </w:r>
      <w:proofErr w:type="spellEnd"/>
      <w:r w:rsidRPr="00852D5B">
        <w:rPr>
          <w:b/>
          <w:bCs/>
        </w:rPr>
        <w:t xml:space="preserve"> φ + i </w:t>
      </w:r>
      <w:proofErr w:type="spellStart"/>
      <w:r w:rsidRPr="00852D5B">
        <w:rPr>
          <w:b/>
          <w:bCs/>
        </w:rPr>
        <w:t>sin</w:t>
      </w:r>
      <w:proofErr w:type="spellEnd"/>
      <w:r w:rsidRPr="00852D5B">
        <w:rPr>
          <w:b/>
          <w:bCs/>
        </w:rPr>
        <w:t xml:space="preserve"> φ)</w:t>
      </w:r>
      <w:r w:rsidRPr="00852D5B">
        <w:t>, где:</w:t>
      </w:r>
    </w:p>
    <w:p w14:paraId="140C6B71" w14:textId="74E09759" w:rsidR="00852D5B" w:rsidRPr="00852D5B" w:rsidRDefault="00852D5B" w:rsidP="00852D5B">
      <w:pPr>
        <w:numPr>
          <w:ilvl w:val="0"/>
          <w:numId w:val="5"/>
        </w:numPr>
      </w:pPr>
      <w:r w:rsidRPr="00852D5B">
        <w:rPr>
          <w:b/>
          <w:bCs/>
        </w:rPr>
        <w:t>|z|</w:t>
      </w:r>
      <w:r w:rsidRPr="00852D5B">
        <w:t xml:space="preserve"> — модуль комплексного числа;  </w:t>
      </w:r>
    </w:p>
    <w:p w14:paraId="3B828E7D" w14:textId="151DB66D" w:rsidR="00852D5B" w:rsidRPr="00852D5B" w:rsidRDefault="00852D5B" w:rsidP="00852D5B">
      <w:pPr>
        <w:numPr>
          <w:ilvl w:val="0"/>
          <w:numId w:val="5"/>
        </w:numPr>
      </w:pPr>
      <w:r w:rsidRPr="00852D5B">
        <w:rPr>
          <w:b/>
          <w:bCs/>
        </w:rPr>
        <w:t>φ</w:t>
      </w:r>
      <w:r w:rsidRPr="00852D5B">
        <w:t xml:space="preserve"> — некоторый угол, который называется аргумент комплексного числа.  </w:t>
      </w:r>
    </w:p>
    <w:p w14:paraId="1AA13358" w14:textId="10BB000E" w:rsidR="00852D5B" w:rsidRPr="00852D5B" w:rsidRDefault="00852D5B" w:rsidP="00852D5B">
      <w:pPr>
        <w:ind w:left="720"/>
      </w:pPr>
      <w:r w:rsidRPr="00852D5B">
        <w:t xml:space="preserve">Любое число, отличное от нуля, можно записать в тригонометрической форме. Для этого нужно вычислить модуль и аргумент.  </w:t>
      </w:r>
    </w:p>
    <w:p w14:paraId="353B79F5" w14:textId="51D4768C" w:rsidR="00852D5B" w:rsidRPr="00852D5B" w:rsidRDefault="00852D5B" w:rsidP="00852D5B">
      <w:pPr>
        <w:ind w:left="720"/>
      </w:pPr>
      <w:r w:rsidRPr="00852D5B">
        <w:t xml:space="preserve">Тригонометрическая форма записи комплексного числа может быть полезной в различных ситуациях:  </w:t>
      </w:r>
    </w:p>
    <w:p w14:paraId="45C26E51" w14:textId="213FCA0C" w:rsidR="00852D5B" w:rsidRPr="00852D5B" w:rsidRDefault="00852D5B" w:rsidP="00852D5B">
      <w:pPr>
        <w:numPr>
          <w:ilvl w:val="0"/>
          <w:numId w:val="6"/>
        </w:numPr>
      </w:pPr>
      <w:r w:rsidRPr="00852D5B">
        <w:rPr>
          <w:b/>
          <w:bCs/>
        </w:rPr>
        <w:t>Упрощает вычисления</w:t>
      </w:r>
      <w:r w:rsidRPr="00852D5B">
        <w:t xml:space="preserve"> при выполнении операций над комплексными числами, таких как умножение и деление. В этих операциях модули чисел перемножаются или делятся, а аргументы складываются или вычитаются.  </w:t>
      </w:r>
    </w:p>
    <w:p w14:paraId="4F0EE9C0" w14:textId="0034D866" w:rsidR="00852D5B" w:rsidRPr="00852D5B" w:rsidRDefault="00852D5B" w:rsidP="00852D5B">
      <w:pPr>
        <w:numPr>
          <w:ilvl w:val="0"/>
          <w:numId w:val="6"/>
        </w:numPr>
      </w:pPr>
      <w:r w:rsidRPr="00852D5B">
        <w:rPr>
          <w:b/>
          <w:bCs/>
        </w:rPr>
        <w:t>Позволяет легко возводить комплексные числа в любую действительную степень</w:t>
      </w:r>
      <w:r w:rsidRPr="00852D5B">
        <w:t xml:space="preserve"> и находить корни комплексного числа.  </w:t>
      </w:r>
    </w:p>
    <w:p w14:paraId="0A2A39CE" w14:textId="728C415A" w:rsidR="00852D5B" w:rsidRDefault="00852D5B" w:rsidP="00852D5B">
      <w:pPr>
        <w:numPr>
          <w:ilvl w:val="0"/>
          <w:numId w:val="6"/>
        </w:numPr>
      </w:pPr>
      <w:r w:rsidRPr="00852D5B">
        <w:rPr>
          <w:b/>
          <w:bCs/>
        </w:rPr>
        <w:t>Полезна при решении задач</w:t>
      </w:r>
      <w:r w:rsidRPr="00852D5B">
        <w:t xml:space="preserve">, связанных с перемещением точек по комплексной плоскости. Аргумент числа представляет угол, под которым комплексное число интерпретируется как вектор, а его модуль представляет длину этого вектора. Зная модуль и аргумент числа, можно легко вычислить его координаты на комплексной плоскости.  </w:t>
      </w:r>
    </w:p>
    <w:p w14:paraId="5963C18C" w14:textId="45A84F49" w:rsidR="00852D5B" w:rsidRDefault="00852D5B" w:rsidP="00852D5B">
      <w:pPr>
        <w:ind w:left="720"/>
        <w:rPr>
          <w:b/>
          <w:bCs/>
        </w:rPr>
      </w:pPr>
      <w:r>
        <w:rPr>
          <w:b/>
          <w:bCs/>
        </w:rPr>
        <w:t>Формула Муавра:</w:t>
      </w:r>
    </w:p>
    <w:p w14:paraId="5CC72007" w14:textId="15A1D5DD" w:rsidR="00852D5B" w:rsidRPr="00852D5B" w:rsidRDefault="00000000" w:rsidP="00852D5B">
      <w:pPr>
        <w:ind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|z|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=n*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arg⁡</m:t>
                  </m:r>
                  <m:r>
                    <w:rPr>
                      <w:rFonts w:ascii="Cambria Math" w:hAnsi="Cambria Math"/>
                      <w:lang w:val="en-US"/>
                    </w:rPr>
                    <m:t>(z)</m:t>
                  </m:r>
                </m:e>
              </m:eqArr>
            </m:e>
          </m:d>
        </m:oMath>
      </m:oMathPara>
    </w:p>
    <w:p w14:paraId="78B6DD7D" w14:textId="77777777" w:rsidR="00852D5B" w:rsidRPr="001311EF" w:rsidRDefault="00852D5B" w:rsidP="00852D5B">
      <w:pPr>
        <w:ind w:left="720"/>
      </w:pPr>
    </w:p>
    <w:p w14:paraId="1E4B1099" w14:textId="77777777" w:rsidR="001311EF" w:rsidRPr="00CA18D6" w:rsidRDefault="001311EF" w:rsidP="001311EF">
      <w:pPr>
        <w:numPr>
          <w:ilvl w:val="0"/>
          <w:numId w:val="1"/>
        </w:numPr>
      </w:pPr>
      <w:r w:rsidRPr="001311EF">
        <w:t>Внутренний закон композиции. Коммутативность и ассоциативность. Примеры.</w:t>
      </w:r>
    </w:p>
    <w:p w14:paraId="4C37F625" w14:textId="40CEBDA3" w:rsidR="00CA18D6" w:rsidRPr="00546642" w:rsidRDefault="00CA18D6" w:rsidP="00CA18D6">
      <w:pPr>
        <w:ind w:left="720"/>
      </w:pPr>
      <w:r w:rsidRPr="00CA18D6">
        <w:rPr>
          <w:b/>
          <w:bCs/>
          <w:i/>
          <w:iCs/>
        </w:rPr>
        <w:t>Внутренним законом композиции</w:t>
      </w:r>
      <w:r w:rsidRPr="00CA18D6">
        <w:t> или </w:t>
      </w:r>
      <w:r w:rsidRPr="00CA18D6">
        <w:rPr>
          <w:b/>
          <w:bCs/>
          <w:i/>
          <w:iCs/>
        </w:rPr>
        <w:t>алгебраической операцией</w:t>
      </w:r>
      <w:r w:rsidRPr="00CA18D6">
        <w:t>, заданной на множестве </w:t>
      </w:r>
      <w:r w:rsidRPr="00CA18D6">
        <w:rPr>
          <w:i/>
          <w:iCs/>
        </w:rPr>
        <w:t>К</w:t>
      </w:r>
      <w:r w:rsidRPr="00CA18D6">
        <w:t>, называется отображение произведения </w:t>
      </w:r>
      <w:r w:rsidRPr="00CA18D6">
        <w:rPr>
          <w:i/>
          <w:iCs/>
        </w:rPr>
        <w:t>К×К</w:t>
      </w:r>
      <w:r w:rsidRPr="00CA18D6">
        <w:t> (декартового квадрата) в </w:t>
      </w:r>
      <w:r w:rsidRPr="00CA18D6">
        <w:rPr>
          <w:i/>
          <w:iCs/>
        </w:rPr>
        <w:t>К</w:t>
      </w:r>
      <w:r w:rsidRPr="00CA18D6">
        <w:t>. Иначе говоря, алгебраическая операция – это правило, согласно которому упорядоченной паре (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t>,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t>), где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sym w:font="Symbol" w:char="F0CE"/>
      </w:r>
      <w:r w:rsidRPr="00CA18D6">
        <w:rPr>
          <w:i/>
          <w:iCs/>
        </w:rPr>
        <w:sym w:font="Symbol" w:char="F04B"/>
      </w:r>
      <w:r w:rsidRPr="00CA18D6">
        <w:t> и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sym w:font="Symbol" w:char="F0CE"/>
      </w:r>
      <w:r w:rsidRPr="00CA18D6">
        <w:rPr>
          <w:i/>
          <w:iCs/>
        </w:rPr>
        <w:sym w:font="Symbol" w:char="F04B"/>
      </w:r>
      <w:r w:rsidRPr="00CA18D6">
        <w:t>, сопоставляется элемент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3</w:t>
      </w:r>
      <w:r w:rsidRPr="00CA18D6">
        <w:t> из того же множества </w:t>
      </w:r>
      <w:r w:rsidRPr="00CA18D6">
        <w:rPr>
          <w:i/>
          <w:iCs/>
        </w:rPr>
        <w:t>К</w:t>
      </w:r>
      <w:r w:rsidRPr="00CA18D6">
        <w:t>.</w:t>
      </w:r>
    </w:p>
    <w:p w14:paraId="586BE162" w14:textId="5BC68E65" w:rsidR="00CA18D6" w:rsidRPr="00CA18D6" w:rsidRDefault="00CA18D6" w:rsidP="00CA18D6">
      <w:pPr>
        <w:ind w:left="720"/>
      </w:pPr>
      <w:r w:rsidRPr="00CA18D6">
        <w:rPr>
          <w:b/>
          <w:bCs/>
          <w:i/>
          <w:iCs/>
        </w:rPr>
        <w:t>Коммутативность.</w:t>
      </w:r>
      <w:r w:rsidRPr="00CA18D6">
        <w:t xml:space="preserve"> Внутренний закон </w:t>
      </w:r>
      <w:r w:rsidRPr="00CA18D6">
        <w:rPr>
          <w:rFonts w:ascii="Arial" w:hAnsi="Arial" w:cs="Arial"/>
        </w:rPr>
        <w:t>*</w:t>
      </w:r>
      <w:r w:rsidRPr="00CA18D6">
        <w:t xml:space="preserve"> </w:t>
      </w:r>
      <w:r w:rsidRPr="00CA18D6">
        <w:rPr>
          <w:rFonts w:ascii="Calibri" w:hAnsi="Calibri" w:cs="Calibri"/>
        </w:rPr>
        <w:t>называется </w:t>
      </w:r>
      <w:r w:rsidRPr="00CA18D6">
        <w:rPr>
          <w:b/>
          <w:bCs/>
          <w:i/>
          <w:iCs/>
        </w:rPr>
        <w:t>коммутативным </w:t>
      </w:r>
      <w:r w:rsidRPr="00CA18D6">
        <w:t>(</w:t>
      </w:r>
      <w:r w:rsidRPr="00CA18D6">
        <w:rPr>
          <w:b/>
          <w:bCs/>
          <w:i/>
          <w:iCs/>
        </w:rPr>
        <w:t>переместительным</w:t>
      </w:r>
      <w:r w:rsidRPr="00CA18D6">
        <w:t>), если для любых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rPr>
          <w:b/>
          <w:bCs/>
          <w:vertAlign w:val="subscript"/>
        </w:rPr>
        <w:t> </w:t>
      </w:r>
      <w:r w:rsidRPr="00CA18D6">
        <w:t>и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rPr>
          <w:b/>
          <w:bCs/>
        </w:rPr>
        <w:t> </w:t>
      </w:r>
      <w:r w:rsidRPr="00CA18D6">
        <w:t>выполняется условие</w:t>
      </w:r>
    </w:p>
    <w:p w14:paraId="3DB247A4" w14:textId="3818CE0C" w:rsidR="00CA18D6" w:rsidRPr="00CA18D6" w:rsidRDefault="00CA18D6" w:rsidP="00CA18D6">
      <w:pPr>
        <w:ind w:left="720"/>
        <w:rPr>
          <w:i/>
          <w:iCs/>
          <w:vertAlign w:val="subscript"/>
        </w:rPr>
      </w:pP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rPr>
          <w:i/>
          <w:iCs/>
          <w:vertAlign w:val="subscript"/>
        </w:rPr>
        <w:t> </w:t>
      </w:r>
      <w:r w:rsidRPr="00CA18D6">
        <w:rPr>
          <w:rFonts w:ascii="Arial" w:hAnsi="Arial" w:cs="Arial"/>
        </w:rPr>
        <w:t>*</w:t>
      </w:r>
      <w:r w:rsidRPr="00CA18D6">
        <w:rPr>
          <w:rFonts w:ascii="Calibri" w:hAnsi="Calibri" w:cs="Calibri"/>
        </w:rPr>
        <w:t>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rPr>
          <w:i/>
          <w:iCs/>
          <w:vertAlign w:val="subscript"/>
        </w:rPr>
        <w:t> </w:t>
      </w:r>
      <w:r w:rsidRPr="00CA18D6">
        <w:rPr>
          <w:i/>
          <w:iCs/>
        </w:rPr>
        <w:t>= х</w:t>
      </w:r>
      <w:r w:rsidRPr="00CA18D6">
        <w:rPr>
          <w:vertAlign w:val="subscript"/>
        </w:rPr>
        <w:t>2</w:t>
      </w:r>
      <w:r w:rsidRPr="00CA18D6">
        <w:rPr>
          <w:i/>
          <w:iCs/>
          <w:vertAlign w:val="subscript"/>
        </w:rPr>
        <w:t> </w:t>
      </w:r>
      <w:r w:rsidRPr="00CA18D6">
        <w:rPr>
          <w:rFonts w:ascii="Arial" w:hAnsi="Arial" w:cs="Arial"/>
        </w:rPr>
        <w:t>*</w:t>
      </w:r>
      <w:r w:rsidRPr="00CA18D6">
        <w:rPr>
          <w:rFonts w:ascii="Calibri" w:hAnsi="Calibri" w:cs="Calibri"/>
        </w:rPr>
        <w:t>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rPr>
          <w:i/>
          <w:iCs/>
          <w:vertAlign w:val="subscript"/>
        </w:rPr>
        <w:t> </w:t>
      </w:r>
    </w:p>
    <w:p w14:paraId="585E1BC8" w14:textId="77777777" w:rsidR="00CA18D6" w:rsidRPr="00CA18D6" w:rsidRDefault="00CA18D6" w:rsidP="00CA18D6">
      <w:pPr>
        <w:ind w:left="720"/>
      </w:pPr>
      <w:r w:rsidRPr="00CA18D6">
        <w:rPr>
          <w:i/>
          <w:iCs/>
        </w:rPr>
        <w:t>Примеры</w:t>
      </w:r>
      <w:r w:rsidRPr="00CA18D6">
        <w:rPr>
          <w:b/>
          <w:bCs/>
          <w:i/>
          <w:iCs/>
        </w:rPr>
        <w:t>.</w:t>
      </w:r>
      <w:r w:rsidRPr="00CA18D6">
        <w:t> Пусть </w:t>
      </w:r>
      <w:r w:rsidRPr="00CA18D6">
        <w:rPr>
          <w:i/>
          <w:iCs/>
        </w:rPr>
        <w:t>К = </w:t>
      </w:r>
      <w:r w:rsidRPr="00CA18D6">
        <w:rPr>
          <w:i/>
          <w:iCs/>
        </w:rPr>
        <w:sym w:font="Symbol" w:char="F05A"/>
      </w:r>
      <w:r w:rsidRPr="00CA18D6">
        <w:t>. Операции сложения и умножения целых чисел коммутативны, а возведение в степень и вычитание – нет</w:t>
      </w:r>
      <w:r w:rsidRPr="00CA18D6">
        <w:sym w:font="Symbol" w:char="F03A"/>
      </w:r>
    </w:p>
    <w:p w14:paraId="2D5CA684" w14:textId="04517162" w:rsidR="00CA18D6" w:rsidRPr="00546642" w:rsidRDefault="00CA18D6" w:rsidP="00CA18D6">
      <w:pPr>
        <w:ind w:left="720"/>
        <w:rPr>
          <w:i/>
          <w:iCs/>
        </w:rPr>
      </w:pPr>
      <w:r w:rsidRPr="00CA18D6">
        <w:rPr>
          <w:noProof/>
        </w:rPr>
        <w:drawing>
          <wp:inline distT="0" distB="0" distL="0" distR="0" wp14:anchorId="04A71831" wp14:editId="05921A98">
            <wp:extent cx="220980" cy="236220"/>
            <wp:effectExtent l="0" t="0" r="7620" b="0"/>
            <wp:docPr id="6930792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8D6">
        <w:sym w:font="Symbol" w:char="F0B9"/>
      </w:r>
      <w:r w:rsidRPr="00CA18D6">
        <w:rPr>
          <w:noProof/>
        </w:rPr>
        <w:drawing>
          <wp:inline distT="0" distB="0" distL="0" distR="0" wp14:anchorId="1957CCF2" wp14:editId="22FE01A7">
            <wp:extent cx="198120" cy="236220"/>
            <wp:effectExtent l="0" t="0" r="0" b="0"/>
            <wp:docPr id="264876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8D6">
        <w:t>и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rPr>
          <w:i/>
          <w:iCs/>
          <w:vertAlign w:val="subscript"/>
        </w:rPr>
        <w:t> </w:t>
      </w:r>
      <w:r w:rsidRPr="00CA18D6">
        <w:t>–</w:t>
      </w:r>
      <w:r w:rsidRPr="00CA18D6">
        <w:rPr>
          <w:i/>
          <w:iCs/>
        </w:rPr>
        <w:t> x</w:t>
      </w:r>
      <w:r w:rsidRPr="00CA18D6">
        <w:rPr>
          <w:vertAlign w:val="subscript"/>
        </w:rPr>
        <w:t>2 </w:t>
      </w:r>
      <w:r w:rsidRPr="00CA18D6">
        <w:sym w:font="Symbol" w:char="F0B9"/>
      </w:r>
      <w:r w:rsidRPr="00CA18D6">
        <w:t> 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t> –</w:t>
      </w:r>
      <w:r w:rsidRPr="00CA18D6">
        <w:rPr>
          <w:i/>
          <w:iCs/>
        </w:rPr>
        <w:t> х</w:t>
      </w:r>
      <w:r w:rsidRPr="00CA18D6">
        <w:rPr>
          <w:vertAlign w:val="subscript"/>
        </w:rPr>
        <w:t>1</w:t>
      </w:r>
      <w:r w:rsidRPr="00CA18D6">
        <w:rPr>
          <w:i/>
          <w:iCs/>
        </w:rPr>
        <w:t>.</w:t>
      </w:r>
    </w:p>
    <w:p w14:paraId="30146471" w14:textId="77777777" w:rsidR="00CA18D6" w:rsidRPr="00546642" w:rsidRDefault="00CA18D6" w:rsidP="00CA18D6">
      <w:pPr>
        <w:ind w:left="720"/>
        <w:rPr>
          <w:i/>
          <w:iCs/>
        </w:rPr>
      </w:pPr>
    </w:p>
    <w:p w14:paraId="0B688D86" w14:textId="1A8E79F2" w:rsidR="00CA18D6" w:rsidRPr="00CA18D6" w:rsidRDefault="00CA18D6" w:rsidP="00CA18D6">
      <w:pPr>
        <w:ind w:left="720"/>
      </w:pPr>
      <w:r w:rsidRPr="00CA18D6">
        <w:rPr>
          <w:b/>
          <w:bCs/>
          <w:i/>
          <w:iCs/>
        </w:rPr>
        <w:t>Ассоциативность</w:t>
      </w:r>
      <w:r w:rsidRPr="00CA18D6">
        <w:t xml:space="preserve">. Внутренний закон </w:t>
      </w:r>
      <w:r w:rsidRPr="00CA18D6">
        <w:rPr>
          <w:rFonts w:ascii="Arial" w:hAnsi="Arial" w:cs="Arial"/>
        </w:rPr>
        <w:t>*</w:t>
      </w:r>
      <w:r w:rsidRPr="00CA18D6">
        <w:rPr>
          <w:b/>
          <w:bCs/>
        </w:rPr>
        <w:t> </w:t>
      </w:r>
      <w:r w:rsidRPr="00CA18D6">
        <w:t>называется </w:t>
      </w:r>
      <w:r w:rsidRPr="00CA18D6">
        <w:rPr>
          <w:b/>
          <w:bCs/>
          <w:i/>
          <w:iCs/>
        </w:rPr>
        <w:t>ассоциативным</w:t>
      </w:r>
      <w:r w:rsidRPr="00CA18D6">
        <w:t> (</w:t>
      </w:r>
      <w:r w:rsidRPr="00CA18D6">
        <w:rPr>
          <w:b/>
          <w:bCs/>
          <w:i/>
          <w:iCs/>
        </w:rPr>
        <w:t>сочетательным</w:t>
      </w:r>
      <w:r w:rsidRPr="00CA18D6">
        <w:t>), если для любых </w:t>
      </w:r>
      <w:r w:rsidRPr="00CA18D6">
        <w:rPr>
          <w:i/>
          <w:iCs/>
        </w:rPr>
        <w:t>x</w:t>
      </w:r>
      <w:r w:rsidRPr="00CA18D6">
        <w:rPr>
          <w:vertAlign w:val="subscript"/>
        </w:rPr>
        <w:t>1</w:t>
      </w:r>
      <w:r w:rsidRPr="00CA18D6">
        <w:rPr>
          <w:i/>
          <w:iCs/>
        </w:rPr>
        <w:t>, x</w:t>
      </w:r>
      <w:r w:rsidRPr="00CA18D6">
        <w:rPr>
          <w:vertAlign w:val="subscript"/>
        </w:rPr>
        <w:t>2</w:t>
      </w:r>
      <w:r w:rsidRPr="00CA18D6">
        <w:rPr>
          <w:i/>
          <w:iCs/>
        </w:rPr>
        <w:t>, х</w:t>
      </w:r>
      <w:r w:rsidRPr="00CA18D6">
        <w:rPr>
          <w:vertAlign w:val="subscript"/>
        </w:rPr>
        <w:t>3</w:t>
      </w:r>
      <w:r w:rsidRPr="00CA18D6">
        <w:t> из </w:t>
      </w:r>
      <w:r w:rsidRPr="00CA18D6">
        <w:rPr>
          <w:i/>
          <w:iCs/>
        </w:rPr>
        <w:t>К</w:t>
      </w:r>
      <w:r w:rsidRPr="00CA18D6">
        <w:t> выполняется условие</w:t>
      </w:r>
    </w:p>
    <w:p w14:paraId="2E36D20C" w14:textId="3FF0829B" w:rsidR="00CA18D6" w:rsidRPr="00546642" w:rsidRDefault="00CA18D6" w:rsidP="00CA18D6">
      <w:pPr>
        <w:ind w:left="720"/>
      </w:pPr>
      <w:r w:rsidRPr="00CA18D6">
        <w:t>(</w:t>
      </w:r>
      <w:r w:rsidRPr="00CA18D6">
        <w:rPr>
          <w:i/>
          <w:iCs/>
        </w:rPr>
        <w:t>х</w:t>
      </w:r>
      <w:r w:rsidRPr="00CA18D6">
        <w:rPr>
          <w:vertAlign w:val="subscript"/>
        </w:rPr>
        <w:t>1</w:t>
      </w:r>
      <w:r w:rsidRPr="00CA18D6">
        <w:rPr>
          <w:i/>
          <w:iCs/>
          <w:vertAlign w:val="subscript"/>
        </w:rPr>
        <w:t> </w:t>
      </w:r>
      <w:r w:rsidRPr="00546642">
        <w:rPr>
          <w:rFonts w:ascii="Arial" w:hAnsi="Arial" w:cs="Arial"/>
        </w:rPr>
        <w:t>*</w:t>
      </w:r>
      <w:r w:rsidRPr="00CA18D6">
        <w:rPr>
          <w:i/>
          <w:iCs/>
        </w:rPr>
        <w:t> х</w:t>
      </w:r>
      <w:r w:rsidRPr="00CA18D6">
        <w:rPr>
          <w:vertAlign w:val="subscript"/>
        </w:rPr>
        <w:t>2</w:t>
      </w:r>
      <w:r w:rsidRPr="00CA18D6">
        <w:t>)</w:t>
      </w:r>
      <w:r w:rsidRPr="00CA18D6">
        <w:rPr>
          <w:i/>
          <w:iCs/>
        </w:rPr>
        <w:t> </w:t>
      </w:r>
      <w:r w:rsidRPr="00546642">
        <w:rPr>
          <w:rFonts w:ascii="Arial" w:hAnsi="Arial" w:cs="Arial"/>
        </w:rPr>
        <w:t>*</w:t>
      </w:r>
      <w:r w:rsidRPr="00CA18D6">
        <w:rPr>
          <w:i/>
          <w:iCs/>
        </w:rPr>
        <w:t> х</w:t>
      </w:r>
      <w:r w:rsidRPr="00CA18D6">
        <w:rPr>
          <w:vertAlign w:val="subscript"/>
        </w:rPr>
        <w:t>3</w:t>
      </w:r>
      <w:r w:rsidRPr="00CA18D6">
        <w:rPr>
          <w:i/>
          <w:iCs/>
        </w:rPr>
        <w:t>= х</w:t>
      </w:r>
      <w:r w:rsidRPr="00CA18D6">
        <w:rPr>
          <w:vertAlign w:val="subscript"/>
        </w:rPr>
        <w:t>1</w:t>
      </w:r>
      <w:r w:rsidRPr="00CA18D6">
        <w:rPr>
          <w:i/>
          <w:iCs/>
          <w:vertAlign w:val="subscript"/>
        </w:rPr>
        <w:t> </w:t>
      </w:r>
      <w:r w:rsidRPr="00546642">
        <w:rPr>
          <w:rFonts w:ascii="Arial" w:hAnsi="Arial" w:cs="Arial"/>
        </w:rPr>
        <w:t>*</w:t>
      </w:r>
      <w:r w:rsidRPr="00CA18D6">
        <w:rPr>
          <w:i/>
          <w:iCs/>
        </w:rPr>
        <w:t> </w:t>
      </w:r>
      <w:r w:rsidRPr="00CA18D6">
        <w:t>(</w:t>
      </w:r>
      <w:r w:rsidRPr="00CA18D6">
        <w:rPr>
          <w:i/>
          <w:iCs/>
        </w:rPr>
        <w:t>х</w:t>
      </w:r>
      <w:r w:rsidRPr="00CA18D6">
        <w:rPr>
          <w:vertAlign w:val="subscript"/>
        </w:rPr>
        <w:t>2</w:t>
      </w:r>
      <w:r w:rsidRPr="00CA18D6">
        <w:rPr>
          <w:i/>
          <w:iCs/>
        </w:rPr>
        <w:t> </w:t>
      </w:r>
      <w:r w:rsidRPr="00546642">
        <w:rPr>
          <w:rFonts w:ascii="Arial" w:hAnsi="Arial" w:cs="Arial"/>
        </w:rPr>
        <w:t>*</w:t>
      </w:r>
      <w:r w:rsidRPr="00CA18D6">
        <w:rPr>
          <w:i/>
          <w:iCs/>
        </w:rPr>
        <w:t> х</w:t>
      </w:r>
      <w:r w:rsidRPr="00CA18D6">
        <w:rPr>
          <w:vertAlign w:val="subscript"/>
        </w:rPr>
        <w:t>3</w:t>
      </w:r>
      <w:r w:rsidRPr="00CA18D6">
        <w:t>)</w:t>
      </w:r>
    </w:p>
    <w:p w14:paraId="25EBAC9F" w14:textId="27704BB9" w:rsidR="00CA18D6" w:rsidRPr="00546642" w:rsidRDefault="00CA18D6" w:rsidP="00CA18D6">
      <w:pPr>
        <w:ind w:left="720"/>
      </w:pPr>
      <w:r w:rsidRPr="00CA18D6">
        <w:rPr>
          <w:i/>
          <w:iCs/>
        </w:rPr>
        <w:lastRenderedPageBreak/>
        <w:t>Примеры</w:t>
      </w:r>
      <w:r w:rsidRPr="00CA18D6">
        <w:t>. Сложение и умножение целых чисел ассоциативны, а возведение в степень и вычитание – нет</w:t>
      </w:r>
      <w:r w:rsidRPr="00CA18D6">
        <w:sym w:font="Symbol" w:char="F03A"/>
      </w:r>
      <w:r w:rsidRPr="00CA18D6">
        <w:t xml:space="preserve"> (3 – 5) – 2 </w:t>
      </w:r>
      <w:r w:rsidRPr="00CA18D6">
        <w:sym w:font="Symbol" w:char="F0B9"/>
      </w:r>
      <w:r w:rsidRPr="00CA18D6">
        <w:t xml:space="preserve"> 3 – (5 – 2); (2</w:t>
      </w:r>
      <w:r w:rsidRPr="00CA18D6">
        <w:rPr>
          <w:vertAlign w:val="superscript"/>
        </w:rPr>
        <w:t>2</w:t>
      </w:r>
      <w:r w:rsidRPr="00CA18D6">
        <w:t>)</w:t>
      </w:r>
      <w:r w:rsidRPr="00CA18D6">
        <w:rPr>
          <w:vertAlign w:val="superscript"/>
        </w:rPr>
        <w:t>3</w:t>
      </w:r>
      <w:r w:rsidRPr="00CA18D6">
        <w:t> = 64</w:t>
      </w:r>
      <w:r w:rsidRPr="00CA18D6">
        <w:rPr>
          <w:b/>
          <w:bCs/>
        </w:rPr>
        <w:t>, </w:t>
      </w:r>
      <w:r w:rsidRPr="00CA18D6">
        <w:t>но </w:t>
      </w:r>
      <w:r w:rsidRPr="00CA18D6">
        <w:rPr>
          <w:noProof/>
        </w:rPr>
        <w:drawing>
          <wp:inline distT="0" distB="0" distL="0" distR="0" wp14:anchorId="59116550" wp14:editId="2D7CACCD">
            <wp:extent cx="754380" cy="220980"/>
            <wp:effectExtent l="0" t="0" r="7620" b="7620"/>
            <wp:docPr id="5455862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31ED" w14:textId="77777777" w:rsidR="00CA18D6" w:rsidRPr="001311EF" w:rsidRDefault="00CA18D6" w:rsidP="00CA18D6">
      <w:pPr>
        <w:ind w:left="720"/>
      </w:pPr>
    </w:p>
    <w:p w14:paraId="40C871F5" w14:textId="77777777" w:rsidR="001311EF" w:rsidRPr="00CA18D6" w:rsidRDefault="001311EF" w:rsidP="001311EF">
      <w:pPr>
        <w:numPr>
          <w:ilvl w:val="0"/>
          <w:numId w:val="1"/>
        </w:numPr>
      </w:pPr>
      <w:r w:rsidRPr="001311EF">
        <w:t>Нейтральный, поглощающий и обратный элементы относительно закона композиции. Примеры.</w:t>
      </w:r>
    </w:p>
    <w:p w14:paraId="2920F6B7" w14:textId="1C84CB6C" w:rsidR="00CA18D6" w:rsidRPr="00CA18D6" w:rsidRDefault="00CA18D6" w:rsidP="00CA18D6">
      <w:pPr>
        <w:ind w:left="720"/>
      </w:pPr>
      <w:r w:rsidRPr="00CA18D6">
        <w:rPr>
          <w:b/>
          <w:bCs/>
        </w:rPr>
        <w:t>Нейтральный элемент</w:t>
      </w:r>
      <w:r w:rsidRPr="00CA18D6">
        <w:t> относительно закона композиции — это элемент, для которого справедливо: e * x = x = x * e для всех x из множества M. </w:t>
      </w:r>
      <w:r w:rsidRPr="00CA18D6">
        <w:rPr>
          <w:b/>
          <w:bCs/>
        </w:rPr>
        <w:t>Примеры</w:t>
      </w:r>
      <w:r w:rsidRPr="00CA18D6">
        <w:t>:</w:t>
      </w:r>
    </w:p>
    <w:p w14:paraId="70A58BBE" w14:textId="3E487B2C" w:rsidR="00CA18D6" w:rsidRPr="00CA18D6" w:rsidRDefault="00CA18D6" w:rsidP="00CA18D6">
      <w:pPr>
        <w:numPr>
          <w:ilvl w:val="0"/>
          <w:numId w:val="7"/>
        </w:numPr>
      </w:pPr>
      <w:r w:rsidRPr="00CA18D6">
        <w:t xml:space="preserve">среди чисел нуль — нейтральный элемент относительно сложения, а единица — относительно умножения;  </w:t>
      </w:r>
    </w:p>
    <w:p w14:paraId="19EED9E2" w14:textId="69948D75" w:rsidR="00CA18D6" w:rsidRPr="00CA18D6" w:rsidRDefault="00CA18D6" w:rsidP="00CA18D6">
      <w:pPr>
        <w:numPr>
          <w:ilvl w:val="0"/>
          <w:numId w:val="7"/>
        </w:numPr>
      </w:pPr>
      <w:r w:rsidRPr="00CA18D6">
        <w:t xml:space="preserve">пустое множество является нейтральным элементом относительно объединения, а основное множество (универсум) — относительно пересечения;  </w:t>
      </w:r>
    </w:p>
    <w:p w14:paraId="7B296F44" w14:textId="4D4003AF" w:rsidR="00CA18D6" w:rsidRPr="00CA18D6" w:rsidRDefault="00CA18D6" w:rsidP="00CA18D6">
      <w:pPr>
        <w:numPr>
          <w:ilvl w:val="0"/>
          <w:numId w:val="7"/>
        </w:numPr>
      </w:pPr>
      <w:r w:rsidRPr="00CA18D6">
        <w:t xml:space="preserve">на множестве всех квадратных матриц п-го порядка с числовыми элементами нулевая и единичная матрицы служат соответственно нейтральными элементами относительно сложения и умножения.  </w:t>
      </w:r>
    </w:p>
    <w:p w14:paraId="7F9E7E6F" w14:textId="66D7E886" w:rsidR="00CA18D6" w:rsidRPr="00546642" w:rsidRDefault="00CA18D6" w:rsidP="00CA18D6">
      <w:pPr>
        <w:ind w:left="720"/>
      </w:pPr>
      <w:r w:rsidRPr="00CA18D6">
        <w:rPr>
          <w:b/>
          <w:bCs/>
        </w:rPr>
        <w:t>Поглощающий элемент</w:t>
      </w:r>
      <w:r w:rsidRPr="00CA18D6">
        <w:t xml:space="preserve"> относительно закона композиции — это элемент, для которого справедливо: </w:t>
      </w:r>
      <w:r w:rsidRPr="00CA18D6">
        <w:rPr>
          <w:rFonts w:ascii="Cambria Math" w:hAnsi="Cambria Math" w:cs="Cambria Math"/>
        </w:rPr>
        <w:t>∀</w:t>
      </w:r>
      <w:r w:rsidRPr="00CA18D6">
        <w:t xml:space="preserve">x </w:t>
      </w:r>
      <w:r w:rsidRPr="00CA18D6">
        <w:rPr>
          <w:rFonts w:ascii="Calibri" w:hAnsi="Calibri" w:cs="Calibri"/>
        </w:rPr>
        <w:t>из</w:t>
      </w:r>
      <w:r w:rsidRPr="00CA18D6">
        <w:t xml:space="preserve"> </w:t>
      </w:r>
      <w:r w:rsidRPr="00CA18D6">
        <w:rPr>
          <w:rFonts w:ascii="Calibri" w:hAnsi="Calibri" w:cs="Calibri"/>
        </w:rPr>
        <w:t>множества</w:t>
      </w:r>
      <w:r w:rsidRPr="00CA18D6">
        <w:t xml:space="preserve"> M x * </w:t>
      </w:r>
      <w:r w:rsidRPr="00CA18D6">
        <w:rPr>
          <w:rFonts w:ascii="Calibri" w:hAnsi="Calibri" w:cs="Calibri"/>
        </w:rPr>
        <w:t>θ</w:t>
      </w:r>
      <w:r w:rsidRPr="00CA18D6">
        <w:t xml:space="preserve"> = </w:t>
      </w:r>
      <w:r w:rsidRPr="00CA18D6">
        <w:rPr>
          <w:rFonts w:ascii="Calibri" w:hAnsi="Calibri" w:cs="Calibri"/>
        </w:rPr>
        <w:t>θ</w:t>
      </w:r>
      <w:r w:rsidRPr="00CA18D6">
        <w:t xml:space="preserve"> = </w:t>
      </w:r>
      <w:r w:rsidRPr="00CA18D6">
        <w:rPr>
          <w:rFonts w:ascii="Calibri" w:hAnsi="Calibri" w:cs="Calibri"/>
        </w:rPr>
        <w:t>θ</w:t>
      </w:r>
      <w:r w:rsidRPr="00CA18D6">
        <w:t xml:space="preserve"> * x.</w:t>
      </w:r>
      <w:r w:rsidRPr="00CA18D6">
        <w:rPr>
          <w:rFonts w:ascii="Calibri" w:hAnsi="Calibri" w:cs="Calibri"/>
        </w:rPr>
        <w:t> </w:t>
      </w:r>
      <w:r w:rsidRPr="00CA18D6">
        <w:rPr>
          <w:b/>
          <w:bCs/>
        </w:rPr>
        <w:t>Пример</w:t>
      </w:r>
      <w:r w:rsidRPr="00CA18D6">
        <w:t xml:space="preserve">: поглощающим элементом относительно пересечения является пустое множество </w:t>
      </w:r>
      <w:r w:rsidRPr="00CA18D6">
        <w:rPr>
          <w:rFonts w:ascii="Cambria Math" w:hAnsi="Cambria Math" w:cs="Cambria Math"/>
        </w:rPr>
        <w:t>∅</w:t>
      </w:r>
      <w:r w:rsidRPr="00CA18D6">
        <w:t>.</w:t>
      </w:r>
      <w:r w:rsidRPr="00CA18D6">
        <w:rPr>
          <w:rFonts w:ascii="Calibri" w:hAnsi="Calibri" w:cs="Calibri"/>
        </w:rPr>
        <w:t> </w:t>
      </w:r>
    </w:p>
    <w:p w14:paraId="7E65568A" w14:textId="1B9F2B4C" w:rsidR="00CA18D6" w:rsidRPr="00CA18D6" w:rsidRDefault="00CA18D6" w:rsidP="00CA18D6">
      <w:pPr>
        <w:ind w:left="720"/>
      </w:pPr>
      <w:r w:rsidRPr="00CA18D6">
        <w:rPr>
          <w:b/>
          <w:bCs/>
        </w:rPr>
        <w:t>Обратный элемент</w:t>
      </w:r>
      <w:r w:rsidRPr="00CA18D6">
        <w:t> относительно закона композиции — это элемент, для которого y * x = e = x * y. </w:t>
      </w:r>
      <w:r w:rsidRPr="00CA18D6">
        <w:rPr>
          <w:b/>
          <w:bCs/>
        </w:rPr>
        <w:t>Пример</w:t>
      </w:r>
      <w:r w:rsidRPr="00CA18D6">
        <w:t xml:space="preserve">: при сложении симметричным некоторому числу х будет -х, а при умножении — х-1. Например, симметричными элементами на множестве квадратных матриц п-го порядка относительно умножения являются взаимно-обратные матрицы.  </w:t>
      </w:r>
    </w:p>
    <w:p w14:paraId="3EC9BD86" w14:textId="77777777" w:rsidR="00CA18D6" w:rsidRPr="001311EF" w:rsidRDefault="00CA18D6" w:rsidP="00CA18D6">
      <w:pPr>
        <w:ind w:left="720"/>
      </w:pPr>
    </w:p>
    <w:p w14:paraId="48396C84" w14:textId="45925BF7" w:rsidR="007D018E" w:rsidRDefault="001311EF" w:rsidP="007D018E">
      <w:pPr>
        <w:numPr>
          <w:ilvl w:val="0"/>
          <w:numId w:val="1"/>
        </w:numPr>
      </w:pPr>
      <w:r w:rsidRPr="001311EF">
        <w:t>Группа и другие алгебраические структуры с одной операцией. Приме</w:t>
      </w:r>
      <w:r w:rsidR="007D018E">
        <w:t>ры.</w:t>
      </w:r>
    </w:p>
    <w:p w14:paraId="72A28BAD" w14:textId="5E9C8C8A" w:rsidR="007D018E" w:rsidRDefault="007D018E" w:rsidP="007D018E">
      <w:pPr>
        <w:ind w:left="720"/>
      </w:pPr>
      <w:r>
        <w:t>Группа</w:t>
      </w:r>
      <w:r w:rsidR="008E437C">
        <w:t xml:space="preserve"> -</w:t>
      </w:r>
      <w:r>
        <w:t xml:space="preserve"> множество, на котором определена ассоциативная бинарная операция, существует нейтральный элемент, для каждого элемента множества существует обратный. Пример: множество целых чисел и операция сложения.</w:t>
      </w:r>
    </w:p>
    <w:p w14:paraId="3AF1B0FF" w14:textId="49C3CC5E" w:rsidR="007D018E" w:rsidRDefault="008E437C" w:rsidP="007D018E">
      <w:pPr>
        <w:ind w:left="720"/>
      </w:pPr>
      <w:r>
        <w:t>Другие алгебраические структуры:</w:t>
      </w:r>
    </w:p>
    <w:p w14:paraId="205C741E" w14:textId="400085DF" w:rsidR="008E437C" w:rsidRDefault="008E437C" w:rsidP="007D018E">
      <w:pPr>
        <w:ind w:left="720"/>
      </w:pPr>
      <w:r>
        <w:t>Полугруппа – множество с определенной на нем ассоциативной бинарной операцией</w:t>
      </w:r>
      <w:r w:rsidR="00E4022A">
        <w:t>. Пример: натуральные числа с операцией сложения.</w:t>
      </w:r>
    </w:p>
    <w:p w14:paraId="6E33311F" w14:textId="1DF31492" w:rsidR="008E437C" w:rsidRDefault="008E437C" w:rsidP="007D018E">
      <w:pPr>
        <w:ind w:left="720"/>
      </w:pPr>
      <w:r>
        <w:t>Моноид - множество с определенной на нем ассоциативной бинарной операцией и нейтральным элементом</w:t>
      </w:r>
      <w:r w:rsidR="00E4022A">
        <w:t>. Пример: натуральные числа и операция умножения.</w:t>
      </w:r>
    </w:p>
    <w:p w14:paraId="382D1195" w14:textId="0B8F9C70" w:rsidR="008E437C" w:rsidRDefault="008E437C" w:rsidP="007D018E">
      <w:pPr>
        <w:ind w:left="720"/>
      </w:pPr>
      <w:r>
        <w:t>Абелева группа - множество, на котором определена ассоциативная бинарная операция, существует нейтральный элемент, для каждого элемента множества существует обратный</w:t>
      </w:r>
      <w:r w:rsidR="00E4022A">
        <w:t>. Пример: множество целых чисел и операция сложения</w:t>
      </w:r>
    </w:p>
    <w:p w14:paraId="460FF0CA" w14:textId="77777777" w:rsidR="00E4022A" w:rsidRPr="001311EF" w:rsidRDefault="00E4022A" w:rsidP="007D018E">
      <w:pPr>
        <w:ind w:left="720"/>
      </w:pPr>
    </w:p>
    <w:p w14:paraId="7F2B5B56" w14:textId="77777777" w:rsidR="001311EF" w:rsidRDefault="001311EF" w:rsidP="001311EF">
      <w:pPr>
        <w:numPr>
          <w:ilvl w:val="0"/>
          <w:numId w:val="1"/>
        </w:numPr>
      </w:pPr>
      <w:r w:rsidRPr="001311EF">
        <w:t>Два закона композиции. Дистрибутивность. </w:t>
      </w:r>
    </w:p>
    <w:p w14:paraId="6CEA13F0" w14:textId="77777777" w:rsidR="00E4022A" w:rsidRPr="00E4022A" w:rsidRDefault="00E4022A" w:rsidP="00E4022A">
      <w:pPr>
        <w:ind w:left="720"/>
      </w:pPr>
    </w:p>
    <w:p w14:paraId="113E8747" w14:textId="35142FD3" w:rsidR="00E4022A" w:rsidRDefault="00E4022A" w:rsidP="00E4022A">
      <w:pPr>
        <w:ind w:left="720"/>
      </w:pPr>
      <w:r w:rsidRPr="00E4022A">
        <w:rPr>
          <w:b/>
          <w:bCs/>
        </w:rPr>
        <w:t>Дистрибутивность</w:t>
      </w:r>
      <w:r w:rsidRPr="00E4022A">
        <w:t xml:space="preserve"> — это свойство, при котором один закон композиции (распределительный) относительно другого. Например, умножение чисел дистрибутивно относительно сложения, так как х·(у + z) = </w:t>
      </w:r>
      <w:proofErr w:type="spellStart"/>
      <w:r w:rsidRPr="00E4022A">
        <w:t>x·y</w:t>
      </w:r>
      <w:proofErr w:type="spellEnd"/>
      <w:r w:rsidRPr="00E4022A">
        <w:t xml:space="preserve"> + </w:t>
      </w:r>
      <w:proofErr w:type="spellStart"/>
      <w:r w:rsidRPr="00E4022A">
        <w:t>х·z</w:t>
      </w:r>
      <w:proofErr w:type="spellEnd"/>
      <w:r w:rsidRPr="00E4022A">
        <w:t>, но сложение не дистрибутивно относительно умножения.</w:t>
      </w:r>
    </w:p>
    <w:p w14:paraId="2EED5D3B" w14:textId="77777777" w:rsidR="00E4022A" w:rsidRPr="001311EF" w:rsidRDefault="00E4022A" w:rsidP="00E4022A">
      <w:pPr>
        <w:ind w:left="720"/>
      </w:pPr>
    </w:p>
    <w:p w14:paraId="3D5BEB54" w14:textId="77777777" w:rsidR="001311EF" w:rsidRDefault="001311EF" w:rsidP="001311EF">
      <w:pPr>
        <w:numPr>
          <w:ilvl w:val="0"/>
          <w:numId w:val="1"/>
        </w:numPr>
      </w:pPr>
      <w:r w:rsidRPr="001311EF">
        <w:t>Кольцо. Определение, примеры.</w:t>
      </w:r>
    </w:p>
    <w:p w14:paraId="7FF0BDFA" w14:textId="73A3768B" w:rsidR="00E4022A" w:rsidRPr="00687094" w:rsidRDefault="00E4022A" w:rsidP="00E4022A">
      <w:pPr>
        <w:ind w:left="720"/>
      </w:pPr>
      <w:r>
        <w:lastRenderedPageBreak/>
        <w:t xml:space="preserve">Кольцо – алгебраическая структура, в которой определены операции сложения и умножения, множество и операция сложения образуют </w:t>
      </w:r>
      <w:proofErr w:type="spellStart"/>
      <w:r>
        <w:t>абелеву</w:t>
      </w:r>
      <w:proofErr w:type="spellEnd"/>
      <w:r>
        <w:t xml:space="preserve"> группу, </w:t>
      </w:r>
      <w:r w:rsidR="00687094">
        <w:t xml:space="preserve">множество и операция умножения – абелев моноид. Примеры: Целые числа, сложение, умножение – кольцо; Кольцо вычетов по модулю </w:t>
      </w:r>
      <w:r w:rsidR="00687094">
        <w:rPr>
          <w:lang w:val="en-US"/>
        </w:rPr>
        <w:t>n</w:t>
      </w:r>
      <w:r w:rsidR="00687094">
        <w:t xml:space="preserve">; </w:t>
      </w:r>
      <w:r w:rsidR="00687094">
        <w:rPr>
          <w:lang w:val="en-US"/>
        </w:rPr>
        <w:t>R</w:t>
      </w:r>
      <w:r w:rsidR="00687094" w:rsidRPr="00687094">
        <w:t>[</w:t>
      </w:r>
      <w:r w:rsidR="00687094">
        <w:rPr>
          <w:lang w:val="en-US"/>
        </w:rPr>
        <w:t>x</w:t>
      </w:r>
      <w:r w:rsidR="00687094" w:rsidRPr="00687094">
        <w:t>]</w:t>
      </w:r>
      <w:r w:rsidR="00687094">
        <w:t xml:space="preserve"> – многочлены с </w:t>
      </w:r>
      <w:proofErr w:type="spellStart"/>
      <w:r w:rsidR="00687094">
        <w:t>коэф</w:t>
      </w:r>
      <w:proofErr w:type="spellEnd"/>
      <w:r w:rsidR="00687094">
        <w:t>. из</w:t>
      </w:r>
      <w:r w:rsidR="00687094" w:rsidRPr="00687094">
        <w:t xml:space="preserve"> </w:t>
      </w:r>
      <w:r w:rsidR="00687094">
        <w:t xml:space="preserve">поля </w:t>
      </w:r>
      <w:r w:rsidR="00687094">
        <w:rPr>
          <w:lang w:val="en-US"/>
        </w:rPr>
        <w:t>R</w:t>
      </w:r>
      <w:r w:rsidR="00687094" w:rsidRPr="00687094">
        <w:t>,</w:t>
      </w:r>
      <w:r w:rsidR="00687094">
        <w:t xml:space="preserve"> сложение, умножение – кольцо. </w:t>
      </w:r>
    </w:p>
    <w:p w14:paraId="666F6900" w14:textId="77777777" w:rsidR="00E4022A" w:rsidRPr="001311EF" w:rsidRDefault="00E4022A" w:rsidP="00E4022A">
      <w:pPr>
        <w:ind w:left="720"/>
      </w:pPr>
    </w:p>
    <w:p w14:paraId="0A5FBD60" w14:textId="77777777" w:rsidR="001311EF" w:rsidRDefault="001311EF" w:rsidP="001311EF">
      <w:pPr>
        <w:numPr>
          <w:ilvl w:val="0"/>
          <w:numId w:val="1"/>
        </w:numPr>
      </w:pPr>
      <w:r w:rsidRPr="001311EF">
        <w:t>Кольцо многочленов. Операции в этом множестве и их свойства.</w:t>
      </w:r>
    </w:p>
    <w:p w14:paraId="5870FFF3" w14:textId="7547534B" w:rsidR="00B53CAD" w:rsidRDefault="00B53CAD" w:rsidP="00B53CAD">
      <w:pPr>
        <w:ind w:left="720"/>
      </w:pPr>
      <w:r w:rsidRPr="00B53CAD">
        <w:rPr>
          <w:b/>
          <w:bCs/>
        </w:rPr>
        <w:t>Кольцо многочленов</w:t>
      </w:r>
      <w:r w:rsidRPr="00B53CAD">
        <w:t> — кольцо, образованное многочленами от одной или нескольких переменных с коэффициентами из другого кольца.</w:t>
      </w:r>
    </w:p>
    <w:p w14:paraId="0A604EBF" w14:textId="45AAAF5A" w:rsidR="00B53CAD" w:rsidRPr="00546642" w:rsidRDefault="00B53CAD" w:rsidP="00B53CAD">
      <w:pPr>
        <w:ind w:left="720"/>
      </w:pPr>
      <w:r w:rsidRPr="00B53CAD">
        <w:rPr>
          <w:b/>
          <w:bCs/>
        </w:rPr>
        <w:t>Операции в кольце многочленов</w:t>
      </w:r>
      <w:r w:rsidRPr="00B53CAD">
        <w:t>: сложение и умножение многочленов.</w:t>
      </w:r>
    </w:p>
    <w:p w14:paraId="172A5265" w14:textId="77777777" w:rsidR="00546642" w:rsidRPr="00546642" w:rsidRDefault="00546642" w:rsidP="00546642">
      <w:pPr>
        <w:ind w:left="720"/>
      </w:pPr>
      <w:r w:rsidRPr="00546642">
        <w:rPr>
          <w:b/>
          <w:bCs/>
        </w:rPr>
        <w:t>Некоторые свойства сложения многочленов</w:t>
      </w:r>
      <w:r w:rsidRPr="00546642">
        <w:t>:</w:t>
      </w:r>
    </w:p>
    <w:p w14:paraId="4DA7A290" w14:textId="28CB6469" w:rsidR="00546642" w:rsidRPr="00546642" w:rsidRDefault="00546642" w:rsidP="00546642">
      <w:pPr>
        <w:numPr>
          <w:ilvl w:val="0"/>
          <w:numId w:val="8"/>
        </w:numPr>
      </w:pPr>
      <w:r w:rsidRPr="00546642">
        <w:rPr>
          <w:b/>
          <w:bCs/>
        </w:rPr>
        <w:t>Коммутативность сложения</w:t>
      </w:r>
      <w:r w:rsidRPr="00546642">
        <w:t xml:space="preserve">: f(x) + g(x) = g(x) + f(x).  </w:t>
      </w:r>
    </w:p>
    <w:p w14:paraId="33145F28" w14:textId="11C9295F" w:rsidR="00546642" w:rsidRPr="00546642" w:rsidRDefault="00546642" w:rsidP="00546642">
      <w:pPr>
        <w:numPr>
          <w:ilvl w:val="0"/>
          <w:numId w:val="8"/>
        </w:numPr>
      </w:pPr>
      <w:r w:rsidRPr="00546642">
        <w:rPr>
          <w:b/>
          <w:bCs/>
        </w:rPr>
        <w:t>Ассоциативность сложения</w:t>
      </w:r>
      <w:r w:rsidRPr="00546642">
        <w:t xml:space="preserve">: f(x) + (g(x) + h(x)) = (f(x) + g(x)) + h(x).  </w:t>
      </w:r>
    </w:p>
    <w:p w14:paraId="2F934A23" w14:textId="066C2B69" w:rsidR="00546642" w:rsidRPr="00546642" w:rsidRDefault="00546642" w:rsidP="00546642">
      <w:pPr>
        <w:numPr>
          <w:ilvl w:val="0"/>
          <w:numId w:val="8"/>
        </w:numPr>
      </w:pPr>
      <w:r w:rsidRPr="00546642">
        <w:rPr>
          <w:b/>
          <w:bCs/>
        </w:rPr>
        <w:t>Прибавление к многочлену нуля не изменяет его</w:t>
      </w:r>
      <w:r w:rsidRPr="00546642">
        <w:t xml:space="preserve">: f(x) + 0(x) = f(x).  </w:t>
      </w:r>
    </w:p>
    <w:p w14:paraId="408FFAEE" w14:textId="77777777" w:rsidR="00546642" w:rsidRPr="00546642" w:rsidRDefault="00546642" w:rsidP="00546642">
      <w:pPr>
        <w:ind w:left="720"/>
      </w:pPr>
      <w:r w:rsidRPr="00546642">
        <w:rPr>
          <w:b/>
          <w:bCs/>
        </w:rPr>
        <w:t>Некоторые свойства умножения многочленов</w:t>
      </w:r>
      <w:r w:rsidRPr="00546642">
        <w:t>:</w:t>
      </w:r>
    </w:p>
    <w:p w14:paraId="6E9A4A9C" w14:textId="43E80DBE" w:rsidR="00546642" w:rsidRPr="00546642" w:rsidRDefault="00546642" w:rsidP="00546642">
      <w:pPr>
        <w:numPr>
          <w:ilvl w:val="0"/>
          <w:numId w:val="9"/>
        </w:numPr>
      </w:pPr>
      <w:r w:rsidRPr="00546642">
        <w:rPr>
          <w:b/>
          <w:bCs/>
        </w:rPr>
        <w:t>Коммутативность умножения</w:t>
      </w:r>
      <w:r w:rsidRPr="00546642">
        <w:t xml:space="preserve">: f(x) · g(x) = g(x) · f(x).  </w:t>
      </w:r>
    </w:p>
    <w:p w14:paraId="302D2DD2" w14:textId="66C23F61" w:rsidR="00546642" w:rsidRPr="00546642" w:rsidRDefault="00546642" w:rsidP="00546642">
      <w:pPr>
        <w:numPr>
          <w:ilvl w:val="0"/>
          <w:numId w:val="9"/>
        </w:numPr>
      </w:pPr>
      <w:r w:rsidRPr="00546642">
        <w:rPr>
          <w:b/>
          <w:bCs/>
        </w:rPr>
        <w:t>Ассоциативность умножения</w:t>
      </w:r>
      <w:r w:rsidRPr="00546642">
        <w:t xml:space="preserve">: f(x) · (g(x) + h(x)) = (f(x) · g(x)) + f(x) · h(x).  </w:t>
      </w:r>
    </w:p>
    <w:p w14:paraId="5043A189" w14:textId="5F705678" w:rsidR="00546642" w:rsidRPr="00546642" w:rsidRDefault="00546642" w:rsidP="00546642">
      <w:pPr>
        <w:numPr>
          <w:ilvl w:val="0"/>
          <w:numId w:val="9"/>
        </w:numPr>
      </w:pPr>
      <w:r w:rsidRPr="00546642">
        <w:rPr>
          <w:b/>
          <w:bCs/>
        </w:rPr>
        <w:t>Дистрибутивность умножения относительно сложения</w:t>
      </w:r>
      <w:r w:rsidRPr="00546642">
        <w:t xml:space="preserve">: f(x) · (g(x) + h(x)) = f(x) · g(x) + f(x) · h(x).  </w:t>
      </w:r>
    </w:p>
    <w:p w14:paraId="7D03A9EE" w14:textId="77777777" w:rsidR="00687094" w:rsidRPr="001311EF" w:rsidRDefault="00687094" w:rsidP="00687094">
      <w:pPr>
        <w:ind w:left="720"/>
      </w:pPr>
    </w:p>
    <w:p w14:paraId="15F0C6C6" w14:textId="66714407" w:rsidR="001311EF" w:rsidRDefault="001311EF" w:rsidP="001311EF">
      <w:pPr>
        <w:numPr>
          <w:ilvl w:val="0"/>
          <w:numId w:val="1"/>
        </w:numPr>
      </w:pPr>
      <w:r w:rsidRPr="001311EF">
        <w:t xml:space="preserve">Делимость многочленов. </w:t>
      </w:r>
      <w:proofErr w:type="spellStart"/>
      <w:r w:rsidRPr="001311EF">
        <w:t>Ассоциированность</w:t>
      </w:r>
      <w:proofErr w:type="spellEnd"/>
      <w:r w:rsidRPr="001311EF">
        <w:t>.</w:t>
      </w:r>
    </w:p>
    <w:p w14:paraId="16B00975" w14:textId="7DEB53EC" w:rsidR="00546642" w:rsidRPr="00EF3FCF" w:rsidRDefault="00546642" w:rsidP="00546642">
      <w:pPr>
        <w:ind w:left="720"/>
        <w:rPr>
          <w:lang w:val="en-US"/>
        </w:rPr>
      </w:pPr>
      <w:r>
        <w:t>Делимость многочленов определяется так: многочлен f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делится на многочлен g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>, если в этом кольце найдётся многочлен h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такой, что f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= g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>h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>. Тогда g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называется делителем многочлена f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>, а h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— частное при делении f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 на g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>
        <w:t xml:space="preserve">. </w:t>
      </w:r>
    </w:p>
    <w:p w14:paraId="32CBDFB2" w14:textId="7A115692" w:rsidR="00546642" w:rsidRDefault="00546642" w:rsidP="00546642">
      <w:pPr>
        <w:ind w:left="720"/>
      </w:pPr>
      <w:proofErr w:type="spellStart"/>
      <w:r>
        <w:t>Ассоциированность</w:t>
      </w:r>
      <w:proofErr w:type="spellEnd"/>
      <w:r>
        <w:t xml:space="preserve"> — это отношение эквивалентности, при котором элементы, которые делят друг друга, называют ассоциированными. Обозначение: a </w:t>
      </w:r>
      <w:r>
        <w:rPr>
          <w:rFonts w:ascii="Cambria Math" w:hAnsi="Cambria Math" w:cs="Cambria Math"/>
        </w:rPr>
        <w:t>∼</w:t>
      </w:r>
      <w:r>
        <w:t xml:space="preserve"> b.</w:t>
      </w:r>
      <w:r w:rsidR="00EF3FCF" w:rsidRPr="00EF3FCF">
        <w:t xml:space="preserve"> </w:t>
      </w:r>
      <w:r w:rsidR="00EF3FCF">
        <w:t xml:space="preserve">Многочлены </w:t>
      </w:r>
      <w:r w:rsidR="00EF3FCF">
        <w:rPr>
          <w:lang w:val="en-US"/>
        </w:rPr>
        <w:t>P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 xml:space="preserve">) </w:t>
      </w:r>
      <w:r w:rsidR="00EF3FCF">
        <w:t xml:space="preserve">и </w:t>
      </w:r>
      <w:r w:rsidR="00EF3FCF">
        <w:rPr>
          <w:lang w:val="en-US"/>
        </w:rPr>
        <w:t>Q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 xml:space="preserve">) = </w:t>
      </w:r>
      <w:r w:rsidR="00EF3FCF">
        <w:rPr>
          <w:lang w:val="en-US"/>
        </w:rPr>
        <w:t>a</w:t>
      </w:r>
      <w:r w:rsidR="00EF3FCF" w:rsidRPr="00EF3FCF">
        <w:t xml:space="preserve"> * </w:t>
      </w:r>
      <w:r w:rsidR="00EF3FCF">
        <w:rPr>
          <w:lang w:val="en-US"/>
        </w:rPr>
        <w:t>P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 xml:space="preserve">) </w:t>
      </w:r>
      <w:r w:rsidR="00EF3FCF">
        <w:t>–</w:t>
      </w:r>
      <w:r w:rsidR="00EF3FCF" w:rsidRPr="00EF3FCF">
        <w:t xml:space="preserve"> </w:t>
      </w:r>
      <w:r w:rsidR="00EF3FCF">
        <w:t>ассоциированные.</w:t>
      </w:r>
    </w:p>
    <w:p w14:paraId="70009956" w14:textId="77777777" w:rsidR="00EF3FCF" w:rsidRPr="00EF3FCF" w:rsidRDefault="00EF3FCF" w:rsidP="00546642">
      <w:pPr>
        <w:ind w:left="720"/>
      </w:pPr>
    </w:p>
    <w:p w14:paraId="51064490" w14:textId="77777777" w:rsidR="001311EF" w:rsidRDefault="001311EF" w:rsidP="001311EF">
      <w:pPr>
        <w:numPr>
          <w:ilvl w:val="0"/>
          <w:numId w:val="1"/>
        </w:numPr>
      </w:pPr>
      <w:r w:rsidRPr="001311EF">
        <w:t>Степень многочлена. Свойства степеней при выполнении операций с многочленами.</w:t>
      </w:r>
    </w:p>
    <w:p w14:paraId="6156493E" w14:textId="0208B269" w:rsidR="00ED3ED9" w:rsidRDefault="00ED3ED9" w:rsidP="00ED3ED9">
      <w:pPr>
        <w:ind w:left="720"/>
      </w:pPr>
      <w:r w:rsidRPr="00ED3ED9">
        <w:rPr>
          <w:b/>
          <w:bCs/>
        </w:rPr>
        <w:t>Степенью многочлена </w:t>
      </w:r>
      <w:r w:rsidRPr="00ED3ED9">
        <w:t>называется максимальная из степеней его одночленов</w:t>
      </w:r>
    </w:p>
    <w:p w14:paraId="10D2F6F2" w14:textId="2D907802" w:rsidR="00ED3ED9" w:rsidRDefault="00ED3ED9" w:rsidP="00ED3ED9">
      <w:pPr>
        <w:ind w:left="720"/>
      </w:pPr>
      <w:r>
        <w:t>При умножении одного многочлена на другой его степень увеличивается</w:t>
      </w:r>
    </w:p>
    <w:p w14:paraId="599F11D4" w14:textId="6795D4E2" w:rsidR="00ED3ED9" w:rsidRDefault="00ED3ED9" w:rsidP="00ED3ED9">
      <w:pPr>
        <w:ind w:left="720"/>
      </w:pPr>
      <w:r>
        <w:t>При сложении многочленов максимальная степень не увеличивается</w:t>
      </w:r>
    </w:p>
    <w:p w14:paraId="0D54A65B" w14:textId="5B172CB6" w:rsidR="00ED3ED9" w:rsidRPr="00ED3ED9" w:rsidRDefault="00ED3ED9" w:rsidP="00ED3ED9">
      <w:pPr>
        <w:ind w:left="720"/>
      </w:pPr>
      <w:r>
        <w:t xml:space="preserve">При делении </w:t>
      </w:r>
      <w:r w:rsidR="00EF3FCF">
        <w:t xml:space="preserve">одного </w:t>
      </w:r>
      <w:r>
        <w:t>многочлена на другой его степень уменьшается, степень остатка меньше степени делителя</w:t>
      </w:r>
    </w:p>
    <w:p w14:paraId="78812FB6" w14:textId="77777777" w:rsidR="001311EF" w:rsidRDefault="001311EF" w:rsidP="001311EF">
      <w:pPr>
        <w:numPr>
          <w:ilvl w:val="0"/>
          <w:numId w:val="1"/>
        </w:numPr>
      </w:pPr>
      <w:r w:rsidRPr="001311EF">
        <w:t>Корень многочлена. Теорема Безу.</w:t>
      </w:r>
    </w:p>
    <w:p w14:paraId="14D0739B" w14:textId="6DE83BCC" w:rsidR="00D337E0" w:rsidRPr="00A11B7D" w:rsidRDefault="00ED3ED9" w:rsidP="00ED3ED9">
      <w:pPr>
        <w:ind w:left="720"/>
      </w:pPr>
      <w:r>
        <w:rPr>
          <w:lang w:val="en-US"/>
        </w:rPr>
        <w:t>X</w:t>
      </w:r>
      <w:r w:rsidRPr="00ED3ED9">
        <w:rPr>
          <w:vertAlign w:val="subscript"/>
        </w:rPr>
        <w:t>0</w:t>
      </w:r>
      <w:r w:rsidRPr="00ED3ED9">
        <w:t xml:space="preserve"> – </w:t>
      </w:r>
      <w:r>
        <w:t xml:space="preserve">корень многочлена </w:t>
      </w:r>
      <w:r>
        <w:rPr>
          <w:lang w:val="en-US"/>
        </w:rPr>
        <w:t>P</w:t>
      </w:r>
      <w:r w:rsidRPr="00ED3ED9">
        <w:t>(</w:t>
      </w:r>
      <w:r>
        <w:rPr>
          <w:lang w:val="en-US"/>
        </w:rPr>
        <w:t>x</w:t>
      </w:r>
      <w:r w:rsidRPr="00ED3ED9">
        <w:t>)</w:t>
      </w:r>
      <w:r>
        <w:t xml:space="preserve"> если </w:t>
      </w:r>
      <w:r w:rsidR="00D337E0">
        <w:rPr>
          <w:lang w:val="en-US"/>
        </w:rPr>
        <w:t>P</w:t>
      </w:r>
      <w:r w:rsidR="00D337E0" w:rsidRPr="00EF3FCF">
        <w:t>(</w:t>
      </w:r>
      <w:r w:rsidR="00D337E0">
        <w:rPr>
          <w:lang w:val="en-US"/>
        </w:rPr>
        <w:t>x</w:t>
      </w:r>
      <w:r w:rsidR="00D337E0" w:rsidRPr="00EF3FCF">
        <w:rPr>
          <w:vertAlign w:val="subscript"/>
        </w:rPr>
        <w:t>0</w:t>
      </w:r>
      <w:r w:rsidR="00D337E0" w:rsidRPr="00EF3FCF">
        <w:t>) = 0</w:t>
      </w:r>
      <w:r w:rsidR="00EF3FCF" w:rsidRPr="00EF3FCF">
        <w:t xml:space="preserve">. </w:t>
      </w:r>
      <w:r w:rsidR="00EF3FCF">
        <w:rPr>
          <w:lang w:val="en-US"/>
        </w:rPr>
        <w:t>P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 = (</w:t>
      </w:r>
      <w:r w:rsidR="00EF3FCF">
        <w:rPr>
          <w:lang w:val="en-US"/>
        </w:rPr>
        <w:t>x</w:t>
      </w:r>
      <w:r w:rsidR="00EF3FCF" w:rsidRPr="00EF3FCF">
        <w:t xml:space="preserve"> – </w:t>
      </w:r>
      <w:r w:rsidR="00EF3FCF">
        <w:rPr>
          <w:lang w:val="en-US"/>
        </w:rPr>
        <w:t>x</w:t>
      </w:r>
      <w:r w:rsidR="00EF3FCF" w:rsidRPr="00EF3FCF">
        <w:rPr>
          <w:vertAlign w:val="subscript"/>
        </w:rPr>
        <w:t>0</w:t>
      </w:r>
      <w:r w:rsidR="00EF3FCF" w:rsidRPr="00EF3FCF">
        <w:t xml:space="preserve">) * </w:t>
      </w:r>
      <w:r w:rsidR="00EF3FCF">
        <w:rPr>
          <w:lang w:val="en-US"/>
        </w:rPr>
        <w:t>Q</w:t>
      </w:r>
      <w:r w:rsidR="00EF3FCF" w:rsidRPr="00EF3FCF">
        <w:t>(</w:t>
      </w:r>
      <w:r w:rsidR="00EF3FCF">
        <w:rPr>
          <w:lang w:val="en-US"/>
        </w:rPr>
        <w:t>x</w:t>
      </w:r>
      <w:r w:rsidR="00EF3FCF" w:rsidRPr="00EF3FCF">
        <w:t>)</w:t>
      </w:r>
      <w:r w:rsidR="00EF3FCF" w:rsidRPr="00A11B7D">
        <w:t xml:space="preserve"> (</w:t>
      </w:r>
      <w:r w:rsidR="00EF3FCF">
        <w:t>по т. Безу</w:t>
      </w:r>
      <w:r w:rsidR="00EF3FCF" w:rsidRPr="00A11B7D">
        <w:t>)</w:t>
      </w:r>
    </w:p>
    <w:p w14:paraId="73070EE0" w14:textId="21F428A8" w:rsidR="00D337E0" w:rsidRDefault="00D337E0" w:rsidP="00ED3ED9">
      <w:pPr>
        <w:ind w:left="720"/>
      </w:pPr>
      <w:r w:rsidRPr="00D337E0">
        <w:rPr>
          <w:noProof/>
        </w:rPr>
        <w:drawing>
          <wp:inline distT="0" distB="0" distL="0" distR="0" wp14:anchorId="2EC88462" wp14:editId="1899668E">
            <wp:extent cx="5940425" cy="236855"/>
            <wp:effectExtent l="0" t="0" r="3175" b="0"/>
            <wp:docPr id="1664474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7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577" w14:textId="0704D8B6" w:rsidR="00D337E0" w:rsidRPr="00ED3ED9" w:rsidRDefault="00D337E0" w:rsidP="00ED3ED9">
      <w:pPr>
        <w:ind w:left="720"/>
      </w:pPr>
      <w:r w:rsidRPr="00D337E0">
        <w:rPr>
          <w:noProof/>
        </w:rPr>
        <w:drawing>
          <wp:inline distT="0" distB="0" distL="0" distR="0" wp14:anchorId="5FFA7723" wp14:editId="2A7404E4">
            <wp:extent cx="6708362" cy="588818"/>
            <wp:effectExtent l="0" t="0" r="0" b="1905"/>
            <wp:docPr id="53501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7043" cy="5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4C6F" w14:textId="77777777" w:rsidR="001311EF" w:rsidRDefault="001311EF" w:rsidP="001311EF">
      <w:pPr>
        <w:numPr>
          <w:ilvl w:val="0"/>
          <w:numId w:val="1"/>
        </w:numPr>
      </w:pPr>
      <w:r w:rsidRPr="001311EF">
        <w:t>Делимость в кольце. Поле.</w:t>
      </w:r>
    </w:p>
    <w:p w14:paraId="6D5CAF9C" w14:textId="4B827458" w:rsidR="00D337E0" w:rsidRPr="00EF3FCF" w:rsidRDefault="00D337E0" w:rsidP="00D337E0">
      <w:pPr>
        <w:ind w:left="720"/>
      </w:pPr>
      <w:r w:rsidRPr="00D337E0">
        <w:lastRenderedPageBreak/>
        <w:t xml:space="preserve">Элемент </w:t>
      </w:r>
      <w:r w:rsidR="00A11B7D">
        <w:rPr>
          <w:lang w:val="en-US"/>
        </w:rPr>
        <w:t>a</w:t>
      </w:r>
      <w:r w:rsidRPr="00D337E0">
        <w:t xml:space="preserve"> кольца А делится на другой элемент b </w:t>
      </w:r>
      <w:r w:rsidRPr="00D337E0">
        <w:rPr>
          <w:rFonts w:ascii="Cambria Math" w:hAnsi="Cambria Math" w:cs="Cambria Math"/>
        </w:rPr>
        <w:t>∈</w:t>
      </w:r>
      <w:r w:rsidRPr="00D337E0">
        <w:t xml:space="preserve"> </w:t>
      </w:r>
      <w:r w:rsidRPr="00D337E0">
        <w:rPr>
          <w:rFonts w:ascii="Calibri" w:hAnsi="Calibri" w:cs="Calibri"/>
        </w:rPr>
        <w:t>А</w:t>
      </w:r>
      <w:r w:rsidRPr="00D337E0">
        <w:t xml:space="preserve">, </w:t>
      </w:r>
      <w:r w:rsidRPr="00D337E0">
        <w:rPr>
          <w:rFonts w:ascii="Calibri" w:hAnsi="Calibri" w:cs="Calibri"/>
        </w:rPr>
        <w:t>если</w:t>
      </w:r>
      <w:r w:rsidRPr="00D337E0">
        <w:t xml:space="preserve"> </w:t>
      </w:r>
      <w:r w:rsidRPr="00D337E0">
        <w:rPr>
          <w:rFonts w:ascii="Calibri" w:hAnsi="Calibri" w:cs="Calibri"/>
        </w:rPr>
        <w:t>существует</w:t>
      </w:r>
      <w:r w:rsidRPr="00D337E0">
        <w:t xml:space="preserve"> </w:t>
      </w:r>
      <w:r w:rsidRPr="00D337E0">
        <w:rPr>
          <w:rFonts w:ascii="Calibri" w:hAnsi="Calibri" w:cs="Calibri"/>
        </w:rPr>
        <w:t>такой</w:t>
      </w:r>
      <w:r w:rsidRPr="00D337E0">
        <w:t xml:space="preserve"> </w:t>
      </w:r>
      <w:r w:rsidRPr="00D337E0">
        <w:rPr>
          <w:rFonts w:ascii="Calibri" w:hAnsi="Calibri" w:cs="Calibri"/>
        </w:rPr>
        <w:t>с</w:t>
      </w:r>
      <w:r w:rsidRPr="00D337E0">
        <w:t xml:space="preserve"> </w:t>
      </w:r>
      <w:r w:rsidRPr="00D337E0">
        <w:rPr>
          <w:rFonts w:ascii="Cambria Math" w:hAnsi="Cambria Math" w:cs="Cambria Math"/>
        </w:rPr>
        <w:t>∈</w:t>
      </w:r>
      <w:r w:rsidRPr="00D337E0">
        <w:t xml:space="preserve"> </w:t>
      </w:r>
      <w:r w:rsidRPr="00D337E0">
        <w:rPr>
          <w:rFonts w:ascii="Calibri" w:hAnsi="Calibri" w:cs="Calibri"/>
        </w:rPr>
        <w:t>А</w:t>
      </w:r>
      <w:r w:rsidRPr="00D337E0">
        <w:t xml:space="preserve">, </w:t>
      </w:r>
      <w:r w:rsidRPr="00D337E0">
        <w:rPr>
          <w:rFonts w:ascii="Calibri" w:hAnsi="Calibri" w:cs="Calibri"/>
        </w:rPr>
        <w:t>что</w:t>
      </w:r>
      <w:r w:rsidRPr="00D337E0">
        <w:t xml:space="preserve"> </w:t>
      </w:r>
      <w:r w:rsidRPr="00D337E0">
        <w:rPr>
          <w:rFonts w:ascii="Calibri" w:hAnsi="Calibri" w:cs="Calibri"/>
        </w:rPr>
        <w:t>а</w:t>
      </w:r>
      <w:r w:rsidRPr="00D337E0">
        <w:t xml:space="preserve"> = b</w:t>
      </w:r>
      <w:r w:rsidR="00A11B7D" w:rsidRPr="00A11B7D">
        <w:t xml:space="preserve"> * </w:t>
      </w:r>
      <w:r w:rsidRPr="00D337E0">
        <w:rPr>
          <w:rFonts w:ascii="Calibri" w:hAnsi="Calibri" w:cs="Calibri"/>
        </w:rPr>
        <w:t>с</w:t>
      </w:r>
      <w:r w:rsidRPr="00D337E0">
        <w:t>.</w:t>
      </w:r>
    </w:p>
    <w:p w14:paraId="57D6CB04" w14:textId="3E3D3B2B" w:rsidR="00D337E0" w:rsidRPr="00D337E0" w:rsidRDefault="00D337E0" w:rsidP="00D337E0">
      <w:pPr>
        <w:ind w:left="720"/>
        <w:rPr>
          <w:lang w:val="en-US"/>
        </w:rPr>
      </w:pPr>
      <w:r w:rsidRPr="00D337E0">
        <w:rPr>
          <w:noProof/>
          <w:lang w:val="en-US"/>
        </w:rPr>
        <w:drawing>
          <wp:inline distT="0" distB="0" distL="0" distR="0" wp14:anchorId="4E13A4A8" wp14:editId="20AF8886">
            <wp:extent cx="6644291" cy="471055"/>
            <wp:effectExtent l="0" t="0" r="0" b="5715"/>
            <wp:docPr id="129729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98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0667" cy="5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06C7" w14:textId="77777777" w:rsidR="001311EF" w:rsidRPr="00AB1AC8" w:rsidRDefault="001311EF" w:rsidP="001311EF">
      <w:pPr>
        <w:numPr>
          <w:ilvl w:val="0"/>
          <w:numId w:val="1"/>
        </w:numPr>
      </w:pPr>
      <w:r w:rsidRPr="001311EF">
        <w:t>Матрица. Определение, виды матриц.</w:t>
      </w:r>
    </w:p>
    <w:p w14:paraId="1A5B8840" w14:textId="3DA5242D" w:rsidR="00AB1AC8" w:rsidRDefault="00AB1AC8" w:rsidP="00AB1AC8">
      <w:pPr>
        <w:ind w:left="720"/>
      </w:pPr>
      <w:r w:rsidRPr="00AB1AC8">
        <w:rPr>
          <w:b/>
          <w:bCs/>
        </w:rPr>
        <w:t>Матрица</w:t>
      </w:r>
      <w:r w:rsidRPr="00AB1AC8">
        <w:t> — это прямоугольн</w:t>
      </w:r>
      <w:r>
        <w:t xml:space="preserve">ая </w:t>
      </w:r>
      <w:r w:rsidRPr="00AB1AC8">
        <w:t>таблица чисел</w:t>
      </w:r>
      <w:r>
        <w:t xml:space="preserve"> из поля </w:t>
      </w:r>
      <w:r>
        <w:rPr>
          <w:lang w:val="en-US"/>
        </w:rPr>
        <w:t>K</w:t>
      </w:r>
      <w:r>
        <w:t xml:space="preserve"> </w:t>
      </w:r>
      <w:r w:rsidRPr="00AB1AC8">
        <w:t>расположенными по строкам и столбцам.</w:t>
      </w:r>
    </w:p>
    <w:p w14:paraId="74F88819" w14:textId="29C25DEA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Квадратная</w:t>
      </w:r>
      <w:r w:rsidRPr="00AB1AC8">
        <w:t xml:space="preserve">. Число строк и столбцов одинаково, то есть количество элементов в строках и столбцах равное.  </w:t>
      </w:r>
    </w:p>
    <w:p w14:paraId="7D8A1F57" w14:textId="0670C69F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Прямоугольная</w:t>
      </w:r>
      <w:r w:rsidRPr="00AB1AC8">
        <w:t xml:space="preserve">. Количество строк не совпадает с количеством столбцов.  </w:t>
      </w:r>
    </w:p>
    <w:p w14:paraId="36E13AFA" w14:textId="6F3B0A07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Вектор-строка</w:t>
      </w:r>
      <w:r w:rsidRPr="00AB1AC8">
        <w:t xml:space="preserve">. Матрица, которая состоит только из одной строки элементов.  </w:t>
      </w:r>
    </w:p>
    <w:p w14:paraId="79A051B9" w14:textId="631131DD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Вектор-столбец</w:t>
      </w:r>
      <w:r w:rsidRPr="00AB1AC8">
        <w:t xml:space="preserve">. Матрица, которая состоит только из одного столбца.  </w:t>
      </w:r>
    </w:p>
    <w:p w14:paraId="166C1C4C" w14:textId="59632A37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Скаляр</w:t>
      </w:r>
      <w:r w:rsidRPr="00AB1AC8">
        <w:t xml:space="preserve">. Матрица, содержащая только один элемент.  </w:t>
      </w:r>
    </w:p>
    <w:p w14:paraId="4C864D46" w14:textId="4E377DCC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Диагональная</w:t>
      </w:r>
      <w:r w:rsidRPr="00AB1AC8">
        <w:t xml:space="preserve">. Квадратная матрица, у которой все элементы, находящиеся вне главной диагонали, равны нулю.  </w:t>
      </w:r>
    </w:p>
    <w:p w14:paraId="574F6313" w14:textId="0FD2DE88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Единичная</w:t>
      </w:r>
      <w:r w:rsidRPr="00AB1AC8">
        <w:t xml:space="preserve">. Диагональная матрица, у которой все элементы, находящиеся на главной диагонали, равны единице.  </w:t>
      </w:r>
    </w:p>
    <w:p w14:paraId="1B98B848" w14:textId="1A84AE94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Нулевая</w:t>
      </w:r>
      <w:r w:rsidRPr="00AB1AC8">
        <w:t xml:space="preserve">. Матрица, у которой все элементы равны нулю.  </w:t>
      </w:r>
    </w:p>
    <w:p w14:paraId="4CE2569B" w14:textId="405F6DF1" w:rsidR="00AB1AC8" w:rsidRPr="00AB1AC8" w:rsidRDefault="00AB1AC8" w:rsidP="00AB1AC8">
      <w:pPr>
        <w:numPr>
          <w:ilvl w:val="0"/>
          <w:numId w:val="10"/>
        </w:numPr>
      </w:pPr>
      <w:r w:rsidRPr="00AB1AC8">
        <w:rPr>
          <w:b/>
          <w:bCs/>
        </w:rPr>
        <w:t>Треугольная</w:t>
      </w:r>
      <w:r w:rsidRPr="00AB1AC8">
        <w:t xml:space="preserve">. Квадратная матрица, элементы которой, находящиеся ниже или выше главной диагонали, равны нулю.  </w:t>
      </w:r>
    </w:p>
    <w:p w14:paraId="06F70B03" w14:textId="77777777" w:rsidR="00AB1AC8" w:rsidRPr="001311EF" w:rsidRDefault="00AB1AC8" w:rsidP="00AB1AC8">
      <w:pPr>
        <w:ind w:left="720"/>
      </w:pPr>
    </w:p>
    <w:p w14:paraId="627DF2EE" w14:textId="77777777" w:rsidR="001311EF" w:rsidRPr="00FA28FE" w:rsidRDefault="001311EF" w:rsidP="001311EF">
      <w:pPr>
        <w:numPr>
          <w:ilvl w:val="0"/>
          <w:numId w:val="1"/>
        </w:numPr>
      </w:pPr>
      <w:r w:rsidRPr="001311EF">
        <w:t>Действия с матрицами: сложение и умножение на скаляр. Свойства операций.</w:t>
      </w:r>
    </w:p>
    <w:p w14:paraId="11D143A2" w14:textId="2F402670" w:rsidR="00FA28FE" w:rsidRPr="00FA28FE" w:rsidRDefault="00FA28FE" w:rsidP="00FA28FE">
      <w:pPr>
        <w:ind w:left="720"/>
        <w:rPr>
          <w:rFonts w:cstheme="minorHAnsi"/>
        </w:rPr>
      </w:pPr>
      <w:r w:rsidRPr="00FA28FE">
        <w:rPr>
          <w:rFonts w:cstheme="minorHAnsi"/>
        </w:rPr>
        <w:t>Сложение и вычитание матриц сводится к соответствующим операциям над их элементами. Самым главным свойством этих операций является то, что они определены только для матриц одинакового размера.</w:t>
      </w:r>
    </w:p>
    <w:p w14:paraId="51177A83" w14:textId="77777777" w:rsidR="00FA28FE" w:rsidRPr="00FA28FE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Суммой (разностью) матриц является матрица, элементами которой являются соответственно сумма (разность) элементов исходных матриц.</w:t>
      </w:r>
    </w:p>
    <w:p w14:paraId="0CC3D3E0" w14:textId="375A0C3A" w:rsidR="00FA28FE" w:rsidRPr="00FA28FE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A28FE">
        <w:rPr>
          <w:rFonts w:asciiTheme="minorHAnsi" w:hAnsiTheme="minorHAnsi" w:cstheme="minorHAnsi"/>
          <w:color w:val="000000"/>
          <w:sz w:val="22"/>
          <w:szCs w:val="22"/>
        </w:rPr>
        <w:t>Сij</w:t>
      </w:r>
      <w:proofErr w:type="spellEnd"/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Pr="00FA28FE"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proofErr w:type="spellStart"/>
      <w:r w:rsidRPr="00FA28FE">
        <w:rPr>
          <w:rFonts w:asciiTheme="minorHAnsi" w:hAnsiTheme="minorHAnsi" w:cstheme="minorHAnsi"/>
          <w:color w:val="000000"/>
          <w:sz w:val="22"/>
          <w:szCs w:val="22"/>
        </w:rPr>
        <w:t>ij</w:t>
      </w:r>
      <w:proofErr w:type="spellEnd"/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proofErr w:type="spellStart"/>
      <w:r w:rsidRPr="00FA28FE">
        <w:rPr>
          <w:rFonts w:asciiTheme="minorHAnsi" w:hAnsiTheme="minorHAnsi" w:cstheme="minorHAnsi"/>
          <w:color w:val="000000"/>
          <w:sz w:val="22"/>
          <w:szCs w:val="22"/>
        </w:rPr>
        <w:t>ij</w:t>
      </w:r>
      <w:proofErr w:type="spellEnd"/>
    </w:p>
    <w:p w14:paraId="4FA3FB83" w14:textId="77777777" w:rsidR="00FA28FE" w:rsidRPr="00EF3FCF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Обозначение: С = А + В = В + А.</w:t>
      </w:r>
    </w:p>
    <w:p w14:paraId="786874E4" w14:textId="0E9F1463" w:rsidR="00FA28FE" w:rsidRPr="00FA28FE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Свойства:</w:t>
      </w:r>
      <w:r w:rsidRPr="00EF3FC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(А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В) =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А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В</w:t>
      </w:r>
    </w:p>
    <w:p w14:paraId="5A594597" w14:textId="77777777" w:rsidR="00FA28FE" w:rsidRPr="00EF3FCF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А(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2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) =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А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2"/>
      </w:r>
      <w:proofErr w:type="spellStart"/>
      <w:r w:rsidRPr="00FA28FE">
        <w:rPr>
          <w:rFonts w:asciiTheme="minorHAnsi" w:hAnsiTheme="minorHAnsi" w:cstheme="minorHAnsi"/>
          <w:color w:val="000000"/>
          <w:sz w:val="22"/>
          <w:szCs w:val="22"/>
        </w:rPr>
        <w:t>А</w:t>
      </w:r>
      <w:proofErr w:type="spellEnd"/>
    </w:p>
    <w:p w14:paraId="10F8AC2C" w14:textId="77777777" w:rsidR="00FA28FE" w:rsidRDefault="00FA28FE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27CB63" w14:textId="10246D3F" w:rsidR="00A11B7D" w:rsidRDefault="00A11B7D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11B7D">
        <w:rPr>
          <w:rFonts w:asciiTheme="minorHAnsi" w:hAnsiTheme="minorHAnsi" w:cstheme="minorHAnsi"/>
          <w:color w:val="000000"/>
          <w:sz w:val="22"/>
          <w:szCs w:val="22"/>
        </w:rPr>
        <w:t>Произведением скаляра </w:t>
      </w:r>
      <w:r>
        <w:rPr>
          <w:rFonts w:asciiTheme="minorHAnsi" w:hAnsiTheme="minorHAnsi" w:cstheme="minorHAnsi"/>
          <w:color w:val="000000"/>
          <w:sz w:val="22"/>
          <w:szCs w:val="22"/>
        </w:rPr>
        <w:t>λ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> на матрицу 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> называется матрица 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>тех же размеров, что и матрица А, где элементы 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ij</w:t>
      </w:r>
      <w:proofErr w:type="spellEnd"/>
      <w:r w:rsidRPr="00A11B7D">
        <w:rPr>
          <w:rFonts w:asciiTheme="minorHAnsi" w:hAnsiTheme="minorHAnsi" w:cstheme="minorHAnsi"/>
          <w:color w:val="000000"/>
          <w:sz w:val="22"/>
          <w:szCs w:val="22"/>
        </w:rPr>
        <w:t> определяются равенством 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ij</w:t>
      </w:r>
      <w:proofErr w:type="spellEnd"/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</w:rPr>
        <w:t>λ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*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ij</w:t>
      </w:r>
      <w:proofErr w:type="spellEnd"/>
      <w:r w:rsidRPr="00A11B7D">
        <w:rPr>
          <w:rFonts w:asciiTheme="minorHAnsi" w:hAnsiTheme="minorHAnsi" w:cstheme="minorHAnsi"/>
          <w:color w:val="000000"/>
          <w:sz w:val="22"/>
          <w:szCs w:val="22"/>
        </w:rPr>
        <w:t>, для всех значений индексов.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λ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*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0DDDB75" w14:textId="05B61C53" w:rsidR="00A11B7D" w:rsidRDefault="00A11B7D" w:rsidP="00FA28FE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Свойства:</w:t>
      </w:r>
    </w:p>
    <w:p w14:paraId="105CF05E" w14:textId="0314672C" w:rsidR="00AB1AC8" w:rsidRDefault="00AB2B3D" w:rsidP="00AB2B3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>ссоциативность</w:t>
      </w:r>
      <w:r>
        <w:rPr>
          <w:rFonts w:asciiTheme="minorHAnsi" w:hAnsiTheme="minorHAnsi" w:cstheme="minorHAnsi"/>
          <w:color w:val="000000"/>
          <w:sz w:val="22"/>
          <w:szCs w:val="22"/>
        </w:rPr>
        <w:t>: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xy</w:t>
      </w:r>
      <w:proofErr w:type="spellEnd"/>
      <w:r w:rsidRPr="00AB2B3D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yA</w:t>
      </w:r>
      <w:proofErr w:type="spellEnd"/>
      <w:r w:rsidRPr="00AB2B3D">
        <w:rPr>
          <w:rFonts w:asciiTheme="minorHAnsi" w:hAnsiTheme="minorHAnsi" w:cstheme="minorHAnsi"/>
          <w:color w:val="000000"/>
          <w:sz w:val="22"/>
          <w:szCs w:val="22"/>
        </w:rPr>
        <w:t>) (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принадлежат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K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принадлежит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m</w:t>
      </w:r>
      <w:r w:rsidRPr="00AB2B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*</w:t>
      </w:r>
      <w:r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n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2699D82" w14:textId="79B47678" w:rsidR="00AB2B3D" w:rsidRDefault="00AB2B3D" w:rsidP="00AB2B3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Если 1 – единица поля К, тогда 1 *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</w:p>
    <w:p w14:paraId="611036FE" w14:textId="6E13B667" w:rsidR="00AB2B3D" w:rsidRPr="00AB2B3D" w:rsidRDefault="00AB2B3D" w:rsidP="00AB2B3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Дистрибутивность умножения относительно сложения скаляров: (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y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*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xA</w:t>
      </w:r>
      <w:proofErr w:type="spellEnd"/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yA</w:t>
      </w:r>
      <w:proofErr w:type="spellEnd"/>
    </w:p>
    <w:p w14:paraId="70AB6B70" w14:textId="1556EA37" w:rsidR="00AB2B3D" w:rsidRPr="00AB2B3D" w:rsidRDefault="00AB2B3D" w:rsidP="00AB2B3D">
      <w:pPr>
        <w:pStyle w:val="a7"/>
        <w:ind w:left="720"/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Дистрибутивность умножения относительно сложения матриц: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* (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B</w:t>
      </w:r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)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xA</w:t>
      </w:r>
      <w:proofErr w:type="spellEnd"/>
      <w:r w:rsidRPr="00AB2B3D">
        <w:rPr>
          <w:rFonts w:asciiTheme="minorHAnsi" w:hAnsiTheme="minorHAnsi" w:cstheme="minorHAnsi"/>
          <w:color w:val="000000"/>
          <w:sz w:val="22"/>
          <w:szCs w:val="22"/>
        </w:rPr>
        <w:t xml:space="preserve"> +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xB</w:t>
      </w:r>
      <w:proofErr w:type="spellEnd"/>
    </w:p>
    <w:p w14:paraId="14DD915F" w14:textId="77777777" w:rsidR="001311EF" w:rsidRPr="00F95F5A" w:rsidRDefault="001311EF" w:rsidP="001311EF">
      <w:pPr>
        <w:numPr>
          <w:ilvl w:val="0"/>
          <w:numId w:val="1"/>
        </w:numPr>
      </w:pPr>
      <w:r w:rsidRPr="001311EF">
        <w:t>Действия с матрицами: умножение матриц. Свойства операции.</w:t>
      </w:r>
    </w:p>
    <w:p w14:paraId="634AE3A4" w14:textId="632E1F02" w:rsidR="00F95F5A" w:rsidRPr="00F95F5A" w:rsidRDefault="00F95F5A" w:rsidP="00F95F5A">
      <w:pPr>
        <w:ind w:left="720"/>
      </w:pPr>
      <w:r w:rsidRPr="00F95F5A">
        <w:t xml:space="preserve">Пусть даны две прямоугольные матрицы размерности </w:t>
      </w:r>
      <w:r>
        <w:rPr>
          <w:lang w:val="en-US"/>
        </w:rPr>
        <w:t>m</w:t>
      </w:r>
      <w:r w:rsidRPr="00F95F5A">
        <w:t xml:space="preserve"> * </w:t>
      </w:r>
      <w:r>
        <w:rPr>
          <w:lang w:val="en-US"/>
        </w:rPr>
        <w:t>n</w:t>
      </w:r>
      <w:r w:rsidRPr="00F95F5A">
        <w:t xml:space="preserve"> и </w:t>
      </w:r>
      <w:r>
        <w:rPr>
          <w:lang w:val="en-US"/>
        </w:rPr>
        <w:t>n</w:t>
      </w:r>
      <w:r w:rsidRPr="00F95F5A">
        <w:t xml:space="preserve"> * </w:t>
      </w:r>
      <w:r>
        <w:rPr>
          <w:lang w:val="en-US"/>
        </w:rPr>
        <w:t>q</w:t>
      </w:r>
      <w:r w:rsidRPr="00F95F5A">
        <w:t> соответственно:</w:t>
      </w:r>
    </w:p>
    <w:p w14:paraId="733BA817" w14:textId="62CB3135" w:rsidR="00F95F5A" w:rsidRDefault="00F95F5A" w:rsidP="00F95F5A">
      <w:pPr>
        <w:ind w:left="720"/>
        <w:rPr>
          <w:lang w:val="en-US"/>
        </w:rPr>
      </w:pPr>
      <w:r w:rsidRPr="00F95F5A">
        <w:rPr>
          <w:noProof/>
        </w:rPr>
        <w:drawing>
          <wp:inline distT="0" distB="0" distL="0" distR="0" wp14:anchorId="282BB5FE" wp14:editId="7E55DBCF">
            <wp:extent cx="5943600" cy="3305648"/>
            <wp:effectExtent l="0" t="0" r="0" b="9525"/>
            <wp:docPr id="1652497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7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147" cy="33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5F9" w14:textId="085602F8" w:rsidR="00F95F5A" w:rsidRDefault="00F95F5A" w:rsidP="00F95F5A">
      <w:pPr>
        <w:ind w:left="720"/>
        <w:rPr>
          <w:lang w:val="en-US"/>
        </w:rPr>
      </w:pPr>
      <w:r w:rsidRPr="00F95F5A">
        <w:rPr>
          <w:noProof/>
          <w:lang w:val="en-US"/>
        </w:rPr>
        <w:drawing>
          <wp:inline distT="0" distB="0" distL="0" distR="0" wp14:anchorId="66BC87C2" wp14:editId="69B108FF">
            <wp:extent cx="4277322" cy="981212"/>
            <wp:effectExtent l="0" t="0" r="9525" b="9525"/>
            <wp:docPr id="83977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9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F44" w14:textId="064F75CB" w:rsidR="0073096C" w:rsidRDefault="00F95F5A" w:rsidP="00A11B7D">
      <w:pPr>
        <w:ind w:left="720"/>
        <w:rPr>
          <w:lang w:val="en-US"/>
        </w:rPr>
      </w:pPr>
      <w:r w:rsidRPr="00F95F5A">
        <w:t>Операция умножения двух матриц выполнима только в том случае, если число столбцов в первом сомножителе равно числу строк во втором; в этом случае говорят, что форма матриц </w:t>
      </w:r>
      <w:r w:rsidRPr="00F95F5A">
        <w:rPr>
          <w:i/>
          <w:iCs/>
        </w:rPr>
        <w:t>согласована</w:t>
      </w:r>
      <w:r w:rsidRPr="00F95F5A">
        <w:t>. В частности, умножение всегда выполнимо, если оба сомножителя — квадратные матрицы одного и того же порядка.</w:t>
      </w:r>
    </w:p>
    <w:p w14:paraId="75B21063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i/>
          <w:iCs/>
          <w:color w:val="000000"/>
          <w:sz w:val="22"/>
          <w:szCs w:val="22"/>
        </w:rPr>
        <w:t>Свойства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B2BA651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1) Умножение матриц не коммутативно, т.е. АВ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B9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ВА даже если определены оба произведения. Однако, если для каких – либо матриц соотношение АВ=ВА выполняется, то такие матрицы называются перестановочными. Самым характерным примером может служить единичная матрица, которая является перестановочной с любой другой матрицей того же размера.</w:t>
      </w:r>
    </w:p>
    <w:p w14:paraId="6498511B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2) Операция перемножения матриц ассоциативна, т.е. если определены произведения АВ и (АВ)С, то определены ВС и А(ВС), и выполняется равенство:</w:t>
      </w:r>
      <w:r w:rsidRPr="00A11B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(АВ)С=А(ВС).</w:t>
      </w:r>
    </w:p>
    <w:p w14:paraId="426C774A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3) Операция умножения матриц дистрибутивна по отношению к сложению, т.е. если имеют смысл выражения А(В+С) и (А+В)С, то соответственно:</w:t>
      </w:r>
    </w:p>
    <w:p w14:paraId="56291CBC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А(В + С) = АВ + АС</w:t>
      </w:r>
    </w:p>
    <w:p w14:paraId="024043C0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>(А + В)С = АС + ВС.</w:t>
      </w:r>
    </w:p>
    <w:p w14:paraId="7673BBFE" w14:textId="77777777" w:rsidR="00A11B7D" w:rsidRPr="00FA28FE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4) Если произведение АВ определено, то для любого числа 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 xml:space="preserve"> верно соотношение:</w:t>
      </w:r>
    </w:p>
    <w:p w14:paraId="50FFF5A9" w14:textId="77777777" w:rsidR="00A11B7D" w:rsidRPr="00F95F5A" w:rsidRDefault="00A11B7D" w:rsidP="00A11B7D">
      <w:pPr>
        <w:pStyle w:val="a7"/>
        <w:ind w:left="72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A28FE">
        <w:rPr>
          <w:rFonts w:asciiTheme="minorHAnsi" w:hAnsiTheme="minorHAnsi" w:cstheme="minorHAnsi"/>
          <w:color w:val="000000"/>
          <w:sz w:val="22"/>
          <w:szCs w:val="22"/>
        </w:rPr>
        <w:lastRenderedPageBreak/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(AB) = (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A)B = A(</w:t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sym w:font="Symbol" w:char="F061"/>
      </w:r>
      <w:r w:rsidRPr="00FA28FE">
        <w:rPr>
          <w:rFonts w:asciiTheme="minorHAnsi" w:hAnsiTheme="minorHAnsi" w:cstheme="minorHAnsi"/>
          <w:color w:val="000000"/>
          <w:sz w:val="22"/>
          <w:szCs w:val="22"/>
        </w:rPr>
        <w:t>B).</w:t>
      </w:r>
    </w:p>
    <w:p w14:paraId="7434AA00" w14:textId="59EF7F7A" w:rsidR="0073096C" w:rsidRPr="00A11B7D" w:rsidRDefault="0073096C" w:rsidP="00A11B7D">
      <w:pPr>
        <w:rPr>
          <w:lang w:val="en-US"/>
        </w:rPr>
      </w:pPr>
    </w:p>
    <w:p w14:paraId="131E9520" w14:textId="77777777" w:rsidR="001311EF" w:rsidRDefault="001311EF" w:rsidP="001311EF">
      <w:pPr>
        <w:numPr>
          <w:ilvl w:val="0"/>
          <w:numId w:val="1"/>
        </w:numPr>
      </w:pPr>
      <w:r w:rsidRPr="001311EF">
        <w:t>Действия с матрицами: транспонирование. Свойства операции.</w:t>
      </w:r>
    </w:p>
    <w:p w14:paraId="14B63866" w14:textId="4F714F80" w:rsidR="0073096C" w:rsidRDefault="0073096C" w:rsidP="0073096C">
      <w:pPr>
        <w:ind w:left="720"/>
      </w:pPr>
      <w:r w:rsidRPr="0073096C">
        <w:t>Матрицу А</w:t>
      </w:r>
      <w:r w:rsidRPr="0073096C">
        <w:rPr>
          <w:vertAlign w:val="superscript"/>
        </w:rPr>
        <w:t>Т</w:t>
      </w:r>
      <w:r w:rsidRPr="0073096C">
        <w:t> называют </w:t>
      </w:r>
      <w:r w:rsidRPr="0073096C">
        <w:rPr>
          <w:b/>
          <w:bCs/>
        </w:rPr>
        <w:t>транспонированной </w:t>
      </w:r>
      <w:r w:rsidRPr="0073096C">
        <w:t>матрицей А, если элементы каждой строки матрицы А записать в том же порядке в столбцы матрицы А</w:t>
      </w:r>
      <w:r w:rsidRPr="0073096C">
        <w:rPr>
          <w:vertAlign w:val="superscript"/>
        </w:rPr>
        <w:t>Т</w:t>
      </w:r>
      <w:r w:rsidRPr="0073096C">
        <w:t>.(т.е. строки матрицы А заменены на столбцы и наоборот)</w:t>
      </w:r>
    </w:p>
    <w:p w14:paraId="526B078D" w14:textId="7752F484" w:rsidR="0073096C" w:rsidRDefault="0073096C" w:rsidP="0073096C">
      <w:pPr>
        <w:ind w:left="720"/>
      </w:pPr>
      <w:r w:rsidRPr="0073096C">
        <w:rPr>
          <w:b/>
          <w:bCs/>
        </w:rPr>
        <w:t>Формула для транспонирования матрицы</w:t>
      </w:r>
      <w:r w:rsidRPr="0073096C">
        <w:t> выглядит следующим образом: </w:t>
      </w:r>
      <w:proofErr w:type="spellStart"/>
      <w:r w:rsidRPr="0073096C">
        <w:rPr>
          <w:b/>
          <w:bCs/>
        </w:rPr>
        <w:t>aTij</w:t>
      </w:r>
      <w:proofErr w:type="spellEnd"/>
      <w:r w:rsidRPr="0073096C">
        <w:rPr>
          <w:b/>
          <w:bCs/>
        </w:rPr>
        <w:t xml:space="preserve"> = </w:t>
      </w:r>
      <w:proofErr w:type="spellStart"/>
      <w:r w:rsidRPr="0073096C">
        <w:rPr>
          <w:b/>
          <w:bCs/>
        </w:rPr>
        <w:t>aji</w:t>
      </w:r>
      <w:proofErr w:type="spellEnd"/>
      <w:r w:rsidRPr="0073096C">
        <w:t>.</w:t>
      </w:r>
    </w:p>
    <w:p w14:paraId="3EE71AE0" w14:textId="77777777" w:rsidR="0073096C" w:rsidRPr="0073096C" w:rsidRDefault="0073096C" w:rsidP="0073096C">
      <w:pPr>
        <w:ind w:left="720"/>
      </w:pPr>
      <w:r w:rsidRPr="0073096C">
        <w:rPr>
          <w:b/>
          <w:bCs/>
        </w:rPr>
        <w:t>Свойства операции транспонирования матриц</w:t>
      </w:r>
      <w:r w:rsidRPr="0073096C">
        <w:t>:</w:t>
      </w:r>
    </w:p>
    <w:p w14:paraId="42FEE84E" w14:textId="24E0F7A7" w:rsidR="0073096C" w:rsidRPr="0073096C" w:rsidRDefault="0073096C" w:rsidP="0073096C">
      <w:pPr>
        <w:numPr>
          <w:ilvl w:val="0"/>
          <w:numId w:val="11"/>
        </w:numPr>
      </w:pPr>
      <w:r w:rsidRPr="0073096C">
        <w:t xml:space="preserve">Если матрица A имеет размер </w:t>
      </w:r>
      <w:proofErr w:type="spellStart"/>
      <w:r w:rsidRPr="0073096C">
        <w:t>n×m</w:t>
      </w:r>
      <w:proofErr w:type="spellEnd"/>
      <w:r w:rsidRPr="0073096C">
        <w:t xml:space="preserve">, то транспонированная матрица AT имеет размер </w:t>
      </w:r>
      <w:proofErr w:type="spellStart"/>
      <w:r w:rsidRPr="0073096C">
        <w:t>m×n</w:t>
      </w:r>
      <w:proofErr w:type="spellEnd"/>
      <w:r w:rsidRPr="0073096C">
        <w:t xml:space="preserve">.  </w:t>
      </w:r>
    </w:p>
    <w:p w14:paraId="4822C583" w14:textId="65899031" w:rsidR="0073096C" w:rsidRPr="0073096C" w:rsidRDefault="0073096C" w:rsidP="0073096C">
      <w:pPr>
        <w:numPr>
          <w:ilvl w:val="0"/>
          <w:numId w:val="11"/>
        </w:numPr>
      </w:pPr>
      <w:r w:rsidRPr="0073096C">
        <w:rPr>
          <w:b/>
          <w:bCs/>
        </w:rPr>
        <w:t>(AT)T = A</w:t>
      </w:r>
      <w:r w:rsidRPr="0073096C">
        <w:t>. </w:t>
      </w:r>
    </w:p>
    <w:p w14:paraId="79000FDF" w14:textId="2B242A75" w:rsidR="0073096C" w:rsidRPr="0073096C" w:rsidRDefault="0073096C" w:rsidP="0073096C">
      <w:pPr>
        <w:numPr>
          <w:ilvl w:val="0"/>
          <w:numId w:val="11"/>
        </w:numPr>
      </w:pPr>
      <w:r w:rsidRPr="0073096C">
        <w:rPr>
          <w:b/>
          <w:bCs/>
        </w:rPr>
        <w:t>(k · A)T = k · AT</w:t>
      </w:r>
      <w:r w:rsidRPr="0073096C">
        <w:t xml:space="preserve">.  </w:t>
      </w:r>
    </w:p>
    <w:p w14:paraId="126DE3B0" w14:textId="5B9E891C" w:rsidR="0073096C" w:rsidRPr="0073096C" w:rsidRDefault="0073096C" w:rsidP="0073096C">
      <w:pPr>
        <w:numPr>
          <w:ilvl w:val="0"/>
          <w:numId w:val="11"/>
        </w:numPr>
      </w:pPr>
      <w:r w:rsidRPr="0073096C">
        <w:rPr>
          <w:b/>
          <w:bCs/>
        </w:rPr>
        <w:t>(A + B)T = AT + BT</w:t>
      </w:r>
      <w:r w:rsidRPr="0073096C">
        <w:t xml:space="preserve">.  </w:t>
      </w:r>
    </w:p>
    <w:p w14:paraId="1CC48C37" w14:textId="2DE9809F" w:rsidR="0073096C" w:rsidRPr="0073096C" w:rsidRDefault="0073096C" w:rsidP="0073096C">
      <w:pPr>
        <w:numPr>
          <w:ilvl w:val="0"/>
          <w:numId w:val="11"/>
        </w:numPr>
      </w:pPr>
      <w:r w:rsidRPr="0073096C">
        <w:rPr>
          <w:b/>
          <w:bCs/>
        </w:rPr>
        <w:t>(A · B)T = BT · AT</w:t>
      </w:r>
      <w:r w:rsidRPr="0073096C">
        <w:t xml:space="preserve">.  </w:t>
      </w:r>
    </w:p>
    <w:p w14:paraId="11B56E59" w14:textId="77777777" w:rsidR="0073096C" w:rsidRPr="001311EF" w:rsidRDefault="0073096C" w:rsidP="0073096C">
      <w:pPr>
        <w:ind w:left="720"/>
      </w:pPr>
    </w:p>
    <w:p w14:paraId="174B952A" w14:textId="66D6E3DA" w:rsidR="001311EF" w:rsidRDefault="001311EF" w:rsidP="001311EF">
      <w:pPr>
        <w:numPr>
          <w:ilvl w:val="0"/>
          <w:numId w:val="1"/>
        </w:numPr>
      </w:pPr>
      <w:r w:rsidRPr="001311EF">
        <w:t>Определитель матрицы. Нахождение определителя матриц до 3-го порядка (вкл.).</w:t>
      </w:r>
    </w:p>
    <w:p w14:paraId="7E3A3037" w14:textId="5919988F" w:rsidR="0073096C" w:rsidRDefault="0073096C" w:rsidP="0073096C">
      <w:pPr>
        <w:ind w:left="720"/>
      </w:pPr>
      <w:r w:rsidRPr="0073096C">
        <w:rPr>
          <w:b/>
          <w:bCs/>
        </w:rPr>
        <w:t>Определитель (детерминант) в линейной алгебре — это скалярная величина, которая характеризует ориентированное «растяжение» или «сжатие» многомерного евклидова пространства после преобразования матрицей</w:t>
      </w:r>
      <w:r w:rsidRPr="0073096C">
        <w:t>. Имеет смысл только для квадратных матриц.</w:t>
      </w:r>
    </w:p>
    <w:p w14:paraId="1643756F" w14:textId="38C9DE55" w:rsidR="0073096C" w:rsidRPr="0073096C" w:rsidRDefault="0073096C" w:rsidP="0073096C">
      <w:pPr>
        <w:ind w:left="720"/>
      </w:pPr>
      <w:r>
        <w:t>Определитель матрицы первого порядка равен элементу матрицы А = (</w:t>
      </w:r>
      <w:r>
        <w:rPr>
          <w:lang w:val="en-US"/>
        </w:rPr>
        <w:t>a</w:t>
      </w:r>
      <w:r w:rsidRPr="0073096C">
        <w:rPr>
          <w:vertAlign w:val="subscript"/>
        </w:rPr>
        <w:t>11</w:t>
      </w:r>
      <w:r w:rsidRPr="0073096C">
        <w:t xml:space="preserve">) </w:t>
      </w:r>
      <w:r>
        <w:rPr>
          <w:lang w:val="en-US"/>
        </w:rPr>
        <w:t>det</w:t>
      </w:r>
      <w:r w:rsidRPr="0073096C">
        <w:t>(</w:t>
      </w:r>
      <w:r>
        <w:rPr>
          <w:lang w:val="en-US"/>
        </w:rPr>
        <w:t>A</w:t>
      </w:r>
      <w:r w:rsidRPr="0073096C">
        <w:t xml:space="preserve">) = </w:t>
      </w:r>
      <w:r>
        <w:rPr>
          <w:lang w:val="en-US"/>
        </w:rPr>
        <w:t>a</w:t>
      </w:r>
      <w:r w:rsidRPr="0073096C">
        <w:rPr>
          <w:vertAlign w:val="subscript"/>
        </w:rPr>
        <w:t>11</w:t>
      </w:r>
    </w:p>
    <w:p w14:paraId="7DE71580" w14:textId="55A02478" w:rsidR="0073096C" w:rsidRPr="00EF3FCF" w:rsidRDefault="0073096C" w:rsidP="0073096C">
      <w:pPr>
        <w:ind w:left="720"/>
        <w:rPr>
          <w:vertAlign w:val="subscript"/>
        </w:rPr>
      </w:pPr>
      <w:r>
        <w:t xml:space="preserve">Определитель матрицы второго порядка: </w:t>
      </w:r>
      <w:r w:rsidRPr="0073096C">
        <w:t>|</w:t>
      </w:r>
      <w:r>
        <w:rPr>
          <w:lang w:val="en-US"/>
        </w:rPr>
        <w:t>A</w:t>
      </w:r>
      <w:r w:rsidRPr="0073096C">
        <w:rPr>
          <w:vertAlign w:val="subscript"/>
        </w:rPr>
        <w:t>2</w:t>
      </w:r>
      <w:r>
        <w:rPr>
          <w:vertAlign w:val="subscript"/>
          <w:lang w:val="en-US"/>
        </w:rPr>
        <w:t>x</w:t>
      </w:r>
      <w:r w:rsidRPr="0073096C">
        <w:rPr>
          <w:vertAlign w:val="subscript"/>
        </w:rPr>
        <w:t>2</w:t>
      </w:r>
      <w:r w:rsidRPr="0073096C">
        <w:t xml:space="preserve">| = </w:t>
      </w:r>
      <w:r>
        <w:rPr>
          <w:lang w:val="en-US"/>
        </w:rPr>
        <w:t>a</w:t>
      </w:r>
      <w:r w:rsidRPr="0073096C">
        <w:rPr>
          <w:vertAlign w:val="subscript"/>
        </w:rPr>
        <w:t>11</w:t>
      </w:r>
      <w:r w:rsidRPr="0073096C">
        <w:t xml:space="preserve"> * </w:t>
      </w:r>
      <w:r>
        <w:rPr>
          <w:lang w:val="en-US"/>
        </w:rPr>
        <w:t>a</w:t>
      </w:r>
      <w:r w:rsidRPr="0073096C">
        <w:rPr>
          <w:vertAlign w:val="subscript"/>
        </w:rPr>
        <w:t>22</w:t>
      </w:r>
      <w:r w:rsidRPr="0073096C">
        <w:t xml:space="preserve"> </w:t>
      </w:r>
      <w:r>
        <w:t>–</w:t>
      </w:r>
      <w:r w:rsidRPr="0073096C">
        <w:t xml:space="preserve"> </w:t>
      </w:r>
      <w:r>
        <w:rPr>
          <w:lang w:val="en-US"/>
        </w:rPr>
        <w:t>a</w:t>
      </w:r>
      <w:r w:rsidRPr="0073096C">
        <w:rPr>
          <w:vertAlign w:val="subscript"/>
        </w:rPr>
        <w:t xml:space="preserve">12 </w:t>
      </w:r>
      <w:r w:rsidRPr="0073096C">
        <w:t xml:space="preserve">* </w:t>
      </w:r>
      <w:r>
        <w:rPr>
          <w:lang w:val="en-US"/>
        </w:rPr>
        <w:t>a</w:t>
      </w:r>
      <w:r w:rsidRPr="0073096C">
        <w:rPr>
          <w:vertAlign w:val="subscript"/>
        </w:rPr>
        <w:t>21</w:t>
      </w:r>
    </w:p>
    <w:p w14:paraId="5D3E9677" w14:textId="5CF978EC" w:rsidR="0073096C" w:rsidRDefault="0073096C" w:rsidP="0073096C">
      <w:pPr>
        <w:ind w:left="720"/>
      </w:pPr>
      <w:r>
        <w:t xml:space="preserve">Определитель матрицы третьего порядка: </w:t>
      </w:r>
      <w:r w:rsidRPr="0073096C">
        <w:rPr>
          <w:noProof/>
        </w:rPr>
        <w:drawing>
          <wp:inline distT="0" distB="0" distL="0" distR="0" wp14:anchorId="60A9BA0E" wp14:editId="27C596C9">
            <wp:extent cx="6208665" cy="1475509"/>
            <wp:effectExtent l="0" t="0" r="1905" b="0"/>
            <wp:docPr id="180098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7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5480" cy="14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2BA" w14:textId="2C3BFC35" w:rsidR="0073096C" w:rsidRDefault="0073096C" w:rsidP="0073096C">
      <w:pPr>
        <w:ind w:left="720"/>
      </w:pPr>
      <w:r w:rsidRPr="0073096C">
        <w:rPr>
          <w:noProof/>
        </w:rPr>
        <w:drawing>
          <wp:inline distT="0" distB="0" distL="0" distR="0" wp14:anchorId="144738AD" wp14:editId="44663BC5">
            <wp:extent cx="5280660" cy="2803084"/>
            <wp:effectExtent l="0" t="0" r="0" b="0"/>
            <wp:docPr id="3365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569" cy="28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F6C5" w14:textId="77777777" w:rsidR="0073096C" w:rsidRPr="0073096C" w:rsidRDefault="0073096C" w:rsidP="0073096C">
      <w:pPr>
        <w:ind w:left="720"/>
      </w:pPr>
    </w:p>
    <w:p w14:paraId="49A62A00" w14:textId="77777777" w:rsidR="001311EF" w:rsidRDefault="001311EF" w:rsidP="001311EF">
      <w:pPr>
        <w:numPr>
          <w:ilvl w:val="0"/>
          <w:numId w:val="1"/>
        </w:numPr>
      </w:pPr>
      <w:r w:rsidRPr="00C4345F">
        <w:rPr>
          <w:color w:val="FF0000"/>
        </w:rPr>
        <w:t>Свойства определителя при транспонировании, умножении матриц. Линейность по строкам</w:t>
      </w:r>
      <w:r w:rsidRPr="001311EF">
        <w:t>.</w:t>
      </w:r>
    </w:p>
    <w:p w14:paraId="0B0DB5EA" w14:textId="06220F6A" w:rsidR="0073096C" w:rsidRDefault="003A55BB" w:rsidP="0073096C">
      <w:pPr>
        <w:ind w:left="720"/>
      </w:pPr>
      <w:r w:rsidRPr="003A55BB">
        <w:t xml:space="preserve">Определитель матрицы не меняется при транспонировании, т. е. </w:t>
      </w:r>
      <w:proofErr w:type="spellStart"/>
      <w:r w:rsidRPr="003A55BB">
        <w:t>det</w:t>
      </w:r>
      <w:proofErr w:type="spellEnd"/>
      <w:r w:rsidRPr="003A55BB">
        <w:t>(</w:t>
      </w:r>
      <w:r w:rsidRPr="003A55BB">
        <w:rPr>
          <w:rFonts w:ascii="Cambria Math" w:hAnsi="Cambria Math" w:cs="Cambria Math"/>
        </w:rPr>
        <w:t>𝐴</w:t>
      </w:r>
      <w:r w:rsidRPr="003A55BB">
        <w:t xml:space="preserve">) = </w:t>
      </w:r>
      <w:proofErr w:type="spellStart"/>
      <w:r w:rsidRPr="003A55BB">
        <w:t>det</w:t>
      </w:r>
      <w:proofErr w:type="spellEnd"/>
      <w:r w:rsidRPr="003A55BB">
        <w:t>(</w:t>
      </w:r>
      <w:r w:rsidRPr="003A55BB">
        <w:rPr>
          <w:rFonts w:ascii="Cambria Math" w:hAnsi="Cambria Math" w:cs="Cambria Math"/>
        </w:rPr>
        <w:t>𝐴𝑇</w:t>
      </w:r>
      <w:r w:rsidRPr="003A55BB">
        <w:t xml:space="preserve"> ).</w:t>
      </w:r>
    </w:p>
    <w:p w14:paraId="59416031" w14:textId="2347867F" w:rsidR="003A55BB" w:rsidRDefault="003A55BB" w:rsidP="0073096C">
      <w:pPr>
        <w:ind w:left="720"/>
      </w:pPr>
      <w:r w:rsidRPr="003A55BB">
        <w:t xml:space="preserve">Определитель произведения матриц равен произведению определителей. То есть </w:t>
      </w:r>
      <w:proofErr w:type="spellStart"/>
      <w:r w:rsidRPr="003A55BB">
        <w:t>det</w:t>
      </w:r>
      <w:proofErr w:type="spellEnd"/>
      <w:r w:rsidRPr="003A55BB">
        <w:t xml:space="preserve">(AB) = </w:t>
      </w:r>
      <w:proofErr w:type="spellStart"/>
      <w:r w:rsidRPr="003A55BB">
        <w:t>detA</w:t>
      </w:r>
      <w:proofErr w:type="spellEnd"/>
      <w:r w:rsidRPr="003A55BB">
        <w:t xml:space="preserve"> × </w:t>
      </w:r>
      <w:proofErr w:type="spellStart"/>
      <w:r w:rsidRPr="003A55BB">
        <w:t>detB</w:t>
      </w:r>
      <w:proofErr w:type="spellEnd"/>
      <w:r w:rsidRPr="003A55BB">
        <w:t>. </w:t>
      </w:r>
    </w:p>
    <w:p w14:paraId="26A31C49" w14:textId="77777777" w:rsidR="003A55BB" w:rsidRPr="001311EF" w:rsidRDefault="003A55BB" w:rsidP="0073096C">
      <w:pPr>
        <w:ind w:left="720"/>
      </w:pPr>
    </w:p>
    <w:p w14:paraId="6D4ED442" w14:textId="77777777" w:rsidR="00C4345F" w:rsidRDefault="001311EF" w:rsidP="001311EF">
      <w:pPr>
        <w:numPr>
          <w:ilvl w:val="0"/>
          <w:numId w:val="1"/>
        </w:numPr>
      </w:pPr>
      <w:r w:rsidRPr="001311EF">
        <w:t>Свойства определителя при вынесении множителя. Перестановка, равенство и пропорциональность строк.</w:t>
      </w:r>
      <w:r w:rsidR="00C4345F" w:rsidRPr="00C4345F">
        <w:t xml:space="preserve"> </w:t>
      </w:r>
    </w:p>
    <w:p w14:paraId="06A60F41" w14:textId="124D144E" w:rsidR="001311EF" w:rsidRDefault="00C4345F" w:rsidP="00C4345F">
      <w:pPr>
        <w:ind w:left="720"/>
        <w:rPr>
          <w:lang w:val="en-US"/>
        </w:rPr>
      </w:pPr>
      <w:r w:rsidRPr="00C4345F">
        <w:t xml:space="preserve">При умножении какой–либо строки определителя на число </w:t>
      </w:r>
      <w:r>
        <w:rPr>
          <w:lang w:val="en-US"/>
        </w:rPr>
        <w:t>n</w:t>
      </w:r>
      <w:r w:rsidRPr="00C4345F">
        <w:t xml:space="preserve"> определитель умножается на </w:t>
      </w:r>
      <w:r>
        <w:rPr>
          <w:lang w:val="en-US"/>
        </w:rPr>
        <w:t>n</w:t>
      </w:r>
      <w:r w:rsidRPr="00C4345F">
        <w:t>, общий множитель элементов некоторой строки можно вынести за знак определителя</w:t>
      </w:r>
      <w:r w:rsidRPr="00C4345F">
        <w:t>.</w:t>
      </w:r>
    </w:p>
    <w:p w14:paraId="38AF0936" w14:textId="77777777" w:rsidR="00C4345F" w:rsidRDefault="00C4345F" w:rsidP="00C4345F">
      <w:pPr>
        <w:ind w:left="720"/>
        <w:rPr>
          <w:lang w:val="en-US"/>
        </w:rPr>
      </w:pPr>
      <w:r w:rsidRPr="00C4345F">
        <w:rPr>
          <w:b/>
          <w:bCs/>
        </w:rPr>
        <w:t>Перестановка строк в определителе</w:t>
      </w:r>
      <w:r w:rsidRPr="00C4345F">
        <w:t> </w:t>
      </w:r>
      <w:r w:rsidRPr="00C4345F">
        <w:rPr>
          <w:b/>
          <w:bCs/>
        </w:rPr>
        <w:t>меняет его знак на противоположный</w:t>
      </w:r>
      <w:r w:rsidRPr="00C4345F">
        <w:t>. При этом величина определителя не меняется, если его строки поменять местами с соответствующими столбцами (то есть транспонировать). </w:t>
      </w:r>
    </w:p>
    <w:p w14:paraId="730DCB33" w14:textId="77777777" w:rsidR="00C4345F" w:rsidRDefault="00C4345F" w:rsidP="00C4345F">
      <w:pPr>
        <w:ind w:left="720"/>
        <w:rPr>
          <w:lang w:val="en-US"/>
        </w:rPr>
      </w:pPr>
      <w:r w:rsidRPr="00C4345F">
        <w:rPr>
          <w:b/>
          <w:bCs/>
        </w:rPr>
        <w:t>Если строки (столбцы) определителя пропорциональны</w:t>
      </w:r>
      <w:r w:rsidRPr="00C4345F">
        <w:t>, то он равен нулю. При этом обратное в общем случае неверно: если определитель равен нулю, то из этого ещё не следует, что его строки (столбцы) пропорциональны.</w:t>
      </w:r>
    </w:p>
    <w:p w14:paraId="06FF668D" w14:textId="72E770C1" w:rsidR="00C4345F" w:rsidRPr="00C4345F" w:rsidRDefault="00C4345F" w:rsidP="00C4345F">
      <w:pPr>
        <w:ind w:left="720"/>
      </w:pPr>
      <w:r w:rsidRPr="00C4345F">
        <w:t xml:space="preserve">Если в определителе 2 строки (столбца) одинаковы, то </w:t>
      </w:r>
      <w:proofErr w:type="spellStart"/>
      <w:r w:rsidRPr="00C4345F">
        <w:t>det</w:t>
      </w:r>
      <w:proofErr w:type="spellEnd"/>
      <w:r w:rsidRPr="00C4345F">
        <w:t xml:space="preserve"> = 0</w:t>
      </w:r>
      <w:r w:rsidRPr="00C4345F">
        <w:t xml:space="preserve">. </w:t>
      </w:r>
    </w:p>
    <w:p w14:paraId="378FA64C" w14:textId="77777777" w:rsidR="00C4345F" w:rsidRPr="00C4345F" w:rsidRDefault="00C4345F" w:rsidP="00C4345F">
      <w:pPr>
        <w:rPr>
          <w:lang w:val="en-US"/>
        </w:rPr>
      </w:pPr>
    </w:p>
    <w:p w14:paraId="2BA3EE81" w14:textId="77777777" w:rsidR="001311EF" w:rsidRPr="00C4345F" w:rsidRDefault="001311EF" w:rsidP="001311EF">
      <w:pPr>
        <w:numPr>
          <w:ilvl w:val="0"/>
          <w:numId w:val="1"/>
        </w:numPr>
      </w:pPr>
      <w:r w:rsidRPr="001311EF">
        <w:t>Минор и алгебраическое дополнение. Определитель треугольной матрицы.</w:t>
      </w:r>
    </w:p>
    <w:p w14:paraId="3CB49FA4" w14:textId="3C40374D" w:rsidR="00C4345F" w:rsidRDefault="00C4345F" w:rsidP="00C4345F">
      <w:pPr>
        <w:ind w:left="720"/>
        <w:rPr>
          <w:lang w:val="en-US"/>
        </w:rPr>
      </w:pPr>
      <w:r w:rsidRPr="00C4345F">
        <w:rPr>
          <w:b/>
          <w:bCs/>
        </w:rPr>
        <w:t xml:space="preserve">Минор </w:t>
      </w:r>
      <w:proofErr w:type="spellStart"/>
      <w:r w:rsidRPr="00C4345F">
        <w:rPr>
          <w:b/>
          <w:bCs/>
        </w:rPr>
        <w:t>Mij</w:t>
      </w:r>
      <w:proofErr w:type="spellEnd"/>
      <w:r w:rsidRPr="00C4345F">
        <w:rPr>
          <w:b/>
          <w:bCs/>
        </w:rPr>
        <w:t xml:space="preserve"> элемента </w:t>
      </w:r>
      <w:proofErr w:type="spellStart"/>
      <w:r w:rsidRPr="00C4345F">
        <w:rPr>
          <w:b/>
          <w:bCs/>
        </w:rPr>
        <w:t>aij</w:t>
      </w:r>
      <w:proofErr w:type="spellEnd"/>
      <w:r w:rsidRPr="00C4345F">
        <w:rPr>
          <w:b/>
          <w:bCs/>
        </w:rPr>
        <w:t xml:space="preserve"> матрицы А порядка n</w:t>
      </w:r>
      <w:r w:rsidRPr="00C4345F">
        <w:t> — это определитель порядка (n-1), полученный из элементов матрицы путём вычёркивания i-строки и j-столбца, на пересечении которых стоит этот элемент.</w:t>
      </w:r>
    </w:p>
    <w:p w14:paraId="2816C8F9" w14:textId="77777777" w:rsidR="00C4345F" w:rsidRPr="00C4345F" w:rsidRDefault="00C4345F" w:rsidP="00C4345F">
      <w:pPr>
        <w:ind w:left="720"/>
      </w:pPr>
      <w:r w:rsidRPr="00C4345F">
        <w:rPr>
          <w:b/>
          <w:bCs/>
        </w:rPr>
        <w:t>Алгебраическим дополнением</w:t>
      </w:r>
      <w:r w:rsidRPr="00C4345F">
        <w:t> </w:t>
      </w:r>
      <w:proofErr w:type="spellStart"/>
      <w:r w:rsidRPr="00C4345F">
        <w:t>A</w:t>
      </w:r>
      <w:r w:rsidRPr="00C4345F">
        <w:rPr>
          <w:vertAlign w:val="subscript"/>
        </w:rPr>
        <w:t>ij</w:t>
      </w:r>
      <w:proofErr w:type="spellEnd"/>
      <w:r w:rsidRPr="00C4345F">
        <w:t> к элементу </w:t>
      </w:r>
      <w:proofErr w:type="spellStart"/>
      <w:r w:rsidRPr="00C4345F">
        <w:t>a</w:t>
      </w:r>
      <w:r w:rsidRPr="00C4345F">
        <w:rPr>
          <w:vertAlign w:val="subscript"/>
        </w:rPr>
        <w:t>ij</w:t>
      </w:r>
      <w:proofErr w:type="spellEnd"/>
      <w:r w:rsidRPr="00C4345F">
        <w:t> определителя n-го порядка называется число</w:t>
      </w:r>
    </w:p>
    <w:p w14:paraId="05AA3E6F" w14:textId="66847DC4" w:rsidR="00C4345F" w:rsidRDefault="00C4345F" w:rsidP="00C4345F">
      <w:pPr>
        <w:ind w:left="720"/>
        <w:rPr>
          <w:lang w:val="en-US"/>
        </w:rPr>
      </w:pPr>
      <w:proofErr w:type="spellStart"/>
      <w:r w:rsidRPr="00C4345F">
        <w:t>A</w:t>
      </w:r>
      <w:r w:rsidRPr="00C4345F">
        <w:rPr>
          <w:vertAlign w:val="subscript"/>
        </w:rPr>
        <w:t>ij</w:t>
      </w:r>
      <w:proofErr w:type="spellEnd"/>
      <w:r w:rsidRPr="00C4345F">
        <w:t> = (-1)</w:t>
      </w:r>
      <w:r w:rsidRPr="00C4345F">
        <w:rPr>
          <w:vertAlign w:val="superscript"/>
        </w:rPr>
        <w:t>i + j</w:t>
      </w:r>
      <w:r w:rsidRPr="00C4345F">
        <w:t xml:space="preserve"> · </w:t>
      </w:r>
      <w:proofErr w:type="spellStart"/>
      <w:r w:rsidRPr="00C4345F">
        <w:t>M</w:t>
      </w:r>
      <w:r w:rsidRPr="00C4345F">
        <w:rPr>
          <w:vertAlign w:val="subscript"/>
        </w:rPr>
        <w:t>ij</w:t>
      </w:r>
      <w:proofErr w:type="spellEnd"/>
    </w:p>
    <w:p w14:paraId="53F5BA72" w14:textId="4DBE856C" w:rsidR="00C4345F" w:rsidRPr="00C4345F" w:rsidRDefault="00C4345F" w:rsidP="00C4345F">
      <w:pPr>
        <w:ind w:left="720"/>
      </w:pPr>
      <w:r w:rsidRPr="00C4345F">
        <w:rPr>
          <w:b/>
          <w:bCs/>
        </w:rPr>
        <w:t>Определитель треугольной матрицы любого порядка равен произведению её главных диагональных элементов</w:t>
      </w:r>
      <w:r w:rsidRPr="00C4345F">
        <w:t>.</w:t>
      </w:r>
    </w:p>
    <w:p w14:paraId="4B01A60D" w14:textId="77777777" w:rsidR="001311EF" w:rsidRDefault="001311EF" w:rsidP="001311EF">
      <w:pPr>
        <w:numPr>
          <w:ilvl w:val="0"/>
          <w:numId w:val="1"/>
        </w:numPr>
      </w:pPr>
      <w:r w:rsidRPr="001311EF">
        <w:t>Обратная матрица. Критерий обратимости.</w:t>
      </w:r>
    </w:p>
    <w:p w14:paraId="39121B9E" w14:textId="4EAE0A0E" w:rsidR="00C4345F" w:rsidRDefault="00C4345F" w:rsidP="00C4345F">
      <w:pPr>
        <w:ind w:left="720"/>
      </w:pPr>
      <w:r w:rsidRPr="00C4345F">
        <w:rPr>
          <w:b/>
          <w:bCs/>
        </w:rPr>
        <w:t>Обратная матрица</w:t>
      </w:r>
      <w:r w:rsidRPr="00C4345F">
        <w:t> — это такая матрица, при умножении которой на исходную матрицу получается единичная матрица</w:t>
      </w:r>
      <w:r>
        <w:t xml:space="preserve"> (единицы на главной диагонали, остальные элементы - 0).</w:t>
      </w:r>
    </w:p>
    <w:p w14:paraId="0583C149" w14:textId="47FC0877" w:rsidR="00C4345F" w:rsidRPr="001311EF" w:rsidRDefault="00C4345F" w:rsidP="00C4345F">
      <w:pPr>
        <w:ind w:left="720"/>
      </w:pPr>
      <w:r w:rsidRPr="00C4345F">
        <w:rPr>
          <w:b/>
          <w:bCs/>
        </w:rPr>
        <w:t>Условие существования обратной матрицы</w:t>
      </w:r>
      <w:r w:rsidRPr="00C4345F">
        <w:t xml:space="preserve">: матрица обратима тогда и только тогда, когда она </w:t>
      </w:r>
      <w:proofErr w:type="spellStart"/>
      <w:r w:rsidRPr="00C4345F">
        <w:t>невырождена</w:t>
      </w:r>
      <w:proofErr w:type="spellEnd"/>
      <w:r w:rsidRPr="00C4345F">
        <w:t>, то есть её определитель не равен нулю. Для неквадратных матриц и вырожденных матриц обратных матриц не существует.</w:t>
      </w:r>
    </w:p>
    <w:p w14:paraId="194C1CBD" w14:textId="77777777" w:rsidR="001311EF" w:rsidRDefault="001311EF" w:rsidP="001311EF">
      <w:pPr>
        <w:numPr>
          <w:ilvl w:val="0"/>
          <w:numId w:val="1"/>
        </w:numPr>
      </w:pPr>
      <w:r w:rsidRPr="001311EF">
        <w:t>СЛАУ. Метод Крамера.</w:t>
      </w:r>
    </w:p>
    <w:p w14:paraId="638EE2E1" w14:textId="27D56774" w:rsidR="00C4345F" w:rsidRPr="001311EF" w:rsidRDefault="00C4345F" w:rsidP="00C4345F">
      <w:pPr>
        <w:ind w:left="720"/>
      </w:pPr>
      <w:r w:rsidRPr="00C4345F">
        <w:drawing>
          <wp:inline distT="0" distB="0" distL="0" distR="0" wp14:anchorId="40EEA149" wp14:editId="740AA69A">
            <wp:extent cx="3954780" cy="2227936"/>
            <wp:effectExtent l="0" t="0" r="7620" b="1270"/>
            <wp:docPr id="151112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4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230" cy="22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43D" w14:textId="77777777" w:rsidR="001311EF" w:rsidRDefault="001311EF" w:rsidP="001311EF">
      <w:pPr>
        <w:numPr>
          <w:ilvl w:val="0"/>
          <w:numId w:val="1"/>
        </w:numPr>
      </w:pPr>
      <w:r w:rsidRPr="001311EF">
        <w:lastRenderedPageBreak/>
        <w:t>СЛАУ. Метод Гаусса.</w:t>
      </w:r>
    </w:p>
    <w:p w14:paraId="23D122E9" w14:textId="523E8210" w:rsidR="00C4345F" w:rsidRPr="001311EF" w:rsidRDefault="00C4345F" w:rsidP="00C4345F">
      <w:pPr>
        <w:ind w:left="720"/>
      </w:pPr>
      <w:r w:rsidRPr="00C4345F">
        <w:drawing>
          <wp:inline distT="0" distB="0" distL="0" distR="0" wp14:anchorId="4310730F" wp14:editId="691AD8B8">
            <wp:extent cx="4906060" cy="4163006"/>
            <wp:effectExtent l="0" t="0" r="8890" b="9525"/>
            <wp:docPr id="98700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9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6C5" w14:textId="77777777" w:rsidR="001311EF" w:rsidRDefault="001311EF" w:rsidP="001311EF">
      <w:pPr>
        <w:numPr>
          <w:ilvl w:val="0"/>
          <w:numId w:val="1"/>
        </w:numPr>
      </w:pPr>
      <w:r w:rsidRPr="001311EF">
        <w:t>СЛАУ. Метод обратной матрицы.</w:t>
      </w:r>
    </w:p>
    <w:p w14:paraId="1346D325" w14:textId="249FA3E4" w:rsidR="001311EF" w:rsidRDefault="00C4345F" w:rsidP="00C4345F">
      <w:pPr>
        <w:ind w:left="720"/>
      </w:pPr>
      <w:r w:rsidRPr="00C4345F">
        <w:drawing>
          <wp:inline distT="0" distB="0" distL="0" distR="0" wp14:anchorId="132C343B" wp14:editId="21DC89D0">
            <wp:extent cx="4820323" cy="4925112"/>
            <wp:effectExtent l="0" t="0" r="0" b="8890"/>
            <wp:docPr id="30161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EF" w:rsidSect="00D337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0CBB"/>
    <w:multiLevelType w:val="multilevel"/>
    <w:tmpl w:val="0A8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705C"/>
    <w:multiLevelType w:val="multilevel"/>
    <w:tmpl w:val="852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D3B8D"/>
    <w:multiLevelType w:val="multilevel"/>
    <w:tmpl w:val="A9C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1454E"/>
    <w:multiLevelType w:val="multilevel"/>
    <w:tmpl w:val="1AF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D39D7"/>
    <w:multiLevelType w:val="multilevel"/>
    <w:tmpl w:val="3E7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F5AB1"/>
    <w:multiLevelType w:val="multilevel"/>
    <w:tmpl w:val="248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22517"/>
    <w:multiLevelType w:val="multilevel"/>
    <w:tmpl w:val="380E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C2731"/>
    <w:multiLevelType w:val="multilevel"/>
    <w:tmpl w:val="8B3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20A87"/>
    <w:multiLevelType w:val="multilevel"/>
    <w:tmpl w:val="0E3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033F0"/>
    <w:multiLevelType w:val="multilevel"/>
    <w:tmpl w:val="76D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B463D"/>
    <w:multiLevelType w:val="multilevel"/>
    <w:tmpl w:val="BEE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015268">
    <w:abstractNumId w:val="6"/>
  </w:num>
  <w:num w:numId="2" w16cid:durableId="2035186467">
    <w:abstractNumId w:val="0"/>
  </w:num>
  <w:num w:numId="3" w16cid:durableId="1966352953">
    <w:abstractNumId w:val="3"/>
  </w:num>
  <w:num w:numId="4" w16cid:durableId="22679728">
    <w:abstractNumId w:val="10"/>
  </w:num>
  <w:num w:numId="5" w16cid:durableId="665129616">
    <w:abstractNumId w:val="7"/>
  </w:num>
  <w:num w:numId="6" w16cid:durableId="845904185">
    <w:abstractNumId w:val="5"/>
  </w:num>
  <w:num w:numId="7" w16cid:durableId="1150443747">
    <w:abstractNumId w:val="2"/>
  </w:num>
  <w:num w:numId="8" w16cid:durableId="1465997998">
    <w:abstractNumId w:val="9"/>
  </w:num>
  <w:num w:numId="9" w16cid:durableId="1769497050">
    <w:abstractNumId w:val="1"/>
  </w:num>
  <w:num w:numId="10" w16cid:durableId="970750448">
    <w:abstractNumId w:val="4"/>
  </w:num>
  <w:num w:numId="11" w16cid:durableId="850028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EF"/>
    <w:rsid w:val="00114A0C"/>
    <w:rsid w:val="001311EF"/>
    <w:rsid w:val="002A45A8"/>
    <w:rsid w:val="002C7B8D"/>
    <w:rsid w:val="003A55BB"/>
    <w:rsid w:val="00546642"/>
    <w:rsid w:val="00645DAC"/>
    <w:rsid w:val="00687094"/>
    <w:rsid w:val="0073096C"/>
    <w:rsid w:val="007D018E"/>
    <w:rsid w:val="00852D5B"/>
    <w:rsid w:val="008E437C"/>
    <w:rsid w:val="00A11B7D"/>
    <w:rsid w:val="00A721BB"/>
    <w:rsid w:val="00AB1AC8"/>
    <w:rsid w:val="00AB2B3D"/>
    <w:rsid w:val="00B53CAD"/>
    <w:rsid w:val="00C4345F"/>
    <w:rsid w:val="00CA18D6"/>
    <w:rsid w:val="00D337E0"/>
    <w:rsid w:val="00E4022A"/>
    <w:rsid w:val="00ED3ED9"/>
    <w:rsid w:val="00EF3FCF"/>
    <w:rsid w:val="00F72CAF"/>
    <w:rsid w:val="00F95F5A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2197"/>
  <w15:chartTrackingRefBased/>
  <w15:docId w15:val="{4B75B42A-7CE0-4343-9B1F-AE5FF33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listitem">
    <w:name w:val="futurismarkdown-listitem"/>
    <w:basedOn w:val="a"/>
    <w:rsid w:val="0085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852D5B"/>
    <w:rPr>
      <w:b/>
      <w:bCs/>
    </w:rPr>
  </w:style>
  <w:style w:type="character" w:styleId="a4">
    <w:name w:val="Hyperlink"/>
    <w:basedOn w:val="a0"/>
    <w:uiPriority w:val="99"/>
    <w:unhideWhenUsed/>
    <w:rsid w:val="00852D5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85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Unresolved Mention"/>
    <w:basedOn w:val="a0"/>
    <w:uiPriority w:val="99"/>
    <w:semiHidden/>
    <w:unhideWhenUsed/>
    <w:rsid w:val="00852D5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52D5B"/>
    <w:rPr>
      <w:color w:val="666666"/>
    </w:rPr>
  </w:style>
  <w:style w:type="paragraph" w:styleId="a7">
    <w:name w:val="Normal (Web)"/>
    <w:basedOn w:val="a"/>
    <w:uiPriority w:val="99"/>
    <w:unhideWhenUsed/>
    <w:rsid w:val="00FA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49B9-B214-43D1-B444-8DE5F2C4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Zykov</dc:creator>
  <cp:keywords/>
  <dc:description/>
  <cp:lastModifiedBy>Andrey Zykov</cp:lastModifiedBy>
  <cp:revision>3</cp:revision>
  <dcterms:created xsi:type="dcterms:W3CDTF">2024-10-27T16:03:00Z</dcterms:created>
  <dcterms:modified xsi:type="dcterms:W3CDTF">2024-10-28T21:30:00Z</dcterms:modified>
</cp:coreProperties>
</file>