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907C" w14:textId="77777777" w:rsidR="002A0434" w:rsidRPr="002A0434" w:rsidRDefault="002A0434" w:rsidP="002A0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Материалы для подготовки к теоретическому минимуму</w:t>
      </w:r>
    </w:p>
    <w:p w14:paraId="7EA6C819" w14:textId="77777777" w:rsidR="002A0434" w:rsidRPr="002A0434" w:rsidRDefault="002A0434" w:rsidP="002A0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Математический анализ 1 семестр</w:t>
      </w:r>
    </w:p>
    <w:p w14:paraId="5F576C3A" w14:textId="77777777" w:rsidR="002A0434" w:rsidRPr="002A0434" w:rsidRDefault="002A0434" w:rsidP="002A0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FE4BB" w14:textId="77777777" w:rsidR="002A0434" w:rsidRPr="002A0434" w:rsidRDefault="002A0434" w:rsidP="002A0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Раздел 1. Предел</w:t>
      </w:r>
    </w:p>
    <w:p w14:paraId="2356B6D9" w14:textId="77777777" w:rsidR="002A0434" w:rsidRPr="002A0434" w:rsidRDefault="002A0434" w:rsidP="002A043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 xml:space="preserve">Сформулируйте </w:t>
      </w:r>
      <w:r w:rsidRPr="002A0434">
        <w:rPr>
          <w:rFonts w:ascii="Arial" w:eastAsia="Times New Roman" w:hAnsi="Arial" w:cs="Arial"/>
          <w:b/>
          <w:bCs/>
          <w:color w:val="000000"/>
          <w:lang w:eastAsia="ru-RU"/>
        </w:rPr>
        <w:t>определения</w:t>
      </w:r>
      <w:r w:rsidRPr="002A0434">
        <w:rPr>
          <w:rFonts w:ascii="Arial" w:eastAsia="Times New Roman" w:hAnsi="Arial" w:cs="Arial"/>
          <w:color w:val="000000"/>
          <w:lang w:eastAsia="ru-RU"/>
        </w:rPr>
        <w:t xml:space="preserve"> следующих понятий:</w:t>
      </w:r>
    </w:p>
    <w:p w14:paraId="50B15F4C" w14:textId="77777777" w:rsidR="002A0434" w:rsidRPr="002A0434" w:rsidRDefault="002A0434" w:rsidP="002A043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Аксиома непрерывности (полноты) множества R</w:t>
      </w:r>
    </w:p>
    <w:p w14:paraId="3FA1D6DA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Индуктивное множество</w:t>
      </w:r>
    </w:p>
    <w:p w14:paraId="3EBC46C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Множество натуральных чисел</w:t>
      </w:r>
    </w:p>
    <w:p w14:paraId="57F43B79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Расширенное множество R</w:t>
      </w:r>
    </w:p>
    <w:p w14:paraId="4F9A8279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Окрестность и проколотая окрестность точки</w:t>
      </w:r>
    </w:p>
    <w:p w14:paraId="758C3CE9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Окрестности элементов +оо и -оо</w:t>
      </w:r>
    </w:p>
    <w:p w14:paraId="2009B87F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Ограниченность множества сверху, верхняя граница </w:t>
      </w:r>
    </w:p>
    <w:p w14:paraId="2FF7B1BC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Ограниченность множества снизу, нижняя граница</w:t>
      </w:r>
    </w:p>
    <w:p w14:paraId="4C6A4BB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Ограниченное множество</w:t>
      </w:r>
    </w:p>
    <w:p w14:paraId="24E7A431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Максимальный и минимальный элемент множества</w:t>
      </w:r>
    </w:p>
    <w:p w14:paraId="6592B72D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Точная верхняя грань</w:t>
      </w:r>
    </w:p>
    <w:p w14:paraId="488A2F36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Точная нижняя грань</w:t>
      </w:r>
    </w:p>
    <w:p w14:paraId="7841F9BD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Целая и дробная части числа</w:t>
      </w:r>
    </w:p>
    <w:p w14:paraId="1616C0AC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Последовательность</w:t>
      </w:r>
    </w:p>
    <w:p w14:paraId="01EA4774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 последовательности на языке неравенств</w:t>
      </w:r>
    </w:p>
    <w:p w14:paraId="13C3CCC3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Сходящаяся последовательность</w:t>
      </w:r>
    </w:p>
    <w:p w14:paraId="5993215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Бесконечные пределы последовательностей</w:t>
      </w:r>
    </w:p>
    <w:p w14:paraId="7C7308E7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Возрастающая и строго возрастающая последовательности</w:t>
      </w:r>
    </w:p>
    <w:p w14:paraId="64298140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Убывающая и строго убывающая последовательности</w:t>
      </w:r>
    </w:p>
    <w:p w14:paraId="27504D7E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Подпоследовательность</w:t>
      </w:r>
    </w:p>
    <w:p w14:paraId="4EB99B10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Частичные пределы последовательности</w:t>
      </w:r>
    </w:p>
    <w:p w14:paraId="417E88CF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Верхний и нижний пределы последовательности</w:t>
      </w:r>
    </w:p>
    <w:p w14:paraId="2E53386E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Фундаментальная последовательность</w:t>
      </w:r>
    </w:p>
    <w:p w14:paraId="49A89586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Предельная точка множества</w:t>
      </w:r>
    </w:p>
    <w:p w14:paraId="637D0D0B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 функции по Коши на языке неравенств</w:t>
      </w:r>
    </w:p>
    <w:p w14:paraId="4F6A5741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Бесконечные пределы функции в конечной точке (на языке неравенств)</w:t>
      </w:r>
    </w:p>
    <w:p w14:paraId="3DA246E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Конечные пределы функции в бесконечных элементах (на языке неравенств)</w:t>
      </w:r>
    </w:p>
    <w:p w14:paraId="15871A82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Определение предела по Гейне</w:t>
      </w:r>
    </w:p>
    <w:p w14:paraId="7B10BA1A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Возрастающая и строго возрастающая функция</w:t>
      </w:r>
    </w:p>
    <w:p w14:paraId="4BC05F3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Убывающая и строго убывающая функция</w:t>
      </w:r>
    </w:p>
    <w:p w14:paraId="2E11D737" w14:textId="066D5839" w:rsidR="002A0434" w:rsidRPr="002A0434" w:rsidRDefault="002A0434" w:rsidP="0067489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 xml:space="preserve"> и левосторонний пределы функции в конечной точке</w:t>
      </w:r>
    </w:p>
    <w:p w14:paraId="7D7A13B9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Бесконечно малая и бесконечно большая функции</w:t>
      </w:r>
    </w:p>
    <w:p w14:paraId="4F5389A1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О-большое от функции</w:t>
      </w:r>
    </w:p>
    <w:p w14:paraId="52D3D535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о-малое от функции</w:t>
      </w:r>
    </w:p>
    <w:p w14:paraId="23A7256D" w14:textId="77777777" w:rsidR="002A0434" w:rsidRPr="002A0434" w:rsidRDefault="002A0434" w:rsidP="002A043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Эквивалентная функция</w:t>
      </w:r>
    </w:p>
    <w:p w14:paraId="5E5391E6" w14:textId="77777777" w:rsidR="002A0434" w:rsidRPr="002A0434" w:rsidRDefault="002A0434" w:rsidP="002A043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Сформулируйте следующие</w:t>
      </w:r>
      <w:r w:rsidRPr="002A0434">
        <w:rPr>
          <w:rFonts w:ascii="Arial" w:eastAsia="Times New Roman" w:hAnsi="Arial" w:cs="Arial"/>
          <w:b/>
          <w:bCs/>
          <w:color w:val="000000"/>
          <w:lang w:eastAsia="ru-RU"/>
        </w:rPr>
        <w:t xml:space="preserve"> утверждения</w:t>
      </w:r>
      <w:r w:rsidRPr="002A0434">
        <w:rPr>
          <w:rFonts w:ascii="Arial" w:eastAsia="Times New Roman" w:hAnsi="Arial" w:cs="Arial"/>
          <w:color w:val="000000"/>
          <w:lang w:eastAsia="ru-RU"/>
        </w:rPr>
        <w:t>:</w:t>
      </w:r>
    </w:p>
    <w:p w14:paraId="47111373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Принцип математической индукции</w:t>
      </w:r>
    </w:p>
    <w:p w14:paraId="7523F605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Принцип точной грани</w:t>
      </w:r>
    </w:p>
    <w:p w14:paraId="7FA21673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Принцип Архимеда</w:t>
      </w:r>
    </w:p>
    <w:p w14:paraId="084424B4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Свойства последовательностей, имеющих конечный предел</w:t>
      </w:r>
    </w:p>
    <w:p w14:paraId="3940C8A9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Арифметические свойства пределов последовательностей в расширенном R</w:t>
      </w:r>
    </w:p>
    <w:p w14:paraId="055EC8E0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Предельный переход в неравенствах для последовательностей</w:t>
      </w:r>
    </w:p>
    <w:p w14:paraId="204CE5CF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сжатой переменной для последовательностей</w:t>
      </w:r>
    </w:p>
    <w:p w14:paraId="41190506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Теорема Вейерштрасса о пределе монотонной последовательности</w:t>
      </w:r>
    </w:p>
    <w:p w14:paraId="77E29450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связи пределов последовательности и её подпоследовательностей</w:t>
      </w:r>
    </w:p>
    <w:p w14:paraId="4A60B8CC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Теорема Больцано-Вейерштрасса</w:t>
      </w:r>
    </w:p>
    <w:p w14:paraId="7B9E4E23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Критерий Коши для последовательностей</w:t>
      </w:r>
    </w:p>
    <w:p w14:paraId="0328815D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Локальные свойства функций, имеющих предел</w:t>
      </w:r>
    </w:p>
    <w:p w14:paraId="43F78EF2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lastRenderedPageBreak/>
        <w:t>Арифметические свойства пределов функций в расширенном R</w:t>
      </w:r>
    </w:p>
    <w:p w14:paraId="0B33C2AB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Предельный переход в неравенствах для функций</w:t>
      </w:r>
    </w:p>
    <w:p w14:paraId="5BBFE20D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сжатой переменной для функций</w:t>
      </w:r>
    </w:p>
    <w:p w14:paraId="6B4FF4F2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Теорема Вейерштрасса о пределах возрастающей и убывающей функций</w:t>
      </w:r>
    </w:p>
    <w:p w14:paraId="7574DB27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Критерий Коши для функции</w:t>
      </w:r>
    </w:p>
    <w:p w14:paraId="1F084F19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Критерий существования предела через односторонние</w:t>
      </w:r>
    </w:p>
    <w:p w14:paraId="1CCF232A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связи бесконечно большой и бесконечно малой функций</w:t>
      </w:r>
    </w:p>
    <w:p w14:paraId="5184B4C2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свойствах бесконечно малых функций</w:t>
      </w:r>
    </w:p>
    <w:p w14:paraId="6B1760A6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Критерий существования конечного предела в терминах бесконечно малых функций</w:t>
      </w:r>
    </w:p>
    <w:p w14:paraId="3C92EACB" w14:textId="77777777" w:rsidR="001551A7" w:rsidRDefault="001551A7"/>
    <w:sectPr w:rsidR="00155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D03A3"/>
    <w:multiLevelType w:val="multilevel"/>
    <w:tmpl w:val="5DC6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478EE"/>
    <w:multiLevelType w:val="multilevel"/>
    <w:tmpl w:val="3138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7"/>
    <w:rsid w:val="00143CFF"/>
    <w:rsid w:val="001551A7"/>
    <w:rsid w:val="00176AFC"/>
    <w:rsid w:val="00193680"/>
    <w:rsid w:val="002A0434"/>
    <w:rsid w:val="002A60DE"/>
    <w:rsid w:val="003A5FA2"/>
    <w:rsid w:val="00450097"/>
    <w:rsid w:val="0067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D444"/>
  <w15:chartTrackingRefBased/>
  <w15:docId w15:val="{8C735282-A985-42E0-B0E2-243D2837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6</cp:revision>
  <dcterms:created xsi:type="dcterms:W3CDTF">2024-10-30T14:04:00Z</dcterms:created>
  <dcterms:modified xsi:type="dcterms:W3CDTF">2024-10-30T19:30:00Z</dcterms:modified>
</cp:coreProperties>
</file>