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запроса коммерческого предложения</w:t>
      </w:r>
    </w:p>
    <w:p>
      <w:r>
        <w:t>Учебный бланк для сбора сопоставимых предложений. Заполните поля в квадратных скобках и приложите спецификацию.</w:t>
      </w:r>
    </w:p>
    <w:p>
      <w:pPr>
        <w:pStyle w:val="Heading1"/>
      </w:pPr>
      <w:r>
        <w:t>Кому</w:t>
      </w:r>
    </w:p>
    <w:p>
      <w:r>
        <w:t>[Наименование поставщика]</w:t>
        <w:br/>
        <w:t>[Контакт отдела продаж]</w:t>
        <w:br/>
        <w:t>[Электронная почта]</w:t>
      </w:r>
    </w:p>
    <w:p>
      <w:pPr>
        <w:pStyle w:val="Heading1"/>
      </w:pPr>
      <w:r>
        <w:t>Запрос</w:t>
      </w:r>
    </w:p>
    <w:p>
      <w:r>
        <w:t>Просим предоставить коммерческое предложение на [наименование товара / работ / услуг] по приложенной спецификации. Укажите, пожалуйста, условия по каждой позиции отдельно и дату, на которую предложение действительно.</w:t>
      </w:r>
    </w:p>
    <w:p>
      <w:pPr>
        <w:pStyle w:val="Heading1"/>
      </w:pPr>
      <w:r>
        <w:t>Что просим указать в ответе</w:t>
      </w:r>
    </w:p>
    <w:p>
      <w:pPr>
        <w:pStyle w:val="ListBullet"/>
      </w:pPr>
      <w:r>
        <w:t>Наименование, модель, производитель, артикул и ссылка на технический документ.</w:t>
      </w:r>
    </w:p>
    <w:p>
      <w:pPr>
        <w:pStyle w:val="ListBullet"/>
      </w:pPr>
      <w:r>
        <w:t>Соответствие каждому параметру ТЗ; отдельно — расхождения, варианты и неподтвержденные параметры.</w:t>
      </w:r>
    </w:p>
    <w:p>
      <w:pPr>
        <w:pStyle w:val="ListBullet"/>
      </w:pPr>
      <w:r>
        <w:t>Количество, комплектность, единицу измерения и готовность комплекта к поставке.</w:t>
      </w:r>
    </w:p>
    <w:p>
      <w:pPr>
        <w:pStyle w:val="ListBullet"/>
      </w:pPr>
      <w:r>
        <w:t>Цену с указанием НДС, доставки, разгрузки, тары и иных включенных или исключенных расходов.</w:t>
      </w:r>
    </w:p>
    <w:p>
      <w:pPr>
        <w:pStyle w:val="ListBullet"/>
      </w:pPr>
      <w:r>
        <w:t>Место и срок поставки, условия оплаты, срок действия предложения и гарантийные условия.</w:t>
      </w:r>
    </w:p>
    <w:p>
      <w:pPr>
        <w:pStyle w:val="ListBullet"/>
      </w:pPr>
      <w:r>
        <w:t>Дату ответа, реквизиты и контакт сотрудника, который может подтвердить предложение.</w:t>
      </w:r>
    </w:p>
    <w:p>
      <w:pPr>
        <w:pStyle w:val="Heading1"/>
      </w:pPr>
      <w:r>
        <w:t>Исходные 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Позиция / спецификация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Количество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Адрес поставки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Желаемый период поставки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Условия оплаты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Контакт для ответа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</w:tbl>
    <w:p>
      <w:r>
        <w:t>Этот запрос предназначен для получения информации и сам по себе не является заказом, офертой или обязательством заключить договор.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запроса коммерческого предложения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