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Текстовый блок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Колонтитулы"/>
      <w:tabs>
        <w:tab w:val="center" w:pos="4819"/>
        <w:tab w:val="right" w:pos="9638"/>
        <w:tab w:val="clear" w:pos="9020"/>
      </w:tabs>
      <w:jc w:val="left"/>
    </w:pPr>
    <w:r>
      <w:tab/>
    </w:r>
    <w:r>
      <w:rPr>
        <w:rtl w:val="0"/>
        <w:lang w:val="ru-RU"/>
      </w:rPr>
      <w:t xml:space="preserve">Страница </w:t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1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Текстовый блок">
    <w:name w:val="Текстовый блок"/>
    <w:next w:val="Текстовый блок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