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024F6" w14:textId="77777777" w:rsidR="00BA5F08" w:rsidRPr="00BA5F08" w:rsidRDefault="00BA5F08" w:rsidP="00BA5F08">
      <w:pPr>
        <w:rPr>
          <w:b/>
          <w:bCs/>
          <w:lang w:val="en-US"/>
        </w:rPr>
      </w:pPr>
      <w:r w:rsidRPr="00BA5F08">
        <w:rPr>
          <w:b/>
          <w:bCs/>
          <w:lang w:val="en-US"/>
        </w:rPr>
        <w:t>Azure Load Balancer Infrastructure with Bicep</w:t>
      </w:r>
    </w:p>
    <w:p w14:paraId="3CB6A2E5" w14:textId="77777777" w:rsidR="00BA5F08" w:rsidRPr="00BA5F08" w:rsidRDefault="00BA5F08" w:rsidP="00BA5F08">
      <w:pPr>
        <w:rPr>
          <w:lang w:val="en-US"/>
        </w:rPr>
      </w:pPr>
      <w:r w:rsidRPr="00BA5F08">
        <w:rPr>
          <w:lang w:val="en-US"/>
        </w:rPr>
        <w:t>This repository provides an Infrastructure as Code (</w:t>
      </w:r>
      <w:proofErr w:type="spellStart"/>
      <w:r w:rsidRPr="00BA5F08">
        <w:rPr>
          <w:lang w:val="en-US"/>
        </w:rPr>
        <w:t>IaC</w:t>
      </w:r>
      <w:proofErr w:type="spellEnd"/>
      <w:r w:rsidRPr="00BA5F08">
        <w:rPr>
          <w:lang w:val="en-US"/>
        </w:rPr>
        <w:t xml:space="preserve">) template using </w:t>
      </w:r>
      <w:r w:rsidRPr="00BA5F08">
        <w:rPr>
          <w:b/>
          <w:bCs/>
          <w:lang w:val="en-US"/>
        </w:rPr>
        <w:t>Azure Bicep</w:t>
      </w:r>
      <w:r w:rsidRPr="00BA5F08">
        <w:rPr>
          <w:lang w:val="en-US"/>
        </w:rPr>
        <w:t xml:space="preserve"> to deploy a highly available, load-balanced web infrastructure in Azure.</w:t>
      </w:r>
    </w:p>
    <w:p w14:paraId="45940781" w14:textId="77777777" w:rsidR="00BA5F08" w:rsidRPr="00BA5F08" w:rsidRDefault="00BA5F08" w:rsidP="00BA5F08">
      <w:pPr>
        <w:rPr>
          <w:b/>
          <w:bCs/>
          <w:lang w:val="en-US"/>
        </w:rPr>
      </w:pPr>
      <w:r w:rsidRPr="00BA5F08">
        <w:rPr>
          <w:rFonts w:ascii="Segoe UI Emoji" w:hAnsi="Segoe UI Emoji" w:cs="Segoe UI Emoji"/>
          <w:b/>
          <w:bCs/>
        </w:rPr>
        <w:t>📐</w:t>
      </w:r>
      <w:r w:rsidRPr="00BA5F08">
        <w:rPr>
          <w:b/>
          <w:bCs/>
          <w:lang w:val="en-US"/>
        </w:rPr>
        <w:t xml:space="preserve"> Architecture Overview</w:t>
      </w:r>
    </w:p>
    <w:p w14:paraId="5AF0B14F" w14:textId="77777777" w:rsidR="00BA5F08" w:rsidRPr="00BA5F08" w:rsidRDefault="00BA5F08" w:rsidP="00BA5F08">
      <w:pPr>
        <w:rPr>
          <w:lang w:val="en-US"/>
        </w:rPr>
      </w:pPr>
      <w:r w:rsidRPr="00BA5F08">
        <w:rPr>
          <w:lang w:val="en-US"/>
        </w:rPr>
        <w:t xml:space="preserve">The deployment provisions </w:t>
      </w:r>
      <w:proofErr w:type="gramStart"/>
      <w:r w:rsidRPr="00BA5F08">
        <w:rPr>
          <w:lang w:val="en-US"/>
        </w:rPr>
        <w:t>the</w:t>
      </w:r>
      <w:proofErr w:type="gramEnd"/>
      <w:r w:rsidRPr="00BA5F08">
        <w:rPr>
          <w:lang w:val="en-US"/>
        </w:rPr>
        <w:t xml:space="preserve"> following resources within a single Azure Resource Group:</w:t>
      </w:r>
    </w:p>
    <w:p w14:paraId="5ECF0E8C" w14:textId="77777777" w:rsidR="00BA5F08" w:rsidRPr="00BA5F08" w:rsidRDefault="00BA5F08" w:rsidP="00BA5F08">
      <w:pPr>
        <w:numPr>
          <w:ilvl w:val="0"/>
          <w:numId w:val="1"/>
        </w:numPr>
        <w:rPr>
          <w:lang w:val="en-US"/>
        </w:rPr>
      </w:pPr>
      <w:r w:rsidRPr="00BA5F08">
        <w:rPr>
          <w:b/>
          <w:bCs/>
          <w:lang w:val="en-US"/>
        </w:rPr>
        <w:t>Virtual Network (VNet-srv-lb-001)</w:t>
      </w:r>
      <w:r w:rsidRPr="00BA5F08">
        <w:rPr>
          <w:lang w:val="en-US"/>
        </w:rPr>
        <w:t>: 10.0.0.0/16 with a backend subnet 10.0.1.0/24.</w:t>
      </w:r>
    </w:p>
    <w:p w14:paraId="486DEB73" w14:textId="77777777" w:rsidR="00BA5F08" w:rsidRPr="00BA5F08" w:rsidRDefault="00BA5F08" w:rsidP="00BA5F08">
      <w:pPr>
        <w:numPr>
          <w:ilvl w:val="0"/>
          <w:numId w:val="1"/>
        </w:numPr>
        <w:rPr>
          <w:lang w:val="en-US"/>
        </w:rPr>
      </w:pPr>
      <w:r w:rsidRPr="00BA5F08">
        <w:rPr>
          <w:b/>
          <w:bCs/>
          <w:lang w:val="en-US"/>
        </w:rPr>
        <w:t>Network Security Group (NSG-srv-lb-001)</w:t>
      </w:r>
      <w:r w:rsidRPr="00BA5F08">
        <w:rPr>
          <w:lang w:val="en-US"/>
        </w:rPr>
        <w:t>: Secures incoming traffic, allowing:</w:t>
      </w:r>
    </w:p>
    <w:p w14:paraId="3BEE6568" w14:textId="77777777" w:rsidR="00BA5F08" w:rsidRPr="00BA5F08" w:rsidRDefault="00BA5F08" w:rsidP="00BA5F08">
      <w:pPr>
        <w:numPr>
          <w:ilvl w:val="1"/>
          <w:numId w:val="1"/>
        </w:numPr>
        <w:rPr>
          <w:lang w:val="en-US"/>
        </w:rPr>
      </w:pPr>
      <w:r w:rsidRPr="00BA5F08">
        <w:rPr>
          <w:b/>
          <w:bCs/>
          <w:lang w:val="en-US"/>
        </w:rPr>
        <w:t>HTTP (Port 80)</w:t>
      </w:r>
      <w:r w:rsidRPr="00BA5F08">
        <w:rPr>
          <w:lang w:val="en-US"/>
        </w:rPr>
        <w:t>: For public web access.</w:t>
      </w:r>
    </w:p>
    <w:p w14:paraId="43B51D53" w14:textId="77777777" w:rsidR="00BA5F08" w:rsidRPr="00BA5F08" w:rsidRDefault="00BA5F08" w:rsidP="00BA5F08">
      <w:pPr>
        <w:numPr>
          <w:ilvl w:val="1"/>
          <w:numId w:val="1"/>
        </w:numPr>
        <w:rPr>
          <w:lang w:val="en-US"/>
        </w:rPr>
      </w:pPr>
      <w:r w:rsidRPr="00BA5F08">
        <w:rPr>
          <w:b/>
          <w:bCs/>
          <w:lang w:val="en-US"/>
        </w:rPr>
        <w:t>RDP (Port 3389)</w:t>
      </w:r>
      <w:r w:rsidRPr="00BA5F08">
        <w:rPr>
          <w:lang w:val="en-US"/>
        </w:rPr>
        <w:t>: For administrative access.</w:t>
      </w:r>
    </w:p>
    <w:p w14:paraId="1632CB20" w14:textId="77777777" w:rsidR="00BA5F08" w:rsidRPr="00BA5F08" w:rsidRDefault="00BA5F08" w:rsidP="00BA5F08">
      <w:pPr>
        <w:numPr>
          <w:ilvl w:val="0"/>
          <w:numId w:val="1"/>
        </w:numPr>
        <w:rPr>
          <w:lang w:val="en-US"/>
        </w:rPr>
      </w:pPr>
      <w:r w:rsidRPr="00BA5F08">
        <w:rPr>
          <w:b/>
          <w:bCs/>
          <w:lang w:val="en-US"/>
        </w:rPr>
        <w:t>Standard Public IP (pip-srv-lb-001)</w:t>
      </w:r>
      <w:r w:rsidRPr="00BA5F08">
        <w:rPr>
          <w:lang w:val="en-US"/>
        </w:rPr>
        <w:t>: Provides a static entry point for the infrastructure.</w:t>
      </w:r>
    </w:p>
    <w:p w14:paraId="35A75987" w14:textId="77777777" w:rsidR="00BA5F08" w:rsidRPr="00BA5F08" w:rsidRDefault="00BA5F08" w:rsidP="00BA5F08">
      <w:pPr>
        <w:numPr>
          <w:ilvl w:val="0"/>
          <w:numId w:val="1"/>
        </w:numPr>
        <w:rPr>
          <w:lang w:val="en-US"/>
        </w:rPr>
      </w:pPr>
      <w:r w:rsidRPr="00BA5F08">
        <w:rPr>
          <w:b/>
          <w:bCs/>
          <w:lang w:val="en-US"/>
        </w:rPr>
        <w:t>Azure Load Balancer (LB-srv-lb-001)</w:t>
      </w:r>
      <w:r w:rsidRPr="00BA5F08">
        <w:rPr>
          <w:lang w:val="en-US"/>
        </w:rPr>
        <w:t>: Standard SKU Load Balancer configured with:</w:t>
      </w:r>
    </w:p>
    <w:p w14:paraId="70224DC8" w14:textId="77777777" w:rsidR="00BA5F08" w:rsidRPr="00BA5F08" w:rsidRDefault="00BA5F08" w:rsidP="00BA5F08">
      <w:pPr>
        <w:numPr>
          <w:ilvl w:val="1"/>
          <w:numId w:val="1"/>
        </w:numPr>
        <w:rPr>
          <w:lang w:val="en-US"/>
        </w:rPr>
      </w:pPr>
      <w:r w:rsidRPr="00BA5F08">
        <w:rPr>
          <w:lang w:val="en-US"/>
        </w:rPr>
        <w:t>A Frontend IP configuration linked to the Public IP.</w:t>
      </w:r>
    </w:p>
    <w:p w14:paraId="6F0EE545" w14:textId="77777777" w:rsidR="00BA5F08" w:rsidRPr="00BA5F08" w:rsidRDefault="00BA5F08" w:rsidP="00BA5F08">
      <w:pPr>
        <w:numPr>
          <w:ilvl w:val="1"/>
          <w:numId w:val="1"/>
        </w:numPr>
        <w:rPr>
          <w:lang w:val="en-US"/>
        </w:rPr>
      </w:pPr>
      <w:r w:rsidRPr="00BA5F08">
        <w:rPr>
          <w:lang w:val="en-US"/>
        </w:rPr>
        <w:t>A Backend Address Pool containing two web servers.</w:t>
      </w:r>
    </w:p>
    <w:p w14:paraId="297E6C66" w14:textId="77777777" w:rsidR="00BA5F08" w:rsidRPr="00BA5F08" w:rsidRDefault="00BA5F08" w:rsidP="00BA5F08">
      <w:pPr>
        <w:numPr>
          <w:ilvl w:val="1"/>
          <w:numId w:val="1"/>
        </w:numPr>
        <w:rPr>
          <w:lang w:val="en-US"/>
        </w:rPr>
      </w:pPr>
      <w:r w:rsidRPr="00BA5F08">
        <w:rPr>
          <w:lang w:val="en-US"/>
        </w:rPr>
        <w:t xml:space="preserve">An </w:t>
      </w:r>
      <w:r w:rsidRPr="00BA5F08">
        <w:rPr>
          <w:b/>
          <w:bCs/>
          <w:lang w:val="en-US"/>
        </w:rPr>
        <w:t>HTTP Health Probe</w:t>
      </w:r>
      <w:r w:rsidRPr="00BA5F08">
        <w:rPr>
          <w:lang w:val="en-US"/>
        </w:rPr>
        <w:t xml:space="preserve"> (Port 80, checking every 5 seconds).</w:t>
      </w:r>
    </w:p>
    <w:p w14:paraId="721140EB" w14:textId="77777777" w:rsidR="00BA5F08" w:rsidRPr="00BA5F08" w:rsidRDefault="00BA5F08" w:rsidP="00BA5F08">
      <w:pPr>
        <w:numPr>
          <w:ilvl w:val="1"/>
          <w:numId w:val="1"/>
        </w:numPr>
        <w:rPr>
          <w:lang w:val="en-US"/>
        </w:rPr>
      </w:pPr>
      <w:r w:rsidRPr="00BA5F08">
        <w:rPr>
          <w:lang w:val="en-US"/>
        </w:rPr>
        <w:t>A Load Balancing Rule routing incoming TCP Port 80 traffic to the backend pool.</w:t>
      </w:r>
    </w:p>
    <w:p w14:paraId="117FFE7E" w14:textId="7C106A6C" w:rsidR="00BA5F08" w:rsidRDefault="00BA5F08" w:rsidP="00BA5F08">
      <w:pPr>
        <w:numPr>
          <w:ilvl w:val="0"/>
          <w:numId w:val="1"/>
        </w:numPr>
        <w:rPr>
          <w:lang w:val="en-US"/>
        </w:rPr>
      </w:pPr>
      <w:r w:rsidRPr="00BA5F08">
        <w:rPr>
          <w:b/>
          <w:bCs/>
          <w:lang w:val="en-US"/>
        </w:rPr>
        <w:t>Virtual Machines (srv-IIS-001 &amp; srv-IIS-002)</w:t>
      </w:r>
      <w:r w:rsidRPr="00BA5F08">
        <w:rPr>
          <w:lang w:val="en-US"/>
        </w:rPr>
        <w:t>: Two Windows Server 2022 VMs running IIS with a custom HTML page displaying the server's local hostname.</w:t>
      </w:r>
    </w:p>
    <w:p w14:paraId="63F428BE" w14:textId="2436206F" w:rsidR="00BA5F08" w:rsidRDefault="00BA5F08" w:rsidP="00BA5F08">
      <w:pPr>
        <w:rPr>
          <w:lang w:val="en-US"/>
        </w:rPr>
      </w:pPr>
      <w:r w:rsidRPr="00BA5F08">
        <w:rPr>
          <w:rFonts w:ascii="Segoe UI Emoji" w:hAnsi="Segoe UI Emoji" w:cs="Segoe UI Emoji"/>
          <w:lang w:val="en-US"/>
        </w:rPr>
        <w:t>📁</w:t>
      </w:r>
      <w:r w:rsidRPr="00BA5F08">
        <w:rPr>
          <w:lang w:val="en-US"/>
        </w:rPr>
        <w:t xml:space="preserve"> Repository Structure</w:t>
      </w:r>
    </w:p>
    <w:p w14:paraId="60C19BB8" w14:textId="77777777" w:rsidR="00BA5F08" w:rsidRPr="00BA5F08" w:rsidRDefault="00BA5F08" w:rsidP="00BA5F08">
      <w:pPr>
        <w:rPr>
          <w:rFonts w:ascii="MS Gothic" w:eastAsia="MS Gothic" w:hAnsi="MS Gothic" w:cs="MS Gothic"/>
          <w:lang w:val="en-US"/>
        </w:rPr>
      </w:pPr>
      <w:r w:rsidRPr="00BA5F08">
        <w:rPr>
          <w:rFonts w:ascii="MS Gothic" w:eastAsia="MS Gothic" w:hAnsi="MS Gothic" w:cs="MS Gothic"/>
          <w:lang w:val="en-US"/>
        </w:rPr>
        <w:t>├─</w:t>
      </w:r>
      <w:proofErr w:type="gramStart"/>
      <w:r w:rsidRPr="00BA5F08">
        <w:rPr>
          <w:rFonts w:ascii="MS Gothic" w:eastAsia="MS Gothic" w:hAnsi="MS Gothic" w:cs="MS Gothic"/>
          <w:lang w:val="en-US"/>
        </w:rPr>
        <w:t>─ .</w:t>
      </w:r>
      <w:proofErr w:type="spellStart"/>
      <w:r w:rsidRPr="00BA5F08">
        <w:rPr>
          <w:rFonts w:ascii="MS Gothic" w:eastAsia="MS Gothic" w:hAnsi="MS Gothic" w:cs="MS Gothic"/>
          <w:lang w:val="en-US"/>
        </w:rPr>
        <w:t>gitignore</w:t>
      </w:r>
      <w:proofErr w:type="spellEnd"/>
      <w:proofErr w:type="gramEnd"/>
      <w:r w:rsidRPr="00BA5F08">
        <w:rPr>
          <w:rFonts w:ascii="MS Gothic" w:eastAsia="MS Gothic" w:hAnsi="MS Gothic" w:cs="MS Gothic"/>
          <w:lang w:val="en-US"/>
        </w:rPr>
        <w:t xml:space="preserve">                 # Prevents sensitive parameter files from being tracked</w:t>
      </w:r>
    </w:p>
    <w:p w14:paraId="7E7FCA84" w14:textId="366B563F" w:rsidR="00BA5F08" w:rsidRPr="00BA5F08" w:rsidRDefault="00BA5F08" w:rsidP="00BA5F08">
      <w:pPr>
        <w:rPr>
          <w:rFonts w:ascii="MS Gothic" w:eastAsia="MS Gothic" w:hAnsi="MS Gothic" w:cs="MS Gothic"/>
          <w:lang w:val="en-US"/>
        </w:rPr>
      </w:pPr>
      <w:r w:rsidRPr="00BA5F08">
        <w:rPr>
          <w:rFonts w:ascii="MS Gothic" w:eastAsia="MS Gothic" w:hAnsi="MS Gothic" w:cs="MS Gothic"/>
          <w:lang w:val="en-US"/>
        </w:rPr>
        <w:t xml:space="preserve">├── </w:t>
      </w:r>
      <w:proofErr w:type="spellStart"/>
      <w:proofErr w:type="gramStart"/>
      <w:r w:rsidRPr="00BA5F08">
        <w:rPr>
          <w:rFonts w:ascii="MS Gothic" w:eastAsia="MS Gothic" w:hAnsi="MS Gothic" w:cs="MS Gothic"/>
          <w:lang w:val="en-US"/>
        </w:rPr>
        <w:t>main.bicep</w:t>
      </w:r>
      <w:proofErr w:type="spellEnd"/>
      <w:proofErr w:type="gramEnd"/>
      <w:r w:rsidRPr="00BA5F08">
        <w:rPr>
          <w:rFonts w:ascii="MS Gothic" w:eastAsia="MS Gothic" w:hAnsi="MS Gothic" w:cs="MS Gothic"/>
          <w:lang w:val="en-US"/>
        </w:rPr>
        <w:t xml:space="preserve">                 # Primary Bicep template defining all Azure resources</w:t>
      </w:r>
    </w:p>
    <w:p w14:paraId="078920A5" w14:textId="654F8A3D" w:rsidR="00BA5F08" w:rsidRPr="00BA5F08" w:rsidRDefault="00BA5F08" w:rsidP="00BA5F08">
      <w:pPr>
        <w:rPr>
          <w:rFonts w:ascii="MS Gothic" w:eastAsia="MS Gothic" w:hAnsi="MS Gothic" w:cs="MS Gothic"/>
          <w:lang w:val="en-US"/>
        </w:rPr>
      </w:pPr>
      <w:r w:rsidRPr="00BA5F08">
        <w:rPr>
          <w:rFonts w:ascii="MS Gothic" w:eastAsia="MS Gothic" w:hAnsi="MS Gothic" w:cs="MS Gothic"/>
          <w:lang w:val="en-US"/>
        </w:rPr>
        <w:t xml:space="preserve">├── </w:t>
      </w:r>
      <w:proofErr w:type="spellStart"/>
      <w:proofErr w:type="gramStart"/>
      <w:r w:rsidRPr="00BA5F08">
        <w:rPr>
          <w:rFonts w:ascii="MS Gothic" w:eastAsia="MS Gothic" w:hAnsi="MS Gothic" w:cs="MS Gothic"/>
          <w:lang w:val="en-US"/>
        </w:rPr>
        <w:t>main.bicepparam</w:t>
      </w:r>
      <w:proofErr w:type="gramEnd"/>
      <w:r w:rsidRPr="00BA5F08">
        <w:rPr>
          <w:rFonts w:ascii="MS Gothic" w:eastAsia="MS Gothic" w:hAnsi="MS Gothic" w:cs="MS Gothic"/>
          <w:lang w:val="en-US"/>
        </w:rPr>
        <w:t>.example</w:t>
      </w:r>
      <w:proofErr w:type="spellEnd"/>
      <w:r w:rsidRPr="00BA5F08">
        <w:rPr>
          <w:rFonts w:ascii="MS Gothic" w:eastAsia="MS Gothic" w:hAnsi="MS Gothic" w:cs="MS Gothic"/>
          <w:lang w:val="en-US"/>
        </w:rPr>
        <w:t xml:space="preserve">   </w:t>
      </w:r>
      <w:r>
        <w:rPr>
          <w:rFonts w:ascii="MS Gothic" w:eastAsia="MS Gothic" w:hAnsi="MS Gothic" w:cs="MS Gothic"/>
          <w:lang w:val="en-US"/>
        </w:rPr>
        <w:t xml:space="preserve"> </w:t>
      </w:r>
      <w:r w:rsidRPr="00BA5F08">
        <w:rPr>
          <w:rFonts w:ascii="MS Gothic" w:eastAsia="MS Gothic" w:hAnsi="MS Gothic" w:cs="MS Gothic"/>
          <w:lang w:val="en-US"/>
        </w:rPr>
        <w:t># Parameter template example for public reference</w:t>
      </w:r>
    </w:p>
    <w:p w14:paraId="32B602A1" w14:textId="77777777" w:rsidR="00BA5F08" w:rsidRPr="00BA5F08" w:rsidRDefault="00BA5F08" w:rsidP="00BA5F08">
      <w:pPr>
        <w:rPr>
          <w:rFonts w:ascii="MS Gothic" w:eastAsia="MS Gothic" w:hAnsi="MS Gothic" w:cs="MS Gothic"/>
          <w:lang w:val="en-US"/>
        </w:rPr>
      </w:pPr>
      <w:r w:rsidRPr="00BA5F08">
        <w:rPr>
          <w:rFonts w:ascii="MS Gothic" w:eastAsia="MS Gothic" w:hAnsi="MS Gothic" w:cs="MS Gothic"/>
          <w:lang w:val="en-US"/>
        </w:rPr>
        <w:t>├── script/</w:t>
      </w:r>
    </w:p>
    <w:p w14:paraId="0B8FA62B" w14:textId="731B8EC0" w:rsidR="00BA5F08" w:rsidRPr="00BA5F08" w:rsidRDefault="00BA5F08" w:rsidP="00BA5F08">
      <w:pPr>
        <w:rPr>
          <w:rFonts w:ascii="MS Gothic" w:eastAsia="MS Gothic" w:hAnsi="MS Gothic" w:cs="MS Gothic"/>
          <w:lang w:val="en-US"/>
        </w:rPr>
      </w:pPr>
      <w:r>
        <w:rPr>
          <w:rFonts w:ascii="MS Gothic" w:eastAsia="MS Gothic" w:hAnsi="MS Gothic" w:cs="MS Gothic"/>
          <w:lang w:val="en-US"/>
        </w:rPr>
        <w:t xml:space="preserve">   </w:t>
      </w:r>
      <w:r w:rsidRPr="00BA5F08">
        <w:rPr>
          <w:rFonts w:ascii="MS Gothic" w:eastAsia="MS Gothic" w:hAnsi="MS Gothic" w:cs="MS Gothic"/>
          <w:lang w:val="en-US"/>
        </w:rPr>
        <w:t xml:space="preserve">   └── configure-iis.ps1    # PowerShell script for IIS installation</w:t>
      </w:r>
    </w:p>
    <w:p w14:paraId="4C1C2B8F" w14:textId="56FD726C" w:rsidR="00BA5F08" w:rsidRDefault="00BA5F08" w:rsidP="00BA5F08">
      <w:pPr>
        <w:rPr>
          <w:lang w:val="en-US"/>
        </w:rPr>
      </w:pPr>
      <w:r w:rsidRPr="00BA5F08">
        <w:rPr>
          <w:rFonts w:ascii="MS Gothic" w:eastAsia="MS Gothic" w:hAnsi="MS Gothic" w:cs="MS Gothic"/>
          <w:lang w:val="en-US"/>
        </w:rPr>
        <w:t xml:space="preserve">└── README.md                </w:t>
      </w:r>
      <w:r>
        <w:rPr>
          <w:rFonts w:ascii="MS Gothic" w:eastAsia="MS Gothic" w:hAnsi="MS Gothic" w:cs="MS Gothic"/>
          <w:lang w:val="en-US"/>
        </w:rPr>
        <w:t xml:space="preserve">  </w:t>
      </w:r>
      <w:r w:rsidRPr="00BA5F08">
        <w:rPr>
          <w:rFonts w:ascii="MS Gothic" w:eastAsia="MS Gothic" w:hAnsi="MS Gothic" w:cs="MS Gothic"/>
          <w:lang w:val="en-US"/>
        </w:rPr>
        <w:t># Project documentation</w:t>
      </w:r>
    </w:p>
    <w:p w14:paraId="3C45A6A3" w14:textId="77777777" w:rsidR="00BA5F08" w:rsidRDefault="00BA5F08" w:rsidP="00BA5F08">
      <w:pPr>
        <w:rPr>
          <w:rFonts w:ascii="Segoe UI Emoji" w:hAnsi="Segoe UI Emoji" w:cs="Segoe UI Emoji"/>
          <w:b/>
          <w:bCs/>
        </w:rPr>
      </w:pPr>
    </w:p>
    <w:p w14:paraId="319398B0" w14:textId="541B7433" w:rsidR="00BA5F08" w:rsidRPr="00BA5F08" w:rsidRDefault="00BA5F08" w:rsidP="00BA5F08">
      <w:pPr>
        <w:rPr>
          <w:b/>
          <w:bCs/>
          <w:lang w:val="en-US"/>
        </w:rPr>
      </w:pPr>
      <w:r w:rsidRPr="00BA5F08">
        <w:rPr>
          <w:rFonts w:ascii="Segoe UI Emoji" w:hAnsi="Segoe UI Emoji" w:cs="Segoe UI Emoji"/>
          <w:b/>
          <w:bCs/>
        </w:rPr>
        <w:t>🔒</w:t>
      </w:r>
      <w:r w:rsidRPr="00BA5F08">
        <w:rPr>
          <w:b/>
          <w:bCs/>
          <w:lang w:val="en-US"/>
        </w:rPr>
        <w:t xml:space="preserve"> Security &amp; Best Practices</w:t>
      </w:r>
    </w:p>
    <w:p w14:paraId="065557C8" w14:textId="77777777" w:rsidR="00BA5F08" w:rsidRPr="00BA5F08" w:rsidRDefault="00BA5F08" w:rsidP="00BA5F08">
      <w:pPr>
        <w:numPr>
          <w:ilvl w:val="0"/>
          <w:numId w:val="2"/>
        </w:numPr>
        <w:rPr>
          <w:lang w:val="en-US"/>
        </w:rPr>
      </w:pPr>
      <w:r w:rsidRPr="00BA5F08">
        <w:rPr>
          <w:b/>
          <w:bCs/>
          <w:lang w:val="en-US"/>
        </w:rPr>
        <w:t>Sensitive Data Protection</w:t>
      </w:r>
      <w:r w:rsidRPr="00BA5F08">
        <w:rPr>
          <w:lang w:val="en-US"/>
        </w:rPr>
        <w:t>: The actual parameter file containing real credentials (</w:t>
      </w:r>
      <w:proofErr w:type="spellStart"/>
      <w:proofErr w:type="gramStart"/>
      <w:r w:rsidRPr="00BA5F08">
        <w:rPr>
          <w:lang w:val="en-US"/>
        </w:rPr>
        <w:t>main.bicepparam</w:t>
      </w:r>
      <w:proofErr w:type="spellEnd"/>
      <w:proofErr w:type="gramEnd"/>
      <w:r w:rsidRPr="00BA5F08">
        <w:rPr>
          <w:lang w:val="en-US"/>
        </w:rPr>
        <w:t xml:space="preserve">) is excluded </w:t>
      </w:r>
      <w:proofErr w:type="gramStart"/>
      <w:r w:rsidRPr="00BA5F08">
        <w:rPr>
          <w:lang w:val="en-US"/>
        </w:rPr>
        <w:t>via .</w:t>
      </w:r>
      <w:proofErr w:type="spellStart"/>
      <w:r w:rsidRPr="00BA5F08">
        <w:rPr>
          <w:lang w:val="en-US"/>
        </w:rPr>
        <w:t>gitignore</w:t>
      </w:r>
      <w:proofErr w:type="spellEnd"/>
      <w:proofErr w:type="gramEnd"/>
      <w:r w:rsidRPr="00BA5F08">
        <w:rPr>
          <w:lang w:val="en-US"/>
        </w:rPr>
        <w:t xml:space="preserve"> to prevent secret leaks to public repositories.</w:t>
      </w:r>
    </w:p>
    <w:p w14:paraId="13153DD8" w14:textId="77777777" w:rsidR="00BA5F08" w:rsidRPr="00BA5F08" w:rsidRDefault="00BA5F08" w:rsidP="00BA5F08">
      <w:pPr>
        <w:numPr>
          <w:ilvl w:val="0"/>
          <w:numId w:val="2"/>
        </w:numPr>
        <w:rPr>
          <w:lang w:val="en-US"/>
        </w:rPr>
      </w:pPr>
      <w:r w:rsidRPr="00BA5F08">
        <w:rPr>
          <w:b/>
          <w:bCs/>
          <w:lang w:val="en-US"/>
        </w:rPr>
        <w:t>Example Parameter File</w:t>
      </w:r>
      <w:r w:rsidRPr="00BA5F08">
        <w:rPr>
          <w:lang w:val="en-US"/>
        </w:rPr>
        <w:t xml:space="preserve">: A </w:t>
      </w:r>
      <w:proofErr w:type="spellStart"/>
      <w:proofErr w:type="gramStart"/>
      <w:r w:rsidRPr="00BA5F08">
        <w:rPr>
          <w:lang w:val="en-US"/>
        </w:rPr>
        <w:t>main.bicepparam</w:t>
      </w:r>
      <w:proofErr w:type="gramEnd"/>
      <w:r w:rsidRPr="00BA5F08">
        <w:rPr>
          <w:lang w:val="en-US"/>
        </w:rPr>
        <w:t>.example</w:t>
      </w:r>
      <w:proofErr w:type="spellEnd"/>
      <w:r w:rsidRPr="00BA5F08">
        <w:rPr>
          <w:lang w:val="en-US"/>
        </w:rPr>
        <w:t xml:space="preserve"> file is provided as a reference for required parameter definitions without disclosing real values.</w:t>
      </w:r>
    </w:p>
    <w:p w14:paraId="7820A8B5" w14:textId="77777777" w:rsidR="00BA5F08" w:rsidRDefault="00BA5F08" w:rsidP="00BA5F08">
      <w:pPr>
        <w:rPr>
          <w:rFonts w:ascii="Segoe UI Emoji" w:hAnsi="Segoe UI Emoji" w:cs="Segoe UI Emoji"/>
          <w:b/>
          <w:bCs/>
        </w:rPr>
      </w:pPr>
    </w:p>
    <w:p w14:paraId="30DFECC9" w14:textId="77777777" w:rsidR="00BA5F08" w:rsidRDefault="00BA5F08" w:rsidP="00BA5F08">
      <w:pPr>
        <w:rPr>
          <w:rFonts w:ascii="Segoe UI Emoji" w:hAnsi="Segoe UI Emoji" w:cs="Segoe UI Emoji"/>
          <w:b/>
          <w:bCs/>
        </w:rPr>
      </w:pPr>
    </w:p>
    <w:p w14:paraId="2021C809" w14:textId="77777777" w:rsidR="00BA5F08" w:rsidRDefault="00BA5F08" w:rsidP="00BA5F08">
      <w:pPr>
        <w:rPr>
          <w:rFonts w:ascii="Segoe UI Emoji" w:hAnsi="Segoe UI Emoji" w:cs="Segoe UI Emoji"/>
          <w:b/>
          <w:bCs/>
        </w:rPr>
      </w:pPr>
    </w:p>
    <w:p w14:paraId="30F24510" w14:textId="198BB815" w:rsidR="00BA5F08" w:rsidRPr="00BA5F08" w:rsidRDefault="00BA5F08" w:rsidP="00BA5F08">
      <w:pPr>
        <w:rPr>
          <w:b/>
          <w:bCs/>
        </w:rPr>
      </w:pPr>
      <w:r w:rsidRPr="00BA5F08">
        <w:rPr>
          <w:rFonts w:ascii="Segoe UI Emoji" w:hAnsi="Segoe UI Emoji" w:cs="Segoe UI Emoji"/>
          <w:b/>
          <w:bCs/>
        </w:rPr>
        <w:t>🚀</w:t>
      </w:r>
      <w:r w:rsidRPr="00BA5F08">
        <w:rPr>
          <w:b/>
          <w:bCs/>
        </w:rPr>
        <w:t xml:space="preserve"> Deployment </w:t>
      </w:r>
      <w:proofErr w:type="spellStart"/>
      <w:r w:rsidRPr="00BA5F08">
        <w:rPr>
          <w:b/>
          <w:bCs/>
        </w:rPr>
        <w:t>Instructions</w:t>
      </w:r>
      <w:proofErr w:type="spellEnd"/>
    </w:p>
    <w:p w14:paraId="59503620" w14:textId="77777777" w:rsidR="00BA5F08" w:rsidRPr="00BA5F08" w:rsidRDefault="00BA5F08" w:rsidP="00BA5F08">
      <w:pPr>
        <w:rPr>
          <w:b/>
          <w:bCs/>
        </w:rPr>
      </w:pPr>
      <w:proofErr w:type="spellStart"/>
      <w:r w:rsidRPr="00BA5F08">
        <w:rPr>
          <w:b/>
          <w:bCs/>
        </w:rPr>
        <w:t>Prerequisites</w:t>
      </w:r>
      <w:proofErr w:type="spellEnd"/>
    </w:p>
    <w:p w14:paraId="7539561E" w14:textId="77777777" w:rsidR="00BA5F08" w:rsidRPr="00BA5F08" w:rsidRDefault="00BA5F08" w:rsidP="00BA5F08">
      <w:pPr>
        <w:numPr>
          <w:ilvl w:val="0"/>
          <w:numId w:val="3"/>
        </w:numPr>
      </w:pPr>
      <w:proofErr w:type="spellStart"/>
      <w:r w:rsidRPr="00BA5F08">
        <w:t>Install</w:t>
      </w:r>
      <w:proofErr w:type="spellEnd"/>
      <w:r w:rsidRPr="00BA5F08">
        <w:t xml:space="preserve"> the </w:t>
      </w:r>
      <w:hyperlink r:id="rId5" w:tgtFrame="_blank" w:history="1">
        <w:r w:rsidRPr="00BA5F08">
          <w:rPr>
            <w:rStyle w:val="Collegamentoipertestuale"/>
          </w:rPr>
          <w:t>Azure CLI</w:t>
        </w:r>
      </w:hyperlink>
      <w:r w:rsidRPr="00BA5F08">
        <w:t>.</w:t>
      </w:r>
    </w:p>
    <w:p w14:paraId="33A9BDB4" w14:textId="77777777" w:rsidR="00BA5F08" w:rsidRPr="00BA5F08" w:rsidRDefault="00BA5F08" w:rsidP="00BA5F08">
      <w:pPr>
        <w:numPr>
          <w:ilvl w:val="0"/>
          <w:numId w:val="3"/>
        </w:numPr>
        <w:rPr>
          <w:lang w:val="en-US"/>
        </w:rPr>
      </w:pPr>
      <w:r w:rsidRPr="00BA5F08">
        <w:rPr>
          <w:lang w:val="en-US"/>
        </w:rPr>
        <w:t xml:space="preserve">Install </w:t>
      </w:r>
      <w:hyperlink r:id="rId6" w:tgtFrame="_blank" w:history="1">
        <w:r w:rsidRPr="00BA5F08">
          <w:rPr>
            <w:rStyle w:val="Collegamentoipertestuale"/>
            <w:lang w:val="en-US"/>
          </w:rPr>
          <w:t>Visual Studio Code</w:t>
        </w:r>
      </w:hyperlink>
      <w:r w:rsidRPr="00BA5F08">
        <w:rPr>
          <w:lang w:val="en-US"/>
        </w:rPr>
        <w:t xml:space="preserve"> with the </w:t>
      </w:r>
      <w:r w:rsidRPr="00BA5F08">
        <w:rPr>
          <w:b/>
          <w:bCs/>
          <w:lang w:val="en-US"/>
        </w:rPr>
        <w:t>Bicep</w:t>
      </w:r>
      <w:r w:rsidRPr="00BA5F08">
        <w:rPr>
          <w:lang w:val="en-US"/>
        </w:rPr>
        <w:t xml:space="preserve"> extension.</w:t>
      </w:r>
    </w:p>
    <w:p w14:paraId="11DF5F29" w14:textId="77777777" w:rsidR="00BA5F08" w:rsidRPr="00BA5F08" w:rsidRDefault="00BA5F08" w:rsidP="00BA5F08">
      <w:pPr>
        <w:numPr>
          <w:ilvl w:val="0"/>
          <w:numId w:val="3"/>
        </w:numPr>
      </w:pPr>
      <w:r w:rsidRPr="00BA5F08">
        <w:t xml:space="preserve">An </w:t>
      </w:r>
      <w:proofErr w:type="spellStart"/>
      <w:r w:rsidRPr="00BA5F08">
        <w:t>active</w:t>
      </w:r>
      <w:proofErr w:type="spellEnd"/>
      <w:r w:rsidRPr="00BA5F08">
        <w:t xml:space="preserve"> </w:t>
      </w:r>
      <w:r w:rsidRPr="00BA5F08">
        <w:rPr>
          <w:b/>
          <w:bCs/>
        </w:rPr>
        <w:t>Azure Subscription</w:t>
      </w:r>
      <w:r w:rsidRPr="00BA5F08">
        <w:t>.</w:t>
      </w:r>
    </w:p>
    <w:p w14:paraId="332D60B7" w14:textId="77777777" w:rsidR="00BA5F08" w:rsidRDefault="00BA5F08" w:rsidP="00BA5F08">
      <w:pPr>
        <w:rPr>
          <w:lang w:val="en-US"/>
        </w:rPr>
      </w:pPr>
    </w:p>
    <w:p w14:paraId="08249A71" w14:textId="77777777" w:rsidR="00BA5F08" w:rsidRPr="00BA5F08" w:rsidRDefault="00BA5F08" w:rsidP="00BA5F08">
      <w:pPr>
        <w:rPr>
          <w:b/>
          <w:bCs/>
        </w:rPr>
      </w:pPr>
      <w:r w:rsidRPr="00BA5F08">
        <w:rPr>
          <w:b/>
          <w:bCs/>
        </w:rPr>
        <w:t>Step 1: Environment Setup</w:t>
      </w:r>
    </w:p>
    <w:p w14:paraId="7F459B91" w14:textId="77777777" w:rsidR="00BA5F08" w:rsidRPr="00BA5F08" w:rsidRDefault="00BA5F08" w:rsidP="00BA5F08">
      <w:pPr>
        <w:numPr>
          <w:ilvl w:val="0"/>
          <w:numId w:val="4"/>
        </w:numPr>
        <w:rPr>
          <w:lang w:val="en-US"/>
        </w:rPr>
      </w:pPr>
      <w:r w:rsidRPr="00BA5F08">
        <w:rPr>
          <w:lang w:val="en-US"/>
        </w:rPr>
        <w:t>Clone this repository to your local machine:</w:t>
      </w:r>
    </w:p>
    <w:p w14:paraId="13B1B798" w14:textId="77777777" w:rsidR="00BA5F08" w:rsidRPr="00BA5F08" w:rsidRDefault="00BA5F08" w:rsidP="00BA5F08">
      <w:pPr>
        <w:rPr>
          <w:lang w:val="en-US"/>
        </w:rPr>
      </w:pPr>
      <w:r w:rsidRPr="00BA5F08">
        <w:rPr>
          <w:lang w:val="en-US"/>
        </w:rPr>
        <w:t>git clone &lt;YOUR_REPOSITORY_URL&gt;</w:t>
      </w:r>
    </w:p>
    <w:p w14:paraId="23DD0D4D" w14:textId="77777777" w:rsidR="00BA5F08" w:rsidRPr="00BA5F08" w:rsidRDefault="00BA5F08" w:rsidP="00BA5F08">
      <w:r w:rsidRPr="00BA5F08">
        <w:t>cd &lt;REPOSITORY_FOLDER&gt;</w:t>
      </w:r>
    </w:p>
    <w:p w14:paraId="7253F698" w14:textId="77777777" w:rsidR="00BA5F08" w:rsidRPr="00BA5F08" w:rsidRDefault="00BA5F08" w:rsidP="00BA5F08">
      <w:pPr>
        <w:numPr>
          <w:ilvl w:val="0"/>
          <w:numId w:val="4"/>
        </w:numPr>
        <w:rPr>
          <w:lang w:val="en-US"/>
        </w:rPr>
      </w:pPr>
      <w:r w:rsidRPr="00BA5F08">
        <w:rPr>
          <w:lang w:val="en-US"/>
        </w:rPr>
        <w:t>Create your local parameter file by copying the template example:</w:t>
      </w:r>
    </w:p>
    <w:p w14:paraId="120DC7F4" w14:textId="77777777" w:rsidR="00BA5F08" w:rsidRPr="00BA5F08" w:rsidRDefault="00BA5F08" w:rsidP="00BA5F08">
      <w:pPr>
        <w:rPr>
          <w:lang w:val="en-US"/>
        </w:rPr>
      </w:pPr>
      <w:r w:rsidRPr="00BA5F08">
        <w:rPr>
          <w:lang w:val="en-US"/>
        </w:rPr>
        <w:t xml:space="preserve">cp </w:t>
      </w:r>
      <w:proofErr w:type="spellStart"/>
      <w:proofErr w:type="gramStart"/>
      <w:r w:rsidRPr="00BA5F08">
        <w:rPr>
          <w:lang w:val="en-US"/>
        </w:rPr>
        <w:t>main.bicepparam</w:t>
      </w:r>
      <w:proofErr w:type="gramEnd"/>
      <w:r w:rsidRPr="00BA5F08">
        <w:rPr>
          <w:lang w:val="en-US"/>
        </w:rPr>
        <w:t>.example</w:t>
      </w:r>
      <w:proofErr w:type="spellEnd"/>
      <w:r w:rsidRPr="00BA5F08">
        <w:rPr>
          <w:lang w:val="en-US"/>
        </w:rPr>
        <w:t xml:space="preserve"> </w:t>
      </w:r>
      <w:proofErr w:type="spellStart"/>
      <w:proofErr w:type="gramStart"/>
      <w:r w:rsidRPr="00BA5F08">
        <w:rPr>
          <w:lang w:val="en-US"/>
        </w:rPr>
        <w:t>main.bicepparam</w:t>
      </w:r>
      <w:proofErr w:type="spellEnd"/>
      <w:proofErr w:type="gramEnd"/>
    </w:p>
    <w:p w14:paraId="35BC8441" w14:textId="77777777" w:rsidR="00BA5F08" w:rsidRPr="00BA5F08" w:rsidRDefault="00BA5F08" w:rsidP="00BA5F08">
      <w:pPr>
        <w:numPr>
          <w:ilvl w:val="0"/>
          <w:numId w:val="4"/>
        </w:numPr>
        <w:rPr>
          <w:lang w:val="en-US"/>
        </w:rPr>
      </w:pPr>
      <w:r w:rsidRPr="00BA5F08">
        <w:rPr>
          <w:lang w:val="en-US"/>
        </w:rPr>
        <w:t xml:space="preserve">Open </w:t>
      </w:r>
      <w:proofErr w:type="spellStart"/>
      <w:proofErr w:type="gramStart"/>
      <w:r w:rsidRPr="00BA5F08">
        <w:rPr>
          <w:lang w:val="en-US"/>
        </w:rPr>
        <w:t>main.bicepparam</w:t>
      </w:r>
      <w:proofErr w:type="spellEnd"/>
      <w:proofErr w:type="gramEnd"/>
      <w:r w:rsidRPr="00BA5F08">
        <w:rPr>
          <w:lang w:val="en-US"/>
        </w:rPr>
        <w:t xml:space="preserve"> and update </w:t>
      </w:r>
      <w:proofErr w:type="spellStart"/>
      <w:r w:rsidRPr="00BA5F08">
        <w:rPr>
          <w:lang w:val="en-US"/>
        </w:rPr>
        <w:t>adminPassword</w:t>
      </w:r>
      <w:proofErr w:type="spellEnd"/>
      <w:r w:rsidRPr="00BA5F08">
        <w:rPr>
          <w:lang w:val="en-US"/>
        </w:rPr>
        <w:t xml:space="preserve"> with a strong password meeting Windows complexity requirements.</w:t>
      </w:r>
    </w:p>
    <w:p w14:paraId="1C2A7653" w14:textId="77777777" w:rsidR="00BA5F08" w:rsidRPr="00BA5F08" w:rsidRDefault="00BA5F08" w:rsidP="00BA5F08">
      <w:pPr>
        <w:rPr>
          <w:b/>
          <w:bCs/>
        </w:rPr>
      </w:pPr>
      <w:r w:rsidRPr="00BA5F08">
        <w:rPr>
          <w:b/>
          <w:bCs/>
        </w:rPr>
        <w:t>Step 2: Authentication &amp; Deployment</w:t>
      </w:r>
    </w:p>
    <w:p w14:paraId="240A1749" w14:textId="77777777" w:rsidR="00BA5F08" w:rsidRPr="00BA5F08" w:rsidRDefault="00BA5F08" w:rsidP="00BA5F08">
      <w:pPr>
        <w:numPr>
          <w:ilvl w:val="0"/>
          <w:numId w:val="5"/>
        </w:numPr>
        <w:rPr>
          <w:lang w:val="en-US"/>
        </w:rPr>
      </w:pPr>
      <w:r w:rsidRPr="00BA5F08">
        <w:rPr>
          <w:lang w:val="en-US"/>
        </w:rPr>
        <w:t>Log in to your Azure account via Azure CLI:</w:t>
      </w:r>
    </w:p>
    <w:p w14:paraId="5E803BAF" w14:textId="77777777" w:rsidR="00BA5F08" w:rsidRPr="00BA5F08" w:rsidRDefault="00BA5F08" w:rsidP="00BA5F08">
      <w:pPr>
        <w:rPr>
          <w:lang w:val="en-US"/>
        </w:rPr>
      </w:pPr>
      <w:proofErr w:type="spellStart"/>
      <w:r w:rsidRPr="00BA5F08">
        <w:rPr>
          <w:lang w:val="en-US"/>
        </w:rPr>
        <w:t>az</w:t>
      </w:r>
      <w:proofErr w:type="spellEnd"/>
      <w:r w:rsidRPr="00BA5F08">
        <w:rPr>
          <w:lang w:val="en-US"/>
        </w:rPr>
        <w:t xml:space="preserve"> login</w:t>
      </w:r>
    </w:p>
    <w:p w14:paraId="787E9657" w14:textId="77777777" w:rsidR="00BA5F08" w:rsidRPr="00BA5F08" w:rsidRDefault="00BA5F08" w:rsidP="00BA5F08">
      <w:pPr>
        <w:rPr>
          <w:lang w:val="en-US"/>
        </w:rPr>
      </w:pPr>
      <w:r w:rsidRPr="00BA5F08">
        <w:rPr>
          <w:i/>
          <w:iCs/>
          <w:lang w:val="en-US"/>
        </w:rPr>
        <w:t xml:space="preserve">(If MFA is enforced on your tenant, specify your Tenant ID: </w:t>
      </w:r>
      <w:proofErr w:type="spellStart"/>
      <w:r w:rsidRPr="00BA5F08">
        <w:rPr>
          <w:i/>
          <w:iCs/>
          <w:lang w:val="en-US"/>
        </w:rPr>
        <w:t>az</w:t>
      </w:r>
      <w:proofErr w:type="spellEnd"/>
      <w:r w:rsidRPr="00BA5F08">
        <w:rPr>
          <w:i/>
          <w:iCs/>
          <w:lang w:val="en-US"/>
        </w:rPr>
        <w:t xml:space="preserve"> login --tenant &lt;TENANT_ID&gt;)</w:t>
      </w:r>
    </w:p>
    <w:p w14:paraId="2B5A8BC8" w14:textId="77777777" w:rsidR="00BA5F08" w:rsidRPr="00BA5F08" w:rsidRDefault="00BA5F08" w:rsidP="00BA5F08">
      <w:pPr>
        <w:numPr>
          <w:ilvl w:val="0"/>
          <w:numId w:val="5"/>
        </w:numPr>
        <w:rPr>
          <w:lang w:val="en-US"/>
        </w:rPr>
      </w:pPr>
      <w:r w:rsidRPr="00BA5F08">
        <w:rPr>
          <w:lang w:val="en-US"/>
        </w:rPr>
        <w:t xml:space="preserve">Create the target Resource Group in your desired region (e.g., </w:t>
      </w:r>
      <w:proofErr w:type="spellStart"/>
      <w:r w:rsidRPr="00BA5F08">
        <w:rPr>
          <w:lang w:val="en-US"/>
        </w:rPr>
        <w:t>italynorth</w:t>
      </w:r>
      <w:proofErr w:type="spellEnd"/>
      <w:r w:rsidRPr="00BA5F08">
        <w:rPr>
          <w:lang w:val="en-US"/>
        </w:rPr>
        <w:t>):</w:t>
      </w:r>
    </w:p>
    <w:p w14:paraId="6931ED9B" w14:textId="77777777" w:rsidR="00BA5F08" w:rsidRPr="00BA5F08" w:rsidRDefault="00BA5F08" w:rsidP="00BA5F08">
      <w:pPr>
        <w:rPr>
          <w:lang w:val="en-US"/>
        </w:rPr>
      </w:pPr>
      <w:proofErr w:type="spellStart"/>
      <w:r w:rsidRPr="00BA5F08">
        <w:rPr>
          <w:lang w:val="en-US"/>
        </w:rPr>
        <w:t>az</w:t>
      </w:r>
      <w:proofErr w:type="spellEnd"/>
      <w:r w:rsidRPr="00BA5F08">
        <w:rPr>
          <w:lang w:val="en-US"/>
        </w:rPr>
        <w:t xml:space="preserve"> group create --name rg-srv-lb-001 --location </w:t>
      </w:r>
      <w:proofErr w:type="spellStart"/>
      <w:r w:rsidRPr="00BA5F08">
        <w:rPr>
          <w:lang w:val="en-US"/>
        </w:rPr>
        <w:t>italynorth</w:t>
      </w:r>
      <w:proofErr w:type="spellEnd"/>
    </w:p>
    <w:p w14:paraId="3B753564" w14:textId="77777777" w:rsidR="00BA5F08" w:rsidRPr="00BA5F08" w:rsidRDefault="00BA5F08" w:rsidP="00BA5F08">
      <w:pPr>
        <w:numPr>
          <w:ilvl w:val="0"/>
          <w:numId w:val="5"/>
        </w:numPr>
      </w:pPr>
      <w:proofErr w:type="spellStart"/>
      <w:r w:rsidRPr="00BA5F08">
        <w:t>Deploy</w:t>
      </w:r>
      <w:proofErr w:type="spellEnd"/>
      <w:r w:rsidRPr="00BA5F08">
        <w:t xml:space="preserve"> the </w:t>
      </w:r>
      <w:proofErr w:type="spellStart"/>
      <w:r w:rsidRPr="00BA5F08">
        <w:t>Bicep</w:t>
      </w:r>
      <w:proofErr w:type="spellEnd"/>
      <w:r w:rsidRPr="00BA5F08">
        <w:t xml:space="preserve"> template:</w:t>
      </w:r>
    </w:p>
    <w:p w14:paraId="56C58DAF" w14:textId="77777777" w:rsidR="00BA5F08" w:rsidRPr="00BA5F08" w:rsidRDefault="00BA5F08" w:rsidP="00BA5F08">
      <w:proofErr w:type="spellStart"/>
      <w:r w:rsidRPr="00BA5F08">
        <w:t>az</w:t>
      </w:r>
      <w:proofErr w:type="spellEnd"/>
      <w:r w:rsidRPr="00BA5F08">
        <w:t xml:space="preserve"> deployment group create \</w:t>
      </w:r>
    </w:p>
    <w:p w14:paraId="73D943A5" w14:textId="77777777" w:rsidR="00BA5F08" w:rsidRPr="00BA5F08" w:rsidRDefault="00BA5F08" w:rsidP="00BA5F08">
      <w:pPr>
        <w:rPr>
          <w:lang w:val="en-US"/>
        </w:rPr>
      </w:pPr>
      <w:r w:rsidRPr="00BA5F08">
        <w:rPr>
          <w:lang w:val="en-US"/>
        </w:rPr>
        <w:t xml:space="preserve">  --resource-group rg-srv-lb-001 \</w:t>
      </w:r>
    </w:p>
    <w:p w14:paraId="7104FF4F" w14:textId="77777777" w:rsidR="00BA5F08" w:rsidRPr="00BA5F08" w:rsidRDefault="00BA5F08" w:rsidP="00BA5F08">
      <w:pPr>
        <w:rPr>
          <w:lang w:val="en-US"/>
        </w:rPr>
      </w:pPr>
      <w:r w:rsidRPr="00BA5F08">
        <w:rPr>
          <w:lang w:val="en-US"/>
        </w:rPr>
        <w:t xml:space="preserve">  --template-file </w:t>
      </w:r>
      <w:proofErr w:type="spellStart"/>
      <w:proofErr w:type="gramStart"/>
      <w:r w:rsidRPr="00BA5F08">
        <w:rPr>
          <w:lang w:val="en-US"/>
        </w:rPr>
        <w:t>main.bicep</w:t>
      </w:r>
      <w:proofErr w:type="spellEnd"/>
      <w:proofErr w:type="gramEnd"/>
      <w:r w:rsidRPr="00BA5F08">
        <w:rPr>
          <w:lang w:val="en-US"/>
        </w:rPr>
        <w:t xml:space="preserve"> \</w:t>
      </w:r>
    </w:p>
    <w:p w14:paraId="67C368F7" w14:textId="77777777" w:rsidR="00BA5F08" w:rsidRPr="00BA5F08" w:rsidRDefault="00BA5F08" w:rsidP="00BA5F08">
      <w:pPr>
        <w:rPr>
          <w:lang w:val="en-US"/>
        </w:rPr>
      </w:pPr>
      <w:r w:rsidRPr="00BA5F08">
        <w:rPr>
          <w:lang w:val="en-US"/>
        </w:rPr>
        <w:t xml:space="preserve">  --parameters </w:t>
      </w:r>
      <w:proofErr w:type="spellStart"/>
      <w:proofErr w:type="gramStart"/>
      <w:r w:rsidRPr="00BA5F08">
        <w:rPr>
          <w:lang w:val="en-US"/>
        </w:rPr>
        <w:t>main.bicepparam</w:t>
      </w:r>
      <w:proofErr w:type="spellEnd"/>
      <w:proofErr w:type="gramEnd"/>
    </w:p>
    <w:p w14:paraId="3437FD87" w14:textId="77777777" w:rsidR="00BA5F08" w:rsidRDefault="00BA5F08" w:rsidP="00BA5F08">
      <w:pPr>
        <w:rPr>
          <w:rFonts w:ascii="Segoe UI Emoji" w:hAnsi="Segoe UI Emoji" w:cs="Segoe UI Emoji"/>
          <w:b/>
          <w:bCs/>
        </w:rPr>
      </w:pPr>
    </w:p>
    <w:p w14:paraId="78B88F75" w14:textId="77777777" w:rsidR="00BA5F08" w:rsidRDefault="00BA5F08" w:rsidP="00BA5F08">
      <w:pPr>
        <w:rPr>
          <w:rFonts w:ascii="Segoe UI Emoji" w:hAnsi="Segoe UI Emoji" w:cs="Segoe UI Emoji"/>
          <w:b/>
          <w:bCs/>
        </w:rPr>
      </w:pPr>
    </w:p>
    <w:p w14:paraId="24AD148B" w14:textId="77777777" w:rsidR="00BA5F08" w:rsidRDefault="00BA5F08" w:rsidP="00BA5F08">
      <w:pPr>
        <w:rPr>
          <w:rFonts w:ascii="Segoe UI Emoji" w:hAnsi="Segoe UI Emoji" w:cs="Segoe UI Emoji"/>
          <w:b/>
          <w:bCs/>
        </w:rPr>
      </w:pPr>
    </w:p>
    <w:p w14:paraId="74DB6A08" w14:textId="77777777" w:rsidR="00BA5F08" w:rsidRDefault="00BA5F08" w:rsidP="00BA5F08">
      <w:pPr>
        <w:rPr>
          <w:rFonts w:ascii="Segoe UI Emoji" w:hAnsi="Segoe UI Emoji" w:cs="Segoe UI Emoji"/>
          <w:b/>
          <w:bCs/>
        </w:rPr>
      </w:pPr>
    </w:p>
    <w:p w14:paraId="5FA135EA" w14:textId="77777777" w:rsidR="00BA5F08" w:rsidRDefault="00BA5F08" w:rsidP="00BA5F08">
      <w:pPr>
        <w:rPr>
          <w:rFonts w:ascii="Segoe UI Emoji" w:hAnsi="Segoe UI Emoji" w:cs="Segoe UI Emoji"/>
          <w:b/>
          <w:bCs/>
        </w:rPr>
      </w:pPr>
    </w:p>
    <w:p w14:paraId="4118668F" w14:textId="77777777" w:rsidR="00BA5F08" w:rsidRDefault="00BA5F08" w:rsidP="00BA5F08">
      <w:pPr>
        <w:rPr>
          <w:rFonts w:ascii="Segoe UI Emoji" w:hAnsi="Segoe UI Emoji" w:cs="Segoe UI Emoji"/>
          <w:b/>
          <w:bCs/>
        </w:rPr>
      </w:pPr>
    </w:p>
    <w:p w14:paraId="46965871" w14:textId="77777777" w:rsidR="00BA5F08" w:rsidRDefault="00BA5F08" w:rsidP="00BA5F08">
      <w:pPr>
        <w:rPr>
          <w:rFonts w:ascii="Segoe UI Emoji" w:hAnsi="Segoe UI Emoji" w:cs="Segoe UI Emoji"/>
          <w:b/>
          <w:bCs/>
        </w:rPr>
      </w:pPr>
    </w:p>
    <w:p w14:paraId="4E9EC1E4" w14:textId="60235590" w:rsidR="00BA5F08" w:rsidRPr="00BA5F08" w:rsidRDefault="00BA5F08" w:rsidP="00BA5F08">
      <w:pPr>
        <w:rPr>
          <w:b/>
          <w:bCs/>
        </w:rPr>
      </w:pPr>
      <w:r w:rsidRPr="00BA5F08">
        <w:rPr>
          <w:rFonts w:ascii="Segoe UI Emoji" w:hAnsi="Segoe UI Emoji" w:cs="Segoe UI Emoji"/>
          <w:b/>
          <w:bCs/>
        </w:rPr>
        <w:t>🧪</w:t>
      </w:r>
      <w:r w:rsidRPr="00BA5F08">
        <w:rPr>
          <w:b/>
          <w:bCs/>
        </w:rPr>
        <w:t xml:space="preserve"> </w:t>
      </w:r>
      <w:proofErr w:type="spellStart"/>
      <w:r w:rsidRPr="00BA5F08">
        <w:rPr>
          <w:b/>
          <w:bCs/>
        </w:rPr>
        <w:t>Verification</w:t>
      </w:r>
      <w:proofErr w:type="spellEnd"/>
    </w:p>
    <w:p w14:paraId="3B8132D4" w14:textId="77777777" w:rsidR="00BA5F08" w:rsidRPr="00BA5F08" w:rsidRDefault="00BA5F08" w:rsidP="00BA5F08">
      <w:pPr>
        <w:numPr>
          <w:ilvl w:val="0"/>
          <w:numId w:val="6"/>
        </w:numPr>
        <w:rPr>
          <w:lang w:val="en-US"/>
        </w:rPr>
      </w:pPr>
      <w:r w:rsidRPr="00BA5F08">
        <w:rPr>
          <w:lang w:val="en-US"/>
        </w:rPr>
        <w:t>Once the deployment succeeds, retrieve the Load Balancer's Public IP address from the output or via CLI:</w:t>
      </w:r>
    </w:p>
    <w:p w14:paraId="7EA4F418" w14:textId="77777777" w:rsidR="00BA5F08" w:rsidRPr="00BA5F08" w:rsidRDefault="00BA5F08" w:rsidP="00BA5F08">
      <w:pPr>
        <w:rPr>
          <w:lang w:val="en-US"/>
        </w:rPr>
      </w:pPr>
      <w:proofErr w:type="spellStart"/>
      <w:r w:rsidRPr="00BA5F08">
        <w:rPr>
          <w:lang w:val="en-US"/>
        </w:rPr>
        <w:t>az</w:t>
      </w:r>
      <w:proofErr w:type="spellEnd"/>
      <w:r w:rsidRPr="00BA5F08">
        <w:rPr>
          <w:lang w:val="en-US"/>
        </w:rPr>
        <w:t xml:space="preserve"> network public-</w:t>
      </w:r>
      <w:proofErr w:type="spellStart"/>
      <w:r w:rsidRPr="00BA5F08">
        <w:rPr>
          <w:lang w:val="en-US"/>
        </w:rPr>
        <w:t>ip</w:t>
      </w:r>
      <w:proofErr w:type="spellEnd"/>
      <w:r w:rsidRPr="00BA5F08">
        <w:rPr>
          <w:lang w:val="en-US"/>
        </w:rPr>
        <w:t xml:space="preserve"> show --resource-group rg-srv-lb-001 --name pip-srv-lb-001 --query "</w:t>
      </w:r>
      <w:proofErr w:type="spellStart"/>
      <w:r w:rsidRPr="00BA5F08">
        <w:rPr>
          <w:lang w:val="en-US"/>
        </w:rPr>
        <w:t>ipAddress</w:t>
      </w:r>
      <w:proofErr w:type="spellEnd"/>
      <w:r w:rsidRPr="00BA5F08">
        <w:rPr>
          <w:lang w:val="en-US"/>
        </w:rPr>
        <w:t xml:space="preserve">" -o </w:t>
      </w:r>
      <w:proofErr w:type="spellStart"/>
      <w:r w:rsidRPr="00BA5F08">
        <w:rPr>
          <w:lang w:val="en-US"/>
        </w:rPr>
        <w:t>tsv</w:t>
      </w:r>
      <w:proofErr w:type="spellEnd"/>
    </w:p>
    <w:p w14:paraId="19353A60" w14:textId="77777777" w:rsidR="00BA5F08" w:rsidRPr="00BA5F08" w:rsidRDefault="00BA5F08" w:rsidP="00BA5F08">
      <w:pPr>
        <w:numPr>
          <w:ilvl w:val="0"/>
          <w:numId w:val="6"/>
        </w:numPr>
        <w:rPr>
          <w:lang w:val="en-US"/>
        </w:rPr>
      </w:pPr>
      <w:r w:rsidRPr="00BA5F08">
        <w:rPr>
          <w:lang w:val="en-US"/>
        </w:rPr>
        <w:t>Open your web browser and navigate to:</w:t>
      </w:r>
    </w:p>
    <w:p w14:paraId="59586DC2" w14:textId="77777777" w:rsidR="00BA5F08" w:rsidRPr="00BA5F08" w:rsidRDefault="00BA5F08" w:rsidP="00BA5F08">
      <w:pPr>
        <w:rPr>
          <w:lang w:val="en-US"/>
        </w:rPr>
      </w:pPr>
      <w:r w:rsidRPr="00BA5F08">
        <w:rPr>
          <w:lang w:val="en-US"/>
        </w:rPr>
        <w:t>http://&lt;PUBLIC_IP_ADDRESS&gt;</w:t>
      </w:r>
    </w:p>
    <w:p w14:paraId="30778F35" w14:textId="77777777" w:rsidR="00BA5F08" w:rsidRPr="00BA5F08" w:rsidRDefault="00BA5F08" w:rsidP="00BA5F08">
      <w:pPr>
        <w:numPr>
          <w:ilvl w:val="0"/>
          <w:numId w:val="6"/>
        </w:numPr>
        <w:rPr>
          <w:lang w:val="en-US"/>
        </w:rPr>
      </w:pPr>
      <w:r w:rsidRPr="00BA5F08">
        <w:rPr>
          <w:lang w:val="en-US"/>
        </w:rPr>
        <w:t>Refreshing the page (or opening it in an Incognito window) will demonstrate traffic distribution across srv-IIS-001 and srv-IIS-002.</w:t>
      </w:r>
    </w:p>
    <w:p w14:paraId="75BDB506" w14:textId="77777777" w:rsidR="00BA5F08" w:rsidRPr="00BA5F08" w:rsidRDefault="00BA5F08" w:rsidP="00BA5F08">
      <w:pPr>
        <w:rPr>
          <w:b/>
          <w:bCs/>
          <w:lang w:val="en-US"/>
        </w:rPr>
      </w:pPr>
      <w:r w:rsidRPr="00BA5F08">
        <w:rPr>
          <w:rFonts w:ascii="Segoe UI Emoji" w:hAnsi="Segoe UI Emoji" w:cs="Segoe UI Emoji"/>
          <w:b/>
          <w:bCs/>
        </w:rPr>
        <w:t>🧹</w:t>
      </w:r>
      <w:r w:rsidRPr="00BA5F08">
        <w:rPr>
          <w:b/>
          <w:bCs/>
          <w:lang w:val="en-US"/>
        </w:rPr>
        <w:t xml:space="preserve"> Cleanup</w:t>
      </w:r>
    </w:p>
    <w:p w14:paraId="09D6A00B" w14:textId="77777777" w:rsidR="00BA5F08" w:rsidRPr="00BA5F08" w:rsidRDefault="00BA5F08" w:rsidP="00BA5F08">
      <w:pPr>
        <w:rPr>
          <w:lang w:val="en-US"/>
        </w:rPr>
      </w:pPr>
      <w:r w:rsidRPr="00BA5F08">
        <w:rPr>
          <w:lang w:val="en-US"/>
        </w:rPr>
        <w:t>To avoid incurring unexpected charges, delete all provisioned resources when testing is complete:</w:t>
      </w:r>
    </w:p>
    <w:p w14:paraId="1E1DA968" w14:textId="77777777" w:rsidR="00BA5F08" w:rsidRPr="00BA5F08" w:rsidRDefault="00BA5F08" w:rsidP="00BA5F08">
      <w:pPr>
        <w:rPr>
          <w:lang w:val="en-US"/>
        </w:rPr>
      </w:pPr>
      <w:proofErr w:type="spellStart"/>
      <w:r w:rsidRPr="00BA5F08">
        <w:rPr>
          <w:lang w:val="en-US"/>
        </w:rPr>
        <w:t>az</w:t>
      </w:r>
      <w:proofErr w:type="spellEnd"/>
      <w:r w:rsidRPr="00BA5F08">
        <w:rPr>
          <w:lang w:val="en-US"/>
        </w:rPr>
        <w:t xml:space="preserve"> group delete --name rg-srv-lb-001 --yes --no-wait</w:t>
      </w:r>
    </w:p>
    <w:p w14:paraId="6A591C9D" w14:textId="77777777" w:rsidR="00BA5F08" w:rsidRPr="00BA5F08" w:rsidRDefault="00BA5F08" w:rsidP="00BA5F08">
      <w:pPr>
        <w:rPr>
          <w:lang w:val="en-US"/>
        </w:rPr>
      </w:pPr>
    </w:p>
    <w:sectPr w:rsidR="00BA5F08" w:rsidRPr="00BA5F0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5F0"/>
    <w:multiLevelType w:val="multilevel"/>
    <w:tmpl w:val="CBA0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7652B"/>
    <w:multiLevelType w:val="multilevel"/>
    <w:tmpl w:val="E14C9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7C171C"/>
    <w:multiLevelType w:val="multilevel"/>
    <w:tmpl w:val="8D58E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C90656"/>
    <w:multiLevelType w:val="multilevel"/>
    <w:tmpl w:val="99B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474DD8"/>
    <w:multiLevelType w:val="multilevel"/>
    <w:tmpl w:val="15FA5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F53D91"/>
    <w:multiLevelType w:val="multilevel"/>
    <w:tmpl w:val="61EC0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3680407">
    <w:abstractNumId w:val="0"/>
  </w:num>
  <w:num w:numId="2" w16cid:durableId="703216911">
    <w:abstractNumId w:val="3"/>
  </w:num>
  <w:num w:numId="3" w16cid:durableId="220094239">
    <w:abstractNumId w:val="1"/>
  </w:num>
  <w:num w:numId="4" w16cid:durableId="798063545">
    <w:abstractNumId w:val="5"/>
  </w:num>
  <w:num w:numId="5" w16cid:durableId="1775051156">
    <w:abstractNumId w:val="2"/>
  </w:num>
  <w:num w:numId="6" w16cid:durableId="12738992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F08"/>
    <w:rsid w:val="000D06DE"/>
    <w:rsid w:val="008D2671"/>
    <w:rsid w:val="00BA5F08"/>
    <w:rsid w:val="00C46DC8"/>
    <w:rsid w:val="00D873E5"/>
    <w:rsid w:val="00EC4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9D4DC"/>
  <w15:chartTrackingRefBased/>
  <w15:docId w15:val="{A2CC9677-BE73-47C2-BA3B-9A18D619C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A5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BA5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A5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A5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A5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A5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A5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A5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A5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A5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BA5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A5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A5F0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A5F0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A5F0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A5F0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A5F0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A5F0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A5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A5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A5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A5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A5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A5F0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A5F0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A5F0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A5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A5F0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A5F08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BA5F08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BA5F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" TargetMode="External"/><Relationship Id="rId5" Type="http://schemas.openxmlformats.org/officeDocument/2006/relationships/hyperlink" Target="https://docs.microsoft.com/en-us/cli/azure/install-azure-cl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536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Gabriele Iuvara</dc:creator>
  <cp:keywords/>
  <dc:description/>
  <cp:lastModifiedBy>Gabriele Iuvara</cp:lastModifiedBy>
  <cp:revision>1</cp:revision>
  <dcterms:created xsi:type="dcterms:W3CDTF">2026-08-31T09:15:00Z</dcterms:created>
  <dcterms:modified xsi:type="dcterms:W3CDTF">2026-08-31T09:37:00Z</dcterms:modified>
</cp:coreProperties>
</file>