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EA24D" w14:textId="77777777" w:rsidR="00292E5C" w:rsidRPr="00292E5C" w:rsidRDefault="00292E5C" w:rsidP="00292E5C">
      <w:pPr>
        <w:rPr>
          <w:b/>
          <w:bCs/>
        </w:rPr>
      </w:pPr>
      <w:r w:rsidRPr="00292E5C">
        <w:rPr>
          <w:b/>
          <w:bCs/>
        </w:rPr>
        <w:t>ТЗ — «Главная» (инвестор, мобильный)</w:t>
      </w:r>
    </w:p>
    <w:p w14:paraId="1AB52B3B" w14:textId="77777777" w:rsidR="00292E5C" w:rsidRPr="00292E5C" w:rsidRDefault="00292E5C" w:rsidP="00292E5C">
      <w:pPr>
        <w:rPr>
          <w:b/>
          <w:bCs/>
        </w:rPr>
      </w:pPr>
      <w:r w:rsidRPr="00292E5C">
        <w:rPr>
          <w:b/>
          <w:bCs/>
        </w:rPr>
        <w:t>Структура экрана</w:t>
      </w:r>
    </w:p>
    <w:p w14:paraId="3348464F" w14:textId="77777777" w:rsidR="00292E5C" w:rsidRPr="00292E5C" w:rsidRDefault="00292E5C" w:rsidP="00292E5C">
      <w:pPr>
        <w:numPr>
          <w:ilvl w:val="0"/>
          <w:numId w:val="1"/>
        </w:numPr>
      </w:pPr>
      <w:r w:rsidRPr="00292E5C">
        <w:rPr>
          <w:b/>
          <w:bCs/>
        </w:rPr>
        <w:t>Шапка профиля</w:t>
      </w:r>
    </w:p>
    <w:p w14:paraId="76BE104D" w14:textId="77777777" w:rsidR="00292E5C" w:rsidRPr="00292E5C" w:rsidRDefault="00292E5C" w:rsidP="00292E5C">
      <w:pPr>
        <w:numPr>
          <w:ilvl w:val="1"/>
          <w:numId w:val="1"/>
        </w:numPr>
      </w:pPr>
      <w:r w:rsidRPr="00292E5C">
        <w:t xml:space="preserve">Аватар (инициал), </w:t>
      </w:r>
      <w:proofErr w:type="spellStart"/>
      <w:r w:rsidRPr="00292E5C">
        <w:t>e-mail</w:t>
      </w:r>
      <w:proofErr w:type="spellEnd"/>
      <w:r w:rsidRPr="00292E5C">
        <w:t>, имя («Ольга Иванова»).</w:t>
      </w:r>
    </w:p>
    <w:p w14:paraId="74843E60" w14:textId="77777777" w:rsidR="00292E5C" w:rsidRPr="00292E5C" w:rsidRDefault="00292E5C" w:rsidP="00292E5C">
      <w:pPr>
        <w:numPr>
          <w:ilvl w:val="1"/>
          <w:numId w:val="1"/>
        </w:numPr>
      </w:pPr>
      <w:r w:rsidRPr="00292E5C">
        <w:t>Нажатие по шапке → экран профиля.</w:t>
      </w:r>
    </w:p>
    <w:p w14:paraId="1059D201" w14:textId="77777777" w:rsidR="00292E5C" w:rsidRPr="00292E5C" w:rsidRDefault="00292E5C" w:rsidP="00292E5C">
      <w:pPr>
        <w:numPr>
          <w:ilvl w:val="0"/>
          <w:numId w:val="1"/>
        </w:numPr>
      </w:pPr>
      <w:r w:rsidRPr="00292E5C">
        <w:rPr>
          <w:b/>
          <w:bCs/>
        </w:rPr>
        <w:t>Блок «Ваш баланс»</w:t>
      </w:r>
    </w:p>
    <w:p w14:paraId="60DA1DD8" w14:textId="77777777" w:rsidR="00292E5C" w:rsidRPr="00292E5C" w:rsidRDefault="00292E5C" w:rsidP="00292E5C">
      <w:pPr>
        <w:numPr>
          <w:ilvl w:val="1"/>
          <w:numId w:val="1"/>
        </w:numPr>
      </w:pPr>
      <w:r w:rsidRPr="00292E5C">
        <w:t xml:space="preserve">Заголовок «Ваш баланс» + иконка </w:t>
      </w:r>
      <w:r w:rsidRPr="00292E5C">
        <w:rPr>
          <w:b/>
          <w:bCs/>
        </w:rPr>
        <w:t>глаз</w:t>
      </w:r>
      <w:r w:rsidRPr="00292E5C">
        <w:t>. Тап по глазу — скрыть/показать суммы на всём экране.</w:t>
      </w:r>
    </w:p>
    <w:p w14:paraId="2AB7CB20" w14:textId="7EDFB578" w:rsidR="00292E5C" w:rsidRPr="00292E5C" w:rsidRDefault="00292E5C" w:rsidP="00292E5C">
      <w:pPr>
        <w:numPr>
          <w:ilvl w:val="1"/>
          <w:numId w:val="1"/>
        </w:numPr>
      </w:pPr>
      <w:r w:rsidRPr="00292E5C">
        <w:t>Карточка 1</w:t>
      </w:r>
      <w:proofErr w:type="gramStart"/>
      <w:r w:rsidRPr="00292E5C">
        <w:t xml:space="preserve">: </w:t>
      </w:r>
      <w:r w:rsidRPr="00292E5C">
        <w:rPr>
          <w:b/>
          <w:bCs/>
        </w:rPr>
        <w:t>Доступно</w:t>
      </w:r>
      <w:proofErr w:type="gramEnd"/>
      <w:r w:rsidRPr="00292E5C">
        <w:rPr>
          <w:b/>
          <w:bCs/>
        </w:rPr>
        <w:t xml:space="preserve"> для инвестиций</w:t>
      </w:r>
      <w:r w:rsidRPr="00292E5C">
        <w:br/>
        <w:t>— крупная сумма в USD/USDT</w:t>
      </w:r>
    </w:p>
    <w:p w14:paraId="67F8546D" w14:textId="05F2B49C" w:rsidR="00292E5C" w:rsidRPr="00292E5C" w:rsidRDefault="00292E5C" w:rsidP="00292E5C">
      <w:pPr>
        <w:numPr>
          <w:ilvl w:val="1"/>
          <w:numId w:val="1"/>
        </w:numPr>
      </w:pPr>
      <w:r w:rsidRPr="00292E5C">
        <w:t xml:space="preserve">Карточка 2: </w:t>
      </w:r>
      <w:r w:rsidRPr="00292E5C">
        <w:rPr>
          <w:b/>
          <w:bCs/>
        </w:rPr>
        <w:t>Текущие инвестиции</w:t>
      </w:r>
      <w:r w:rsidRPr="00292E5C">
        <w:br/>
        <w:t>— крупная сумма в USD/USDT</w:t>
      </w:r>
    </w:p>
    <w:p w14:paraId="3CCBD694" w14:textId="1028B9C8" w:rsidR="00292E5C" w:rsidRPr="00292E5C" w:rsidRDefault="00292E5C" w:rsidP="00292E5C">
      <w:pPr>
        <w:numPr>
          <w:ilvl w:val="0"/>
          <w:numId w:val="1"/>
        </w:numPr>
      </w:pPr>
      <w:r w:rsidRPr="00292E5C">
        <w:rPr>
          <w:b/>
          <w:bCs/>
        </w:rPr>
        <w:t>График «P&amp;L»</w:t>
      </w:r>
      <w:r w:rsidRPr="00292E5C">
        <w:t xml:space="preserve"> </w:t>
      </w:r>
    </w:p>
    <w:p w14:paraId="72F3C4B4" w14:textId="77777777" w:rsidR="00292E5C" w:rsidRPr="00292E5C" w:rsidRDefault="00292E5C" w:rsidP="00292E5C">
      <w:pPr>
        <w:numPr>
          <w:ilvl w:val="1"/>
          <w:numId w:val="1"/>
        </w:numPr>
      </w:pPr>
      <w:r w:rsidRPr="00292E5C">
        <w:t>Линейный график одной строкой во всю ширину.</w:t>
      </w:r>
    </w:p>
    <w:p w14:paraId="0CCE1E89" w14:textId="475E26CD" w:rsidR="00292E5C" w:rsidRPr="00292E5C" w:rsidRDefault="00292E5C" w:rsidP="00292E5C">
      <w:pPr>
        <w:numPr>
          <w:ilvl w:val="1"/>
          <w:numId w:val="1"/>
        </w:numPr>
      </w:pPr>
      <w:r w:rsidRPr="00292E5C">
        <w:rPr>
          <w:b/>
          <w:bCs/>
        </w:rPr>
        <w:t>P&amp;L</w:t>
      </w:r>
      <w:r w:rsidRPr="00292E5C">
        <w:t xml:space="preserve"> </w:t>
      </w:r>
      <w:r>
        <w:t>график</w:t>
      </w:r>
    </w:p>
    <w:p w14:paraId="5A762C09" w14:textId="77777777" w:rsidR="00292E5C" w:rsidRPr="00292E5C" w:rsidRDefault="00292E5C" w:rsidP="00292E5C">
      <w:pPr>
        <w:numPr>
          <w:ilvl w:val="1"/>
          <w:numId w:val="1"/>
        </w:numPr>
      </w:pPr>
      <w:r w:rsidRPr="00292E5C">
        <w:t xml:space="preserve">Переключатели периода над графиком: </w:t>
      </w:r>
      <w:r w:rsidRPr="00292E5C">
        <w:rPr>
          <w:b/>
          <w:bCs/>
        </w:rPr>
        <w:t>Месяц / Квартал / Год</w:t>
      </w:r>
      <w:r w:rsidRPr="00292E5C">
        <w:t xml:space="preserve"> (по умолчанию — Месяц).</w:t>
      </w:r>
    </w:p>
    <w:p w14:paraId="1A4F3709" w14:textId="77777777" w:rsidR="00292E5C" w:rsidRPr="00292E5C" w:rsidRDefault="00292E5C" w:rsidP="00292E5C">
      <w:pPr>
        <w:numPr>
          <w:ilvl w:val="0"/>
          <w:numId w:val="1"/>
        </w:numPr>
      </w:pPr>
      <w:r w:rsidRPr="00292E5C">
        <w:rPr>
          <w:b/>
          <w:bCs/>
        </w:rPr>
        <w:t>Блок «Мои стратегии»</w:t>
      </w:r>
    </w:p>
    <w:p w14:paraId="6BFF0844" w14:textId="77777777" w:rsidR="00292E5C" w:rsidRPr="00292E5C" w:rsidRDefault="00292E5C" w:rsidP="00292E5C">
      <w:pPr>
        <w:numPr>
          <w:ilvl w:val="1"/>
          <w:numId w:val="1"/>
        </w:numPr>
      </w:pPr>
      <w:r w:rsidRPr="00292E5C">
        <w:t xml:space="preserve">Заголовок «Мои стратегии», справа ссылка </w:t>
      </w:r>
      <w:r w:rsidRPr="00292E5C">
        <w:rPr>
          <w:b/>
          <w:bCs/>
        </w:rPr>
        <w:t>«См. все»</w:t>
      </w:r>
      <w:r w:rsidRPr="00292E5C">
        <w:t>.</w:t>
      </w:r>
    </w:p>
    <w:p w14:paraId="31ED1B28" w14:textId="77777777" w:rsidR="00292E5C" w:rsidRPr="00292E5C" w:rsidRDefault="00292E5C" w:rsidP="00292E5C">
      <w:pPr>
        <w:numPr>
          <w:ilvl w:val="1"/>
          <w:numId w:val="1"/>
        </w:numPr>
      </w:pPr>
      <w:r w:rsidRPr="00292E5C">
        <w:t>Список карт-строк (как на макете), каждая содержит:</w:t>
      </w:r>
    </w:p>
    <w:p w14:paraId="70378A25" w14:textId="77777777" w:rsidR="00292E5C" w:rsidRPr="00292E5C" w:rsidRDefault="00292E5C" w:rsidP="00292E5C">
      <w:pPr>
        <w:numPr>
          <w:ilvl w:val="2"/>
          <w:numId w:val="1"/>
        </w:numPr>
      </w:pPr>
      <w:r w:rsidRPr="00292E5C">
        <w:rPr>
          <w:b/>
          <w:bCs/>
        </w:rPr>
        <w:t>Название стратегии</w:t>
      </w:r>
      <w:r w:rsidRPr="00292E5C">
        <w:t>.</w:t>
      </w:r>
    </w:p>
    <w:p w14:paraId="1DBBABA0" w14:textId="77777777" w:rsidR="00292E5C" w:rsidRPr="00292E5C" w:rsidRDefault="00292E5C" w:rsidP="00292E5C">
      <w:pPr>
        <w:numPr>
          <w:ilvl w:val="2"/>
          <w:numId w:val="1"/>
        </w:numPr>
      </w:pPr>
      <w:r w:rsidRPr="00292E5C">
        <w:t xml:space="preserve">Метрики: </w:t>
      </w:r>
      <w:r w:rsidRPr="00292E5C">
        <w:rPr>
          <w:b/>
          <w:bCs/>
        </w:rPr>
        <w:t>Инвестировано</w:t>
      </w:r>
      <w:r w:rsidRPr="00292E5C">
        <w:t xml:space="preserve">, </w:t>
      </w:r>
      <w:r w:rsidRPr="00292E5C">
        <w:rPr>
          <w:b/>
          <w:bCs/>
        </w:rPr>
        <w:t>P&amp;L</w:t>
      </w:r>
      <w:r w:rsidRPr="00292E5C">
        <w:t xml:space="preserve">, </w:t>
      </w:r>
      <w:r w:rsidRPr="00292E5C">
        <w:rPr>
          <w:b/>
          <w:bCs/>
        </w:rPr>
        <w:t>ROI</w:t>
      </w:r>
      <w:r w:rsidRPr="00292E5C">
        <w:t xml:space="preserve"> (P&amp;L: зелёный при +, красный при −).</w:t>
      </w:r>
    </w:p>
    <w:p w14:paraId="43B3C81B" w14:textId="77777777" w:rsidR="00292E5C" w:rsidRPr="00292E5C" w:rsidRDefault="00292E5C" w:rsidP="00292E5C">
      <w:pPr>
        <w:numPr>
          <w:ilvl w:val="1"/>
          <w:numId w:val="1"/>
        </w:numPr>
      </w:pPr>
      <w:r w:rsidRPr="00292E5C">
        <w:t>Нажатие по карточке → экран детали стратегии.</w:t>
      </w:r>
    </w:p>
    <w:p w14:paraId="1E08AC39" w14:textId="49A31A4F" w:rsidR="00C36AC0" w:rsidRDefault="008403FE">
      <w:r>
        <w:rPr>
          <w:noProof/>
        </w:rPr>
        <w:drawing>
          <wp:inline distT="0" distB="0" distL="0" distR="0" wp14:anchorId="6E98CD9A" wp14:editId="4842DA5F">
            <wp:extent cx="1945843" cy="29187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897" cy="292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6A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583C85"/>
    <w:multiLevelType w:val="multilevel"/>
    <w:tmpl w:val="E134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C0"/>
    <w:rsid w:val="00292E5C"/>
    <w:rsid w:val="008403FE"/>
    <w:rsid w:val="00C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EA5AB"/>
  <w15:chartTrackingRefBased/>
  <w15:docId w15:val="{C900EBB8-54DF-49D0-A607-F2C28AFC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03F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40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3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2025-09-09T11:36:00Z</dcterms:created>
  <dcterms:modified xsi:type="dcterms:W3CDTF">2025-09-09T11:50:00Z</dcterms:modified>
</cp:coreProperties>
</file>