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F9AD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Назначение</w:t>
      </w:r>
    </w:p>
    <w:p w14:paraId="59915CC4" w14:textId="77777777" w:rsidR="00C8750A" w:rsidRPr="00C8750A" w:rsidRDefault="00C8750A" w:rsidP="00C8750A">
      <w:r w:rsidRPr="00C8750A">
        <w:t>Показать, какой результат принёс каждый API-ключ (портфель/счёт) за выбранный период. Визуализация — горизонтальные столбики с положительными (зелёными) и отрицательными (красными) значениями прибыли/убытка.</w:t>
      </w:r>
    </w:p>
    <w:p w14:paraId="38A0B7A0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Источник данных</w:t>
      </w:r>
    </w:p>
    <w:p w14:paraId="08B14899" w14:textId="77777777" w:rsidR="00C8750A" w:rsidRPr="00C8750A" w:rsidRDefault="00C8750A" w:rsidP="00C8750A">
      <w:pPr>
        <w:numPr>
          <w:ilvl w:val="0"/>
          <w:numId w:val="1"/>
        </w:numPr>
      </w:pPr>
      <w:r w:rsidRPr="00C8750A">
        <w:t xml:space="preserve">Сделки берём из </w:t>
      </w:r>
      <w:proofErr w:type="spellStart"/>
      <w:r w:rsidRPr="00C8750A">
        <w:t>транзакшн</w:t>
      </w:r>
      <w:proofErr w:type="spellEnd"/>
      <w:r w:rsidRPr="00C8750A">
        <w:t>-лога.</w:t>
      </w:r>
    </w:p>
    <w:p w14:paraId="143AD666" w14:textId="6EFE9007" w:rsidR="00C8750A" w:rsidRPr="00C8750A" w:rsidRDefault="00C8750A" w:rsidP="00C8750A">
      <w:pPr>
        <w:numPr>
          <w:ilvl w:val="0"/>
          <w:numId w:val="1"/>
        </w:numPr>
      </w:pPr>
      <w:r w:rsidRPr="00C8750A">
        <w:t xml:space="preserve">Каждая сделка содержит привязку к </w:t>
      </w:r>
      <w:proofErr w:type="spellStart"/>
      <w:r>
        <w:t>субаккаунту</w:t>
      </w:r>
      <w:proofErr w:type="spellEnd"/>
    </w:p>
    <w:p w14:paraId="303FBF1A" w14:textId="77777777" w:rsidR="00C8750A" w:rsidRPr="00C8750A" w:rsidRDefault="00C8750A" w:rsidP="00C8750A">
      <w:pPr>
        <w:numPr>
          <w:ilvl w:val="0"/>
          <w:numId w:val="1"/>
        </w:numPr>
      </w:pPr>
      <w:r w:rsidRPr="00C8750A">
        <w:t>Период задаётся в настройках (месяц, неделя или произвольный диапазон).</w:t>
      </w:r>
    </w:p>
    <w:p w14:paraId="18931D31" w14:textId="77777777" w:rsidR="00C8750A" w:rsidRPr="00C8750A" w:rsidRDefault="00C8750A" w:rsidP="00C8750A">
      <w:pPr>
        <w:numPr>
          <w:ilvl w:val="0"/>
          <w:numId w:val="1"/>
        </w:numPr>
      </w:pPr>
      <w:r w:rsidRPr="00C8750A">
        <w:t>Часовой пояс — интерфейсный.</w:t>
      </w:r>
    </w:p>
    <w:p w14:paraId="5ED3A4FC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Подготовка данных</w:t>
      </w:r>
    </w:p>
    <w:p w14:paraId="786D3C9F" w14:textId="77777777" w:rsidR="00C8750A" w:rsidRPr="00C8750A" w:rsidRDefault="00C8750A" w:rsidP="00C8750A">
      <w:pPr>
        <w:numPr>
          <w:ilvl w:val="0"/>
          <w:numId w:val="2"/>
        </w:numPr>
      </w:pPr>
      <w:r w:rsidRPr="00C8750A">
        <w:t>Загружаем все сделки за выбранный период.</w:t>
      </w:r>
    </w:p>
    <w:p w14:paraId="11BBA13E" w14:textId="77777777" w:rsidR="00C8750A" w:rsidRPr="00C8750A" w:rsidRDefault="00C8750A" w:rsidP="00C8750A">
      <w:pPr>
        <w:numPr>
          <w:ilvl w:val="0"/>
          <w:numId w:val="2"/>
        </w:numPr>
      </w:pPr>
      <w:r w:rsidRPr="00C8750A">
        <w:t>Отбираем только закрытые сделки.</w:t>
      </w:r>
    </w:p>
    <w:p w14:paraId="66257634" w14:textId="4F38E15D" w:rsidR="00C8750A" w:rsidRPr="00C8750A" w:rsidRDefault="00C8750A" w:rsidP="00C8750A">
      <w:pPr>
        <w:numPr>
          <w:ilvl w:val="0"/>
          <w:numId w:val="2"/>
        </w:numPr>
      </w:pPr>
      <w:r>
        <w:t xml:space="preserve">Берем </w:t>
      </w:r>
      <w:proofErr w:type="spellStart"/>
      <w:r>
        <w:t>пнл</w:t>
      </w:r>
      <w:proofErr w:type="spellEnd"/>
      <w:r w:rsidRPr="00C8750A">
        <w:t xml:space="preserve"> результат каждой сделки с учётом комисси</w:t>
      </w:r>
      <w:r>
        <w:t>й</w:t>
      </w:r>
      <w:r w:rsidRPr="00C8750A">
        <w:t>.</w:t>
      </w:r>
    </w:p>
    <w:p w14:paraId="463488F3" w14:textId="77777777" w:rsidR="00C8750A" w:rsidRPr="00C8750A" w:rsidRDefault="00C8750A" w:rsidP="00C8750A">
      <w:pPr>
        <w:numPr>
          <w:ilvl w:val="0"/>
          <w:numId w:val="2"/>
        </w:numPr>
      </w:pPr>
      <w:r w:rsidRPr="00C8750A">
        <w:t>Группируем сделки по API-ключу.</w:t>
      </w:r>
    </w:p>
    <w:p w14:paraId="6876A6DF" w14:textId="77777777" w:rsidR="00C8750A" w:rsidRPr="00C8750A" w:rsidRDefault="00C8750A" w:rsidP="00C8750A">
      <w:pPr>
        <w:numPr>
          <w:ilvl w:val="0"/>
          <w:numId w:val="2"/>
        </w:numPr>
      </w:pPr>
      <w:r w:rsidRPr="00C8750A">
        <w:t>Для каждой группы считаем:</w:t>
      </w:r>
    </w:p>
    <w:p w14:paraId="2AEC95A0" w14:textId="77777777" w:rsidR="00C8750A" w:rsidRPr="00C8750A" w:rsidRDefault="00C8750A" w:rsidP="00C8750A">
      <w:pPr>
        <w:numPr>
          <w:ilvl w:val="1"/>
          <w:numId w:val="2"/>
        </w:numPr>
      </w:pPr>
      <w:r w:rsidRPr="00C8750A">
        <w:t>общее количество сделок,</w:t>
      </w:r>
    </w:p>
    <w:p w14:paraId="5134E215" w14:textId="77777777" w:rsidR="00C8750A" w:rsidRPr="00C8750A" w:rsidRDefault="00C8750A" w:rsidP="00C8750A">
      <w:pPr>
        <w:numPr>
          <w:ilvl w:val="1"/>
          <w:numId w:val="2"/>
        </w:numPr>
      </w:pPr>
      <w:r w:rsidRPr="00C8750A">
        <w:t>суммарная прибыль (только положительные сделки),</w:t>
      </w:r>
    </w:p>
    <w:p w14:paraId="74D219FD" w14:textId="77777777" w:rsidR="00C8750A" w:rsidRPr="00C8750A" w:rsidRDefault="00C8750A" w:rsidP="00C8750A">
      <w:pPr>
        <w:numPr>
          <w:ilvl w:val="1"/>
          <w:numId w:val="2"/>
        </w:numPr>
      </w:pPr>
      <w:r w:rsidRPr="00C8750A">
        <w:t>суммарный убыток (только отрицательные сделки),</w:t>
      </w:r>
    </w:p>
    <w:p w14:paraId="3B3C015C" w14:textId="77777777" w:rsidR="00C8750A" w:rsidRPr="00C8750A" w:rsidRDefault="00C8750A" w:rsidP="00C8750A">
      <w:pPr>
        <w:numPr>
          <w:ilvl w:val="1"/>
          <w:numId w:val="2"/>
        </w:numPr>
      </w:pPr>
      <w:r w:rsidRPr="00C8750A">
        <w:t>чистый итог (прибыль минус убыток).</w:t>
      </w:r>
    </w:p>
    <w:p w14:paraId="080D0968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Расчёт</w:t>
      </w:r>
    </w:p>
    <w:p w14:paraId="772E8C3B" w14:textId="77777777" w:rsidR="00C8750A" w:rsidRPr="00C8750A" w:rsidRDefault="00C8750A" w:rsidP="00C8750A">
      <w:pPr>
        <w:numPr>
          <w:ilvl w:val="0"/>
          <w:numId w:val="3"/>
        </w:numPr>
      </w:pPr>
      <w:r w:rsidRPr="00C8750A">
        <w:t>Для каждого API-ключа выводится чистый итог в деньгах.</w:t>
      </w:r>
    </w:p>
    <w:p w14:paraId="4FC6AF24" w14:textId="77777777" w:rsidR="00C8750A" w:rsidRPr="00C8750A" w:rsidRDefault="00C8750A" w:rsidP="00C8750A">
      <w:pPr>
        <w:numPr>
          <w:ilvl w:val="0"/>
          <w:numId w:val="3"/>
        </w:numPr>
      </w:pPr>
      <w:r w:rsidRPr="00C8750A">
        <w:t>В скобках указывается количество сделок по этому ключу.</w:t>
      </w:r>
    </w:p>
    <w:p w14:paraId="1439CDB9" w14:textId="77777777" w:rsidR="00C8750A" w:rsidRPr="00C8750A" w:rsidRDefault="00C8750A" w:rsidP="00C8750A">
      <w:pPr>
        <w:numPr>
          <w:ilvl w:val="0"/>
          <w:numId w:val="3"/>
        </w:numPr>
      </w:pPr>
      <w:r w:rsidRPr="00C8750A">
        <w:t>Все ключи сортируются по убыванию (от наибольшего убытка к наибольшей прибыли или наоборот — закрепить порядок).</w:t>
      </w:r>
    </w:p>
    <w:p w14:paraId="0895FD4A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Визуализация</w:t>
      </w:r>
    </w:p>
    <w:p w14:paraId="7D22B381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Горизонтальная столбиковая диаграмма.</w:t>
      </w:r>
    </w:p>
    <w:p w14:paraId="374D61D6" w14:textId="6944292F" w:rsidR="00C8750A" w:rsidRPr="00C8750A" w:rsidRDefault="00C8750A" w:rsidP="00C8750A">
      <w:pPr>
        <w:numPr>
          <w:ilvl w:val="0"/>
          <w:numId w:val="4"/>
        </w:numPr>
      </w:pPr>
      <w:r w:rsidRPr="00C8750A">
        <w:t xml:space="preserve">По вертикали — список </w:t>
      </w:r>
      <w:r>
        <w:t>ключей</w:t>
      </w:r>
      <w:r w:rsidRPr="00C8750A">
        <w:t>.</w:t>
      </w:r>
    </w:p>
    <w:p w14:paraId="2EAF1FE4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По горизонтали — шкала прибыли/убытка.</w:t>
      </w:r>
    </w:p>
    <w:p w14:paraId="0F673CCE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Если итог по ключу положительный — столбик зелёный вправо от нуля.</w:t>
      </w:r>
    </w:p>
    <w:p w14:paraId="06946F8D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Если итог отрицательный — столбик красный влево от нуля.</w:t>
      </w:r>
    </w:p>
    <w:p w14:paraId="078816FE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Подпись внутри или на краю столбика: итог в деньгах и количество сделок (например: «−218,00 $ (10)»).</w:t>
      </w:r>
    </w:p>
    <w:p w14:paraId="0AE6CC8B" w14:textId="77777777" w:rsidR="00C8750A" w:rsidRPr="00C8750A" w:rsidRDefault="00C8750A" w:rsidP="00C8750A">
      <w:pPr>
        <w:numPr>
          <w:ilvl w:val="0"/>
          <w:numId w:val="4"/>
        </w:numPr>
      </w:pPr>
      <w:r w:rsidRPr="00C8750A">
        <w:t>Ось значений подписана в деньгах (с шагом в зависимости от диапазона).</w:t>
      </w:r>
    </w:p>
    <w:p w14:paraId="5341A1CC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Подсказки</w:t>
      </w:r>
    </w:p>
    <w:p w14:paraId="17E8FCE2" w14:textId="77777777" w:rsidR="00C8750A" w:rsidRPr="00C8750A" w:rsidRDefault="00C8750A" w:rsidP="00C8750A">
      <w:pPr>
        <w:numPr>
          <w:ilvl w:val="0"/>
          <w:numId w:val="5"/>
        </w:numPr>
      </w:pPr>
      <w:r w:rsidRPr="00C8750A">
        <w:lastRenderedPageBreak/>
        <w:t>При наведении на столбик показываем карточку:</w:t>
      </w:r>
    </w:p>
    <w:p w14:paraId="603A218C" w14:textId="77777777" w:rsidR="00C8750A" w:rsidRPr="00C8750A" w:rsidRDefault="00C8750A" w:rsidP="00C8750A">
      <w:pPr>
        <w:numPr>
          <w:ilvl w:val="1"/>
          <w:numId w:val="5"/>
        </w:numPr>
      </w:pPr>
      <w:r w:rsidRPr="00C8750A">
        <w:t>имя API-ключа,</w:t>
      </w:r>
    </w:p>
    <w:p w14:paraId="3125E196" w14:textId="77777777" w:rsidR="00C8750A" w:rsidRPr="00C8750A" w:rsidRDefault="00C8750A" w:rsidP="00C8750A">
      <w:pPr>
        <w:numPr>
          <w:ilvl w:val="1"/>
          <w:numId w:val="5"/>
        </w:numPr>
      </w:pPr>
      <w:r w:rsidRPr="00C8750A">
        <w:t>итог в деньгах,</w:t>
      </w:r>
    </w:p>
    <w:p w14:paraId="154BF649" w14:textId="77777777" w:rsidR="00C8750A" w:rsidRPr="00C8750A" w:rsidRDefault="00C8750A" w:rsidP="00C8750A">
      <w:pPr>
        <w:numPr>
          <w:ilvl w:val="1"/>
          <w:numId w:val="5"/>
        </w:numPr>
      </w:pPr>
      <w:r w:rsidRPr="00C8750A">
        <w:t>количество сделок,</w:t>
      </w:r>
    </w:p>
    <w:p w14:paraId="4D799715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Настройки</w:t>
      </w:r>
    </w:p>
    <w:p w14:paraId="4CA5E110" w14:textId="77777777" w:rsidR="00C8750A" w:rsidRPr="00C8750A" w:rsidRDefault="00C8750A" w:rsidP="00C8750A">
      <w:pPr>
        <w:numPr>
          <w:ilvl w:val="0"/>
          <w:numId w:val="6"/>
        </w:numPr>
      </w:pPr>
      <w:r w:rsidRPr="00C8750A">
        <w:t>Период расчёта задаётся в настройках.</w:t>
      </w:r>
    </w:p>
    <w:p w14:paraId="3B3BD1CA" w14:textId="77777777" w:rsidR="00C8750A" w:rsidRPr="00C8750A" w:rsidRDefault="00C8750A" w:rsidP="00C8750A">
      <w:pPr>
        <w:rPr>
          <w:b/>
          <w:bCs/>
        </w:rPr>
      </w:pPr>
      <w:r w:rsidRPr="00C8750A">
        <w:rPr>
          <w:b/>
          <w:bCs/>
        </w:rPr>
        <w:t>Краевые случаи</w:t>
      </w:r>
    </w:p>
    <w:p w14:paraId="00EBFB24" w14:textId="77777777" w:rsidR="00C8750A" w:rsidRPr="00C8750A" w:rsidRDefault="00C8750A" w:rsidP="00C8750A">
      <w:pPr>
        <w:numPr>
          <w:ilvl w:val="0"/>
          <w:numId w:val="7"/>
        </w:numPr>
      </w:pPr>
      <w:r w:rsidRPr="00C8750A">
        <w:t>Если по ключу не было сделок — не показываем его в списке.</w:t>
      </w:r>
    </w:p>
    <w:p w14:paraId="780E55DD" w14:textId="77777777" w:rsidR="00C8750A" w:rsidRPr="00C8750A" w:rsidRDefault="00C8750A" w:rsidP="00C8750A">
      <w:pPr>
        <w:numPr>
          <w:ilvl w:val="0"/>
          <w:numId w:val="7"/>
        </w:numPr>
      </w:pPr>
      <w:r w:rsidRPr="00C8750A">
        <w:t>Если все ключи нулевые — показываем пустую диаграмму с подписью «Нет сделок».</w:t>
      </w:r>
    </w:p>
    <w:p w14:paraId="5900EB8E" w14:textId="77777777" w:rsidR="00C8750A" w:rsidRPr="00C8750A" w:rsidRDefault="00C8750A" w:rsidP="00C8750A">
      <w:pPr>
        <w:numPr>
          <w:ilvl w:val="0"/>
          <w:numId w:val="7"/>
        </w:numPr>
      </w:pPr>
      <w:r w:rsidRPr="00C8750A">
        <w:t>При очень большом количестве ключей — ограничиваем список (например, топ-10) с возможностью раскрыть полный.</w:t>
      </w:r>
    </w:p>
    <w:p w14:paraId="7F4BEFF5" w14:textId="77777777" w:rsidR="00413139" w:rsidRDefault="00413139"/>
    <w:sectPr w:rsidR="00413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019F4"/>
    <w:multiLevelType w:val="multilevel"/>
    <w:tmpl w:val="C35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F1EDB"/>
    <w:multiLevelType w:val="multilevel"/>
    <w:tmpl w:val="BC9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2012F"/>
    <w:multiLevelType w:val="multilevel"/>
    <w:tmpl w:val="0CB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939F1"/>
    <w:multiLevelType w:val="multilevel"/>
    <w:tmpl w:val="1F4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122D2"/>
    <w:multiLevelType w:val="multilevel"/>
    <w:tmpl w:val="0CEA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C3892"/>
    <w:multiLevelType w:val="multilevel"/>
    <w:tmpl w:val="08F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6621"/>
    <w:multiLevelType w:val="multilevel"/>
    <w:tmpl w:val="A76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39"/>
    <w:rsid w:val="00413139"/>
    <w:rsid w:val="00C8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FB21"/>
  <w15:chartTrackingRefBased/>
  <w15:docId w15:val="{7104300C-F48D-4499-880C-EDB67247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2025-09-05T13:00:00Z</dcterms:created>
  <dcterms:modified xsi:type="dcterms:W3CDTF">2025-09-05T13:02:00Z</dcterms:modified>
</cp:coreProperties>
</file>