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«Роудстрой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«Роудстрой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 к.2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 к.2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 xml:space="preserve">Бык J1a0 «Gratpononsaponcpaano пяток 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Адам Рамзанович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А.Р.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8-928-729-86-88, 8-906-486-00-06, 8-928-363-55-00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