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3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br/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Лапшенкова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Олеговна,</w:t>
      </w:r>
      <w:r>
        <w:t xml:space="preserve"> </w:t>
      </w:r>
      <w:r>
        <w:t xml:space="preserve">10322127633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алгоритмом, реализующим Po-метод Полларда для дискретного логарифмирования, а также программное воплощение данного алгоритма.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программно.</w:t>
      </w:r>
    </w:p>
    <w:p>
      <w:pPr>
        <w:numPr>
          <w:ilvl w:val="0"/>
          <w:numId w:val="1001"/>
        </w:numPr>
      </w:pPr>
      <w:r>
        <w:t xml:space="preserve">Подставить численное значение из примера в программный код, проверить правильность полученного ответа.</w:t>
      </w:r>
    </w:p>
    <w:bookmarkEnd w:id="21"/>
    <w:bookmarkStart w:id="3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Pо-метод Полларда для задач дискретного логарифмирования.</w:t>
      </w:r>
    </w:p>
    <w:bookmarkStart w:id="22" w:name="p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Po-метод Полларда</w:t>
      </w:r>
    </w:p>
    <w:p>
      <w:pPr>
        <w:pStyle w:val="FirstParagraph"/>
      </w:pPr>
      <w:r>
        <w:t xml:space="preserve">Ро-метод Полларда для дискретного логарифмирования (</w:t>
      </w:r>
      <m:oMath>
        <m:r>
          <m:t>ρ</m:t>
        </m:r>
      </m:oMath>
      <w:r>
        <w:t xml:space="preserve"> </w:t>
      </w:r>
      <w:r>
        <w:t xml:space="preserve">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7" w:name="X3926365ba1edf3712c8bca6183974964f60f38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Постановка задачи дискретного логарифмирования</w:t>
      </w:r>
    </w:p>
    <w:p>
      <w:pPr>
        <w:pStyle w:val="FirstParagraph"/>
      </w:pPr>
      <w:r>
        <w:t xml:space="preserve">Постановка задачи дискретного логарифмирования представлена следующим образом:</w:t>
      </w:r>
    </w:p>
    <w:p>
      <w:pPr>
        <w:pStyle w:val="CaptionedFigure"/>
      </w:pPr>
      <w:bookmarkStart w:id="26" w:name="fig:001"/>
      <w:r>
        <w:drawing>
          <wp:inline>
            <wp:extent cx="5334000" cy="1156877"/>
            <wp:effectExtent b="0" l="0" r="0" t="0"/>
            <wp:docPr descr="Figure 1: Постановка задачи дискретного логарифмирования" title="" id="24" name="Picture"/>
            <a:graphic>
              <a:graphicData uri="http://schemas.openxmlformats.org/drawingml/2006/picture">
                <pic:pic>
                  <pic:nvPicPr>
                    <pic:cNvPr descr="image/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Постановка задачи дискретного логарифмирования</w:t>
      </w:r>
    </w:p>
    <w:bookmarkEnd w:id="27"/>
    <w:bookmarkStart w:id="36" w:name="алгоритм-ро-метода-поллар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Алгоритм Ро-метода Полларда</w:t>
      </w:r>
    </w:p>
    <w:p>
      <w:pPr>
        <w:pStyle w:val="FirstParagraph"/>
      </w:pPr>
      <w:r>
        <w:t xml:space="preserve">Исходя из теоретических сведений, алгоритм Ро-метода Полларда представлен ниже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bookmarkStart w:id="31" w:name="fig:002"/>
      <w:r>
        <w:drawing>
          <wp:inline>
            <wp:extent cx="5334000" cy="4101722"/>
            <wp:effectExtent b="0" l="0" r="0" t="0"/>
            <wp:docPr descr="Figure 2: Алгоритм Ро-метода Полларда. 1." title="" id="29" name="Picture"/>
            <a:graphic>
              <a:graphicData uri="http://schemas.openxmlformats.org/drawingml/2006/picture">
                <pic:pic>
                  <pic:nvPicPr>
                    <pic:cNvPr descr="image/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Алгоритм Ро-метода Полларда. 1.</w:t>
      </w:r>
    </w:p>
    <w:p>
      <w:pPr>
        <w:pStyle w:val="BodyText"/>
      </w:pPr>
      <w:r>
        <w:t xml:space="preserve">При этом, важно учесть следующие замечания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CaptionedFigure"/>
      </w:pPr>
      <w:bookmarkStart w:id="35" w:name="fig:003"/>
      <w:r>
        <w:drawing>
          <wp:inline>
            <wp:extent cx="5334000" cy="1746722"/>
            <wp:effectExtent b="0" l="0" r="0" t="0"/>
            <wp:docPr descr="Figure 3: Алгоритм Ро-метода Полларда. 2." title="" id="33" name="Picture"/>
            <a:graphic>
              <a:graphicData uri="http://schemas.openxmlformats.org/drawingml/2006/picture">
                <pic:pic>
                  <pic:nvPicPr>
                    <pic:cNvPr descr="image/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Алгоритм Ро-метода Полларда. 2.</w:t>
      </w:r>
    </w:p>
    <w:bookmarkEnd w:id="36"/>
    <w:bookmarkStart w:id="37" w:name="сложность-алгоритм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Сложность алгоритма</w:t>
      </w:r>
    </w:p>
    <w:p>
      <w:pPr>
        <w:pStyle w:val="FirstParagraph"/>
      </w:pPr>
      <w:r>
        <w:t xml:space="preserve">Эвристическая оценка сложности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</w:t>
      </w:r>
    </w:p>
    <w:bookmarkEnd w:id="37"/>
    <w:bookmarkEnd w:id="38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59" w:name="pо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Pо-метод Полларда</w:t>
      </w:r>
    </w:p>
    <w:p>
      <w:pPr>
        <w:pStyle w:val="CaptionedFigure"/>
      </w:pPr>
      <w:bookmarkStart w:id="42" w:name="fig:004"/>
      <w:r>
        <w:drawing>
          <wp:inline>
            <wp:extent cx="3555289" cy="2071787"/>
            <wp:effectExtent b="0" l="0" r="0" t="0"/>
            <wp:docPr descr="Figure 4: Вспомогательная функция, зависящая от c,u,v" title="" id="40" name="Picture"/>
            <a:graphic>
              <a:graphicData uri="http://schemas.openxmlformats.org/drawingml/2006/picture">
                <pic:pic>
                  <pic:nvPicPr>
                    <pic:cNvPr descr="image/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Вспомогательная функция, зависящая от c,u,v</w:t>
      </w:r>
    </w:p>
    <w:p>
      <w:pPr>
        <w:pStyle w:val="CaptionedFigure"/>
      </w:pPr>
      <w:bookmarkStart w:id="46" w:name="fig:005"/>
      <w:r>
        <w:drawing>
          <wp:inline>
            <wp:extent cx="5334000" cy="6005412"/>
            <wp:effectExtent b="0" l="0" r="0" t="0"/>
            <wp:docPr descr="Figure 5: Вспомогательная функция. Расширенный алгоритм Евклида" title="" id="44" name="Picture"/>
            <a:graphic>
              <a:graphicData uri="http://schemas.openxmlformats.org/drawingml/2006/picture">
                <pic:pic>
                  <pic:nvPicPr>
                    <pic:cNvPr descr="image/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Вспомогательная функция. Расширенный алгоритм Евклида</w:t>
      </w:r>
    </w:p>
    <w:p>
      <w:pPr>
        <w:pStyle w:val="CaptionedFigure"/>
      </w:pPr>
      <w:bookmarkStart w:id="50" w:name="fig:006"/>
      <w:r>
        <w:drawing>
          <wp:inline>
            <wp:extent cx="5332934" cy="3580867"/>
            <wp:effectExtent b="0" l="0" r="0" t="0"/>
            <wp:docPr descr="Figure 6: Реализация алгоритма Po-метода Полларда для логарифмирования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35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Реализация алгоритма Po-метода Полларда для логарифмирования</w:t>
      </w:r>
    </w:p>
    <w:p>
      <w:pPr>
        <w:pStyle w:val="CaptionedFigure"/>
      </w:pPr>
      <w:bookmarkStart w:id="54" w:name="fig:007"/>
      <w:r>
        <w:drawing>
          <wp:inline>
            <wp:extent cx="4540027" cy="5268990"/>
            <wp:effectExtent b="0" l="0" r="0" t="0"/>
            <wp:docPr descr="Figure 7: Реализация алгоритма Po-метода Полларда для логарифмирования" title="" id="52" name="Picture"/>
            <a:graphic>
              <a:graphicData uri="http://schemas.openxmlformats.org/drawingml/2006/picture">
                <pic:pic>
                  <pic:nvPicPr>
                    <pic:cNvPr descr="image/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27" cy="52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7: Реализация алгоритма Po-метода Полларда для логарифмирования</w:t>
      </w:r>
    </w:p>
    <w:p>
      <w:pPr>
        <w:pStyle w:val="BodyText"/>
      </w:pPr>
      <w:r>
        <w:t xml:space="preserve">Были взяты данные из пояснения к лабораторной работе. Они были подставлены в программу. Получен следующий результат (см. рис. [-fig. 8).</w:t>
      </w:r>
    </w:p>
    <w:p>
      <w:pPr>
        <w:pStyle w:val="CaptionedFigure"/>
      </w:pPr>
      <w:bookmarkStart w:id="58" w:name="fig:008"/>
      <w:r>
        <w:drawing>
          <wp:inline>
            <wp:extent cx="2954215" cy="882427"/>
            <wp:effectExtent b="0" l="0" r="0" t="0"/>
            <wp:docPr descr="Figure 8: Результат реализации Po-метода Полларда на примере" title="" id="56" name="Picture"/>
            <a:graphic>
              <a:graphicData uri="http://schemas.openxmlformats.org/drawingml/2006/picture">
                <pic:pic>
                  <pic:nvPicPr>
                    <pic:cNvPr descr="image/r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8: Результат реализации Po-метода Полларда на примере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изучить алгоритм Po-Полларда осуществить программно алгоритм, рассмотренный в описании к лабораторной работе на языке Python 3. А также получить ответ, совпадающий с ответом из инструкции.</w:t>
      </w:r>
    </w:p>
    <w:bookmarkEnd w:id="61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3" w:name="ref-wiki:po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Википедия. ро-метод Полларда для дискретного логарифмирования [Электронный ресурс]. Википедия</w:t>
      </w:r>
      <w:r>
        <w:t xml:space="preserve">,</w:t>
      </w:r>
      <w:r>
        <w:t xml:space="preserve"> </w:t>
      </w:r>
      <w:r>
        <w:t xml:space="preserve">свободная энциклопедия, 2021. URL:</w:t>
      </w:r>
      <w:r>
        <w:t xml:space="preserve"> </w:t>
      </w:r>
      <w:hyperlink r:id="rId62">
        <w:r>
          <w:rPr>
            <w:rStyle w:val="Hyperlink"/>
          </w:rPr>
          <w:t xml:space="preserve">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</w:t>
        </w:r>
      </w:hyperlink>
      <w:r>
        <w:t xml:space="preserve"> </w:t>
      </w:r>
      <w:r>
        <w:t xml:space="preserve">(дата обращения: 25.12.2021).</w:t>
      </w:r>
    </w:p>
    <w:bookmarkEnd w:id="63"/>
    <w:bookmarkStart w:id="65" w:name="ref-wiki:pol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Wikiznanie. ро-метод Полларда для дискретного логарифмирования [Электронный ресурс]. Википедия, 2021. URL:</w:t>
      </w:r>
      <w:r>
        <w:t xml:space="preserve"> </w:t>
      </w:r>
      <w:hyperlink r:id="rId64">
        <w:r>
          <w:rPr>
            <w:rStyle w:val="Hyperlink"/>
          </w:rPr>
          <w:t xml:space="preserve">https://www.wikiznanie.ru/wp/index.php/%D0%A0%D0%BE-%D0%BC%D0%B5%D1%82%D0%BE%D0%B4_%D0%9F%D0%BE%D0%BB%D0%BB%D0%B0%D1%80%D0%B4%D0%B0_%D0%B4%D0%BB%D1%8F_%D0%B4%D0%B8%D1%81%D0%BA%D1%80%D0%B5%D1%82%D0%BD%D0%BE%D0%B3%D0%BE_%D0%BB%D0%BE%D0%B3%D0%B0%D1%80%D0%B8%D1%84%D0%BC%D0%B8%D1%80%D0%BE%D0%B2%D0%B0%D0%BD%D0%B8%D1%8F</w:t>
        </w:r>
      </w:hyperlink>
      <w:r>
        <w:t xml:space="preserve"> </w:t>
      </w:r>
      <w:r>
        <w:t xml:space="preserve">(дата обращения: 25.12.2021).</w:t>
      </w:r>
    </w:p>
    <w:bookmarkEnd w:id="65"/>
    <w:bookmarkStart w:id="67" w:name="ref-mind:pol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Wikiznanie. Ρ-метод Полларда дискретного логарифмирования [Электронный ресурс]. Википедия, 2021. URL:</w:t>
      </w:r>
      <w:r>
        <w:t xml:space="preserve"> </w:t>
      </w:r>
      <w:hyperlink r:id="rId66">
        <w:r>
          <w:rPr>
            <w:rStyle w:val="Hyperlink"/>
          </w:rPr>
          <w:t xml:space="preserve">https://mind-control.fandom.com/wiki/%CE%A1-%D0%BC%D0%B5%D1%82%D0%BE%D0%B4_%D0%9F%D0%BE%D0%BB%D0%BB%D0%B0%D1%80%D0%B4%D0%B0_%D0%B4%D0%B8%D1%81%D0%BA%D1%80%D0%B5%D1%82%D0%BD%D0%BE%D0%B3%D0%BE_%D0%BB%D0%BE%D0%B3%D0%B0%D1%80%D0%B8%D1%84%D0%BC%D0%B8%D1%80%D0%BE%D0%B2%D0%B0%D0%BD%D0%B8%D1%8F</w:t>
        </w:r>
      </w:hyperlink>
      <w:r>
        <w:t xml:space="preserve"> </w:t>
      </w:r>
      <w:r>
        <w:t xml:space="preserve">(дата обращения: 25.12.2021).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66" Target="https://mind-control.fandom.com/wiki/%CE%A1-%D0%BC%D0%B5%D1%82%D0%BE%D0%B4_%D0%9F%D0%BE%D0%BB%D0%BB%D0%B0%D1%80%D0%B4%D0%B0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62" Target=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64" Target="https://www.wikiznanie.ru/wp/index.php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mind-control.fandom.com/wiki/%CE%A1-%D0%BC%D0%B5%D1%82%D0%BE%D0%B4_%D0%9F%D0%BE%D0%BB%D0%BB%D0%B0%D1%80%D0%B4%D0%B0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62" Target=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Relationship Type="http://schemas.openxmlformats.org/officeDocument/2006/relationships/hyperlink" Id="rId64" Target="https://www.wikiznanie.ru/wp/index.php/%D0%A0%D0%BE-%D0%BC%D0%B5%D1%82%D0%BE%D0%B4_%D0%9F%D0%BE%D0%BB%D0%BB%D0%B0%D1%80%D0%B4%D0%B0_%D0%B4%D0%BB%D1%8F_%D0%B4%D0%B8%D1%81%D0%BA%D1%80%D0%B5%D1%82%D0%BD%D0%BE%D0%B3%D0%BE_%D0%BB%D0%BE%D0%B3%D0%B0%D1%80%D0%B8%D1%84%D0%BC%D0%B8%D1%80%D0%BE%D0%B2%D0%B0%D0%BD%D0%B8%D1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Дискретное логарифмирование в конечном поле</dc:title>
  <dc:creator>Студент: Лапшенкова Любовь Олеговна, 10322127633; Группа: НФИмд-02-21; Преподаватель: Кулябов Дмитрий Сергеевич,; д-р.ф.-м.н., проф.</dc:creator>
  <dc:language>ru-RU</dc:language>
  <cp:keywords/>
  <dcterms:created xsi:type="dcterms:W3CDTF">2021-12-25T09:22:50Z</dcterms:created>
  <dcterms:modified xsi:type="dcterms:W3CDTF">2021-12-25T09:22:50Z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