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4CEB08FF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952875" cy="209994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114300" distR="114300">
            <wp:extent cx="3474720" cy="184658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246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215</Words>
  <Characters>1228</Characters>
  <Lines>10</Lines>
  <Paragraphs>2</Paragraphs>
  <TotalTime>7</TotalTime>
  <ScaleCrop>false</ScaleCrop>
  <LinksUpToDate>false</LinksUpToDate>
  <CharactersWithSpaces>1441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2025-09-20T06:10:49Z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AFEBDDB3E3C445A598088A5C0C92ABD3_12</vt:lpwstr>
  </property>
</Properties>
</file>