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E733F">
      <w:pPr>
        <w:pStyle w:val="5"/>
        <w:spacing w:line="242" w:lineRule="auto"/>
      </w:pPr>
      <w:r>
        <w:t>Optimized Hybrid Models for Deterministic and Probabilistic Forecasting of crude oil Price Using Deep Learning and Statistical Methods</w:t>
      </w:r>
    </w:p>
    <w:p w14:paraId="4BE7A35F">
      <w:pPr>
        <w:tabs>
          <w:tab w:val="left" w:pos="6163"/>
        </w:tabs>
        <w:spacing w:before="262"/>
        <w:ind w:left="2470" w:right="0" w:firstLine="0"/>
        <w:jc w:val="left"/>
        <w:rPr>
          <w:sz w:val="22"/>
        </w:rPr>
      </w:pPr>
      <w:r>
        <w:rPr>
          <w:rFonts w:hint="default"/>
          <w:sz w:val="22"/>
          <w:lang w:val="en-IN"/>
        </w:rPr>
        <w:t>Preetam Show</w:t>
      </w:r>
      <w:r>
        <w:rPr>
          <w:sz w:val="22"/>
        </w:rPr>
        <w:tab/>
      </w:r>
      <w:r>
        <w:rPr>
          <w:sz w:val="22"/>
        </w:rPr>
        <w:t>Varun</w:t>
      </w:r>
      <w:r>
        <w:rPr>
          <w:spacing w:val="-6"/>
          <w:sz w:val="22"/>
        </w:rPr>
        <w:t xml:space="preserve"> </w:t>
      </w:r>
      <w:r>
        <w:rPr>
          <w:sz w:val="22"/>
        </w:rPr>
        <w:t>Virendra</w:t>
      </w:r>
      <w:r>
        <w:rPr>
          <w:spacing w:val="-5"/>
          <w:sz w:val="22"/>
        </w:rPr>
        <w:t xml:space="preserve"> </w:t>
      </w:r>
      <w:r>
        <w:rPr>
          <w:spacing w:val="-2"/>
          <w:sz w:val="22"/>
        </w:rPr>
        <w:t>Shetgaonkar</w:t>
      </w:r>
    </w:p>
    <w:p w14:paraId="6D32EC9A">
      <w:pPr>
        <w:tabs>
          <w:tab w:val="left" w:pos="5379"/>
        </w:tabs>
        <w:spacing w:before="14" w:line="254" w:lineRule="auto"/>
        <w:ind w:left="1034" w:right="1032" w:firstLine="0"/>
        <w:jc w:val="center"/>
        <w:rPr>
          <w:i/>
          <w:sz w:val="22"/>
        </w:rPr>
      </w:pPr>
      <w:r>
        <w:rPr>
          <w:i/>
          <w:sz w:val="22"/>
        </w:rPr>
        <w:t>School of Computer Science and Engineering</w:t>
      </w:r>
      <w:r>
        <w:rPr>
          <w:i/>
          <w:sz w:val="22"/>
        </w:rPr>
        <w:tab/>
      </w:r>
      <w:r>
        <w:rPr>
          <w:i/>
          <w:sz w:val="22"/>
        </w:rPr>
        <w:t>School of Computer Science and Engineering VIT-AP University</w:t>
      </w:r>
      <w:r>
        <w:rPr>
          <w:i/>
          <w:sz w:val="22"/>
        </w:rPr>
        <w:tab/>
      </w:r>
      <w:r>
        <w:rPr>
          <w:i/>
          <w:sz w:val="22"/>
        </w:rPr>
        <w:t>VIT-AP University</w:t>
      </w:r>
    </w:p>
    <w:p w14:paraId="299F55DD">
      <w:pPr>
        <w:tabs>
          <w:tab w:val="left" w:pos="4344"/>
        </w:tabs>
        <w:spacing w:before="0" w:line="251" w:lineRule="exact"/>
        <w:ind w:left="0" w:right="0" w:firstLine="0"/>
        <w:jc w:val="center"/>
        <w:rPr>
          <w:sz w:val="22"/>
        </w:rPr>
      </w:pPr>
      <w:r>
        <w:rPr>
          <w:sz w:val="22"/>
        </w:rPr>
        <w:t>Amaravathi,</w:t>
      </w:r>
      <w:r>
        <w:rPr>
          <w:spacing w:val="-1"/>
          <w:sz w:val="22"/>
        </w:rPr>
        <w:t xml:space="preserve"> </w:t>
      </w:r>
      <w:r>
        <w:rPr>
          <w:spacing w:val="-2"/>
          <w:sz w:val="22"/>
        </w:rPr>
        <w:t>India</w:t>
      </w:r>
      <w:r>
        <w:rPr>
          <w:sz w:val="22"/>
        </w:rPr>
        <w:tab/>
      </w:r>
      <w:r>
        <w:rPr>
          <w:sz w:val="22"/>
        </w:rPr>
        <w:t>Amaravathi,</w:t>
      </w:r>
      <w:r>
        <w:rPr>
          <w:spacing w:val="-1"/>
          <w:sz w:val="22"/>
        </w:rPr>
        <w:t xml:space="preserve"> </w:t>
      </w:r>
      <w:r>
        <w:rPr>
          <w:spacing w:val="-2"/>
          <w:sz w:val="22"/>
        </w:rPr>
        <w:t>India</w:t>
      </w:r>
    </w:p>
    <w:p w14:paraId="6DAA7A85">
      <w:pPr>
        <w:tabs>
          <w:tab w:val="left" w:pos="4432"/>
        </w:tabs>
        <w:spacing w:before="14"/>
        <w:ind w:left="0" w:right="86" w:firstLine="0"/>
        <w:jc w:val="center"/>
        <w:rPr>
          <w:sz w:val="22"/>
        </w:rPr>
      </w:pPr>
      <w:r>
        <w:rPr>
          <w:sz w:val="22"/>
        </w:rPr>
        <w:t>email:</w:t>
      </w:r>
      <w:r>
        <w:rPr>
          <w:spacing w:val="15"/>
          <w:sz w:val="22"/>
        </w:rPr>
        <w:t xml:space="preserve"> </w:t>
      </w:r>
      <w:r>
        <w:fldChar w:fldCharType="begin"/>
      </w:r>
      <w:r>
        <w:instrText xml:space="preserve"> HYPERLINK "mailto:abhirup.21bce8776@vitapstudent.ac.in" \h </w:instrText>
      </w:r>
      <w:r>
        <w:fldChar w:fldCharType="separate"/>
      </w:r>
      <w:r>
        <w:rPr>
          <w:rFonts w:hint="default"/>
          <w:lang w:val="en-IN"/>
        </w:rPr>
        <w:t>preetam</w:t>
      </w:r>
      <w:bookmarkStart w:id="0" w:name="_GoBack"/>
      <w:bookmarkEnd w:id="0"/>
      <w:r>
        <w:rPr>
          <w:spacing w:val="-2"/>
          <w:sz w:val="22"/>
        </w:rPr>
        <w:t>.21bce</w:t>
      </w:r>
      <w:r>
        <w:rPr>
          <w:rFonts w:hint="default"/>
          <w:spacing w:val="-2"/>
          <w:sz w:val="22"/>
          <w:lang w:val="en-IN"/>
        </w:rPr>
        <w:t>7862</w:t>
      </w:r>
      <w:r>
        <w:rPr>
          <w:spacing w:val="-2"/>
          <w:sz w:val="22"/>
        </w:rPr>
        <w:t>@vitapstudent.ac.in</w:t>
      </w:r>
      <w:r>
        <w:rPr>
          <w:spacing w:val="-2"/>
          <w:sz w:val="22"/>
        </w:rPr>
        <w:fldChar w:fldCharType="end"/>
      </w:r>
      <w:r>
        <w:rPr>
          <w:sz w:val="22"/>
        </w:rPr>
        <w:tab/>
      </w:r>
      <w:r>
        <w:rPr>
          <w:sz w:val="22"/>
        </w:rPr>
        <w:t>email:</w:t>
      </w:r>
      <w:r>
        <w:rPr>
          <w:spacing w:val="15"/>
          <w:sz w:val="22"/>
        </w:rPr>
        <w:t xml:space="preserve"> </w:t>
      </w:r>
      <w:r>
        <w:fldChar w:fldCharType="begin"/>
      </w:r>
      <w:r>
        <w:instrText xml:space="preserve"> HYPERLINK "mailto:varun.21bce8330@vitapstudent.ac.in" \h </w:instrText>
      </w:r>
      <w:r>
        <w:fldChar w:fldCharType="separate"/>
      </w:r>
      <w:r>
        <w:rPr>
          <w:spacing w:val="-2"/>
          <w:sz w:val="22"/>
        </w:rPr>
        <w:t>varun.21bce8330@vitapstudent.ac.in</w:t>
      </w:r>
      <w:r>
        <w:rPr>
          <w:spacing w:val="-2"/>
          <w:sz w:val="22"/>
        </w:rPr>
        <w:fldChar w:fldCharType="end"/>
      </w:r>
    </w:p>
    <w:p w14:paraId="168330D3">
      <w:pPr>
        <w:pStyle w:val="4"/>
        <w:spacing w:before="28"/>
        <w:ind w:left="0"/>
        <w:rPr>
          <w:sz w:val="22"/>
        </w:rPr>
      </w:pPr>
    </w:p>
    <w:p w14:paraId="46FA95B6">
      <w:pPr>
        <w:tabs>
          <w:tab w:val="left" w:pos="6788"/>
        </w:tabs>
        <w:spacing w:before="0"/>
        <w:ind w:left="2594" w:right="0" w:firstLine="0"/>
        <w:jc w:val="left"/>
        <w:rPr>
          <w:rFonts w:hint="default"/>
          <w:sz w:val="22"/>
          <w:lang w:val="en-IN"/>
        </w:rPr>
      </w:pPr>
      <w:r>
        <w:rPr>
          <w:sz w:val="22"/>
        </w:rPr>
        <w:t>Parth</w:t>
      </w:r>
      <w:r>
        <w:rPr>
          <w:spacing w:val="12"/>
          <w:sz w:val="22"/>
        </w:rPr>
        <w:t xml:space="preserve"> </w:t>
      </w:r>
      <w:r>
        <w:rPr>
          <w:spacing w:val="-2"/>
          <w:sz w:val="22"/>
        </w:rPr>
        <w:t>Joshi</w:t>
      </w:r>
      <w:r>
        <w:rPr>
          <w:sz w:val="22"/>
        </w:rPr>
        <w:tab/>
      </w:r>
      <w:r>
        <w:rPr>
          <w:rFonts w:hint="default"/>
          <w:sz w:val="22"/>
          <w:lang w:val="en-IN"/>
        </w:rPr>
        <w:t>Abhirup Das</w:t>
      </w:r>
    </w:p>
    <w:p w14:paraId="3B989D23">
      <w:pPr>
        <w:tabs>
          <w:tab w:val="left" w:pos="5379"/>
        </w:tabs>
        <w:spacing w:before="14" w:line="254" w:lineRule="auto"/>
        <w:ind w:left="1034" w:right="1032" w:firstLine="0"/>
        <w:jc w:val="center"/>
        <w:rPr>
          <w:i/>
          <w:sz w:val="22"/>
        </w:rPr>
      </w:pPr>
      <w:r>
        <w:rPr>
          <w:i/>
          <w:sz w:val="22"/>
        </w:rPr>
        <w:t>School of Computer Science and Engineering</w:t>
      </w:r>
      <w:r>
        <w:rPr>
          <w:i/>
          <w:sz w:val="22"/>
        </w:rPr>
        <w:tab/>
      </w:r>
      <w:r>
        <w:rPr>
          <w:i/>
          <w:sz w:val="22"/>
        </w:rPr>
        <w:t>School of Computer Science and Engineering VIT-AP University</w:t>
      </w:r>
      <w:r>
        <w:rPr>
          <w:i/>
          <w:sz w:val="22"/>
        </w:rPr>
        <w:tab/>
      </w:r>
      <w:r>
        <w:rPr>
          <w:i/>
          <w:sz w:val="22"/>
        </w:rPr>
        <w:t>VIT-AP University</w:t>
      </w:r>
    </w:p>
    <w:p w14:paraId="5C57E4D4">
      <w:pPr>
        <w:tabs>
          <w:tab w:val="left" w:pos="4344"/>
        </w:tabs>
        <w:spacing w:before="0" w:line="251" w:lineRule="exact"/>
        <w:ind w:left="0" w:right="0" w:firstLine="0"/>
        <w:jc w:val="center"/>
        <w:rPr>
          <w:sz w:val="22"/>
        </w:rPr>
      </w:pPr>
      <w:r>
        <w:rPr>
          <w:sz w:val="22"/>
        </w:rPr>
        <w:t>Amaravathi,</w:t>
      </w:r>
      <w:r>
        <w:rPr>
          <w:spacing w:val="-1"/>
          <w:sz w:val="22"/>
        </w:rPr>
        <w:t xml:space="preserve"> </w:t>
      </w:r>
      <w:r>
        <w:rPr>
          <w:spacing w:val="-2"/>
          <w:sz w:val="22"/>
        </w:rPr>
        <w:t>India</w:t>
      </w:r>
      <w:r>
        <w:rPr>
          <w:sz w:val="22"/>
        </w:rPr>
        <w:tab/>
      </w:r>
      <w:r>
        <w:rPr>
          <w:sz w:val="22"/>
        </w:rPr>
        <w:t>Amaravathi,</w:t>
      </w:r>
      <w:r>
        <w:rPr>
          <w:spacing w:val="-1"/>
          <w:sz w:val="22"/>
        </w:rPr>
        <w:t xml:space="preserve"> </w:t>
      </w:r>
      <w:r>
        <w:rPr>
          <w:spacing w:val="-2"/>
          <w:sz w:val="22"/>
        </w:rPr>
        <w:t>India</w:t>
      </w:r>
    </w:p>
    <w:p w14:paraId="1E8750E6">
      <w:pPr>
        <w:tabs>
          <w:tab w:val="left" w:pos="4344"/>
        </w:tabs>
        <w:spacing w:before="14"/>
        <w:ind w:left="127" w:right="0" w:firstLine="0"/>
        <w:jc w:val="center"/>
        <w:rPr>
          <w:sz w:val="22"/>
        </w:rPr>
      </w:pPr>
      <w:r>
        <w:rPr>
          <w:sz w:val="22"/>
        </w:rPr>
        <w:t>email:</w:t>
      </w:r>
      <w:r>
        <w:rPr>
          <w:spacing w:val="15"/>
          <w:sz w:val="22"/>
        </w:rPr>
        <w:t xml:space="preserve"> </w:t>
      </w:r>
      <w:r>
        <w:fldChar w:fldCharType="begin"/>
      </w:r>
      <w:r>
        <w:instrText xml:space="preserve"> HYPERLINK "mailto:parth.21bce7344@vitapstudent.ac.in" \h </w:instrText>
      </w:r>
      <w:r>
        <w:fldChar w:fldCharType="separate"/>
      </w:r>
      <w:r>
        <w:rPr>
          <w:spacing w:val="-2"/>
          <w:sz w:val="22"/>
        </w:rPr>
        <w:t>parth.21bce7344@vitapstudent.ac.in</w:t>
      </w:r>
      <w:r>
        <w:rPr>
          <w:spacing w:val="-2"/>
          <w:sz w:val="22"/>
        </w:rPr>
        <w:fldChar w:fldCharType="end"/>
      </w:r>
      <w:r>
        <w:rPr>
          <w:sz w:val="22"/>
        </w:rPr>
        <w:tab/>
      </w:r>
      <w:r>
        <w:rPr>
          <w:sz w:val="22"/>
        </w:rPr>
        <w:t>email:</w:t>
      </w:r>
      <w:r>
        <w:rPr>
          <w:spacing w:val="15"/>
          <w:sz w:val="22"/>
        </w:rPr>
        <w:t xml:space="preserve"> </w:t>
      </w:r>
      <w:r>
        <w:fldChar w:fldCharType="begin"/>
      </w:r>
      <w:r>
        <w:instrText xml:space="preserve"> HYPERLINK "mailto:preetam.21bce7862@vitapstudent.ac.in" \h </w:instrText>
      </w:r>
      <w:r>
        <w:fldChar w:fldCharType="separate"/>
      </w:r>
      <w:r>
        <w:rPr>
          <w:rFonts w:hint="default"/>
          <w:spacing w:val="-2"/>
          <w:sz w:val="22"/>
          <w:lang w:val="en-IN"/>
        </w:rPr>
        <w:t>abhirup</w:t>
      </w:r>
      <w:r>
        <w:rPr>
          <w:spacing w:val="-2"/>
          <w:sz w:val="22"/>
        </w:rPr>
        <w:t>.21bce</w:t>
      </w:r>
      <w:r>
        <w:rPr>
          <w:rFonts w:hint="default"/>
          <w:spacing w:val="-2"/>
          <w:sz w:val="22"/>
          <w:lang w:val="en-IN"/>
        </w:rPr>
        <w:t>8776</w:t>
      </w:r>
      <w:r>
        <w:rPr>
          <w:spacing w:val="-2"/>
          <w:sz w:val="22"/>
        </w:rPr>
        <w:t>@vitapstudent.ac.in</w:t>
      </w:r>
      <w:r>
        <w:rPr>
          <w:spacing w:val="-2"/>
          <w:sz w:val="22"/>
        </w:rPr>
        <w:fldChar w:fldCharType="end"/>
      </w:r>
    </w:p>
    <w:p w14:paraId="73F52700">
      <w:pPr>
        <w:pStyle w:val="4"/>
        <w:spacing w:before="91"/>
        <w:ind w:left="0"/>
      </w:pPr>
    </w:p>
    <w:p w14:paraId="16BDA979">
      <w:pPr>
        <w:spacing w:after="0"/>
        <w:sectPr>
          <w:type w:val="continuous"/>
          <w:pgSz w:w="12240" w:h="15840"/>
          <w:pgMar w:top="900" w:right="860" w:bottom="280" w:left="860" w:header="720" w:footer="720" w:gutter="0"/>
          <w:cols w:space="720" w:num="1"/>
        </w:sectPr>
      </w:pPr>
    </w:p>
    <w:p w14:paraId="122489A0">
      <w:pPr>
        <w:spacing w:before="123" w:line="230" w:lineRule="auto"/>
        <w:ind w:left="119" w:right="38" w:firstLine="199"/>
        <w:jc w:val="both"/>
        <w:rPr>
          <w:b/>
          <w:sz w:val="18"/>
        </w:rPr>
      </w:pPr>
      <w:r>
        <w:rPr>
          <w:b/>
          <w:i/>
          <w:sz w:val="18"/>
        </w:rPr>
        <w:t>Abstract</w:t>
      </w:r>
      <w:r>
        <w:rPr>
          <w:b/>
          <w:sz w:val="18"/>
        </w:rPr>
        <w:t>—This study aims to propose optimized methods for forecasting gold prices by utilizing a combination of statistical, machine learning, deep learning (DL), and hybrid approaches. Gold</w:t>
      </w:r>
      <w:r>
        <w:rPr>
          <w:b/>
          <w:spacing w:val="-6"/>
          <w:sz w:val="18"/>
        </w:rPr>
        <w:t xml:space="preserve"> </w:t>
      </w:r>
      <w:r>
        <w:rPr>
          <w:b/>
          <w:sz w:val="18"/>
        </w:rPr>
        <w:t>price</w:t>
      </w:r>
      <w:r>
        <w:rPr>
          <w:b/>
          <w:spacing w:val="-6"/>
          <w:sz w:val="18"/>
        </w:rPr>
        <w:t xml:space="preserve"> </w:t>
      </w:r>
      <w:r>
        <w:rPr>
          <w:b/>
          <w:sz w:val="18"/>
        </w:rPr>
        <w:t>forecasting</w:t>
      </w:r>
      <w:r>
        <w:rPr>
          <w:b/>
          <w:spacing w:val="-6"/>
          <w:sz w:val="18"/>
        </w:rPr>
        <w:t xml:space="preserve"> </w:t>
      </w:r>
      <w:r>
        <w:rPr>
          <w:b/>
          <w:sz w:val="18"/>
        </w:rPr>
        <w:t>is</w:t>
      </w:r>
      <w:r>
        <w:rPr>
          <w:b/>
          <w:spacing w:val="-6"/>
          <w:sz w:val="18"/>
        </w:rPr>
        <w:t xml:space="preserve"> </w:t>
      </w:r>
      <w:r>
        <w:rPr>
          <w:b/>
          <w:sz w:val="18"/>
        </w:rPr>
        <w:t>critical</w:t>
      </w:r>
      <w:r>
        <w:rPr>
          <w:b/>
          <w:spacing w:val="-6"/>
          <w:sz w:val="18"/>
        </w:rPr>
        <w:t xml:space="preserve"> </w:t>
      </w:r>
      <w:r>
        <w:rPr>
          <w:b/>
          <w:sz w:val="18"/>
        </w:rPr>
        <w:t>for</w:t>
      </w:r>
      <w:r>
        <w:rPr>
          <w:b/>
          <w:spacing w:val="-6"/>
          <w:sz w:val="18"/>
        </w:rPr>
        <w:t xml:space="preserve"> </w:t>
      </w:r>
      <w:r>
        <w:rPr>
          <w:b/>
          <w:sz w:val="18"/>
        </w:rPr>
        <w:t>informed</w:t>
      </w:r>
      <w:r>
        <w:rPr>
          <w:b/>
          <w:spacing w:val="-6"/>
          <w:sz w:val="18"/>
        </w:rPr>
        <w:t xml:space="preserve"> </w:t>
      </w:r>
      <w:r>
        <w:rPr>
          <w:b/>
          <w:sz w:val="18"/>
        </w:rPr>
        <w:t>decision-making</w:t>
      </w:r>
      <w:r>
        <w:rPr>
          <w:b/>
          <w:spacing w:val="-6"/>
          <w:sz w:val="18"/>
        </w:rPr>
        <w:t xml:space="preserve"> </w:t>
      </w:r>
      <w:r>
        <w:rPr>
          <w:b/>
          <w:sz w:val="18"/>
        </w:rPr>
        <w:t>by investors and policymakers, given its volatility and significance</w:t>
      </w:r>
      <w:r>
        <w:rPr>
          <w:b/>
          <w:spacing w:val="40"/>
          <w:sz w:val="18"/>
        </w:rPr>
        <w:t xml:space="preserve"> </w:t>
      </w:r>
      <w:r>
        <w:rPr>
          <w:b/>
          <w:sz w:val="18"/>
        </w:rPr>
        <w:t>in global markets. Traditional statistical models such as ARIMA and TBATS are used alongside ML hybrid models and advanced DL models, including LSTM, GRU, CNN, and hybrid models</w:t>
      </w:r>
      <w:r>
        <w:rPr>
          <w:b/>
          <w:spacing w:val="40"/>
          <w:sz w:val="18"/>
        </w:rPr>
        <w:t xml:space="preserve"> </w:t>
      </w:r>
      <w:r>
        <w:rPr>
          <w:b/>
          <w:sz w:val="18"/>
        </w:rPr>
        <w:t>that combine both approaches. A novel optimization technique, based on the Differential Evolution (DE) algorithm, is employed to</w:t>
      </w:r>
      <w:r>
        <w:rPr>
          <w:b/>
          <w:spacing w:val="-12"/>
          <w:sz w:val="18"/>
        </w:rPr>
        <w:t xml:space="preserve"> </w:t>
      </w:r>
      <w:r>
        <w:rPr>
          <w:b/>
          <w:sz w:val="18"/>
        </w:rPr>
        <w:t>fine-tune</w:t>
      </w:r>
      <w:r>
        <w:rPr>
          <w:b/>
          <w:spacing w:val="-11"/>
          <w:sz w:val="18"/>
        </w:rPr>
        <w:t xml:space="preserve"> </w:t>
      </w:r>
      <w:r>
        <w:rPr>
          <w:b/>
          <w:sz w:val="18"/>
        </w:rPr>
        <w:t>model</w:t>
      </w:r>
      <w:r>
        <w:rPr>
          <w:b/>
          <w:spacing w:val="-11"/>
          <w:sz w:val="18"/>
        </w:rPr>
        <w:t xml:space="preserve"> </w:t>
      </w:r>
      <w:r>
        <w:rPr>
          <w:b/>
          <w:sz w:val="18"/>
        </w:rPr>
        <w:t>architectures</w:t>
      </w:r>
      <w:r>
        <w:rPr>
          <w:b/>
          <w:spacing w:val="-11"/>
          <w:sz w:val="18"/>
        </w:rPr>
        <w:t xml:space="preserve"> </w:t>
      </w:r>
      <w:r>
        <w:rPr>
          <w:b/>
          <w:sz w:val="18"/>
        </w:rPr>
        <w:t>and</w:t>
      </w:r>
      <w:r>
        <w:rPr>
          <w:b/>
          <w:spacing w:val="-12"/>
          <w:sz w:val="18"/>
        </w:rPr>
        <w:t xml:space="preserve"> </w:t>
      </w:r>
      <w:r>
        <w:rPr>
          <w:b/>
          <w:sz w:val="18"/>
        </w:rPr>
        <w:t>hyperparameters,</w:t>
      </w:r>
      <w:r>
        <w:rPr>
          <w:b/>
          <w:spacing w:val="-11"/>
          <w:sz w:val="18"/>
        </w:rPr>
        <w:t xml:space="preserve"> </w:t>
      </w:r>
      <w:r>
        <w:rPr>
          <w:b/>
          <w:sz w:val="18"/>
        </w:rPr>
        <w:t>improving forecasting accuracy.</w:t>
      </w:r>
    </w:p>
    <w:p w14:paraId="33A078E6">
      <w:pPr>
        <w:spacing w:before="12" w:line="230" w:lineRule="auto"/>
        <w:ind w:left="119" w:right="38" w:firstLine="199"/>
        <w:jc w:val="both"/>
        <w:rPr>
          <w:b/>
          <w:sz w:val="18"/>
        </w:rPr>
      </w:pPr>
      <w:r>
        <w:rPr>
          <w:b/>
          <w:sz w:val="18"/>
        </w:rPr>
        <w:t>The findings show that hybrid models, particularly the op- timized Additive-ARIMA-GRU model, outperform standalone models in deterministic (e.g., RMSE, MAE) forecasting . These models</w:t>
      </w:r>
      <w:r>
        <w:rPr>
          <w:b/>
          <w:spacing w:val="-1"/>
          <w:sz w:val="18"/>
        </w:rPr>
        <w:t xml:space="preserve"> </w:t>
      </w:r>
      <w:r>
        <w:rPr>
          <w:b/>
          <w:sz w:val="18"/>
        </w:rPr>
        <w:t>offer</w:t>
      </w:r>
      <w:r>
        <w:rPr>
          <w:b/>
          <w:spacing w:val="-1"/>
          <w:sz w:val="18"/>
        </w:rPr>
        <w:t xml:space="preserve"> </w:t>
      </w:r>
      <w:r>
        <w:rPr>
          <w:b/>
          <w:sz w:val="18"/>
        </w:rPr>
        <w:t>superior performance</w:t>
      </w:r>
      <w:r>
        <w:rPr>
          <w:b/>
          <w:spacing w:val="-1"/>
          <w:sz w:val="18"/>
        </w:rPr>
        <w:t xml:space="preserve"> </w:t>
      </w:r>
      <w:r>
        <w:rPr>
          <w:b/>
          <w:sz w:val="18"/>
        </w:rPr>
        <w:t>due</w:t>
      </w:r>
      <w:r>
        <w:rPr>
          <w:b/>
          <w:spacing w:val="-1"/>
          <w:sz w:val="18"/>
        </w:rPr>
        <w:t xml:space="preserve"> </w:t>
      </w:r>
      <w:r>
        <w:rPr>
          <w:b/>
          <w:sz w:val="18"/>
        </w:rPr>
        <w:t>to</w:t>
      </w:r>
      <w:r>
        <w:rPr>
          <w:b/>
          <w:spacing w:val="-1"/>
          <w:sz w:val="18"/>
        </w:rPr>
        <w:t xml:space="preserve"> </w:t>
      </w:r>
      <w:r>
        <w:rPr>
          <w:b/>
          <w:sz w:val="18"/>
        </w:rPr>
        <w:t>their ability</w:t>
      </w:r>
      <w:r>
        <w:rPr>
          <w:b/>
          <w:spacing w:val="-1"/>
          <w:sz w:val="18"/>
        </w:rPr>
        <w:t xml:space="preserve"> </w:t>
      </w:r>
      <w:r>
        <w:rPr>
          <w:b/>
          <w:sz w:val="18"/>
        </w:rPr>
        <w:t>to</w:t>
      </w:r>
      <w:r>
        <w:rPr>
          <w:b/>
          <w:spacing w:val="-1"/>
          <w:sz w:val="18"/>
        </w:rPr>
        <w:t xml:space="preserve"> </w:t>
      </w:r>
      <w:r>
        <w:rPr>
          <w:b/>
          <w:sz w:val="18"/>
        </w:rPr>
        <w:t>capture both linear and non-linear patterns in gold price fluctuations.</w:t>
      </w:r>
      <w:r>
        <w:rPr>
          <w:b/>
          <w:spacing w:val="40"/>
          <w:sz w:val="18"/>
        </w:rPr>
        <w:t xml:space="preserve"> </w:t>
      </w:r>
      <w:r>
        <w:rPr>
          <w:b/>
          <w:sz w:val="18"/>
        </w:rPr>
        <w:t>The implications of accurate gold price forecasts are profound, helping investors manage risk and guiding policymakers in financial</w:t>
      </w:r>
      <w:r>
        <w:rPr>
          <w:b/>
          <w:spacing w:val="-12"/>
          <w:sz w:val="18"/>
        </w:rPr>
        <w:t xml:space="preserve"> </w:t>
      </w:r>
      <w:r>
        <w:rPr>
          <w:b/>
          <w:sz w:val="18"/>
        </w:rPr>
        <w:t>and</w:t>
      </w:r>
      <w:r>
        <w:rPr>
          <w:b/>
          <w:spacing w:val="-11"/>
          <w:sz w:val="18"/>
        </w:rPr>
        <w:t xml:space="preserve"> </w:t>
      </w:r>
      <w:r>
        <w:rPr>
          <w:b/>
          <w:sz w:val="18"/>
        </w:rPr>
        <w:t>economic</w:t>
      </w:r>
      <w:r>
        <w:rPr>
          <w:b/>
          <w:spacing w:val="-11"/>
          <w:sz w:val="18"/>
        </w:rPr>
        <w:t xml:space="preserve"> </w:t>
      </w:r>
      <w:r>
        <w:rPr>
          <w:b/>
          <w:sz w:val="18"/>
        </w:rPr>
        <w:t>planning.</w:t>
      </w:r>
      <w:r>
        <w:rPr>
          <w:b/>
          <w:spacing w:val="-11"/>
          <w:sz w:val="18"/>
        </w:rPr>
        <w:t xml:space="preserve"> </w:t>
      </w:r>
      <w:r>
        <w:rPr>
          <w:b/>
          <w:sz w:val="18"/>
        </w:rPr>
        <w:t>Accurate</w:t>
      </w:r>
      <w:r>
        <w:rPr>
          <w:b/>
          <w:spacing w:val="-12"/>
          <w:sz w:val="18"/>
        </w:rPr>
        <w:t xml:space="preserve"> </w:t>
      </w:r>
      <w:r>
        <w:rPr>
          <w:b/>
          <w:sz w:val="18"/>
        </w:rPr>
        <w:t>forecasting</w:t>
      </w:r>
      <w:r>
        <w:rPr>
          <w:b/>
          <w:spacing w:val="-11"/>
          <w:sz w:val="18"/>
        </w:rPr>
        <w:t xml:space="preserve"> </w:t>
      </w:r>
      <w:r>
        <w:rPr>
          <w:b/>
          <w:sz w:val="18"/>
        </w:rPr>
        <w:t>models</w:t>
      </w:r>
      <w:r>
        <w:rPr>
          <w:b/>
          <w:spacing w:val="-11"/>
          <w:sz w:val="18"/>
        </w:rPr>
        <w:t xml:space="preserve"> </w:t>
      </w:r>
      <w:r>
        <w:rPr>
          <w:b/>
          <w:sz w:val="18"/>
        </w:rPr>
        <w:t>can mitigate</w:t>
      </w:r>
      <w:r>
        <w:rPr>
          <w:b/>
          <w:spacing w:val="-7"/>
          <w:sz w:val="18"/>
        </w:rPr>
        <w:t xml:space="preserve"> </w:t>
      </w:r>
      <w:r>
        <w:rPr>
          <w:b/>
          <w:sz w:val="18"/>
        </w:rPr>
        <w:t>the</w:t>
      </w:r>
      <w:r>
        <w:rPr>
          <w:b/>
          <w:spacing w:val="-7"/>
          <w:sz w:val="18"/>
        </w:rPr>
        <w:t xml:space="preserve"> </w:t>
      </w:r>
      <w:r>
        <w:rPr>
          <w:b/>
          <w:sz w:val="18"/>
        </w:rPr>
        <w:t>economic</w:t>
      </w:r>
      <w:r>
        <w:rPr>
          <w:b/>
          <w:spacing w:val="-7"/>
          <w:sz w:val="18"/>
        </w:rPr>
        <w:t xml:space="preserve"> </w:t>
      </w:r>
      <w:r>
        <w:rPr>
          <w:b/>
          <w:sz w:val="18"/>
        </w:rPr>
        <w:t>impact</w:t>
      </w:r>
      <w:r>
        <w:rPr>
          <w:b/>
          <w:spacing w:val="-7"/>
          <w:sz w:val="18"/>
        </w:rPr>
        <w:t xml:space="preserve"> </w:t>
      </w:r>
      <w:r>
        <w:rPr>
          <w:b/>
          <w:sz w:val="18"/>
        </w:rPr>
        <w:t>of</w:t>
      </w:r>
      <w:r>
        <w:rPr>
          <w:b/>
          <w:spacing w:val="-7"/>
          <w:sz w:val="18"/>
        </w:rPr>
        <w:t xml:space="preserve"> </w:t>
      </w:r>
      <w:r>
        <w:rPr>
          <w:b/>
          <w:sz w:val="18"/>
        </w:rPr>
        <w:t>gold</w:t>
      </w:r>
      <w:r>
        <w:rPr>
          <w:b/>
          <w:spacing w:val="-7"/>
          <w:sz w:val="18"/>
        </w:rPr>
        <w:t xml:space="preserve"> </w:t>
      </w:r>
      <w:r>
        <w:rPr>
          <w:b/>
          <w:sz w:val="18"/>
        </w:rPr>
        <w:t>price</w:t>
      </w:r>
      <w:r>
        <w:rPr>
          <w:b/>
          <w:spacing w:val="-7"/>
          <w:sz w:val="18"/>
        </w:rPr>
        <w:t xml:space="preserve"> </w:t>
      </w:r>
      <w:r>
        <w:rPr>
          <w:b/>
          <w:sz w:val="18"/>
        </w:rPr>
        <w:t>volatility,</w:t>
      </w:r>
      <w:r>
        <w:rPr>
          <w:b/>
          <w:spacing w:val="-7"/>
          <w:sz w:val="18"/>
        </w:rPr>
        <w:t xml:space="preserve"> </w:t>
      </w:r>
      <w:r>
        <w:rPr>
          <w:b/>
          <w:sz w:val="18"/>
        </w:rPr>
        <w:t>contributing to more stable investment environments.</w:t>
      </w:r>
    </w:p>
    <w:p w14:paraId="2E84CC5D">
      <w:pPr>
        <w:spacing w:before="12" w:line="230" w:lineRule="auto"/>
        <w:ind w:left="119" w:right="38" w:firstLine="199"/>
        <w:jc w:val="both"/>
        <w:rPr>
          <w:b/>
          <w:sz w:val="18"/>
        </w:rPr>
      </w:pPr>
      <w:r>
        <w:rPr>
          <w:b/>
          <w:i/>
          <w:sz w:val="18"/>
        </w:rPr>
        <w:t>Index</w:t>
      </w:r>
      <w:r>
        <w:rPr>
          <w:b/>
          <w:i/>
          <w:spacing w:val="-6"/>
          <w:sz w:val="18"/>
        </w:rPr>
        <w:t xml:space="preserve"> </w:t>
      </w:r>
      <w:r>
        <w:rPr>
          <w:b/>
          <w:i/>
          <w:sz w:val="18"/>
        </w:rPr>
        <w:t>Terms</w:t>
      </w:r>
      <w:r>
        <w:rPr>
          <w:b/>
          <w:sz w:val="18"/>
        </w:rPr>
        <w:t>—Gold</w:t>
      </w:r>
      <w:r>
        <w:rPr>
          <w:b/>
          <w:spacing w:val="-6"/>
          <w:sz w:val="18"/>
        </w:rPr>
        <w:t xml:space="preserve"> </w:t>
      </w:r>
      <w:r>
        <w:rPr>
          <w:b/>
          <w:sz w:val="18"/>
        </w:rPr>
        <w:t>Price</w:t>
      </w:r>
      <w:r>
        <w:rPr>
          <w:b/>
          <w:spacing w:val="-6"/>
          <w:sz w:val="18"/>
        </w:rPr>
        <w:t xml:space="preserve"> </w:t>
      </w:r>
      <w:r>
        <w:rPr>
          <w:b/>
          <w:sz w:val="18"/>
        </w:rPr>
        <w:t>Forecasting,</w:t>
      </w:r>
      <w:r>
        <w:rPr>
          <w:b/>
          <w:spacing w:val="-6"/>
          <w:sz w:val="18"/>
        </w:rPr>
        <w:t xml:space="preserve"> </w:t>
      </w:r>
      <w:r>
        <w:rPr>
          <w:b/>
          <w:sz w:val="18"/>
        </w:rPr>
        <w:t>Deep</w:t>
      </w:r>
      <w:r>
        <w:rPr>
          <w:b/>
          <w:spacing w:val="-6"/>
          <w:sz w:val="18"/>
        </w:rPr>
        <w:t xml:space="preserve"> </w:t>
      </w:r>
      <w:r>
        <w:rPr>
          <w:b/>
          <w:sz w:val="18"/>
        </w:rPr>
        <w:t>Learning,</w:t>
      </w:r>
      <w:r>
        <w:rPr>
          <w:b/>
          <w:spacing w:val="-6"/>
          <w:sz w:val="18"/>
        </w:rPr>
        <w:t xml:space="preserve"> </w:t>
      </w:r>
      <w:r>
        <w:rPr>
          <w:b/>
          <w:sz w:val="18"/>
        </w:rPr>
        <w:t xml:space="preserve">Statisti- cal Models, Hybrid Models, LSTM (Long Short-Term Memory), GRU (Gated Recurrent Unit), ARIMA (AutoRegressive Inte- grated Moving Average), Deterministic Forecasting, Differential Evolution Algorithm, Time Series Prediction, Hyperparameter </w:t>
      </w:r>
      <w:r>
        <w:rPr>
          <w:b/>
          <w:spacing w:val="-2"/>
          <w:sz w:val="18"/>
        </w:rPr>
        <w:t>Optimization</w:t>
      </w:r>
    </w:p>
    <w:p w14:paraId="18E11933">
      <w:pPr>
        <w:pStyle w:val="4"/>
        <w:spacing w:before="52"/>
        <w:ind w:left="0"/>
        <w:rPr>
          <w:b/>
          <w:sz w:val="18"/>
        </w:rPr>
      </w:pPr>
    </w:p>
    <w:p w14:paraId="720B3B56">
      <w:pPr>
        <w:pStyle w:val="7"/>
        <w:numPr>
          <w:ilvl w:val="0"/>
          <w:numId w:val="1"/>
        </w:numPr>
        <w:tabs>
          <w:tab w:val="left" w:pos="2066"/>
        </w:tabs>
        <w:spacing w:before="0" w:after="0" w:line="240" w:lineRule="auto"/>
        <w:ind w:left="2066" w:right="0" w:hanging="214"/>
        <w:jc w:val="left"/>
        <w:rPr>
          <w:sz w:val="20"/>
        </w:rPr>
      </w:pPr>
      <w:r>
        <w:rPr>
          <w:smallCaps/>
          <w:spacing w:val="-2"/>
          <w:sz w:val="20"/>
        </w:rPr>
        <w:t>Introduction</w:t>
      </w:r>
    </w:p>
    <w:p w14:paraId="69693B32">
      <w:pPr>
        <w:pStyle w:val="4"/>
        <w:spacing w:before="108" w:line="249" w:lineRule="auto"/>
        <w:ind w:right="38" w:firstLine="199"/>
        <w:jc w:val="both"/>
      </w:pPr>
      <w:r>
        <w:t>Changes in the price of oil, one of the most consumed energy resources, have a big effect on both importing and exporting nations. Crude oil price forecasting is crucial for companies,</w:t>
      </w:r>
      <w:r>
        <w:rPr>
          <w:spacing w:val="-8"/>
        </w:rPr>
        <w:t xml:space="preserve"> </w:t>
      </w:r>
      <w:r>
        <w:t>investors,</w:t>
      </w:r>
      <w:r>
        <w:rPr>
          <w:spacing w:val="-8"/>
        </w:rPr>
        <w:t xml:space="preserve"> </w:t>
      </w:r>
      <w:r>
        <w:t>and</w:t>
      </w:r>
      <w:r>
        <w:rPr>
          <w:spacing w:val="-8"/>
        </w:rPr>
        <w:t xml:space="preserve"> </w:t>
      </w:r>
      <w:r>
        <w:t>regulators</w:t>
      </w:r>
      <w:r>
        <w:rPr>
          <w:spacing w:val="-8"/>
        </w:rPr>
        <w:t xml:space="preserve"> </w:t>
      </w:r>
      <w:r>
        <w:t>to</w:t>
      </w:r>
      <w:r>
        <w:rPr>
          <w:spacing w:val="-8"/>
        </w:rPr>
        <w:t xml:space="preserve"> </w:t>
      </w:r>
      <w:r>
        <w:t>make</w:t>
      </w:r>
      <w:r>
        <w:rPr>
          <w:spacing w:val="-8"/>
        </w:rPr>
        <w:t xml:space="preserve"> </w:t>
      </w:r>
      <w:r>
        <w:t>informed</w:t>
      </w:r>
      <w:r>
        <w:rPr>
          <w:spacing w:val="-8"/>
        </w:rPr>
        <w:t xml:space="preserve"> </w:t>
      </w:r>
      <w:r>
        <w:t xml:space="preserve">choices on the distribution of resources, market tactics, and energy </w:t>
      </w:r>
      <w:r>
        <w:rPr>
          <w:spacing w:val="-2"/>
        </w:rPr>
        <w:t>management.</w:t>
      </w:r>
    </w:p>
    <w:p w14:paraId="306AB538">
      <w:pPr>
        <w:pStyle w:val="4"/>
        <w:spacing w:before="6" w:line="249" w:lineRule="auto"/>
        <w:ind w:right="38" w:firstLine="199"/>
        <w:jc w:val="both"/>
      </w:pPr>
      <w:r>
        <w:t>Because</w:t>
      </w:r>
      <w:r>
        <w:rPr>
          <w:spacing w:val="40"/>
        </w:rPr>
        <w:t xml:space="preserve"> </w:t>
      </w:r>
      <w:r>
        <w:t>crude</w:t>
      </w:r>
      <w:r>
        <w:rPr>
          <w:spacing w:val="40"/>
        </w:rPr>
        <w:t xml:space="preserve"> </w:t>
      </w:r>
      <w:r>
        <w:t>oil</w:t>
      </w:r>
      <w:r>
        <w:rPr>
          <w:spacing w:val="40"/>
        </w:rPr>
        <w:t xml:space="preserve"> </w:t>
      </w:r>
      <w:r>
        <w:t>prices</w:t>
      </w:r>
      <w:r>
        <w:rPr>
          <w:spacing w:val="40"/>
        </w:rPr>
        <w:t xml:space="preserve"> </w:t>
      </w:r>
      <w:r>
        <w:t>are</w:t>
      </w:r>
      <w:r>
        <w:rPr>
          <w:spacing w:val="40"/>
        </w:rPr>
        <w:t xml:space="preserve"> </w:t>
      </w:r>
      <w:r>
        <w:t>volatile</w:t>
      </w:r>
      <w:r>
        <w:rPr>
          <w:spacing w:val="40"/>
        </w:rPr>
        <w:t xml:space="preserve"> </w:t>
      </w:r>
      <w:r>
        <w:t>and</w:t>
      </w:r>
      <w:r>
        <w:rPr>
          <w:spacing w:val="40"/>
        </w:rPr>
        <w:t xml:space="preserve"> </w:t>
      </w:r>
      <w:r>
        <w:t>non-linear,</w:t>
      </w:r>
      <w:r>
        <w:rPr>
          <w:spacing w:val="40"/>
        </w:rPr>
        <w:t xml:space="preserve"> </w:t>
      </w:r>
      <w:r>
        <w:t>it</w:t>
      </w:r>
      <w:r>
        <w:rPr>
          <w:spacing w:val="80"/>
        </w:rPr>
        <w:t xml:space="preserve"> </w:t>
      </w:r>
      <w:r>
        <w:t>is</w:t>
      </w:r>
      <w:r>
        <w:rPr>
          <w:spacing w:val="33"/>
        </w:rPr>
        <w:t xml:space="preserve"> </w:t>
      </w:r>
      <w:r>
        <w:t>difficult</w:t>
      </w:r>
      <w:r>
        <w:rPr>
          <w:spacing w:val="34"/>
        </w:rPr>
        <w:t xml:space="preserve"> </w:t>
      </w:r>
      <w:r>
        <w:t>to</w:t>
      </w:r>
      <w:r>
        <w:rPr>
          <w:spacing w:val="34"/>
        </w:rPr>
        <w:t xml:space="preserve"> </w:t>
      </w:r>
      <w:r>
        <w:t>create</w:t>
      </w:r>
      <w:r>
        <w:rPr>
          <w:spacing w:val="34"/>
        </w:rPr>
        <w:t xml:space="preserve"> </w:t>
      </w:r>
      <w:r>
        <w:t>reliable</w:t>
      </w:r>
      <w:r>
        <w:rPr>
          <w:spacing w:val="34"/>
        </w:rPr>
        <w:t xml:space="preserve"> </w:t>
      </w:r>
      <w:r>
        <w:t>forecasts.</w:t>
      </w:r>
      <w:r>
        <w:rPr>
          <w:spacing w:val="34"/>
        </w:rPr>
        <w:t xml:space="preserve"> </w:t>
      </w:r>
      <w:r>
        <w:t>Traditional</w:t>
      </w:r>
      <w:r>
        <w:rPr>
          <w:spacing w:val="33"/>
        </w:rPr>
        <w:t xml:space="preserve"> </w:t>
      </w:r>
      <w:r>
        <w:rPr>
          <w:spacing w:val="-2"/>
        </w:rPr>
        <w:t>statistical</w:t>
      </w:r>
    </w:p>
    <w:p w14:paraId="44A563BF">
      <w:pPr>
        <w:pStyle w:val="4"/>
        <w:spacing w:before="97" w:line="249" w:lineRule="auto"/>
        <w:ind w:right="117"/>
        <w:jc w:val="both"/>
      </w:pPr>
      <w:r>
        <w:br w:type="column"/>
      </w:r>
      <w:r>
        <w:t>models, ARIMA, have been extensively used for time series forecasting due to their ability to model linear relationships [1], [2]. However, these models frequently fail to capture the complex non-linear patterns that characterize the dynamics of crude</w:t>
      </w:r>
      <w:r>
        <w:rPr>
          <w:spacing w:val="-9"/>
        </w:rPr>
        <w:t xml:space="preserve"> </w:t>
      </w:r>
      <w:r>
        <w:t>oil</w:t>
      </w:r>
      <w:r>
        <w:rPr>
          <w:spacing w:val="-9"/>
        </w:rPr>
        <w:t xml:space="preserve"> </w:t>
      </w:r>
      <w:r>
        <w:t>prices.</w:t>
      </w:r>
      <w:r>
        <w:rPr>
          <w:spacing w:val="-9"/>
        </w:rPr>
        <w:t xml:space="preserve"> </w:t>
      </w:r>
      <w:r>
        <w:t>Recent</w:t>
      </w:r>
      <w:r>
        <w:rPr>
          <w:spacing w:val="-9"/>
        </w:rPr>
        <w:t xml:space="preserve"> </w:t>
      </w:r>
      <w:r>
        <w:t>advancements</w:t>
      </w:r>
      <w:r>
        <w:rPr>
          <w:spacing w:val="-9"/>
        </w:rPr>
        <w:t xml:space="preserve"> </w:t>
      </w:r>
      <w:r>
        <w:t>in</w:t>
      </w:r>
      <w:r>
        <w:rPr>
          <w:spacing w:val="-9"/>
        </w:rPr>
        <w:t xml:space="preserve"> </w:t>
      </w:r>
      <w:r>
        <w:t>machine</w:t>
      </w:r>
      <w:r>
        <w:rPr>
          <w:spacing w:val="-9"/>
        </w:rPr>
        <w:t xml:space="preserve"> </w:t>
      </w:r>
      <w:r>
        <w:t>learning</w:t>
      </w:r>
      <w:r>
        <w:rPr>
          <w:spacing w:val="-9"/>
        </w:rPr>
        <w:t xml:space="preserve"> </w:t>
      </w:r>
      <w:r>
        <w:t>and deep learning, such as models like LSTM, GRU, and CNN, have</w:t>
      </w:r>
      <w:r>
        <w:rPr>
          <w:spacing w:val="-5"/>
        </w:rPr>
        <w:t xml:space="preserve"> </w:t>
      </w:r>
      <w:r>
        <w:t>shown</w:t>
      </w:r>
      <w:r>
        <w:rPr>
          <w:spacing w:val="-5"/>
        </w:rPr>
        <w:t xml:space="preserve"> </w:t>
      </w:r>
      <w:r>
        <w:t>great</w:t>
      </w:r>
      <w:r>
        <w:rPr>
          <w:spacing w:val="-5"/>
        </w:rPr>
        <w:t xml:space="preserve"> </w:t>
      </w:r>
      <w:r>
        <w:t>promise</w:t>
      </w:r>
      <w:r>
        <w:rPr>
          <w:spacing w:val="-5"/>
        </w:rPr>
        <w:t xml:space="preserve"> </w:t>
      </w:r>
      <w:r>
        <w:t>in</w:t>
      </w:r>
      <w:r>
        <w:rPr>
          <w:spacing w:val="-5"/>
        </w:rPr>
        <w:t xml:space="preserve"> </w:t>
      </w:r>
      <w:r>
        <w:t>overcoming</w:t>
      </w:r>
      <w:r>
        <w:rPr>
          <w:spacing w:val="-5"/>
        </w:rPr>
        <w:t xml:space="preserve"> </w:t>
      </w:r>
      <w:r>
        <w:t>these</w:t>
      </w:r>
      <w:r>
        <w:rPr>
          <w:spacing w:val="-5"/>
        </w:rPr>
        <w:t xml:space="preserve"> </w:t>
      </w:r>
      <w:r>
        <w:t>constraints</w:t>
      </w:r>
      <w:r>
        <w:rPr>
          <w:spacing w:val="-5"/>
        </w:rPr>
        <w:t xml:space="preserve"> </w:t>
      </w:r>
      <w:r>
        <w:t>due to their capacity to model intricate and non-linear time series data [3], [4].</w:t>
      </w:r>
    </w:p>
    <w:p w14:paraId="1FC83CA4">
      <w:pPr>
        <w:pStyle w:val="4"/>
        <w:spacing w:line="249" w:lineRule="auto"/>
        <w:ind w:right="117" w:firstLine="199"/>
        <w:jc w:val="both"/>
      </w:pPr>
      <w:r>
        <w:t>Despite these advancements, individual forecasting models have inherent limitations. While deep learning techniques often</w:t>
      </w:r>
      <w:r>
        <w:rPr>
          <w:spacing w:val="-1"/>
        </w:rPr>
        <w:t xml:space="preserve"> </w:t>
      </w:r>
      <w:r>
        <w:t>require</w:t>
      </w:r>
      <w:r>
        <w:rPr>
          <w:spacing w:val="-1"/>
        </w:rPr>
        <w:t xml:space="preserve"> </w:t>
      </w:r>
      <w:r>
        <w:t>substantial</w:t>
      </w:r>
      <w:r>
        <w:rPr>
          <w:spacing w:val="-1"/>
        </w:rPr>
        <w:t xml:space="preserve"> </w:t>
      </w:r>
      <w:r>
        <w:t>processing</w:t>
      </w:r>
      <w:r>
        <w:rPr>
          <w:spacing w:val="-1"/>
        </w:rPr>
        <w:t xml:space="preserve"> </w:t>
      </w:r>
      <w:r>
        <w:t>resources</w:t>
      </w:r>
      <w:r>
        <w:rPr>
          <w:spacing w:val="-1"/>
        </w:rPr>
        <w:t xml:space="preserve"> </w:t>
      </w:r>
      <w:r>
        <w:t>and</w:t>
      </w:r>
      <w:r>
        <w:rPr>
          <w:spacing w:val="-1"/>
        </w:rPr>
        <w:t xml:space="preserve"> </w:t>
      </w:r>
      <w:r>
        <w:t>are</w:t>
      </w:r>
      <w:r>
        <w:rPr>
          <w:spacing w:val="-1"/>
        </w:rPr>
        <w:t xml:space="preserve"> </w:t>
      </w:r>
      <w:r>
        <w:t>prone</w:t>
      </w:r>
      <w:r>
        <w:rPr>
          <w:spacing w:val="-1"/>
        </w:rPr>
        <w:t xml:space="preserve"> </w:t>
      </w:r>
      <w:r>
        <w:t>to over-fitting, statistical models are constrained by their linear assumptions [1], [5]. Ensemble learning, which integrates the predictive strengths of multiple models, offers a potential solution to mitigate these limitations. By combining statistical and</w:t>
      </w:r>
      <w:r>
        <w:rPr>
          <w:spacing w:val="-3"/>
        </w:rPr>
        <w:t xml:space="preserve"> </w:t>
      </w:r>
      <w:r>
        <w:t>deep</w:t>
      </w:r>
      <w:r>
        <w:rPr>
          <w:spacing w:val="-3"/>
        </w:rPr>
        <w:t xml:space="preserve"> </w:t>
      </w:r>
      <w:r>
        <w:t>learning</w:t>
      </w:r>
      <w:r>
        <w:rPr>
          <w:spacing w:val="-3"/>
        </w:rPr>
        <w:t xml:space="preserve"> </w:t>
      </w:r>
      <w:r>
        <w:t>approaches,</w:t>
      </w:r>
      <w:r>
        <w:rPr>
          <w:spacing w:val="-3"/>
        </w:rPr>
        <w:t xml:space="preserve"> </w:t>
      </w:r>
      <w:r>
        <w:t>ensemble</w:t>
      </w:r>
      <w:r>
        <w:rPr>
          <w:spacing w:val="-3"/>
        </w:rPr>
        <w:t xml:space="preserve"> </w:t>
      </w:r>
      <w:r>
        <w:t>methods</w:t>
      </w:r>
      <w:r>
        <w:rPr>
          <w:spacing w:val="-3"/>
        </w:rPr>
        <w:t xml:space="preserve"> </w:t>
      </w:r>
      <w:r>
        <w:t>can</w:t>
      </w:r>
      <w:r>
        <w:rPr>
          <w:spacing w:val="-3"/>
        </w:rPr>
        <w:t xml:space="preserve"> </w:t>
      </w:r>
      <w:r>
        <w:t>improve prediction accuracy and robustness, providing a comprehen- sive solution for complex forecasting problems [6], [7].</w:t>
      </w:r>
    </w:p>
    <w:p w14:paraId="0FB77AB6">
      <w:pPr>
        <w:pStyle w:val="4"/>
        <w:spacing w:line="249" w:lineRule="auto"/>
        <w:ind w:right="117" w:firstLine="199"/>
        <w:jc w:val="both"/>
      </w:pPr>
      <w:r>
        <w:t>In this study, we propose and evaluate ensemble-based models for crude oil price prediction, integrating optimized statistical</w:t>
      </w:r>
      <w:r>
        <w:rPr>
          <w:spacing w:val="-4"/>
        </w:rPr>
        <w:t xml:space="preserve"> </w:t>
      </w:r>
      <w:r>
        <w:t>and</w:t>
      </w:r>
      <w:r>
        <w:rPr>
          <w:spacing w:val="-4"/>
        </w:rPr>
        <w:t xml:space="preserve"> </w:t>
      </w:r>
      <w:r>
        <w:t>deep</w:t>
      </w:r>
      <w:r>
        <w:rPr>
          <w:spacing w:val="-4"/>
        </w:rPr>
        <w:t xml:space="preserve"> </w:t>
      </w:r>
      <w:r>
        <w:t>learning</w:t>
      </w:r>
      <w:r>
        <w:rPr>
          <w:spacing w:val="-4"/>
        </w:rPr>
        <w:t xml:space="preserve"> </w:t>
      </w:r>
      <w:r>
        <w:t>techniques.</w:t>
      </w:r>
      <w:r>
        <w:rPr>
          <w:spacing w:val="-4"/>
        </w:rPr>
        <w:t xml:space="preserve"> </w:t>
      </w:r>
      <w:r>
        <w:t>The</w:t>
      </w:r>
      <w:r>
        <w:rPr>
          <w:spacing w:val="-4"/>
        </w:rPr>
        <w:t xml:space="preserve"> </w:t>
      </w:r>
      <w:r>
        <w:t>primary</w:t>
      </w:r>
      <w:r>
        <w:rPr>
          <w:spacing w:val="-4"/>
        </w:rPr>
        <w:t xml:space="preserve"> </w:t>
      </w:r>
      <w:r>
        <w:t>objective is to explore the efficacy of hybrid methods, such as additive and</w:t>
      </w:r>
      <w:r>
        <w:rPr>
          <w:spacing w:val="-10"/>
        </w:rPr>
        <w:t xml:space="preserve"> </w:t>
      </w:r>
      <w:r>
        <w:t>multiplicative</w:t>
      </w:r>
      <w:r>
        <w:rPr>
          <w:spacing w:val="-10"/>
        </w:rPr>
        <w:t xml:space="preserve"> </w:t>
      </w:r>
      <w:r>
        <w:t>ensembles,</w:t>
      </w:r>
      <w:r>
        <w:rPr>
          <w:spacing w:val="-10"/>
        </w:rPr>
        <w:t xml:space="preserve"> </w:t>
      </w:r>
      <w:r>
        <w:t>in</w:t>
      </w:r>
      <w:r>
        <w:rPr>
          <w:spacing w:val="-10"/>
        </w:rPr>
        <w:t xml:space="preserve"> </w:t>
      </w:r>
      <w:r>
        <w:t>capturing</w:t>
      </w:r>
      <w:r>
        <w:rPr>
          <w:spacing w:val="-10"/>
        </w:rPr>
        <w:t xml:space="preserve"> </w:t>
      </w:r>
      <w:r>
        <w:t>both</w:t>
      </w:r>
      <w:r>
        <w:rPr>
          <w:spacing w:val="-10"/>
        </w:rPr>
        <w:t xml:space="preserve"> </w:t>
      </w:r>
      <w:r>
        <w:t>linear</w:t>
      </w:r>
      <w:r>
        <w:rPr>
          <w:spacing w:val="-10"/>
        </w:rPr>
        <w:t xml:space="preserve"> </w:t>
      </w:r>
      <w:r>
        <w:t>and</w:t>
      </w:r>
      <w:r>
        <w:rPr>
          <w:spacing w:val="-10"/>
        </w:rPr>
        <w:t xml:space="preserve"> </w:t>
      </w:r>
      <w:r>
        <w:t>non- linear components of crude oil price time series. Extensive experiments are conducted using a weekly dataset obtained from the U.S. Energy Information Administration (EIA), and the proposed ensemble models are bench-marked against in- dividual approaches [8], [9].</w:t>
      </w:r>
    </w:p>
    <w:p w14:paraId="550E3362">
      <w:pPr>
        <w:pStyle w:val="4"/>
        <w:spacing w:line="229" w:lineRule="exact"/>
        <w:ind w:left="318"/>
        <w:jc w:val="both"/>
      </w:pPr>
      <w:r>
        <w:t>The</w:t>
      </w:r>
      <w:r>
        <w:rPr>
          <w:spacing w:val="11"/>
        </w:rPr>
        <w:t xml:space="preserve"> </w:t>
      </w:r>
      <w:r>
        <w:t>contributions</w:t>
      </w:r>
      <w:r>
        <w:rPr>
          <w:spacing w:val="11"/>
        </w:rPr>
        <w:t xml:space="preserve"> </w:t>
      </w:r>
      <w:r>
        <w:t>of</w:t>
      </w:r>
      <w:r>
        <w:rPr>
          <w:spacing w:val="12"/>
        </w:rPr>
        <w:t xml:space="preserve"> </w:t>
      </w:r>
      <w:r>
        <w:t>this</w:t>
      </w:r>
      <w:r>
        <w:rPr>
          <w:spacing w:val="12"/>
        </w:rPr>
        <w:t xml:space="preserve"> </w:t>
      </w:r>
      <w:r>
        <w:t>paper</w:t>
      </w:r>
      <w:r>
        <w:rPr>
          <w:spacing w:val="11"/>
        </w:rPr>
        <w:t xml:space="preserve"> </w:t>
      </w:r>
      <w:r>
        <w:t>are</w:t>
      </w:r>
      <w:r>
        <w:rPr>
          <w:spacing w:val="12"/>
        </w:rPr>
        <w:t xml:space="preserve"> </w:t>
      </w:r>
      <w:r>
        <w:t>summarized</w:t>
      </w:r>
      <w:r>
        <w:rPr>
          <w:spacing w:val="12"/>
        </w:rPr>
        <w:t xml:space="preserve"> </w:t>
      </w:r>
      <w:r>
        <w:t>as</w:t>
      </w:r>
      <w:r>
        <w:rPr>
          <w:spacing w:val="11"/>
        </w:rPr>
        <w:t xml:space="preserve"> </w:t>
      </w:r>
      <w:r>
        <w:rPr>
          <w:spacing w:val="-2"/>
        </w:rPr>
        <w:t>follows:</w:t>
      </w:r>
    </w:p>
    <w:p w14:paraId="1D548E65">
      <w:pPr>
        <w:pStyle w:val="7"/>
        <w:numPr>
          <w:ilvl w:val="0"/>
          <w:numId w:val="2"/>
        </w:numPr>
        <w:tabs>
          <w:tab w:val="left" w:pos="326"/>
        </w:tabs>
        <w:spacing w:before="8" w:after="0" w:line="249" w:lineRule="auto"/>
        <w:ind w:left="119" w:right="117" w:firstLine="0"/>
        <w:jc w:val="both"/>
        <w:rPr>
          <w:sz w:val="20"/>
        </w:rPr>
      </w:pPr>
      <w:r>
        <w:rPr>
          <w:sz w:val="20"/>
        </w:rPr>
        <w:t>Development</w:t>
      </w:r>
      <w:r>
        <w:rPr>
          <w:spacing w:val="-4"/>
          <w:sz w:val="20"/>
        </w:rPr>
        <w:t xml:space="preserve"> </w:t>
      </w:r>
      <w:r>
        <w:rPr>
          <w:sz w:val="20"/>
        </w:rPr>
        <w:t>of</w:t>
      </w:r>
      <w:r>
        <w:rPr>
          <w:spacing w:val="-4"/>
          <w:sz w:val="20"/>
        </w:rPr>
        <w:t xml:space="preserve"> </w:t>
      </w:r>
      <w:r>
        <w:rPr>
          <w:sz w:val="20"/>
        </w:rPr>
        <w:t>ensemble-based</w:t>
      </w:r>
      <w:r>
        <w:rPr>
          <w:spacing w:val="-4"/>
          <w:sz w:val="20"/>
        </w:rPr>
        <w:t xml:space="preserve"> </w:t>
      </w:r>
      <w:r>
        <w:rPr>
          <w:sz w:val="20"/>
        </w:rPr>
        <w:t>models</w:t>
      </w:r>
      <w:r>
        <w:rPr>
          <w:spacing w:val="-4"/>
          <w:sz w:val="20"/>
        </w:rPr>
        <w:t xml:space="preserve"> </w:t>
      </w:r>
      <w:r>
        <w:rPr>
          <w:sz w:val="20"/>
        </w:rPr>
        <w:t>combining</w:t>
      </w:r>
      <w:r>
        <w:rPr>
          <w:spacing w:val="-4"/>
          <w:sz w:val="20"/>
        </w:rPr>
        <w:t xml:space="preserve"> </w:t>
      </w:r>
      <w:r>
        <w:rPr>
          <w:sz w:val="20"/>
        </w:rPr>
        <w:t>statisti- cal</w:t>
      </w:r>
      <w:r>
        <w:rPr>
          <w:spacing w:val="-3"/>
          <w:sz w:val="20"/>
        </w:rPr>
        <w:t xml:space="preserve"> </w:t>
      </w:r>
      <w:r>
        <w:rPr>
          <w:sz w:val="20"/>
        </w:rPr>
        <w:t>and</w:t>
      </w:r>
      <w:r>
        <w:rPr>
          <w:spacing w:val="-3"/>
          <w:sz w:val="20"/>
        </w:rPr>
        <w:t xml:space="preserve"> </w:t>
      </w:r>
      <w:r>
        <w:rPr>
          <w:sz w:val="20"/>
        </w:rPr>
        <w:t>deep</w:t>
      </w:r>
      <w:r>
        <w:rPr>
          <w:spacing w:val="-3"/>
          <w:sz w:val="20"/>
        </w:rPr>
        <w:t xml:space="preserve"> </w:t>
      </w:r>
      <w:r>
        <w:rPr>
          <w:sz w:val="20"/>
        </w:rPr>
        <w:t>learning</w:t>
      </w:r>
      <w:r>
        <w:rPr>
          <w:spacing w:val="-3"/>
          <w:sz w:val="20"/>
        </w:rPr>
        <w:t xml:space="preserve"> </w:t>
      </w:r>
      <w:r>
        <w:rPr>
          <w:sz w:val="20"/>
        </w:rPr>
        <w:t>techniques</w:t>
      </w:r>
      <w:r>
        <w:rPr>
          <w:spacing w:val="-3"/>
          <w:sz w:val="20"/>
        </w:rPr>
        <w:t xml:space="preserve"> </w:t>
      </w:r>
      <w:r>
        <w:rPr>
          <w:sz w:val="20"/>
        </w:rPr>
        <w:t>for</w:t>
      </w:r>
      <w:r>
        <w:rPr>
          <w:spacing w:val="-3"/>
          <w:sz w:val="20"/>
        </w:rPr>
        <w:t xml:space="preserve"> </w:t>
      </w:r>
      <w:r>
        <w:rPr>
          <w:sz w:val="20"/>
        </w:rPr>
        <w:t>crude</w:t>
      </w:r>
      <w:r>
        <w:rPr>
          <w:spacing w:val="-3"/>
          <w:sz w:val="20"/>
        </w:rPr>
        <w:t xml:space="preserve"> </w:t>
      </w:r>
      <w:r>
        <w:rPr>
          <w:sz w:val="20"/>
        </w:rPr>
        <w:t>oil</w:t>
      </w:r>
      <w:r>
        <w:rPr>
          <w:spacing w:val="-3"/>
          <w:sz w:val="20"/>
        </w:rPr>
        <w:t xml:space="preserve"> </w:t>
      </w:r>
      <w:r>
        <w:rPr>
          <w:sz w:val="20"/>
        </w:rPr>
        <w:t>price</w:t>
      </w:r>
      <w:r>
        <w:rPr>
          <w:spacing w:val="-3"/>
          <w:sz w:val="20"/>
        </w:rPr>
        <w:t xml:space="preserve"> </w:t>
      </w:r>
      <w:r>
        <w:rPr>
          <w:sz w:val="20"/>
        </w:rPr>
        <w:t>prediction.</w:t>
      </w:r>
    </w:p>
    <w:p w14:paraId="0E62DF4A">
      <w:pPr>
        <w:pStyle w:val="7"/>
        <w:numPr>
          <w:ilvl w:val="0"/>
          <w:numId w:val="2"/>
        </w:numPr>
        <w:tabs>
          <w:tab w:val="left" w:pos="336"/>
        </w:tabs>
        <w:spacing w:before="0" w:after="0" w:line="249" w:lineRule="auto"/>
        <w:ind w:left="119" w:right="117" w:firstLine="0"/>
        <w:jc w:val="both"/>
        <w:rPr>
          <w:sz w:val="20"/>
        </w:rPr>
      </w:pPr>
      <w:r>
        <w:rPr>
          <w:sz w:val="20"/>
        </w:rPr>
        <w:t>Optimization of model parameters and architectures to im- prove</w:t>
      </w:r>
      <w:r>
        <w:rPr>
          <w:spacing w:val="22"/>
          <w:sz w:val="20"/>
        </w:rPr>
        <w:t xml:space="preserve"> </w:t>
      </w:r>
      <w:r>
        <w:rPr>
          <w:sz w:val="20"/>
        </w:rPr>
        <w:t>forecasting</w:t>
      </w:r>
      <w:r>
        <w:rPr>
          <w:spacing w:val="23"/>
          <w:sz w:val="20"/>
        </w:rPr>
        <w:t xml:space="preserve"> </w:t>
      </w:r>
      <w:r>
        <w:rPr>
          <w:sz w:val="20"/>
        </w:rPr>
        <w:t>performance.</w:t>
      </w:r>
      <w:r>
        <w:rPr>
          <w:spacing w:val="22"/>
          <w:sz w:val="20"/>
        </w:rPr>
        <w:t xml:space="preserve"> </w:t>
      </w:r>
      <w:r>
        <w:rPr>
          <w:sz w:val="20"/>
        </w:rPr>
        <w:t>3.</w:t>
      </w:r>
      <w:r>
        <w:rPr>
          <w:spacing w:val="23"/>
          <w:sz w:val="20"/>
        </w:rPr>
        <w:t xml:space="preserve"> </w:t>
      </w:r>
      <w:r>
        <w:rPr>
          <w:sz w:val="20"/>
        </w:rPr>
        <w:t>Comprehensive</w:t>
      </w:r>
      <w:r>
        <w:rPr>
          <w:spacing w:val="22"/>
          <w:sz w:val="20"/>
        </w:rPr>
        <w:t xml:space="preserve"> </w:t>
      </w:r>
      <w:r>
        <w:rPr>
          <w:spacing w:val="-2"/>
          <w:sz w:val="20"/>
        </w:rPr>
        <w:t>evaluation</w:t>
      </w:r>
    </w:p>
    <w:p w14:paraId="6C82C01A">
      <w:pPr>
        <w:spacing w:after="0" w:line="249" w:lineRule="auto"/>
        <w:jc w:val="both"/>
        <w:rPr>
          <w:sz w:val="20"/>
        </w:rPr>
        <w:sectPr>
          <w:type w:val="continuous"/>
          <w:pgSz w:w="12240" w:h="15840"/>
          <w:pgMar w:top="900" w:right="860" w:bottom="280" w:left="860" w:header="720" w:footer="720" w:gutter="0"/>
          <w:cols w:equalWidth="0" w:num="2">
            <w:col w:w="5181" w:space="79"/>
            <w:col w:w="5260"/>
          </w:cols>
        </w:sectPr>
      </w:pPr>
    </w:p>
    <w:p w14:paraId="0C2A284A">
      <w:pPr>
        <w:pStyle w:val="4"/>
        <w:spacing w:before="71" w:line="249" w:lineRule="auto"/>
        <w:ind w:right="38"/>
        <w:jc w:val="both"/>
      </w:pPr>
      <w:r>
        <w:t>using deterministic and probabilistic forecasting metrics to assess the reliability and accuracy of the proposed methods [10]. 4. Comparative analysis of the ensemble models against standalone statistical and deep learning methods [11].</w:t>
      </w:r>
    </w:p>
    <w:p w14:paraId="1F9895D4">
      <w:pPr>
        <w:pStyle w:val="4"/>
        <w:spacing w:before="30" w:line="249" w:lineRule="auto"/>
        <w:ind w:right="38" w:firstLine="199"/>
        <w:jc w:val="both"/>
      </w:pPr>
      <w:r>
        <w:t>This is how the rest of the paper is organized. The rele-</w:t>
      </w:r>
      <w:r>
        <w:rPr>
          <w:spacing w:val="80"/>
        </w:rPr>
        <w:t xml:space="preserve"> </w:t>
      </w:r>
      <w:r>
        <w:t>vant research on ensemble methods and forecasting crude oil prices is reviewed in Section 2. The technique, including data preparation, model construction, and evaluation measures, is described in depth in Section 3. The experimental data and findings</w:t>
      </w:r>
      <w:r>
        <w:rPr>
          <w:spacing w:val="-3"/>
        </w:rPr>
        <w:t xml:space="preserve"> </w:t>
      </w:r>
      <w:r>
        <w:t>are</w:t>
      </w:r>
      <w:r>
        <w:rPr>
          <w:spacing w:val="-3"/>
        </w:rPr>
        <w:t xml:space="preserve"> </w:t>
      </w:r>
      <w:r>
        <w:t>presented</w:t>
      </w:r>
      <w:r>
        <w:rPr>
          <w:spacing w:val="-3"/>
        </w:rPr>
        <w:t xml:space="preserve"> </w:t>
      </w:r>
      <w:r>
        <w:t>and</w:t>
      </w:r>
      <w:r>
        <w:rPr>
          <w:spacing w:val="-3"/>
        </w:rPr>
        <w:t xml:space="preserve"> </w:t>
      </w:r>
      <w:r>
        <w:t>discussed</w:t>
      </w:r>
      <w:r>
        <w:rPr>
          <w:spacing w:val="-3"/>
        </w:rPr>
        <w:t xml:space="preserve"> </w:t>
      </w:r>
      <w:r>
        <w:t>in</w:t>
      </w:r>
      <w:r>
        <w:rPr>
          <w:spacing w:val="-3"/>
        </w:rPr>
        <w:t xml:space="preserve"> </w:t>
      </w:r>
      <w:r>
        <w:t>Section</w:t>
      </w:r>
      <w:r>
        <w:rPr>
          <w:spacing w:val="-3"/>
        </w:rPr>
        <w:t xml:space="preserve"> </w:t>
      </w:r>
      <w:r>
        <w:t>4.</w:t>
      </w:r>
      <w:r>
        <w:rPr>
          <w:spacing w:val="-3"/>
        </w:rPr>
        <w:t xml:space="preserve"> </w:t>
      </w:r>
      <w:r>
        <w:t>The</w:t>
      </w:r>
      <w:r>
        <w:rPr>
          <w:spacing w:val="-3"/>
        </w:rPr>
        <w:t xml:space="preserve"> </w:t>
      </w:r>
      <w:r>
        <w:t>study</w:t>
      </w:r>
      <w:r>
        <w:rPr>
          <w:spacing w:val="-3"/>
        </w:rPr>
        <w:t xml:space="preserve"> </w:t>
      </w:r>
      <w:r>
        <w:t>is finally</w:t>
      </w:r>
      <w:r>
        <w:rPr>
          <w:spacing w:val="-12"/>
        </w:rPr>
        <w:t xml:space="preserve"> </w:t>
      </w:r>
      <w:r>
        <w:t>concluded,</w:t>
      </w:r>
      <w:r>
        <w:rPr>
          <w:spacing w:val="-12"/>
        </w:rPr>
        <w:t xml:space="preserve"> </w:t>
      </w:r>
      <w:r>
        <w:t>and</w:t>
      </w:r>
      <w:r>
        <w:rPr>
          <w:spacing w:val="-12"/>
        </w:rPr>
        <w:t xml:space="preserve"> </w:t>
      </w:r>
      <w:r>
        <w:t>further</w:t>
      </w:r>
      <w:r>
        <w:rPr>
          <w:spacing w:val="-12"/>
        </w:rPr>
        <w:t xml:space="preserve"> </w:t>
      </w:r>
      <w:r>
        <w:t>research</w:t>
      </w:r>
      <w:r>
        <w:rPr>
          <w:spacing w:val="-12"/>
        </w:rPr>
        <w:t xml:space="preserve"> </w:t>
      </w:r>
      <w:r>
        <w:t>directions</w:t>
      </w:r>
      <w:r>
        <w:rPr>
          <w:spacing w:val="-12"/>
        </w:rPr>
        <w:t xml:space="preserve"> </w:t>
      </w:r>
      <w:r>
        <w:t>are</w:t>
      </w:r>
      <w:r>
        <w:rPr>
          <w:spacing w:val="-12"/>
        </w:rPr>
        <w:t xml:space="preserve"> </w:t>
      </w:r>
      <w:r>
        <w:t>suggested in Section 5.</w:t>
      </w:r>
    </w:p>
    <w:p w14:paraId="551DD80B">
      <w:pPr>
        <w:pStyle w:val="4"/>
        <w:spacing w:before="158"/>
        <w:ind w:left="0"/>
      </w:pPr>
    </w:p>
    <w:p w14:paraId="6934C32F">
      <w:pPr>
        <w:pStyle w:val="7"/>
        <w:numPr>
          <w:ilvl w:val="0"/>
          <w:numId w:val="1"/>
        </w:numPr>
        <w:tabs>
          <w:tab w:val="left" w:pos="1811"/>
        </w:tabs>
        <w:spacing w:before="0" w:after="0" w:line="240" w:lineRule="auto"/>
        <w:ind w:left="1811" w:right="0" w:hanging="289"/>
        <w:jc w:val="left"/>
        <w:rPr>
          <w:sz w:val="20"/>
        </w:rPr>
      </w:pPr>
      <w:r>
        <w:rPr>
          <w:smallCaps/>
          <w:sz w:val="20"/>
        </w:rPr>
        <w:t>Problem</w:t>
      </w:r>
      <w:r>
        <w:rPr>
          <w:smallCaps/>
          <w:spacing w:val="59"/>
          <w:sz w:val="20"/>
        </w:rPr>
        <w:t xml:space="preserve"> </w:t>
      </w:r>
      <w:r>
        <w:rPr>
          <w:smallCaps/>
          <w:spacing w:val="-2"/>
          <w:sz w:val="20"/>
        </w:rPr>
        <w:t>Statement</w:t>
      </w:r>
    </w:p>
    <w:p w14:paraId="295C6686">
      <w:pPr>
        <w:pStyle w:val="4"/>
        <w:spacing w:before="67"/>
        <w:ind w:left="0"/>
        <w:rPr>
          <w:sz w:val="16"/>
        </w:rPr>
      </w:pPr>
    </w:p>
    <w:p w14:paraId="3FA7CC11">
      <w:pPr>
        <w:pStyle w:val="4"/>
        <w:spacing w:line="249" w:lineRule="auto"/>
        <w:ind w:right="38" w:firstLine="199"/>
        <w:jc w:val="both"/>
      </w:pPr>
      <w:r>
        <w:t>Crude oil is one of the most critical commodities in the global economy, influencing energy markets, industrial op- erations, and geopolitical relations. Despite its importance, accurately predicting crude oil prices remains a formidable challenge</w:t>
      </w:r>
      <w:r>
        <w:rPr>
          <w:spacing w:val="-8"/>
        </w:rPr>
        <w:t xml:space="preserve"> </w:t>
      </w:r>
      <w:r>
        <w:t>due</w:t>
      </w:r>
      <w:r>
        <w:rPr>
          <w:spacing w:val="-8"/>
        </w:rPr>
        <w:t xml:space="preserve"> </w:t>
      </w:r>
      <w:r>
        <w:t>to</w:t>
      </w:r>
      <w:r>
        <w:rPr>
          <w:spacing w:val="-8"/>
        </w:rPr>
        <w:t xml:space="preserve"> </w:t>
      </w:r>
      <w:r>
        <w:t>the</w:t>
      </w:r>
      <w:r>
        <w:rPr>
          <w:spacing w:val="-8"/>
        </w:rPr>
        <w:t xml:space="preserve"> </w:t>
      </w:r>
      <w:r>
        <w:t>inherent</w:t>
      </w:r>
      <w:r>
        <w:rPr>
          <w:spacing w:val="-8"/>
        </w:rPr>
        <w:t xml:space="preserve"> </w:t>
      </w:r>
      <w:r>
        <w:t>volatility</w:t>
      </w:r>
      <w:r>
        <w:rPr>
          <w:spacing w:val="-8"/>
        </w:rPr>
        <w:t xml:space="preserve"> </w:t>
      </w:r>
      <w:r>
        <w:t>and</w:t>
      </w:r>
      <w:r>
        <w:rPr>
          <w:spacing w:val="-8"/>
        </w:rPr>
        <w:t xml:space="preserve"> </w:t>
      </w:r>
      <w:r>
        <w:t>non-linear</w:t>
      </w:r>
      <w:r>
        <w:rPr>
          <w:spacing w:val="-8"/>
        </w:rPr>
        <w:t xml:space="preserve"> </w:t>
      </w:r>
      <w:r>
        <w:t>behavior of the market. These fluctuations arise from a myriad of factors, including global supply-demand dynamics, political instability,</w:t>
      </w:r>
      <w:r>
        <w:rPr>
          <w:spacing w:val="10"/>
        </w:rPr>
        <w:t xml:space="preserve"> </w:t>
      </w:r>
      <w:r>
        <w:t>natural</w:t>
      </w:r>
      <w:r>
        <w:rPr>
          <w:spacing w:val="10"/>
        </w:rPr>
        <w:t xml:space="preserve"> </w:t>
      </w:r>
      <w:r>
        <w:t>disasters,</w:t>
      </w:r>
      <w:r>
        <w:rPr>
          <w:spacing w:val="10"/>
        </w:rPr>
        <w:t xml:space="preserve"> </w:t>
      </w:r>
      <w:r>
        <w:t>and</w:t>
      </w:r>
      <w:r>
        <w:rPr>
          <w:spacing w:val="10"/>
        </w:rPr>
        <w:t xml:space="preserve"> </w:t>
      </w:r>
      <w:r>
        <w:t>speculative</w:t>
      </w:r>
      <w:r>
        <w:rPr>
          <w:spacing w:val="10"/>
        </w:rPr>
        <w:t xml:space="preserve"> </w:t>
      </w:r>
      <w:r>
        <w:t>trading</w:t>
      </w:r>
      <w:r>
        <w:rPr>
          <w:spacing w:val="10"/>
        </w:rPr>
        <w:t xml:space="preserve"> </w:t>
      </w:r>
      <w:r>
        <w:t>[8],</w:t>
      </w:r>
      <w:r>
        <w:rPr>
          <w:spacing w:val="10"/>
        </w:rPr>
        <w:t xml:space="preserve"> </w:t>
      </w:r>
      <w:r>
        <w:rPr>
          <w:spacing w:val="-2"/>
        </w:rPr>
        <w:t>[10].</w:t>
      </w:r>
    </w:p>
    <w:p w14:paraId="13DF5F11">
      <w:pPr>
        <w:pStyle w:val="4"/>
        <w:spacing w:before="29" w:line="249" w:lineRule="auto"/>
        <w:ind w:right="38" w:firstLine="199"/>
        <w:jc w:val="both"/>
      </w:pPr>
      <w:r>
        <w:t>Traditional statistical methods, such as ARIMA, are effec- tive for modeling linear trends but fail to capture the complex non-linear patterns and abrupt regime changes characteristic</w:t>
      </w:r>
      <w:r>
        <w:rPr>
          <w:spacing w:val="40"/>
        </w:rPr>
        <w:t xml:space="preserve"> </w:t>
      </w:r>
      <w:r>
        <w:t>of crude oil prices [1], [2]. On the other hand, advanced machine learning and deep learning models, like LSTM and Random Forest, excel at detecting non-linear relationships</w:t>
      </w:r>
      <w:r>
        <w:rPr>
          <w:spacing w:val="80"/>
          <w:w w:val="150"/>
        </w:rPr>
        <w:t xml:space="preserve"> </w:t>
      </w:r>
      <w:r>
        <w:t>but often lack the ability to model seasonality and long-term dependencies effectively [3], [5].</w:t>
      </w:r>
    </w:p>
    <w:p w14:paraId="57B1D609">
      <w:pPr>
        <w:pStyle w:val="4"/>
        <w:spacing w:before="30" w:line="249" w:lineRule="auto"/>
        <w:ind w:right="38" w:firstLine="199"/>
        <w:jc w:val="both"/>
      </w:pPr>
      <w:r>
        <w:t>Existing hybrid and ensemble models attempt to address these limitations, but many are either inadequately optimized or fail to fully exploit the complementary strengths of statisti- cal and machine learning approaches [6], [7]. Furthermore,</w:t>
      </w:r>
      <w:r>
        <w:rPr>
          <w:spacing w:val="80"/>
        </w:rPr>
        <w:t xml:space="preserve"> </w:t>
      </w:r>
      <w:r>
        <w:t>the</w:t>
      </w:r>
      <w:r>
        <w:rPr>
          <w:spacing w:val="40"/>
        </w:rPr>
        <w:t xml:space="preserve"> </w:t>
      </w:r>
      <w:r>
        <w:t>literature</w:t>
      </w:r>
      <w:r>
        <w:rPr>
          <w:spacing w:val="40"/>
        </w:rPr>
        <w:t xml:space="preserve"> </w:t>
      </w:r>
      <w:r>
        <w:t>lacks</w:t>
      </w:r>
      <w:r>
        <w:rPr>
          <w:spacing w:val="40"/>
        </w:rPr>
        <w:t xml:space="preserve"> </w:t>
      </w:r>
      <w:r>
        <w:t>a</w:t>
      </w:r>
      <w:r>
        <w:rPr>
          <w:spacing w:val="40"/>
        </w:rPr>
        <w:t xml:space="preserve"> </w:t>
      </w:r>
      <w:r>
        <w:t>systematic</w:t>
      </w:r>
      <w:r>
        <w:rPr>
          <w:spacing w:val="40"/>
        </w:rPr>
        <w:t xml:space="preserve"> </w:t>
      </w:r>
      <w:r>
        <w:t>evaluation</w:t>
      </w:r>
      <w:r>
        <w:rPr>
          <w:spacing w:val="40"/>
        </w:rPr>
        <w:t xml:space="preserve"> </w:t>
      </w:r>
      <w:r>
        <w:t>of</w:t>
      </w:r>
      <w:r>
        <w:rPr>
          <w:spacing w:val="40"/>
        </w:rPr>
        <w:t xml:space="preserve"> </w:t>
      </w:r>
      <w:r>
        <w:t>the</w:t>
      </w:r>
      <w:r>
        <w:rPr>
          <w:spacing w:val="40"/>
        </w:rPr>
        <w:t xml:space="preserve"> </w:t>
      </w:r>
      <w:r>
        <w:t>additive and multiplicative contributions of hybrid models, as well as the potential of ensembled frameworks to handle diverse data characteristics [4], [9].</w:t>
      </w:r>
    </w:p>
    <w:p w14:paraId="6E350522">
      <w:pPr>
        <w:pStyle w:val="4"/>
        <w:spacing w:before="29"/>
        <w:ind w:left="318"/>
        <w:jc w:val="both"/>
      </w:pPr>
      <w:r>
        <w:t>This</w:t>
      </w:r>
      <w:r>
        <w:rPr>
          <w:spacing w:val="14"/>
        </w:rPr>
        <w:t xml:space="preserve"> </w:t>
      </w:r>
      <w:r>
        <w:t>research</w:t>
      </w:r>
      <w:r>
        <w:rPr>
          <w:spacing w:val="15"/>
        </w:rPr>
        <w:t xml:space="preserve"> </w:t>
      </w:r>
      <w:r>
        <w:t>aims</w:t>
      </w:r>
      <w:r>
        <w:rPr>
          <w:spacing w:val="15"/>
        </w:rPr>
        <w:t xml:space="preserve"> </w:t>
      </w:r>
      <w:r>
        <w:t>to</w:t>
      </w:r>
      <w:r>
        <w:rPr>
          <w:spacing w:val="15"/>
        </w:rPr>
        <w:t xml:space="preserve"> </w:t>
      </w:r>
      <w:r>
        <w:t>bridge</w:t>
      </w:r>
      <w:r>
        <w:rPr>
          <w:spacing w:val="14"/>
        </w:rPr>
        <w:t xml:space="preserve"> </w:t>
      </w:r>
      <w:r>
        <w:t>these</w:t>
      </w:r>
      <w:r>
        <w:rPr>
          <w:spacing w:val="15"/>
        </w:rPr>
        <w:t xml:space="preserve"> </w:t>
      </w:r>
      <w:r>
        <w:t>gaps</w:t>
      </w:r>
      <w:r>
        <w:rPr>
          <w:spacing w:val="15"/>
        </w:rPr>
        <w:t xml:space="preserve"> </w:t>
      </w:r>
      <w:r>
        <w:rPr>
          <w:spacing w:val="-5"/>
        </w:rPr>
        <w:t>by:</w:t>
      </w:r>
    </w:p>
    <w:p w14:paraId="4F60FC8D">
      <w:pPr>
        <w:pStyle w:val="7"/>
        <w:numPr>
          <w:ilvl w:val="0"/>
          <w:numId w:val="3"/>
        </w:numPr>
        <w:tabs>
          <w:tab w:val="left" w:pos="517"/>
          <w:tab w:val="left" w:pos="519"/>
        </w:tabs>
        <w:spacing w:before="112" w:after="0" w:line="249" w:lineRule="auto"/>
        <w:ind w:left="519" w:right="38" w:hanging="202"/>
        <w:jc w:val="both"/>
        <w:rPr>
          <w:sz w:val="20"/>
        </w:rPr>
      </w:pPr>
      <w:r>
        <w:rPr>
          <w:sz w:val="20"/>
        </w:rPr>
        <w:t>Developing and evaluating hybrid models, such as aARIMA-LSTM and mARIMA-GRU, to integrate linear and non-linear forecasting capabilities [4], [9].</w:t>
      </w:r>
    </w:p>
    <w:p w14:paraId="02FBCE8D">
      <w:pPr>
        <w:pStyle w:val="7"/>
        <w:numPr>
          <w:ilvl w:val="0"/>
          <w:numId w:val="3"/>
        </w:numPr>
        <w:tabs>
          <w:tab w:val="left" w:pos="517"/>
          <w:tab w:val="left" w:pos="519"/>
        </w:tabs>
        <w:spacing w:before="0" w:after="0" w:line="249" w:lineRule="auto"/>
        <w:ind w:left="519" w:right="38" w:hanging="202"/>
        <w:jc w:val="both"/>
        <w:rPr>
          <w:sz w:val="20"/>
        </w:rPr>
      </w:pPr>
      <w:r>
        <w:rPr>
          <w:sz w:val="20"/>
        </w:rPr>
        <w:t>Constructing robust ensembled models combining statis- tical, deep learning, and machine learning techniques to achieve superior forecasting accuracy [6], [7].</w:t>
      </w:r>
    </w:p>
    <w:p w14:paraId="7F977CA9">
      <w:pPr>
        <w:pStyle w:val="7"/>
        <w:numPr>
          <w:ilvl w:val="0"/>
          <w:numId w:val="3"/>
        </w:numPr>
        <w:tabs>
          <w:tab w:val="left" w:pos="517"/>
          <w:tab w:val="left" w:pos="519"/>
        </w:tabs>
        <w:spacing w:before="0" w:after="0" w:line="249" w:lineRule="auto"/>
        <w:ind w:left="519" w:right="38" w:hanging="202"/>
        <w:jc w:val="both"/>
        <w:rPr>
          <w:sz w:val="20"/>
        </w:rPr>
      </w:pPr>
      <w:r>
        <w:rPr>
          <w:sz w:val="20"/>
        </w:rPr>
        <w:t>Utilizing deterministic forecasting metrics, such as RMSE, SMAPE, MAE, and MASE, to provide a com- prehensive evaluation of model performance [10], [11].</w:t>
      </w:r>
    </w:p>
    <w:p w14:paraId="7D4467AA">
      <w:pPr>
        <w:pStyle w:val="4"/>
        <w:spacing w:before="102" w:line="249" w:lineRule="auto"/>
        <w:ind w:right="38" w:firstLine="199"/>
        <w:jc w:val="both"/>
      </w:pPr>
      <w:r>
        <w:t>The ultimate goal is to create a forecasting framework that not only improves prediction accuracy but also enhances the interpretability and scalability of crude oil price prediction models, making them applicable to other time series forecast- ing domains [3], [8].</w:t>
      </w:r>
    </w:p>
    <w:p w14:paraId="5E720015">
      <w:pPr>
        <w:pStyle w:val="7"/>
        <w:numPr>
          <w:ilvl w:val="0"/>
          <w:numId w:val="1"/>
        </w:numPr>
        <w:tabs>
          <w:tab w:val="left" w:pos="1883"/>
        </w:tabs>
        <w:spacing w:before="71" w:after="0" w:line="240" w:lineRule="auto"/>
        <w:ind w:left="1883" w:right="0" w:hanging="364"/>
        <w:jc w:val="left"/>
        <w:rPr>
          <w:sz w:val="20"/>
        </w:rPr>
      </w:pPr>
      <w:r>
        <w:br w:type="column"/>
      </w:r>
      <w:r>
        <w:rPr>
          <w:smallCaps/>
          <w:sz w:val="20"/>
        </w:rPr>
        <w:t>Literature</w:t>
      </w:r>
      <w:r>
        <w:rPr>
          <w:smallCaps/>
          <w:spacing w:val="72"/>
          <w:sz w:val="20"/>
        </w:rPr>
        <w:t xml:space="preserve"> </w:t>
      </w:r>
      <w:r>
        <w:rPr>
          <w:smallCaps/>
          <w:spacing w:val="-2"/>
          <w:sz w:val="20"/>
        </w:rPr>
        <w:t>Review</w:t>
      </w:r>
    </w:p>
    <w:p w14:paraId="1F3F4910">
      <w:pPr>
        <w:pStyle w:val="4"/>
        <w:spacing w:before="81" w:line="249" w:lineRule="auto"/>
        <w:ind w:right="117" w:firstLine="199"/>
        <w:jc w:val="both"/>
      </w:pPr>
      <w:r>
        <w:t>Because it has a significant impact on worldwide industrial and economic activities, crude oil price forecasting has at- tracted</w:t>
      </w:r>
      <w:r>
        <w:rPr>
          <w:spacing w:val="-2"/>
        </w:rPr>
        <w:t xml:space="preserve"> </w:t>
      </w:r>
      <w:r>
        <w:t>a</w:t>
      </w:r>
      <w:r>
        <w:rPr>
          <w:spacing w:val="-2"/>
        </w:rPr>
        <w:t xml:space="preserve"> </w:t>
      </w:r>
      <w:r>
        <w:t>lot</w:t>
      </w:r>
      <w:r>
        <w:rPr>
          <w:spacing w:val="-2"/>
        </w:rPr>
        <w:t xml:space="preserve"> </w:t>
      </w:r>
      <w:r>
        <w:t>of</w:t>
      </w:r>
      <w:r>
        <w:rPr>
          <w:spacing w:val="-2"/>
        </w:rPr>
        <w:t xml:space="preserve"> </w:t>
      </w:r>
      <w:r>
        <w:t>attention.</w:t>
      </w:r>
      <w:r>
        <w:rPr>
          <w:spacing w:val="-2"/>
        </w:rPr>
        <w:t xml:space="preserve"> </w:t>
      </w:r>
      <w:r>
        <w:t>Researchers</w:t>
      </w:r>
      <w:r>
        <w:rPr>
          <w:spacing w:val="-2"/>
        </w:rPr>
        <w:t xml:space="preserve"> </w:t>
      </w:r>
      <w:r>
        <w:t>such</w:t>
      </w:r>
      <w:r>
        <w:rPr>
          <w:spacing w:val="-2"/>
        </w:rPr>
        <w:t xml:space="preserve"> </w:t>
      </w:r>
      <w:r>
        <w:t>as</w:t>
      </w:r>
      <w:r>
        <w:rPr>
          <w:spacing w:val="-2"/>
        </w:rPr>
        <w:t xml:space="preserve"> </w:t>
      </w:r>
      <w:r>
        <w:t>Ramanathan</w:t>
      </w:r>
      <w:r>
        <w:rPr>
          <w:spacing w:val="-2"/>
        </w:rPr>
        <w:t xml:space="preserve"> </w:t>
      </w:r>
      <w:r>
        <w:t>and Goel [1] and Purohit and Panigrahi [12] state that forecasting this</w:t>
      </w:r>
      <w:r>
        <w:rPr>
          <w:spacing w:val="40"/>
        </w:rPr>
        <w:t xml:space="preserve"> </w:t>
      </w:r>
      <w:r>
        <w:t>extremely</w:t>
      </w:r>
      <w:r>
        <w:rPr>
          <w:spacing w:val="40"/>
        </w:rPr>
        <w:t xml:space="preserve"> </w:t>
      </w:r>
      <w:r>
        <w:t>volatile</w:t>
      </w:r>
      <w:r>
        <w:rPr>
          <w:spacing w:val="40"/>
        </w:rPr>
        <w:t xml:space="preserve"> </w:t>
      </w:r>
      <w:r>
        <w:t>and</w:t>
      </w:r>
      <w:r>
        <w:rPr>
          <w:spacing w:val="40"/>
        </w:rPr>
        <w:t xml:space="preserve"> </w:t>
      </w:r>
      <w:r>
        <w:t>non-linear</w:t>
      </w:r>
      <w:r>
        <w:rPr>
          <w:spacing w:val="40"/>
        </w:rPr>
        <w:t xml:space="preserve"> </w:t>
      </w:r>
      <w:r>
        <w:t>time</w:t>
      </w:r>
      <w:r>
        <w:rPr>
          <w:spacing w:val="40"/>
        </w:rPr>
        <w:t xml:space="preserve"> </w:t>
      </w:r>
      <w:r>
        <w:t>series</w:t>
      </w:r>
      <w:r>
        <w:rPr>
          <w:spacing w:val="40"/>
        </w:rPr>
        <w:t xml:space="preserve"> </w:t>
      </w:r>
      <w:r>
        <w:t>requires</w:t>
      </w:r>
      <w:r>
        <w:rPr>
          <w:spacing w:val="80"/>
        </w:rPr>
        <w:t xml:space="preserve"> </w:t>
      </w:r>
      <w:r>
        <w:t>a variety of statistical and machine learning techniques to overcome inherent challenges.</w:t>
      </w:r>
    </w:p>
    <w:p w14:paraId="44E87407">
      <w:pPr>
        <w:pStyle w:val="7"/>
        <w:numPr>
          <w:ilvl w:val="1"/>
          <w:numId w:val="2"/>
        </w:numPr>
        <w:tabs>
          <w:tab w:val="left" w:pos="389"/>
        </w:tabs>
        <w:spacing w:before="146" w:after="0" w:line="240" w:lineRule="auto"/>
        <w:ind w:left="389" w:right="0" w:hanging="270"/>
        <w:jc w:val="both"/>
        <w:rPr>
          <w:i/>
          <w:sz w:val="20"/>
        </w:rPr>
      </w:pPr>
      <w:r>
        <w:rPr>
          <w:i/>
          <w:sz w:val="20"/>
        </w:rPr>
        <w:t>Statistical</w:t>
      </w:r>
      <w:r>
        <w:rPr>
          <w:i/>
          <w:spacing w:val="11"/>
          <w:sz w:val="20"/>
        </w:rPr>
        <w:t xml:space="preserve"> </w:t>
      </w:r>
      <w:r>
        <w:rPr>
          <w:i/>
          <w:spacing w:val="-2"/>
          <w:sz w:val="20"/>
        </w:rPr>
        <w:t>Models</w:t>
      </w:r>
    </w:p>
    <w:p w14:paraId="07DC1CEB">
      <w:pPr>
        <w:pStyle w:val="4"/>
        <w:spacing w:before="77" w:line="249" w:lineRule="auto"/>
        <w:ind w:right="117" w:firstLine="199"/>
        <w:jc w:val="both"/>
      </w:pPr>
      <w:r>
        <w:t>Time series forecasting has been based on conventional statistical models. Box et al. [2] state that ARIMA (Auto- Regressive Integrated Moving Average) is frequently utilized because</w:t>
      </w:r>
      <w:r>
        <w:rPr>
          <w:spacing w:val="-2"/>
        </w:rPr>
        <w:t xml:space="preserve"> </w:t>
      </w:r>
      <w:r>
        <w:t>it</w:t>
      </w:r>
      <w:r>
        <w:rPr>
          <w:spacing w:val="-2"/>
        </w:rPr>
        <w:t xml:space="preserve"> </w:t>
      </w:r>
      <w:r>
        <w:t>can</w:t>
      </w:r>
      <w:r>
        <w:rPr>
          <w:spacing w:val="-2"/>
        </w:rPr>
        <w:t xml:space="preserve"> </w:t>
      </w:r>
      <w:r>
        <w:t>describe</w:t>
      </w:r>
      <w:r>
        <w:rPr>
          <w:spacing w:val="-2"/>
        </w:rPr>
        <w:t xml:space="preserve"> </w:t>
      </w:r>
      <w:r>
        <w:t>and</w:t>
      </w:r>
      <w:r>
        <w:rPr>
          <w:spacing w:val="-2"/>
        </w:rPr>
        <w:t xml:space="preserve"> </w:t>
      </w:r>
      <w:r>
        <w:t>forecast</w:t>
      </w:r>
      <w:r>
        <w:rPr>
          <w:spacing w:val="-2"/>
        </w:rPr>
        <w:t xml:space="preserve"> </w:t>
      </w:r>
      <w:r>
        <w:t>linear</w:t>
      </w:r>
      <w:r>
        <w:rPr>
          <w:spacing w:val="-2"/>
        </w:rPr>
        <w:t xml:space="preserve"> </w:t>
      </w:r>
      <w:r>
        <w:t>correlations</w:t>
      </w:r>
      <w:r>
        <w:rPr>
          <w:spacing w:val="-2"/>
        </w:rPr>
        <w:t xml:space="preserve"> </w:t>
      </w:r>
      <w:r>
        <w:t>in</w:t>
      </w:r>
      <w:r>
        <w:rPr>
          <w:spacing w:val="-2"/>
        </w:rPr>
        <w:t xml:space="preserve"> </w:t>
      </w:r>
      <w:r>
        <w:t>data. To</w:t>
      </w:r>
      <w:r>
        <w:rPr>
          <w:spacing w:val="-3"/>
        </w:rPr>
        <w:t xml:space="preserve"> </w:t>
      </w:r>
      <w:r>
        <w:t>handle</w:t>
      </w:r>
      <w:r>
        <w:rPr>
          <w:spacing w:val="-3"/>
        </w:rPr>
        <w:t xml:space="preserve"> </w:t>
      </w:r>
      <w:r>
        <w:t>long-term</w:t>
      </w:r>
      <w:r>
        <w:rPr>
          <w:spacing w:val="-3"/>
        </w:rPr>
        <w:t xml:space="preserve"> </w:t>
      </w:r>
      <w:r>
        <w:t>memory</w:t>
      </w:r>
      <w:r>
        <w:rPr>
          <w:spacing w:val="-3"/>
        </w:rPr>
        <w:t xml:space="preserve"> </w:t>
      </w:r>
      <w:r>
        <w:t>effects</w:t>
      </w:r>
      <w:r>
        <w:rPr>
          <w:spacing w:val="-3"/>
        </w:rPr>
        <w:t xml:space="preserve"> </w:t>
      </w:r>
      <w:r>
        <w:t>in</w:t>
      </w:r>
      <w:r>
        <w:rPr>
          <w:spacing w:val="-3"/>
        </w:rPr>
        <w:t xml:space="preserve"> </w:t>
      </w:r>
      <w:r>
        <w:t>time</w:t>
      </w:r>
      <w:r>
        <w:rPr>
          <w:spacing w:val="-3"/>
        </w:rPr>
        <w:t xml:space="preserve"> </w:t>
      </w:r>
      <w:r>
        <w:t>series,</w:t>
      </w:r>
      <w:r>
        <w:rPr>
          <w:spacing w:val="-3"/>
        </w:rPr>
        <w:t xml:space="preserve"> </w:t>
      </w:r>
      <w:r>
        <w:t>extensions like ARFIMA (Auto-Regressive Fractionally Integrated Mov- ing</w:t>
      </w:r>
      <w:r>
        <w:rPr>
          <w:spacing w:val="11"/>
        </w:rPr>
        <w:t xml:space="preserve"> </w:t>
      </w:r>
      <w:r>
        <w:t>Average)</w:t>
      </w:r>
      <w:r>
        <w:rPr>
          <w:spacing w:val="11"/>
        </w:rPr>
        <w:t xml:space="preserve"> </w:t>
      </w:r>
      <w:r>
        <w:t>have</w:t>
      </w:r>
      <w:r>
        <w:rPr>
          <w:spacing w:val="11"/>
        </w:rPr>
        <w:t xml:space="preserve"> </w:t>
      </w:r>
      <w:r>
        <w:t>been</w:t>
      </w:r>
      <w:r>
        <w:rPr>
          <w:spacing w:val="11"/>
        </w:rPr>
        <w:t xml:space="preserve"> </w:t>
      </w:r>
      <w:r>
        <w:t>introduced</w:t>
      </w:r>
      <w:r>
        <w:rPr>
          <w:spacing w:val="11"/>
        </w:rPr>
        <w:t xml:space="preserve"> </w:t>
      </w:r>
      <w:r>
        <w:t>[1].</w:t>
      </w:r>
      <w:r>
        <w:rPr>
          <w:spacing w:val="12"/>
        </w:rPr>
        <w:t xml:space="preserve"> </w:t>
      </w:r>
      <w:r>
        <w:t>However,</w:t>
      </w:r>
      <w:r>
        <w:rPr>
          <w:spacing w:val="11"/>
        </w:rPr>
        <w:t xml:space="preserve"> </w:t>
      </w:r>
      <w:r>
        <w:t>Jiang</w:t>
      </w:r>
      <w:r>
        <w:rPr>
          <w:spacing w:val="11"/>
        </w:rPr>
        <w:t xml:space="preserve"> </w:t>
      </w:r>
      <w:r>
        <w:t>et</w:t>
      </w:r>
      <w:r>
        <w:rPr>
          <w:spacing w:val="11"/>
        </w:rPr>
        <w:t xml:space="preserve"> </w:t>
      </w:r>
      <w:r>
        <w:rPr>
          <w:spacing w:val="-5"/>
        </w:rPr>
        <w:t>al.</w:t>
      </w:r>
    </w:p>
    <w:p w14:paraId="219848D3">
      <w:pPr>
        <w:pStyle w:val="4"/>
        <w:spacing w:line="249" w:lineRule="auto"/>
        <w:ind w:right="117"/>
        <w:jc w:val="both"/>
      </w:pPr>
      <w:r>
        <w:t>[8] argue that these models’ efficacy is limited when applied</w:t>
      </w:r>
      <w:r>
        <w:rPr>
          <w:spacing w:val="40"/>
        </w:rPr>
        <w:t xml:space="preserve"> </w:t>
      </w:r>
      <w:r>
        <w:t>to the intricate dynamics of crude oil prices, primarily due to their assumption of linearity.</w:t>
      </w:r>
    </w:p>
    <w:p w14:paraId="0AFD8EBD">
      <w:pPr>
        <w:pStyle w:val="7"/>
        <w:numPr>
          <w:ilvl w:val="1"/>
          <w:numId w:val="2"/>
        </w:numPr>
        <w:tabs>
          <w:tab w:val="left" w:pos="389"/>
        </w:tabs>
        <w:spacing w:before="145" w:after="0" w:line="240" w:lineRule="auto"/>
        <w:ind w:left="389" w:right="0" w:hanging="270"/>
        <w:jc w:val="both"/>
        <w:rPr>
          <w:i/>
          <w:sz w:val="20"/>
        </w:rPr>
      </w:pPr>
      <w:r>
        <w:rPr>
          <w:i/>
          <w:sz w:val="20"/>
        </w:rPr>
        <w:t>Machine</w:t>
      </w:r>
      <w:r>
        <w:rPr>
          <w:i/>
          <w:spacing w:val="12"/>
          <w:sz w:val="20"/>
        </w:rPr>
        <w:t xml:space="preserve"> </w:t>
      </w:r>
      <w:r>
        <w:rPr>
          <w:i/>
          <w:sz w:val="20"/>
        </w:rPr>
        <w:t>Learning</w:t>
      </w:r>
      <w:r>
        <w:rPr>
          <w:i/>
          <w:spacing w:val="13"/>
          <w:sz w:val="20"/>
        </w:rPr>
        <w:t xml:space="preserve"> </w:t>
      </w:r>
      <w:r>
        <w:rPr>
          <w:i/>
          <w:sz w:val="20"/>
        </w:rPr>
        <w:t>and</w:t>
      </w:r>
      <w:r>
        <w:rPr>
          <w:i/>
          <w:spacing w:val="12"/>
          <w:sz w:val="20"/>
        </w:rPr>
        <w:t xml:space="preserve"> </w:t>
      </w:r>
      <w:r>
        <w:rPr>
          <w:i/>
          <w:sz w:val="20"/>
        </w:rPr>
        <w:t>Deep</w:t>
      </w:r>
      <w:r>
        <w:rPr>
          <w:i/>
          <w:spacing w:val="13"/>
          <w:sz w:val="20"/>
        </w:rPr>
        <w:t xml:space="preserve"> </w:t>
      </w:r>
      <w:r>
        <w:rPr>
          <w:i/>
          <w:sz w:val="20"/>
        </w:rPr>
        <w:t>Learning</w:t>
      </w:r>
      <w:r>
        <w:rPr>
          <w:i/>
          <w:spacing w:val="13"/>
          <w:sz w:val="20"/>
        </w:rPr>
        <w:t xml:space="preserve"> </w:t>
      </w:r>
      <w:r>
        <w:rPr>
          <w:i/>
          <w:spacing w:val="-2"/>
          <w:sz w:val="20"/>
        </w:rPr>
        <w:t>Models</w:t>
      </w:r>
    </w:p>
    <w:p w14:paraId="6F5A65D2">
      <w:pPr>
        <w:pStyle w:val="4"/>
        <w:spacing w:before="77" w:line="249" w:lineRule="auto"/>
        <w:ind w:right="117" w:firstLine="199"/>
        <w:jc w:val="both"/>
      </w:pPr>
      <w:r>
        <w:t>The emergence of machine learning and deep learning has transformed</w:t>
      </w:r>
      <w:r>
        <w:rPr>
          <w:spacing w:val="-13"/>
        </w:rPr>
        <w:t xml:space="preserve"> </w:t>
      </w:r>
      <w:r>
        <w:t>time</w:t>
      </w:r>
      <w:r>
        <w:rPr>
          <w:spacing w:val="-12"/>
        </w:rPr>
        <w:t xml:space="preserve"> </w:t>
      </w:r>
      <w:r>
        <w:t>series</w:t>
      </w:r>
      <w:r>
        <w:rPr>
          <w:spacing w:val="-13"/>
        </w:rPr>
        <w:t xml:space="preserve"> </w:t>
      </w:r>
      <w:r>
        <w:t>forecasting,</w:t>
      </w:r>
      <w:r>
        <w:rPr>
          <w:spacing w:val="-12"/>
        </w:rPr>
        <w:t xml:space="preserve"> </w:t>
      </w:r>
      <w:r>
        <w:t>particularly</w:t>
      </w:r>
      <w:r>
        <w:rPr>
          <w:spacing w:val="-13"/>
        </w:rPr>
        <w:t xml:space="preserve"> </w:t>
      </w:r>
      <w:r>
        <w:t>in</w:t>
      </w:r>
      <w:r>
        <w:rPr>
          <w:spacing w:val="-12"/>
        </w:rPr>
        <w:t xml:space="preserve"> </w:t>
      </w:r>
      <w:r>
        <w:t>applications requiring non-linear modeling. Gupta and Nigam [13] state that techniques such as Artificial Neural Networks (ANNs) and</w:t>
      </w:r>
      <w:r>
        <w:rPr>
          <w:spacing w:val="-2"/>
        </w:rPr>
        <w:t xml:space="preserve"> </w:t>
      </w:r>
      <w:r>
        <w:t>Support</w:t>
      </w:r>
      <w:r>
        <w:rPr>
          <w:spacing w:val="-2"/>
        </w:rPr>
        <w:t xml:space="preserve"> </w:t>
      </w:r>
      <w:r>
        <w:t>Vector</w:t>
      </w:r>
      <w:r>
        <w:rPr>
          <w:spacing w:val="-2"/>
        </w:rPr>
        <w:t xml:space="preserve"> </w:t>
      </w:r>
      <w:r>
        <w:t>Machines</w:t>
      </w:r>
      <w:r>
        <w:rPr>
          <w:spacing w:val="-2"/>
        </w:rPr>
        <w:t xml:space="preserve"> </w:t>
      </w:r>
      <w:r>
        <w:t>(SVMs)</w:t>
      </w:r>
      <w:r>
        <w:rPr>
          <w:spacing w:val="-2"/>
        </w:rPr>
        <w:t xml:space="preserve"> </w:t>
      </w:r>
      <w:r>
        <w:t>have</w:t>
      </w:r>
      <w:r>
        <w:rPr>
          <w:spacing w:val="-2"/>
        </w:rPr>
        <w:t xml:space="preserve"> </w:t>
      </w:r>
      <w:r>
        <w:t>demonstrated</w:t>
      </w:r>
      <w:r>
        <w:rPr>
          <w:spacing w:val="-2"/>
        </w:rPr>
        <w:t xml:space="preserve"> </w:t>
      </w:r>
      <w:r>
        <w:t>sig- nificant</w:t>
      </w:r>
      <w:r>
        <w:rPr>
          <w:spacing w:val="-6"/>
        </w:rPr>
        <w:t xml:space="preserve"> </w:t>
      </w:r>
      <w:r>
        <w:t>promise</w:t>
      </w:r>
      <w:r>
        <w:rPr>
          <w:spacing w:val="-6"/>
        </w:rPr>
        <w:t xml:space="preserve"> </w:t>
      </w:r>
      <w:r>
        <w:t>in</w:t>
      </w:r>
      <w:r>
        <w:rPr>
          <w:spacing w:val="-6"/>
        </w:rPr>
        <w:t xml:space="preserve"> </w:t>
      </w:r>
      <w:r>
        <w:t>capturing</w:t>
      </w:r>
      <w:r>
        <w:rPr>
          <w:spacing w:val="-6"/>
        </w:rPr>
        <w:t xml:space="preserve"> </w:t>
      </w:r>
      <w:r>
        <w:t>non-linear</w:t>
      </w:r>
      <w:r>
        <w:rPr>
          <w:spacing w:val="-6"/>
        </w:rPr>
        <w:t xml:space="preserve"> </w:t>
      </w:r>
      <w:r>
        <w:t>dependencies.</w:t>
      </w:r>
      <w:r>
        <w:rPr>
          <w:spacing w:val="-6"/>
        </w:rPr>
        <w:t xml:space="preserve"> </w:t>
      </w:r>
      <w:r>
        <w:t>Among deep learning approaches, Tsai and Yu [3] highlight that models like Long Short-Term Memory (LSTM) and Gated Recurrent Units (GRU) are particularly effective in handling sequential data.</w:t>
      </w:r>
    </w:p>
    <w:p w14:paraId="411A03CB">
      <w:pPr>
        <w:pStyle w:val="4"/>
        <w:spacing w:before="1" w:line="249" w:lineRule="auto"/>
        <w:ind w:right="117" w:firstLine="199"/>
        <w:jc w:val="both"/>
      </w:pPr>
      <w:r>
        <w:t>LSTMs are particularly suitable for identifying trends and seasonality in time series data because they can preserve</w:t>
      </w:r>
      <w:r>
        <w:rPr>
          <w:spacing w:val="80"/>
        </w:rPr>
        <w:t xml:space="preserve"> </w:t>
      </w:r>
      <w:r>
        <w:t>long-term dependencies, which is why they have been widely used in crude oil price predictions [4]. Wang et al. [4] note</w:t>
      </w:r>
      <w:r>
        <w:rPr>
          <w:spacing w:val="40"/>
        </w:rPr>
        <w:t xml:space="preserve"> </w:t>
      </w:r>
      <w:r>
        <w:t>that GRUs, although similar to LSTMs, provide computa- tional benefits through a simpler architecture while frequently achieving comparable performance. However, as Mitra and Gupta</w:t>
      </w:r>
      <w:r>
        <w:rPr>
          <w:spacing w:val="-6"/>
        </w:rPr>
        <w:t xml:space="preserve"> </w:t>
      </w:r>
      <w:r>
        <w:t>[5]</w:t>
      </w:r>
      <w:r>
        <w:rPr>
          <w:spacing w:val="-6"/>
        </w:rPr>
        <w:t xml:space="preserve"> </w:t>
      </w:r>
      <w:r>
        <w:t>point</w:t>
      </w:r>
      <w:r>
        <w:rPr>
          <w:spacing w:val="-6"/>
        </w:rPr>
        <w:t xml:space="preserve"> </w:t>
      </w:r>
      <w:r>
        <w:t>out,</w:t>
      </w:r>
      <w:r>
        <w:rPr>
          <w:spacing w:val="-6"/>
        </w:rPr>
        <w:t xml:space="preserve"> </w:t>
      </w:r>
      <w:r>
        <w:t>deep</w:t>
      </w:r>
      <w:r>
        <w:rPr>
          <w:spacing w:val="-6"/>
        </w:rPr>
        <w:t xml:space="preserve"> </w:t>
      </w:r>
      <w:r>
        <w:t>learning</w:t>
      </w:r>
      <w:r>
        <w:rPr>
          <w:spacing w:val="-6"/>
        </w:rPr>
        <w:t xml:space="preserve"> </w:t>
      </w:r>
      <w:r>
        <w:t>models</w:t>
      </w:r>
      <w:r>
        <w:rPr>
          <w:spacing w:val="-6"/>
        </w:rPr>
        <w:t xml:space="preserve"> </w:t>
      </w:r>
      <w:r>
        <w:t>can</w:t>
      </w:r>
      <w:r>
        <w:rPr>
          <w:spacing w:val="-6"/>
        </w:rPr>
        <w:t xml:space="preserve"> </w:t>
      </w:r>
      <w:r>
        <w:t>be</w:t>
      </w:r>
      <w:r>
        <w:rPr>
          <w:spacing w:val="-6"/>
        </w:rPr>
        <w:t xml:space="preserve"> </w:t>
      </w:r>
      <w:r>
        <w:t>computation- ally demanding, and their effectiveness is largely dependent</w:t>
      </w:r>
      <w:r>
        <w:rPr>
          <w:spacing w:val="40"/>
        </w:rPr>
        <w:t xml:space="preserve"> </w:t>
      </w:r>
      <w:r>
        <w:t>on hyperparameter optimization, which earlier research often conducted manually.</w:t>
      </w:r>
    </w:p>
    <w:p w14:paraId="6BD23470">
      <w:pPr>
        <w:pStyle w:val="7"/>
        <w:numPr>
          <w:ilvl w:val="1"/>
          <w:numId w:val="2"/>
        </w:numPr>
        <w:tabs>
          <w:tab w:val="left" w:pos="400"/>
        </w:tabs>
        <w:spacing w:before="146" w:after="0" w:line="240" w:lineRule="auto"/>
        <w:ind w:left="400" w:right="0" w:hanging="281"/>
        <w:jc w:val="both"/>
        <w:rPr>
          <w:i/>
          <w:sz w:val="20"/>
        </w:rPr>
      </w:pPr>
      <w:r>
        <w:rPr>
          <w:i/>
          <w:sz w:val="20"/>
        </w:rPr>
        <w:t>Ensemble</w:t>
      </w:r>
      <w:r>
        <w:rPr>
          <w:i/>
          <w:spacing w:val="13"/>
          <w:sz w:val="20"/>
        </w:rPr>
        <w:t xml:space="preserve"> </w:t>
      </w:r>
      <w:r>
        <w:rPr>
          <w:i/>
          <w:sz w:val="20"/>
        </w:rPr>
        <w:t>and</w:t>
      </w:r>
      <w:r>
        <w:rPr>
          <w:i/>
          <w:spacing w:val="14"/>
          <w:sz w:val="20"/>
        </w:rPr>
        <w:t xml:space="preserve"> </w:t>
      </w:r>
      <w:r>
        <w:rPr>
          <w:i/>
          <w:sz w:val="20"/>
        </w:rPr>
        <w:t>Hybrid</w:t>
      </w:r>
      <w:r>
        <w:rPr>
          <w:i/>
          <w:spacing w:val="13"/>
          <w:sz w:val="20"/>
        </w:rPr>
        <w:t xml:space="preserve"> </w:t>
      </w:r>
      <w:r>
        <w:rPr>
          <w:i/>
          <w:spacing w:val="-2"/>
          <w:sz w:val="20"/>
        </w:rPr>
        <w:t>Models</w:t>
      </w:r>
    </w:p>
    <w:p w14:paraId="013E1892">
      <w:pPr>
        <w:pStyle w:val="4"/>
        <w:spacing w:before="77" w:line="249" w:lineRule="auto"/>
        <w:ind w:right="117" w:firstLine="199"/>
        <w:jc w:val="both"/>
      </w:pPr>
      <w:r>
        <w:t>Recent</w:t>
      </w:r>
      <w:r>
        <w:rPr>
          <w:spacing w:val="-6"/>
        </w:rPr>
        <w:t xml:space="preserve"> </w:t>
      </w:r>
      <w:r>
        <w:t>developments</w:t>
      </w:r>
      <w:r>
        <w:rPr>
          <w:spacing w:val="-6"/>
        </w:rPr>
        <w:t xml:space="preserve"> </w:t>
      </w:r>
      <w:r>
        <w:t>have</w:t>
      </w:r>
      <w:r>
        <w:rPr>
          <w:spacing w:val="-6"/>
        </w:rPr>
        <w:t xml:space="preserve"> </w:t>
      </w:r>
      <w:r>
        <w:t>concentrated</w:t>
      </w:r>
      <w:r>
        <w:rPr>
          <w:spacing w:val="-6"/>
        </w:rPr>
        <w:t xml:space="preserve"> </w:t>
      </w:r>
      <w:r>
        <w:t>on</w:t>
      </w:r>
      <w:r>
        <w:rPr>
          <w:spacing w:val="-6"/>
        </w:rPr>
        <w:t xml:space="preserve"> </w:t>
      </w:r>
      <w:r>
        <w:t>fusing</w:t>
      </w:r>
      <w:r>
        <w:rPr>
          <w:spacing w:val="-6"/>
        </w:rPr>
        <w:t xml:space="preserve"> </w:t>
      </w:r>
      <w:r>
        <w:t>statistical and machine learning techniques to create hybrid and ensem- ble models. Zhang et al. [7] explain that hybrid techniques</w:t>
      </w:r>
      <w:r>
        <w:rPr>
          <w:spacing w:val="80"/>
        </w:rPr>
        <w:t xml:space="preserve"> </w:t>
      </w:r>
      <w:r>
        <w:t>like ARIMA-LSTM and ARIMA-GRU aim to combine the advantages of deep learning models for managing non-linear components and statistical models for capturing linear trends. According to Mohammadi et al. [6], these hybrid approaches resolve the respective shortcomings of standalone models, demonstrating superior performance.</w:t>
      </w:r>
    </w:p>
    <w:p w14:paraId="67621D51">
      <w:pPr>
        <w:pStyle w:val="4"/>
        <w:spacing w:line="249" w:lineRule="auto"/>
        <w:ind w:right="117" w:firstLine="199"/>
        <w:jc w:val="both"/>
      </w:pPr>
      <w:r>
        <w:t>Ensemble learning strategies further improve performance by</w:t>
      </w:r>
      <w:r>
        <w:rPr>
          <w:spacing w:val="23"/>
        </w:rPr>
        <w:t xml:space="preserve"> </w:t>
      </w:r>
      <w:r>
        <w:t>combining</w:t>
      </w:r>
      <w:r>
        <w:rPr>
          <w:spacing w:val="24"/>
        </w:rPr>
        <w:t xml:space="preserve"> </w:t>
      </w:r>
      <w:r>
        <w:t>predictions</w:t>
      </w:r>
      <w:r>
        <w:rPr>
          <w:spacing w:val="23"/>
        </w:rPr>
        <w:t xml:space="preserve"> </w:t>
      </w:r>
      <w:r>
        <w:t>from</w:t>
      </w:r>
      <w:r>
        <w:rPr>
          <w:spacing w:val="24"/>
        </w:rPr>
        <w:t xml:space="preserve"> </w:t>
      </w:r>
      <w:r>
        <w:t>several</w:t>
      </w:r>
      <w:r>
        <w:rPr>
          <w:spacing w:val="23"/>
        </w:rPr>
        <w:t xml:space="preserve"> </w:t>
      </w:r>
      <w:r>
        <w:t>models.</w:t>
      </w:r>
      <w:r>
        <w:rPr>
          <w:spacing w:val="24"/>
        </w:rPr>
        <w:t xml:space="preserve"> </w:t>
      </w:r>
      <w:r>
        <w:t>He</w:t>
      </w:r>
      <w:r>
        <w:rPr>
          <w:spacing w:val="23"/>
        </w:rPr>
        <w:t xml:space="preserve"> </w:t>
      </w:r>
      <w:r>
        <w:t>et</w:t>
      </w:r>
      <w:r>
        <w:rPr>
          <w:spacing w:val="24"/>
        </w:rPr>
        <w:t xml:space="preserve"> </w:t>
      </w:r>
      <w:r>
        <w:t>al.</w:t>
      </w:r>
      <w:r>
        <w:rPr>
          <w:spacing w:val="24"/>
        </w:rPr>
        <w:t xml:space="preserve"> </w:t>
      </w:r>
      <w:r>
        <w:rPr>
          <w:spacing w:val="-5"/>
        </w:rPr>
        <w:t>[9]</w:t>
      </w:r>
    </w:p>
    <w:p w14:paraId="734BF3C6">
      <w:pPr>
        <w:spacing w:after="0" w:line="249" w:lineRule="auto"/>
        <w:jc w:val="both"/>
        <w:sectPr>
          <w:pgSz w:w="12240" w:h="15840"/>
          <w:pgMar w:top="920" w:right="860" w:bottom="280" w:left="860" w:header="720" w:footer="720" w:gutter="0"/>
          <w:cols w:equalWidth="0" w:num="2">
            <w:col w:w="5181" w:space="79"/>
            <w:col w:w="5260"/>
          </w:cols>
        </w:sectPr>
      </w:pPr>
    </w:p>
    <w:p w14:paraId="341A84D0">
      <w:pPr>
        <w:pStyle w:val="4"/>
        <w:spacing w:before="71" w:line="249" w:lineRule="auto"/>
        <w:ind w:right="38"/>
        <w:jc w:val="both"/>
      </w:pPr>
      <w:r>
        <w:t>state</w:t>
      </w:r>
      <w:r>
        <w:rPr>
          <w:spacing w:val="-5"/>
        </w:rPr>
        <w:t xml:space="preserve"> </w:t>
      </w:r>
      <w:r>
        <w:t>that</w:t>
      </w:r>
      <w:r>
        <w:rPr>
          <w:spacing w:val="-5"/>
        </w:rPr>
        <w:t xml:space="preserve"> </w:t>
      </w:r>
      <w:r>
        <w:t>additive</w:t>
      </w:r>
      <w:r>
        <w:rPr>
          <w:spacing w:val="-5"/>
        </w:rPr>
        <w:t xml:space="preserve"> </w:t>
      </w:r>
      <w:r>
        <w:t>ensembles</w:t>
      </w:r>
      <w:r>
        <w:rPr>
          <w:spacing w:val="-5"/>
        </w:rPr>
        <w:t xml:space="preserve"> </w:t>
      </w:r>
      <w:r>
        <w:t>describe</w:t>
      </w:r>
      <w:r>
        <w:rPr>
          <w:spacing w:val="-5"/>
        </w:rPr>
        <w:t xml:space="preserve"> </w:t>
      </w:r>
      <w:r>
        <w:t>the</w:t>
      </w:r>
      <w:r>
        <w:rPr>
          <w:spacing w:val="-5"/>
        </w:rPr>
        <w:t xml:space="preserve"> </w:t>
      </w:r>
      <w:r>
        <w:t>linear</w:t>
      </w:r>
      <w:r>
        <w:rPr>
          <w:spacing w:val="-5"/>
        </w:rPr>
        <w:t xml:space="preserve"> </w:t>
      </w:r>
      <w:r>
        <w:t>and</w:t>
      </w:r>
      <w:r>
        <w:rPr>
          <w:spacing w:val="-5"/>
        </w:rPr>
        <w:t xml:space="preserve"> </w:t>
      </w:r>
      <w:r>
        <w:t>non-linear components</w:t>
      </w:r>
      <w:r>
        <w:rPr>
          <w:spacing w:val="-8"/>
        </w:rPr>
        <w:t xml:space="preserve"> </w:t>
      </w:r>
      <w:r>
        <w:t>independently</w:t>
      </w:r>
      <w:r>
        <w:rPr>
          <w:spacing w:val="-8"/>
        </w:rPr>
        <w:t xml:space="preserve"> </w:t>
      </w:r>
      <w:r>
        <w:t>before</w:t>
      </w:r>
      <w:r>
        <w:rPr>
          <w:spacing w:val="-8"/>
        </w:rPr>
        <w:t xml:space="preserve"> </w:t>
      </w:r>
      <w:r>
        <w:t>combining</w:t>
      </w:r>
      <w:r>
        <w:rPr>
          <w:spacing w:val="-8"/>
        </w:rPr>
        <w:t xml:space="preserve"> </w:t>
      </w:r>
      <w:r>
        <w:t>their</w:t>
      </w:r>
      <w:r>
        <w:rPr>
          <w:spacing w:val="-8"/>
        </w:rPr>
        <w:t xml:space="preserve"> </w:t>
      </w:r>
      <w:r>
        <w:t>predictions, while multiplicative ensembles assume interactions between components. However, Yao and Liu [14] highlight that the optimization of ensemble weights remains an open area of research, with significant potential to increase prediction ro- bustness and accuracy.</w:t>
      </w:r>
    </w:p>
    <w:p w14:paraId="6E1FA037">
      <w:pPr>
        <w:pStyle w:val="7"/>
        <w:numPr>
          <w:ilvl w:val="1"/>
          <w:numId w:val="2"/>
        </w:numPr>
        <w:tabs>
          <w:tab w:val="left" w:pos="411"/>
        </w:tabs>
        <w:spacing w:before="161" w:after="0" w:line="240" w:lineRule="auto"/>
        <w:ind w:left="411" w:right="0" w:hanging="292"/>
        <w:jc w:val="both"/>
        <w:rPr>
          <w:i/>
          <w:sz w:val="20"/>
        </w:rPr>
      </w:pPr>
      <w:r>
        <w:rPr>
          <w:i/>
          <w:sz w:val="20"/>
        </w:rPr>
        <w:t>Gaps</w:t>
      </w:r>
      <w:r>
        <w:rPr>
          <w:i/>
          <w:spacing w:val="14"/>
          <w:sz w:val="20"/>
        </w:rPr>
        <w:t xml:space="preserve"> </w:t>
      </w:r>
      <w:r>
        <w:rPr>
          <w:i/>
          <w:sz w:val="20"/>
        </w:rPr>
        <w:t>in</w:t>
      </w:r>
      <w:r>
        <w:rPr>
          <w:i/>
          <w:spacing w:val="15"/>
          <w:sz w:val="20"/>
        </w:rPr>
        <w:t xml:space="preserve"> </w:t>
      </w:r>
      <w:r>
        <w:rPr>
          <w:i/>
          <w:sz w:val="20"/>
        </w:rPr>
        <w:t>Existing</w:t>
      </w:r>
      <w:r>
        <w:rPr>
          <w:i/>
          <w:spacing w:val="15"/>
          <w:sz w:val="20"/>
        </w:rPr>
        <w:t xml:space="preserve"> </w:t>
      </w:r>
      <w:r>
        <w:rPr>
          <w:i/>
          <w:spacing w:val="-2"/>
          <w:sz w:val="20"/>
        </w:rPr>
        <w:t>Research</w:t>
      </w:r>
    </w:p>
    <w:p w14:paraId="13704BB7">
      <w:pPr>
        <w:pStyle w:val="4"/>
        <w:spacing w:before="83" w:line="249" w:lineRule="auto"/>
        <w:ind w:right="38" w:firstLine="199"/>
        <w:jc w:val="both"/>
      </w:pPr>
      <w:r>
        <w:t>While significant progress has been made in crude oil price forecasting, several gaps remain. Liu et al. [11] argue that many studies rely on pre-selected models and hyperparam- eters without systematic optimization, leading to suboptimal performance. Additionally, Wang and Zhang [10] emphasize the</w:t>
      </w:r>
      <w:r>
        <w:rPr>
          <w:spacing w:val="34"/>
        </w:rPr>
        <w:t xml:space="preserve"> </w:t>
      </w:r>
      <w:r>
        <w:t>lack</w:t>
      </w:r>
      <w:r>
        <w:rPr>
          <w:spacing w:val="34"/>
        </w:rPr>
        <w:t xml:space="preserve"> </w:t>
      </w:r>
      <w:r>
        <w:t>of</w:t>
      </w:r>
      <w:r>
        <w:rPr>
          <w:spacing w:val="34"/>
        </w:rPr>
        <w:t xml:space="preserve"> </w:t>
      </w:r>
      <w:r>
        <w:t>exploration</w:t>
      </w:r>
      <w:r>
        <w:rPr>
          <w:spacing w:val="34"/>
        </w:rPr>
        <w:t xml:space="preserve"> </w:t>
      </w:r>
      <w:r>
        <w:t>into</w:t>
      </w:r>
      <w:r>
        <w:rPr>
          <w:spacing w:val="34"/>
        </w:rPr>
        <w:t xml:space="preserve"> </w:t>
      </w:r>
      <w:r>
        <w:t>probabilistic</w:t>
      </w:r>
      <w:r>
        <w:rPr>
          <w:spacing w:val="34"/>
        </w:rPr>
        <w:t xml:space="preserve"> </w:t>
      </w:r>
      <w:r>
        <w:t>forecasting,</w:t>
      </w:r>
      <w:r>
        <w:rPr>
          <w:spacing w:val="34"/>
        </w:rPr>
        <w:t xml:space="preserve"> </w:t>
      </w:r>
      <w:r>
        <w:t>which is</w:t>
      </w:r>
      <w:r>
        <w:rPr>
          <w:spacing w:val="40"/>
        </w:rPr>
        <w:t xml:space="preserve"> </w:t>
      </w:r>
      <w:r>
        <w:t>essential</w:t>
      </w:r>
      <w:r>
        <w:rPr>
          <w:spacing w:val="40"/>
        </w:rPr>
        <w:t xml:space="preserve"> </w:t>
      </w:r>
      <w:r>
        <w:t>for</w:t>
      </w:r>
      <w:r>
        <w:rPr>
          <w:spacing w:val="40"/>
        </w:rPr>
        <w:t xml:space="preserve"> </w:t>
      </w:r>
      <w:r>
        <w:t>capturing</w:t>
      </w:r>
      <w:r>
        <w:rPr>
          <w:spacing w:val="40"/>
        </w:rPr>
        <w:t xml:space="preserve"> </w:t>
      </w:r>
      <w:r>
        <w:t>the</w:t>
      </w:r>
      <w:r>
        <w:rPr>
          <w:spacing w:val="40"/>
        </w:rPr>
        <w:t xml:space="preserve"> </w:t>
      </w:r>
      <w:r>
        <w:t>uncertainty</w:t>
      </w:r>
      <w:r>
        <w:rPr>
          <w:spacing w:val="40"/>
        </w:rPr>
        <w:t xml:space="preserve"> </w:t>
      </w:r>
      <w:r>
        <w:t>inherent</w:t>
      </w:r>
      <w:r>
        <w:rPr>
          <w:spacing w:val="40"/>
        </w:rPr>
        <w:t xml:space="preserve"> </w:t>
      </w:r>
      <w:r>
        <w:t>in</w:t>
      </w:r>
      <w:r>
        <w:rPr>
          <w:spacing w:val="40"/>
        </w:rPr>
        <w:t xml:space="preserve"> </w:t>
      </w:r>
      <w:r>
        <w:t>crude oil price dynamics. Furthermore, Rastogi and Agarwal [15] note that the scalability of ensemble methods to real-time forecasting applications has not been extensively investigated, leaving room for further exploration.</w:t>
      </w:r>
    </w:p>
    <w:p w14:paraId="34F96C1D">
      <w:pPr>
        <w:pStyle w:val="7"/>
        <w:numPr>
          <w:ilvl w:val="1"/>
          <w:numId w:val="2"/>
        </w:numPr>
        <w:tabs>
          <w:tab w:val="left" w:pos="389"/>
        </w:tabs>
        <w:spacing w:before="160" w:after="0" w:line="240" w:lineRule="auto"/>
        <w:ind w:left="389" w:right="0" w:hanging="270"/>
        <w:jc w:val="both"/>
        <w:rPr>
          <w:i/>
          <w:sz w:val="20"/>
        </w:rPr>
      </w:pPr>
      <w:r>
        <w:rPr>
          <w:i/>
          <w:spacing w:val="-2"/>
          <w:sz w:val="20"/>
        </w:rPr>
        <w:t>Summary</w:t>
      </w:r>
    </w:p>
    <w:p w14:paraId="280C1B00">
      <w:pPr>
        <w:pStyle w:val="4"/>
        <w:spacing w:before="83" w:line="249" w:lineRule="auto"/>
        <w:ind w:right="38" w:firstLine="199"/>
        <w:jc w:val="both"/>
      </w:pPr>
      <w:r>
        <w:t>In summary, the literature highlights the potential of com- bining statistical and deep learning models to improve fore- casting accuracy. Mitra and Gupta [5] state that ensemble approaches offer a robust framework for integrating multiple models,</w:t>
      </w:r>
      <w:r>
        <w:rPr>
          <w:spacing w:val="-2"/>
        </w:rPr>
        <w:t xml:space="preserve"> </w:t>
      </w:r>
      <w:r>
        <w:t>addressing</w:t>
      </w:r>
      <w:r>
        <w:rPr>
          <w:spacing w:val="-2"/>
        </w:rPr>
        <w:t xml:space="preserve"> </w:t>
      </w:r>
      <w:r>
        <w:t>the</w:t>
      </w:r>
      <w:r>
        <w:rPr>
          <w:spacing w:val="-2"/>
        </w:rPr>
        <w:t xml:space="preserve"> </w:t>
      </w:r>
      <w:r>
        <w:t>limitations</w:t>
      </w:r>
      <w:r>
        <w:rPr>
          <w:spacing w:val="-2"/>
        </w:rPr>
        <w:t xml:space="preserve"> </w:t>
      </w:r>
      <w:r>
        <w:t>of</w:t>
      </w:r>
      <w:r>
        <w:rPr>
          <w:spacing w:val="-2"/>
        </w:rPr>
        <w:t xml:space="preserve"> </w:t>
      </w:r>
      <w:r>
        <w:t>individual</w:t>
      </w:r>
      <w:r>
        <w:rPr>
          <w:spacing w:val="-2"/>
        </w:rPr>
        <w:t xml:space="preserve"> </w:t>
      </w:r>
      <w:r>
        <w:t>methods.</w:t>
      </w:r>
      <w:r>
        <w:rPr>
          <w:spacing w:val="-2"/>
        </w:rPr>
        <w:t xml:space="preserve"> </w:t>
      </w:r>
      <w:r>
        <w:t>This study</w:t>
      </w:r>
      <w:r>
        <w:rPr>
          <w:spacing w:val="-9"/>
        </w:rPr>
        <w:t xml:space="preserve"> </w:t>
      </w:r>
      <w:r>
        <w:t>builds</w:t>
      </w:r>
      <w:r>
        <w:rPr>
          <w:spacing w:val="-9"/>
        </w:rPr>
        <w:t xml:space="preserve"> </w:t>
      </w:r>
      <w:r>
        <w:t>on</w:t>
      </w:r>
      <w:r>
        <w:rPr>
          <w:spacing w:val="-9"/>
        </w:rPr>
        <w:t xml:space="preserve"> </w:t>
      </w:r>
      <w:r>
        <w:t>prior</w:t>
      </w:r>
      <w:r>
        <w:rPr>
          <w:spacing w:val="-9"/>
        </w:rPr>
        <w:t xml:space="preserve"> </w:t>
      </w:r>
      <w:r>
        <w:t>work</w:t>
      </w:r>
      <w:r>
        <w:rPr>
          <w:spacing w:val="-9"/>
        </w:rPr>
        <w:t xml:space="preserve"> </w:t>
      </w:r>
      <w:r>
        <w:t>by</w:t>
      </w:r>
      <w:r>
        <w:rPr>
          <w:spacing w:val="-9"/>
        </w:rPr>
        <w:t xml:space="preserve"> </w:t>
      </w:r>
      <w:r>
        <w:t>systematically</w:t>
      </w:r>
      <w:r>
        <w:rPr>
          <w:spacing w:val="-9"/>
        </w:rPr>
        <w:t xml:space="preserve"> </w:t>
      </w:r>
      <w:r>
        <w:t>optimizing</w:t>
      </w:r>
      <w:r>
        <w:rPr>
          <w:spacing w:val="-9"/>
        </w:rPr>
        <w:t xml:space="preserve"> </w:t>
      </w:r>
      <w:r>
        <w:t>hybrid and ensemble models and evaluating their performance using historical crude oil price data.</w:t>
      </w:r>
    </w:p>
    <w:p w14:paraId="4637E87C">
      <w:pPr>
        <w:pStyle w:val="7"/>
        <w:numPr>
          <w:ilvl w:val="0"/>
          <w:numId w:val="1"/>
        </w:numPr>
        <w:tabs>
          <w:tab w:val="left" w:pos="2103"/>
        </w:tabs>
        <w:spacing w:before="161" w:after="0" w:line="240" w:lineRule="auto"/>
        <w:ind w:left="2103" w:right="0" w:hanging="342"/>
        <w:jc w:val="left"/>
        <w:rPr>
          <w:sz w:val="20"/>
        </w:rPr>
      </w:pPr>
      <w:r>
        <w:rPr>
          <w:smallCaps/>
          <w:spacing w:val="-2"/>
          <w:sz w:val="20"/>
        </w:rPr>
        <w:t>Methodology</w:t>
      </w:r>
    </w:p>
    <w:p w14:paraId="54CAE241">
      <w:pPr>
        <w:pStyle w:val="4"/>
        <w:spacing w:before="91" w:line="249" w:lineRule="auto"/>
        <w:ind w:right="38" w:firstLine="199"/>
        <w:jc w:val="both"/>
      </w:pPr>
      <w:r>
        <w:t>This section describes the approach and techniques em- ployed in developing ensemble-based models for crude oil price prediction. The methodology is structured to ensure sys- tematic data handling, model development, and performance evaluation. The goal is to create robust and accurate models capable of handling the complexities and volatility of crude</w:t>
      </w:r>
      <w:r>
        <w:rPr>
          <w:spacing w:val="40"/>
        </w:rPr>
        <w:t xml:space="preserve"> </w:t>
      </w:r>
      <w:r>
        <w:t>oil price time series.</w:t>
      </w:r>
    </w:p>
    <w:p w14:paraId="2550FC34">
      <w:pPr>
        <w:pStyle w:val="7"/>
        <w:numPr>
          <w:ilvl w:val="0"/>
          <w:numId w:val="4"/>
        </w:numPr>
        <w:tabs>
          <w:tab w:val="left" w:pos="389"/>
        </w:tabs>
        <w:spacing w:before="161" w:after="0" w:line="240" w:lineRule="auto"/>
        <w:ind w:left="389" w:right="0" w:hanging="270"/>
        <w:jc w:val="both"/>
        <w:rPr>
          <w:i/>
          <w:sz w:val="20"/>
        </w:rPr>
      </w:pPr>
      <w:r>
        <w:rPr>
          <w:i/>
          <w:sz w:val="20"/>
        </w:rPr>
        <w:t>Data</w:t>
      </w:r>
      <w:r>
        <w:rPr>
          <w:i/>
          <w:spacing w:val="13"/>
          <w:sz w:val="20"/>
        </w:rPr>
        <w:t xml:space="preserve"> </w:t>
      </w:r>
      <w:r>
        <w:rPr>
          <w:i/>
          <w:sz w:val="20"/>
        </w:rPr>
        <w:t>Collection</w:t>
      </w:r>
      <w:r>
        <w:rPr>
          <w:i/>
          <w:spacing w:val="14"/>
          <w:sz w:val="20"/>
        </w:rPr>
        <w:t xml:space="preserve"> </w:t>
      </w:r>
      <w:r>
        <w:rPr>
          <w:i/>
          <w:sz w:val="20"/>
        </w:rPr>
        <w:t>and</w:t>
      </w:r>
      <w:r>
        <w:rPr>
          <w:i/>
          <w:spacing w:val="14"/>
          <w:sz w:val="20"/>
        </w:rPr>
        <w:t xml:space="preserve"> </w:t>
      </w:r>
      <w:r>
        <w:rPr>
          <w:i/>
          <w:spacing w:val="-2"/>
          <w:sz w:val="20"/>
        </w:rPr>
        <w:t>Preprocessing</w:t>
      </w:r>
    </w:p>
    <w:p w14:paraId="49669926">
      <w:pPr>
        <w:pStyle w:val="4"/>
        <w:spacing w:before="83" w:line="249" w:lineRule="auto"/>
        <w:ind w:right="38" w:firstLine="199"/>
        <w:jc w:val="both"/>
      </w:pPr>
      <w:r>
        <w:t>The crude oil price dataset used in this study was sourced from publicly available repositories such as financial data platforms and energy market reports [8], [10]. The data encompasses daily and weekly crude oil price trends over the past two decades, providing sufficient variability and length for effective model training and testing.</w:t>
      </w:r>
    </w:p>
    <w:p w14:paraId="158756DE">
      <w:pPr>
        <w:pStyle w:val="4"/>
        <w:spacing w:before="2" w:line="249" w:lineRule="auto"/>
        <w:ind w:right="38" w:firstLine="199"/>
        <w:jc w:val="both"/>
      </w:pPr>
      <w:r>
        <w:t>To ensure the dataset’s quality and reliability, the following preprocessing steps were undertaken:</w:t>
      </w:r>
    </w:p>
    <w:p w14:paraId="046D522B">
      <w:pPr>
        <w:pStyle w:val="7"/>
        <w:numPr>
          <w:ilvl w:val="1"/>
          <w:numId w:val="4"/>
        </w:numPr>
        <w:tabs>
          <w:tab w:val="left" w:pos="582"/>
        </w:tabs>
        <w:spacing w:before="5" w:after="0" w:line="249" w:lineRule="auto"/>
        <w:ind w:left="119" w:right="38" w:firstLine="199"/>
        <w:jc w:val="both"/>
        <w:rPr>
          <w:sz w:val="20"/>
        </w:rPr>
      </w:pPr>
      <w:r>
        <w:rPr>
          <w:i/>
          <w:sz w:val="20"/>
        </w:rPr>
        <w:t xml:space="preserve">Handling Missing Values: </w:t>
      </w:r>
      <w:r>
        <w:rPr>
          <w:sz w:val="20"/>
        </w:rPr>
        <w:t>Due to the nature of time series data, occasional missing values are inevitable, caused</w:t>
      </w:r>
      <w:r>
        <w:rPr>
          <w:spacing w:val="40"/>
          <w:sz w:val="20"/>
        </w:rPr>
        <w:t xml:space="preserve"> </w:t>
      </w:r>
      <w:r>
        <w:rPr>
          <w:sz w:val="20"/>
        </w:rPr>
        <w:t>by market holidays or reporting delays. To address this, missing</w:t>
      </w:r>
      <w:r>
        <w:rPr>
          <w:spacing w:val="-8"/>
          <w:sz w:val="20"/>
        </w:rPr>
        <w:t xml:space="preserve"> </w:t>
      </w:r>
      <w:r>
        <w:rPr>
          <w:sz w:val="20"/>
        </w:rPr>
        <w:t>entries</w:t>
      </w:r>
      <w:r>
        <w:rPr>
          <w:spacing w:val="-8"/>
          <w:sz w:val="20"/>
        </w:rPr>
        <w:t xml:space="preserve"> </w:t>
      </w:r>
      <w:r>
        <w:rPr>
          <w:sz w:val="20"/>
        </w:rPr>
        <w:t>were</w:t>
      </w:r>
      <w:r>
        <w:rPr>
          <w:spacing w:val="-8"/>
          <w:sz w:val="20"/>
        </w:rPr>
        <w:t xml:space="preserve"> </w:t>
      </w:r>
      <w:r>
        <w:rPr>
          <w:sz w:val="20"/>
        </w:rPr>
        <w:t>imputed</w:t>
      </w:r>
      <w:r>
        <w:rPr>
          <w:spacing w:val="-7"/>
          <w:sz w:val="20"/>
        </w:rPr>
        <w:t xml:space="preserve"> </w:t>
      </w:r>
      <w:r>
        <w:rPr>
          <w:sz w:val="20"/>
        </w:rPr>
        <w:t>using</w:t>
      </w:r>
      <w:r>
        <w:rPr>
          <w:spacing w:val="-8"/>
          <w:sz w:val="20"/>
        </w:rPr>
        <w:t xml:space="preserve"> </w:t>
      </w:r>
      <w:r>
        <w:rPr>
          <w:sz w:val="20"/>
        </w:rPr>
        <w:t>linear</w:t>
      </w:r>
      <w:r>
        <w:rPr>
          <w:spacing w:val="-8"/>
          <w:sz w:val="20"/>
        </w:rPr>
        <w:t xml:space="preserve"> </w:t>
      </w:r>
      <w:r>
        <w:rPr>
          <w:sz w:val="20"/>
        </w:rPr>
        <w:t>interpolation.</w:t>
      </w:r>
      <w:r>
        <w:rPr>
          <w:spacing w:val="-8"/>
          <w:sz w:val="20"/>
        </w:rPr>
        <w:t xml:space="preserve"> </w:t>
      </w:r>
      <w:r>
        <w:rPr>
          <w:sz w:val="20"/>
        </w:rPr>
        <w:t>Linear interpolation ensures that gaps in the data are filled based on trends in adjacent points, preserving the overall structure and continuity of the time series without introducing bias [14].</w:t>
      </w:r>
    </w:p>
    <w:p w14:paraId="165602D8">
      <w:pPr>
        <w:pStyle w:val="7"/>
        <w:numPr>
          <w:ilvl w:val="1"/>
          <w:numId w:val="4"/>
        </w:numPr>
        <w:tabs>
          <w:tab w:val="left" w:pos="582"/>
        </w:tabs>
        <w:spacing w:before="71" w:after="0" w:line="249" w:lineRule="auto"/>
        <w:ind w:left="119" w:right="117" w:firstLine="199"/>
        <w:jc w:val="both"/>
        <w:rPr>
          <w:sz w:val="20"/>
        </w:rPr>
      </w:pPr>
      <w:r>
        <w:br w:type="column"/>
      </w:r>
      <w:r>
        <w:rPr>
          <w:i/>
          <w:sz w:val="20"/>
        </w:rPr>
        <w:t>Normalization:</w:t>
      </w:r>
      <w:r>
        <w:rPr>
          <w:i/>
          <w:spacing w:val="18"/>
          <w:sz w:val="20"/>
        </w:rPr>
        <w:t xml:space="preserve"> </w:t>
      </w:r>
      <w:r>
        <w:rPr>
          <w:sz w:val="20"/>
        </w:rPr>
        <w:t>Normalization</w:t>
      </w:r>
      <w:r>
        <w:rPr>
          <w:spacing w:val="-10"/>
          <w:sz w:val="20"/>
        </w:rPr>
        <w:t xml:space="preserve"> </w:t>
      </w:r>
      <w:r>
        <w:rPr>
          <w:sz w:val="20"/>
        </w:rPr>
        <w:t>is</w:t>
      </w:r>
      <w:r>
        <w:rPr>
          <w:spacing w:val="-10"/>
          <w:sz w:val="20"/>
        </w:rPr>
        <w:t xml:space="preserve"> </w:t>
      </w:r>
      <w:r>
        <w:rPr>
          <w:sz w:val="20"/>
        </w:rPr>
        <w:t>a</w:t>
      </w:r>
      <w:r>
        <w:rPr>
          <w:spacing w:val="-10"/>
          <w:sz w:val="20"/>
        </w:rPr>
        <w:t xml:space="preserve"> </w:t>
      </w:r>
      <w:r>
        <w:rPr>
          <w:sz w:val="20"/>
        </w:rPr>
        <w:t>critical</w:t>
      </w:r>
      <w:r>
        <w:rPr>
          <w:spacing w:val="-10"/>
          <w:sz w:val="20"/>
        </w:rPr>
        <w:t xml:space="preserve"> </w:t>
      </w:r>
      <w:r>
        <w:rPr>
          <w:sz w:val="20"/>
        </w:rPr>
        <w:t>step</w:t>
      </w:r>
      <w:r>
        <w:rPr>
          <w:spacing w:val="-10"/>
          <w:sz w:val="20"/>
        </w:rPr>
        <w:t xml:space="preserve"> </w:t>
      </w:r>
      <w:r>
        <w:rPr>
          <w:sz w:val="20"/>
        </w:rPr>
        <w:t>in</w:t>
      </w:r>
      <w:r>
        <w:rPr>
          <w:spacing w:val="-10"/>
          <w:sz w:val="20"/>
        </w:rPr>
        <w:t xml:space="preserve"> </w:t>
      </w:r>
      <w:r>
        <w:rPr>
          <w:sz w:val="20"/>
        </w:rPr>
        <w:t>prepar- ing data for machine learning and deep learning models, as it ensures that all input features lie within a consistent range.</w:t>
      </w:r>
      <w:r>
        <w:rPr>
          <w:spacing w:val="40"/>
          <w:sz w:val="20"/>
        </w:rPr>
        <w:t xml:space="preserve"> </w:t>
      </w:r>
      <w:r>
        <w:rPr>
          <w:sz w:val="20"/>
        </w:rPr>
        <w:t>The Min-Max scaling method was used to normalize crude</w:t>
      </w:r>
      <w:r>
        <w:rPr>
          <w:spacing w:val="80"/>
          <w:w w:val="150"/>
          <w:sz w:val="20"/>
        </w:rPr>
        <w:t xml:space="preserve"> </w:t>
      </w:r>
      <w:r>
        <w:rPr>
          <w:sz w:val="20"/>
        </w:rPr>
        <w:t>oil</w:t>
      </w:r>
      <w:r>
        <w:rPr>
          <w:spacing w:val="40"/>
          <w:sz w:val="20"/>
        </w:rPr>
        <w:t xml:space="preserve"> </w:t>
      </w:r>
      <w:r>
        <w:rPr>
          <w:sz w:val="20"/>
        </w:rPr>
        <w:t>prices,</w:t>
      </w:r>
      <w:r>
        <w:rPr>
          <w:spacing w:val="40"/>
          <w:sz w:val="20"/>
        </w:rPr>
        <w:t xml:space="preserve"> </w:t>
      </w:r>
      <w:r>
        <w:rPr>
          <w:sz w:val="20"/>
        </w:rPr>
        <w:t>rescaling</w:t>
      </w:r>
      <w:r>
        <w:rPr>
          <w:spacing w:val="40"/>
          <w:sz w:val="20"/>
        </w:rPr>
        <w:t xml:space="preserve"> </w:t>
      </w:r>
      <w:r>
        <w:rPr>
          <w:sz w:val="20"/>
        </w:rPr>
        <w:t>the</w:t>
      </w:r>
      <w:r>
        <w:rPr>
          <w:spacing w:val="40"/>
          <w:sz w:val="20"/>
        </w:rPr>
        <w:t xml:space="preserve"> </w:t>
      </w:r>
      <w:r>
        <w:rPr>
          <w:sz w:val="20"/>
        </w:rPr>
        <w:t>values</w:t>
      </w:r>
      <w:r>
        <w:rPr>
          <w:spacing w:val="40"/>
          <w:sz w:val="20"/>
        </w:rPr>
        <w:t xml:space="preserve"> </w:t>
      </w:r>
      <w:r>
        <w:rPr>
          <w:sz w:val="20"/>
        </w:rPr>
        <w:t>to</w:t>
      </w:r>
      <w:r>
        <w:rPr>
          <w:spacing w:val="40"/>
          <w:sz w:val="20"/>
        </w:rPr>
        <w:t xml:space="preserve"> </w:t>
      </w:r>
      <w:r>
        <w:rPr>
          <w:sz w:val="20"/>
        </w:rPr>
        <w:t>fall</w:t>
      </w:r>
      <w:r>
        <w:rPr>
          <w:spacing w:val="40"/>
          <w:sz w:val="20"/>
        </w:rPr>
        <w:t xml:space="preserve"> </w:t>
      </w:r>
      <w:r>
        <w:rPr>
          <w:sz w:val="20"/>
        </w:rPr>
        <w:t>within</w:t>
      </w:r>
      <w:r>
        <w:rPr>
          <w:spacing w:val="40"/>
          <w:sz w:val="20"/>
        </w:rPr>
        <w:t xml:space="preserve"> </w:t>
      </w:r>
      <w:r>
        <w:rPr>
          <w:sz w:val="20"/>
        </w:rPr>
        <w:t>the</w:t>
      </w:r>
      <w:r>
        <w:rPr>
          <w:spacing w:val="40"/>
          <w:sz w:val="20"/>
        </w:rPr>
        <w:t xml:space="preserve"> </w:t>
      </w:r>
      <w:r>
        <w:rPr>
          <w:sz w:val="20"/>
        </w:rPr>
        <w:t>range</w:t>
      </w:r>
      <w:r>
        <w:rPr>
          <w:spacing w:val="40"/>
          <w:sz w:val="20"/>
        </w:rPr>
        <w:t xml:space="preserve"> </w:t>
      </w:r>
      <w:r>
        <w:rPr>
          <w:sz w:val="20"/>
        </w:rPr>
        <w:t>[0, 1] [13]. This transformation enhances the numerical stability of deep learning models by preventing large gradients during backpropagation and ensuring faster convergence.</w:t>
      </w:r>
    </w:p>
    <w:p w14:paraId="0A604EAA">
      <w:pPr>
        <w:pStyle w:val="7"/>
        <w:numPr>
          <w:ilvl w:val="1"/>
          <w:numId w:val="4"/>
        </w:numPr>
        <w:tabs>
          <w:tab w:val="left" w:pos="582"/>
        </w:tabs>
        <w:spacing w:before="3" w:after="0" w:line="249" w:lineRule="auto"/>
        <w:ind w:left="119" w:right="117" w:firstLine="199"/>
        <w:jc w:val="both"/>
        <w:rPr>
          <w:sz w:val="20"/>
        </w:rPr>
      </w:pPr>
      <w:r>
        <w:rPr>
          <w:i/>
          <w:sz w:val="20"/>
        </w:rPr>
        <w:t xml:space="preserve">Sliding Window Transformation: </w:t>
      </w:r>
      <w:r>
        <w:rPr>
          <w:sz w:val="20"/>
        </w:rPr>
        <w:t>To convert the time series</w:t>
      </w:r>
      <w:r>
        <w:rPr>
          <w:spacing w:val="-3"/>
          <w:sz w:val="20"/>
        </w:rPr>
        <w:t xml:space="preserve"> </w:t>
      </w:r>
      <w:r>
        <w:rPr>
          <w:sz w:val="20"/>
        </w:rPr>
        <w:t>data</w:t>
      </w:r>
      <w:r>
        <w:rPr>
          <w:spacing w:val="-3"/>
          <w:sz w:val="20"/>
        </w:rPr>
        <w:t xml:space="preserve"> </w:t>
      </w:r>
      <w:r>
        <w:rPr>
          <w:sz w:val="20"/>
        </w:rPr>
        <w:t>into</w:t>
      </w:r>
      <w:r>
        <w:rPr>
          <w:spacing w:val="-3"/>
          <w:sz w:val="20"/>
        </w:rPr>
        <w:t xml:space="preserve"> </w:t>
      </w:r>
      <w:r>
        <w:rPr>
          <w:sz w:val="20"/>
        </w:rPr>
        <w:t>a</w:t>
      </w:r>
      <w:r>
        <w:rPr>
          <w:spacing w:val="-3"/>
          <w:sz w:val="20"/>
        </w:rPr>
        <w:t xml:space="preserve"> </w:t>
      </w:r>
      <w:r>
        <w:rPr>
          <w:sz w:val="20"/>
        </w:rPr>
        <w:t>supervised</w:t>
      </w:r>
      <w:r>
        <w:rPr>
          <w:spacing w:val="-3"/>
          <w:sz w:val="20"/>
        </w:rPr>
        <w:t xml:space="preserve"> </w:t>
      </w:r>
      <w:r>
        <w:rPr>
          <w:sz w:val="20"/>
        </w:rPr>
        <w:t>learning</w:t>
      </w:r>
      <w:r>
        <w:rPr>
          <w:spacing w:val="-3"/>
          <w:sz w:val="20"/>
        </w:rPr>
        <w:t xml:space="preserve"> </w:t>
      </w:r>
      <w:r>
        <w:rPr>
          <w:sz w:val="20"/>
        </w:rPr>
        <w:t>format,</w:t>
      </w:r>
      <w:r>
        <w:rPr>
          <w:spacing w:val="-3"/>
          <w:sz w:val="20"/>
        </w:rPr>
        <w:t xml:space="preserve"> </w:t>
      </w:r>
      <w:r>
        <w:rPr>
          <w:sz w:val="20"/>
        </w:rPr>
        <w:t>a</w:t>
      </w:r>
      <w:r>
        <w:rPr>
          <w:spacing w:val="-3"/>
          <w:sz w:val="20"/>
        </w:rPr>
        <w:t xml:space="preserve"> </w:t>
      </w:r>
      <w:r>
        <w:rPr>
          <w:sz w:val="20"/>
        </w:rPr>
        <w:t>sliding</w:t>
      </w:r>
      <w:r>
        <w:rPr>
          <w:spacing w:val="-3"/>
          <w:sz w:val="20"/>
        </w:rPr>
        <w:t xml:space="preserve"> </w:t>
      </w:r>
      <w:r>
        <w:rPr>
          <w:sz w:val="20"/>
        </w:rPr>
        <w:t>window approach</w:t>
      </w:r>
      <w:r>
        <w:rPr>
          <w:spacing w:val="-8"/>
          <w:sz w:val="20"/>
        </w:rPr>
        <w:t xml:space="preserve"> </w:t>
      </w:r>
      <w:r>
        <w:rPr>
          <w:sz w:val="20"/>
        </w:rPr>
        <w:t>was</w:t>
      </w:r>
      <w:r>
        <w:rPr>
          <w:spacing w:val="-8"/>
          <w:sz w:val="20"/>
        </w:rPr>
        <w:t xml:space="preserve"> </w:t>
      </w:r>
      <w:r>
        <w:rPr>
          <w:sz w:val="20"/>
        </w:rPr>
        <w:t>employed.</w:t>
      </w:r>
      <w:r>
        <w:rPr>
          <w:spacing w:val="-8"/>
          <w:sz w:val="20"/>
        </w:rPr>
        <w:t xml:space="preserve"> </w:t>
      </w:r>
      <w:r>
        <w:rPr>
          <w:sz w:val="20"/>
        </w:rPr>
        <w:t>In</w:t>
      </w:r>
      <w:r>
        <w:rPr>
          <w:spacing w:val="-8"/>
          <w:sz w:val="20"/>
        </w:rPr>
        <w:t xml:space="preserve"> </w:t>
      </w:r>
      <w:r>
        <w:rPr>
          <w:sz w:val="20"/>
        </w:rPr>
        <w:t>this</w:t>
      </w:r>
      <w:r>
        <w:rPr>
          <w:spacing w:val="-8"/>
          <w:sz w:val="20"/>
        </w:rPr>
        <w:t xml:space="preserve"> </w:t>
      </w:r>
      <w:r>
        <w:rPr>
          <w:sz w:val="20"/>
        </w:rPr>
        <w:t>method,</w:t>
      </w:r>
      <w:r>
        <w:rPr>
          <w:spacing w:val="-8"/>
          <w:sz w:val="20"/>
        </w:rPr>
        <w:t xml:space="preserve"> </w:t>
      </w:r>
      <w:r>
        <w:rPr>
          <w:sz w:val="20"/>
        </w:rPr>
        <w:t>historical</w:t>
      </w:r>
      <w:r>
        <w:rPr>
          <w:spacing w:val="-8"/>
          <w:sz w:val="20"/>
        </w:rPr>
        <w:t xml:space="preserve"> </w:t>
      </w:r>
      <w:r>
        <w:rPr>
          <w:sz w:val="20"/>
        </w:rPr>
        <w:t>price</w:t>
      </w:r>
      <w:r>
        <w:rPr>
          <w:spacing w:val="-8"/>
          <w:sz w:val="20"/>
        </w:rPr>
        <w:t xml:space="preserve"> </w:t>
      </w:r>
      <w:r>
        <w:rPr>
          <w:sz w:val="20"/>
        </w:rPr>
        <w:t>values (features)</w:t>
      </w:r>
      <w:r>
        <w:rPr>
          <w:spacing w:val="-3"/>
          <w:sz w:val="20"/>
        </w:rPr>
        <w:t xml:space="preserve"> </w:t>
      </w:r>
      <w:r>
        <w:rPr>
          <w:sz w:val="20"/>
        </w:rPr>
        <w:t>within</w:t>
      </w:r>
      <w:r>
        <w:rPr>
          <w:spacing w:val="-3"/>
          <w:sz w:val="20"/>
        </w:rPr>
        <w:t xml:space="preserve"> </w:t>
      </w:r>
      <w:r>
        <w:rPr>
          <w:sz w:val="20"/>
        </w:rPr>
        <w:t>a</w:t>
      </w:r>
      <w:r>
        <w:rPr>
          <w:spacing w:val="-3"/>
          <w:sz w:val="20"/>
        </w:rPr>
        <w:t xml:space="preserve"> </w:t>
      </w:r>
      <w:r>
        <w:rPr>
          <w:sz w:val="20"/>
        </w:rPr>
        <w:t>specified</w:t>
      </w:r>
      <w:r>
        <w:rPr>
          <w:spacing w:val="-3"/>
          <w:sz w:val="20"/>
        </w:rPr>
        <w:t xml:space="preserve"> </w:t>
      </w:r>
      <w:r>
        <w:rPr>
          <w:sz w:val="20"/>
        </w:rPr>
        <w:t>window</w:t>
      </w:r>
      <w:r>
        <w:rPr>
          <w:spacing w:val="-3"/>
          <w:sz w:val="20"/>
        </w:rPr>
        <w:t xml:space="preserve"> </w:t>
      </w:r>
      <w:r>
        <w:rPr>
          <w:sz w:val="20"/>
        </w:rPr>
        <w:t>length</w:t>
      </w:r>
      <w:r>
        <w:rPr>
          <w:spacing w:val="-3"/>
          <w:sz w:val="20"/>
        </w:rPr>
        <w:t xml:space="preserve"> </w:t>
      </w:r>
      <w:r>
        <w:rPr>
          <w:sz w:val="20"/>
        </w:rPr>
        <w:t>are</w:t>
      </w:r>
      <w:r>
        <w:rPr>
          <w:spacing w:val="-3"/>
          <w:sz w:val="20"/>
        </w:rPr>
        <w:t xml:space="preserve"> </w:t>
      </w:r>
      <w:r>
        <w:rPr>
          <w:sz w:val="20"/>
        </w:rPr>
        <w:t>used</w:t>
      </w:r>
      <w:r>
        <w:rPr>
          <w:spacing w:val="-3"/>
          <w:sz w:val="20"/>
        </w:rPr>
        <w:t xml:space="preserve"> </w:t>
      </w:r>
      <w:r>
        <w:rPr>
          <w:sz w:val="20"/>
        </w:rPr>
        <w:t>to</w:t>
      </w:r>
      <w:r>
        <w:rPr>
          <w:spacing w:val="-3"/>
          <w:sz w:val="20"/>
        </w:rPr>
        <w:t xml:space="preserve"> </w:t>
      </w:r>
      <w:r>
        <w:rPr>
          <w:sz w:val="20"/>
        </w:rPr>
        <w:t>predict the next time step’s price (target). This transformation enables models to learn temporal dependencies within the data [3].</w:t>
      </w:r>
      <w:r>
        <w:rPr>
          <w:spacing w:val="80"/>
          <w:sz w:val="20"/>
        </w:rPr>
        <w:t xml:space="preserve"> </w:t>
      </w:r>
      <w:r>
        <w:rPr>
          <w:sz w:val="20"/>
        </w:rPr>
        <w:t>For instance, if the window size is set to 10 days, the past 10 days’ prices are used as input features, and the price on the 11th day serves as the target. This approach ensures that the sequential nature of the data is preserved.</w:t>
      </w:r>
    </w:p>
    <w:p w14:paraId="66FBEE1D">
      <w:pPr>
        <w:pStyle w:val="7"/>
        <w:numPr>
          <w:ilvl w:val="0"/>
          <w:numId w:val="4"/>
        </w:numPr>
        <w:tabs>
          <w:tab w:val="left" w:pos="389"/>
        </w:tabs>
        <w:spacing w:before="153" w:after="0" w:line="240" w:lineRule="auto"/>
        <w:ind w:left="389" w:right="0" w:hanging="270"/>
        <w:jc w:val="both"/>
        <w:rPr>
          <w:i/>
          <w:sz w:val="20"/>
        </w:rPr>
      </w:pPr>
      <w:r>
        <w:rPr>
          <w:i/>
          <w:sz w:val="20"/>
        </w:rPr>
        <w:t>Model</w:t>
      </w:r>
      <w:r>
        <w:rPr>
          <w:i/>
          <w:spacing w:val="13"/>
          <w:sz w:val="20"/>
        </w:rPr>
        <w:t xml:space="preserve"> </w:t>
      </w:r>
      <w:r>
        <w:rPr>
          <w:i/>
          <w:spacing w:val="-2"/>
          <w:sz w:val="20"/>
        </w:rPr>
        <w:t>Selection</w:t>
      </w:r>
    </w:p>
    <w:p w14:paraId="4E178855">
      <w:pPr>
        <w:pStyle w:val="4"/>
        <w:spacing w:before="80" w:line="249" w:lineRule="auto"/>
        <w:ind w:right="117" w:firstLine="199"/>
        <w:jc w:val="both"/>
      </w:pPr>
      <w:r>
        <w:t>Four types of models were integrated to build ensemble predictors,</w:t>
      </w:r>
      <w:r>
        <w:rPr>
          <w:spacing w:val="-9"/>
        </w:rPr>
        <w:t xml:space="preserve"> </w:t>
      </w:r>
      <w:r>
        <w:t>leveraging</w:t>
      </w:r>
      <w:r>
        <w:rPr>
          <w:spacing w:val="-9"/>
        </w:rPr>
        <w:t xml:space="preserve"> </w:t>
      </w:r>
      <w:r>
        <w:t>their</w:t>
      </w:r>
      <w:r>
        <w:rPr>
          <w:spacing w:val="-9"/>
        </w:rPr>
        <w:t xml:space="preserve"> </w:t>
      </w:r>
      <w:r>
        <w:t>unique</w:t>
      </w:r>
      <w:r>
        <w:rPr>
          <w:spacing w:val="-9"/>
        </w:rPr>
        <w:t xml:space="preserve"> </w:t>
      </w:r>
      <w:r>
        <w:t>strengths</w:t>
      </w:r>
      <w:r>
        <w:rPr>
          <w:spacing w:val="-9"/>
        </w:rPr>
        <w:t xml:space="preserve"> </w:t>
      </w:r>
      <w:r>
        <w:t>in</w:t>
      </w:r>
      <w:r>
        <w:rPr>
          <w:spacing w:val="-9"/>
        </w:rPr>
        <w:t xml:space="preserve"> </w:t>
      </w:r>
      <w:r>
        <w:t>capturing</w:t>
      </w:r>
      <w:r>
        <w:rPr>
          <w:spacing w:val="-9"/>
        </w:rPr>
        <w:t xml:space="preserve"> </w:t>
      </w:r>
      <w:r>
        <w:t>linear and non-linear dependencies in the data.</w:t>
      </w:r>
    </w:p>
    <w:p w14:paraId="3AACF93A">
      <w:pPr>
        <w:pStyle w:val="7"/>
        <w:numPr>
          <w:ilvl w:val="1"/>
          <w:numId w:val="4"/>
        </w:numPr>
        <w:tabs>
          <w:tab w:val="left" w:pos="582"/>
        </w:tabs>
        <w:spacing w:before="3" w:after="0" w:line="249" w:lineRule="auto"/>
        <w:ind w:left="119" w:right="117" w:firstLine="199"/>
        <w:jc w:val="both"/>
        <w:rPr>
          <w:sz w:val="20"/>
        </w:rPr>
      </w:pPr>
      <w:r>
        <w:rPr>
          <w:i/>
          <w:sz w:val="20"/>
        </w:rPr>
        <w:t xml:space="preserve">Statistical Models: </w:t>
      </w:r>
      <w:r>
        <w:rPr>
          <w:b/>
          <w:sz w:val="20"/>
        </w:rPr>
        <w:t>ARIMA (Auto-Regressive Inte- grated</w:t>
      </w:r>
      <w:r>
        <w:rPr>
          <w:b/>
          <w:spacing w:val="-3"/>
          <w:sz w:val="20"/>
        </w:rPr>
        <w:t xml:space="preserve"> </w:t>
      </w:r>
      <w:r>
        <w:rPr>
          <w:b/>
          <w:sz w:val="20"/>
        </w:rPr>
        <w:t>Moving</w:t>
      </w:r>
      <w:r>
        <w:rPr>
          <w:b/>
          <w:spacing w:val="-2"/>
          <w:sz w:val="20"/>
        </w:rPr>
        <w:t xml:space="preserve"> </w:t>
      </w:r>
      <w:r>
        <w:rPr>
          <w:b/>
          <w:sz w:val="20"/>
        </w:rPr>
        <w:t>Average):</w:t>
      </w:r>
      <w:r>
        <w:rPr>
          <w:b/>
          <w:spacing w:val="-4"/>
          <w:sz w:val="20"/>
        </w:rPr>
        <w:t xml:space="preserve"> </w:t>
      </w:r>
      <w:r>
        <w:rPr>
          <w:sz w:val="20"/>
        </w:rPr>
        <w:t>ARIMA</w:t>
      </w:r>
      <w:r>
        <w:rPr>
          <w:spacing w:val="-4"/>
          <w:sz w:val="20"/>
        </w:rPr>
        <w:t xml:space="preserve"> </w:t>
      </w:r>
      <w:r>
        <w:rPr>
          <w:sz w:val="20"/>
        </w:rPr>
        <w:t>is</w:t>
      </w:r>
      <w:r>
        <w:rPr>
          <w:spacing w:val="-4"/>
          <w:sz w:val="20"/>
        </w:rPr>
        <w:t xml:space="preserve"> </w:t>
      </w:r>
      <w:r>
        <w:rPr>
          <w:sz w:val="20"/>
        </w:rPr>
        <w:t>a</w:t>
      </w:r>
      <w:r>
        <w:rPr>
          <w:spacing w:val="-4"/>
          <w:sz w:val="20"/>
        </w:rPr>
        <w:t xml:space="preserve"> </w:t>
      </w:r>
      <w:r>
        <w:rPr>
          <w:sz w:val="20"/>
        </w:rPr>
        <w:t>widely</w:t>
      </w:r>
      <w:r>
        <w:rPr>
          <w:spacing w:val="-4"/>
          <w:sz w:val="20"/>
        </w:rPr>
        <w:t xml:space="preserve"> </w:t>
      </w:r>
      <w:r>
        <w:rPr>
          <w:sz w:val="20"/>
        </w:rPr>
        <w:t>used</w:t>
      </w:r>
      <w:r>
        <w:rPr>
          <w:spacing w:val="-4"/>
          <w:sz w:val="20"/>
        </w:rPr>
        <w:t xml:space="preserve"> </w:t>
      </w:r>
      <w:r>
        <w:rPr>
          <w:sz w:val="20"/>
        </w:rPr>
        <w:t>statistical model for time series forecasting. It is particularly effective</w:t>
      </w:r>
      <w:r>
        <w:rPr>
          <w:spacing w:val="40"/>
          <w:sz w:val="20"/>
        </w:rPr>
        <w:t xml:space="preserve"> </w:t>
      </w:r>
      <w:r>
        <w:rPr>
          <w:sz w:val="20"/>
        </w:rPr>
        <w:t>for capturing linear trends and seasonality in the data [1], [2]. The model’s hyperparameters (</w:t>
      </w:r>
      <w:r>
        <w:rPr>
          <w:i/>
          <w:sz w:val="20"/>
        </w:rPr>
        <w:t>p</w:t>
      </w:r>
      <w:r>
        <w:rPr>
          <w:sz w:val="20"/>
        </w:rPr>
        <w:t xml:space="preserve">, </w:t>
      </w:r>
      <w:r>
        <w:rPr>
          <w:i/>
          <w:sz w:val="20"/>
        </w:rPr>
        <w:t>d</w:t>
      </w:r>
      <w:r>
        <w:rPr>
          <w:sz w:val="20"/>
        </w:rPr>
        <w:t xml:space="preserve">, and </w:t>
      </w:r>
      <w:r>
        <w:rPr>
          <w:i/>
          <w:sz w:val="20"/>
        </w:rPr>
        <w:t>q</w:t>
      </w:r>
      <w:r>
        <w:rPr>
          <w:sz w:val="20"/>
        </w:rPr>
        <w:t>), representing the order of the autoregressive, differencing, and moving average components, respectively, were optimized using grid search. The Akaike Information Criterion (AIC) was employed to select the best-fitting model by balancing model complexity and goodness of fit [7].</w:t>
      </w:r>
    </w:p>
    <w:p w14:paraId="55F989D7">
      <w:pPr>
        <w:pStyle w:val="4"/>
        <w:spacing w:before="1" w:line="249" w:lineRule="auto"/>
        <w:ind w:right="117" w:firstLine="199"/>
        <w:jc w:val="both"/>
      </w:pPr>
      <w:r>
        <w:rPr>
          <w:b/>
        </w:rPr>
        <w:t xml:space="preserve">ARFIMA (Auto-Regressive Fractionally Integrated Moving Average): </w:t>
      </w:r>
      <w:r>
        <w:t>ARFIMA extends ARIMA by introducing fractional differencing, which allows the model to capture long-term</w:t>
      </w:r>
      <w:r>
        <w:rPr>
          <w:spacing w:val="40"/>
        </w:rPr>
        <w:t xml:space="preserve"> </w:t>
      </w:r>
      <w:r>
        <w:t>memory</w:t>
      </w:r>
      <w:r>
        <w:rPr>
          <w:spacing w:val="40"/>
        </w:rPr>
        <w:t xml:space="preserve"> </w:t>
      </w:r>
      <w:r>
        <w:t>effects</w:t>
      </w:r>
      <w:r>
        <w:rPr>
          <w:spacing w:val="40"/>
        </w:rPr>
        <w:t xml:space="preserve"> </w:t>
      </w:r>
      <w:r>
        <w:t>in</w:t>
      </w:r>
      <w:r>
        <w:rPr>
          <w:spacing w:val="40"/>
        </w:rPr>
        <w:t xml:space="preserve"> </w:t>
      </w:r>
      <w:r>
        <w:t>time</w:t>
      </w:r>
      <w:r>
        <w:rPr>
          <w:spacing w:val="40"/>
        </w:rPr>
        <w:t xml:space="preserve"> </w:t>
      </w:r>
      <w:r>
        <w:t>series</w:t>
      </w:r>
      <w:r>
        <w:rPr>
          <w:spacing w:val="40"/>
        </w:rPr>
        <w:t xml:space="preserve"> </w:t>
      </w:r>
      <w:r>
        <w:t>data.</w:t>
      </w:r>
      <w:r>
        <w:rPr>
          <w:spacing w:val="40"/>
        </w:rPr>
        <w:t xml:space="preserve"> </w:t>
      </w:r>
      <w:r>
        <w:t>This</w:t>
      </w:r>
      <w:r>
        <w:rPr>
          <w:spacing w:val="40"/>
        </w:rPr>
        <w:t xml:space="preserve"> </w:t>
      </w:r>
      <w:r>
        <w:t>feature is particularly relevant for crude oil prices, where historical patterns</w:t>
      </w:r>
      <w:r>
        <w:rPr>
          <w:spacing w:val="-2"/>
        </w:rPr>
        <w:t xml:space="preserve"> </w:t>
      </w:r>
      <w:r>
        <w:t>often</w:t>
      </w:r>
      <w:r>
        <w:rPr>
          <w:spacing w:val="-2"/>
        </w:rPr>
        <w:t xml:space="preserve"> </w:t>
      </w:r>
      <w:r>
        <w:t>exhibit</w:t>
      </w:r>
      <w:r>
        <w:rPr>
          <w:spacing w:val="-2"/>
        </w:rPr>
        <w:t xml:space="preserve"> </w:t>
      </w:r>
      <w:r>
        <w:t>persistent</w:t>
      </w:r>
      <w:r>
        <w:rPr>
          <w:spacing w:val="-2"/>
        </w:rPr>
        <w:t xml:space="preserve"> </w:t>
      </w:r>
      <w:r>
        <w:t>correlations</w:t>
      </w:r>
      <w:r>
        <w:rPr>
          <w:spacing w:val="-2"/>
        </w:rPr>
        <w:t xml:space="preserve"> </w:t>
      </w:r>
      <w:r>
        <w:t>over</w:t>
      </w:r>
      <w:r>
        <w:rPr>
          <w:spacing w:val="-2"/>
        </w:rPr>
        <w:t xml:space="preserve"> </w:t>
      </w:r>
      <w:r>
        <w:t>extended</w:t>
      </w:r>
      <w:r>
        <w:rPr>
          <w:spacing w:val="-2"/>
        </w:rPr>
        <w:t xml:space="preserve"> </w:t>
      </w:r>
      <w:r>
        <w:t>pe- riods [8]. The fractional differencing parameter was carefully tuned to balance short-term volatility and long-term trends.</w:t>
      </w:r>
    </w:p>
    <w:p w14:paraId="2C2E8E56">
      <w:pPr>
        <w:pStyle w:val="4"/>
        <w:spacing w:before="2" w:line="249" w:lineRule="auto"/>
        <w:ind w:right="117" w:firstLine="199"/>
        <w:jc w:val="both"/>
      </w:pPr>
      <w:r>
        <w:rPr>
          <w:b/>
        </w:rPr>
        <w:t xml:space="preserve">ETS (Error-Trend-Seasonality): </w:t>
      </w:r>
      <w:r>
        <w:t>The ETS framework is a versatile statistical technique that models the components of a time series: errors, trends, and seasonality. Automated selec- tion of additive or multiplicative components was performed to adapt the model to the characteristics of the crude oil price dataset [2]. The ETS model’s ability to handle complex trend and seasonality structures makes it a valuable addition to the ensemble predictors.</w:t>
      </w:r>
    </w:p>
    <w:p w14:paraId="2553C2B5">
      <w:pPr>
        <w:pStyle w:val="7"/>
        <w:numPr>
          <w:ilvl w:val="1"/>
          <w:numId w:val="4"/>
        </w:numPr>
        <w:tabs>
          <w:tab w:val="left" w:pos="582"/>
        </w:tabs>
        <w:spacing w:before="3" w:after="0" w:line="249" w:lineRule="auto"/>
        <w:ind w:left="119" w:right="117" w:firstLine="199"/>
        <w:jc w:val="both"/>
        <w:rPr>
          <w:sz w:val="20"/>
        </w:rPr>
      </w:pPr>
      <w:r>
        <w:rPr>
          <w:i/>
          <w:sz w:val="20"/>
        </w:rPr>
        <w:t xml:space="preserve">Deep Learning and Machine Learning Models: </w:t>
      </w:r>
      <w:r>
        <w:rPr>
          <w:b/>
          <w:sz w:val="20"/>
        </w:rPr>
        <w:t xml:space="preserve">Long Short-Term Memory (LSTM): </w:t>
      </w:r>
      <w:r>
        <w:rPr>
          <w:sz w:val="20"/>
        </w:rPr>
        <w:t>LSTM is a deep learning model designed to handle sequential data by retaining long- term dependencies through its memory cell structure. It was employed to capture non-linear patterns and temporal correla- tions</w:t>
      </w:r>
      <w:r>
        <w:rPr>
          <w:spacing w:val="-11"/>
          <w:sz w:val="20"/>
        </w:rPr>
        <w:t xml:space="preserve"> </w:t>
      </w:r>
      <w:r>
        <w:rPr>
          <w:sz w:val="20"/>
        </w:rPr>
        <w:t>in</w:t>
      </w:r>
      <w:r>
        <w:rPr>
          <w:spacing w:val="-11"/>
          <w:sz w:val="20"/>
        </w:rPr>
        <w:t xml:space="preserve"> </w:t>
      </w:r>
      <w:r>
        <w:rPr>
          <w:sz w:val="20"/>
        </w:rPr>
        <w:t>the</w:t>
      </w:r>
      <w:r>
        <w:rPr>
          <w:spacing w:val="-11"/>
          <w:sz w:val="20"/>
        </w:rPr>
        <w:t xml:space="preserve"> </w:t>
      </w:r>
      <w:r>
        <w:rPr>
          <w:sz w:val="20"/>
        </w:rPr>
        <w:t>crude</w:t>
      </w:r>
      <w:r>
        <w:rPr>
          <w:spacing w:val="-11"/>
          <w:sz w:val="20"/>
        </w:rPr>
        <w:t xml:space="preserve"> </w:t>
      </w:r>
      <w:r>
        <w:rPr>
          <w:sz w:val="20"/>
        </w:rPr>
        <w:t>oil</w:t>
      </w:r>
      <w:r>
        <w:rPr>
          <w:spacing w:val="-11"/>
          <w:sz w:val="20"/>
        </w:rPr>
        <w:t xml:space="preserve"> </w:t>
      </w:r>
      <w:r>
        <w:rPr>
          <w:sz w:val="20"/>
        </w:rPr>
        <w:t>price</w:t>
      </w:r>
      <w:r>
        <w:rPr>
          <w:spacing w:val="-11"/>
          <w:sz w:val="20"/>
        </w:rPr>
        <w:t xml:space="preserve"> </w:t>
      </w:r>
      <w:r>
        <w:rPr>
          <w:sz w:val="20"/>
        </w:rPr>
        <w:t>series</w:t>
      </w:r>
      <w:r>
        <w:rPr>
          <w:spacing w:val="-11"/>
          <w:sz w:val="20"/>
        </w:rPr>
        <w:t xml:space="preserve"> </w:t>
      </w:r>
      <w:r>
        <w:rPr>
          <w:sz w:val="20"/>
        </w:rPr>
        <w:t>[3].</w:t>
      </w:r>
      <w:r>
        <w:rPr>
          <w:spacing w:val="-11"/>
          <w:sz w:val="20"/>
        </w:rPr>
        <w:t xml:space="preserve"> </w:t>
      </w:r>
      <w:r>
        <w:rPr>
          <w:sz w:val="20"/>
        </w:rPr>
        <w:t>Extensive</w:t>
      </w:r>
      <w:r>
        <w:rPr>
          <w:spacing w:val="-11"/>
          <w:sz w:val="20"/>
        </w:rPr>
        <w:t xml:space="preserve"> </w:t>
      </w:r>
      <w:r>
        <w:rPr>
          <w:sz w:val="20"/>
        </w:rPr>
        <w:t>hyperparameter tuning</w:t>
      </w:r>
      <w:r>
        <w:rPr>
          <w:spacing w:val="59"/>
          <w:sz w:val="20"/>
        </w:rPr>
        <w:t xml:space="preserve"> </w:t>
      </w:r>
      <w:r>
        <w:rPr>
          <w:sz w:val="20"/>
        </w:rPr>
        <w:t>was</w:t>
      </w:r>
      <w:r>
        <w:rPr>
          <w:spacing w:val="59"/>
          <w:sz w:val="20"/>
        </w:rPr>
        <w:t xml:space="preserve"> </w:t>
      </w:r>
      <w:r>
        <w:rPr>
          <w:sz w:val="20"/>
        </w:rPr>
        <w:t>conducted</w:t>
      </w:r>
      <w:r>
        <w:rPr>
          <w:spacing w:val="59"/>
          <w:sz w:val="20"/>
        </w:rPr>
        <w:t xml:space="preserve"> </w:t>
      </w:r>
      <w:r>
        <w:rPr>
          <w:sz w:val="20"/>
        </w:rPr>
        <w:t>to</w:t>
      </w:r>
      <w:r>
        <w:rPr>
          <w:spacing w:val="59"/>
          <w:sz w:val="20"/>
        </w:rPr>
        <w:t xml:space="preserve"> </w:t>
      </w:r>
      <w:r>
        <w:rPr>
          <w:sz w:val="20"/>
        </w:rPr>
        <w:t>optimize</w:t>
      </w:r>
      <w:r>
        <w:rPr>
          <w:spacing w:val="59"/>
          <w:sz w:val="20"/>
        </w:rPr>
        <w:t xml:space="preserve"> </w:t>
      </w:r>
      <w:r>
        <w:rPr>
          <w:sz w:val="20"/>
        </w:rPr>
        <w:t>the</w:t>
      </w:r>
      <w:r>
        <w:rPr>
          <w:spacing w:val="59"/>
          <w:sz w:val="20"/>
        </w:rPr>
        <w:t xml:space="preserve"> </w:t>
      </w:r>
      <w:r>
        <w:rPr>
          <w:sz w:val="20"/>
        </w:rPr>
        <w:t>model</w:t>
      </w:r>
      <w:r>
        <w:rPr>
          <w:spacing w:val="59"/>
          <w:sz w:val="20"/>
        </w:rPr>
        <w:t xml:space="preserve"> </w:t>
      </w:r>
      <w:r>
        <w:rPr>
          <w:spacing w:val="-2"/>
          <w:sz w:val="20"/>
        </w:rPr>
        <w:t>architecture,</w:t>
      </w:r>
    </w:p>
    <w:p w14:paraId="4D888595">
      <w:pPr>
        <w:spacing w:after="0" w:line="249" w:lineRule="auto"/>
        <w:jc w:val="both"/>
        <w:rPr>
          <w:sz w:val="20"/>
        </w:rPr>
        <w:sectPr>
          <w:pgSz w:w="12240" w:h="15840"/>
          <w:pgMar w:top="920" w:right="860" w:bottom="280" w:left="860" w:header="720" w:footer="720" w:gutter="0"/>
          <w:cols w:equalWidth="0" w:num="2">
            <w:col w:w="5181" w:space="79"/>
            <w:col w:w="5260"/>
          </w:cols>
        </w:sectPr>
      </w:pPr>
    </w:p>
    <w:p w14:paraId="4320E130">
      <w:pPr>
        <w:pStyle w:val="4"/>
        <w:spacing w:before="71" w:line="249" w:lineRule="auto"/>
        <w:ind w:right="38"/>
        <w:jc w:val="both"/>
      </w:pPr>
      <w:r>
        <w:t>including the number of layers, neurons per layer, activation functions, and dropout rates to prevent overfitting.</w:t>
      </w:r>
    </w:p>
    <w:p w14:paraId="2695D4E3">
      <w:pPr>
        <w:pStyle w:val="4"/>
        <w:spacing w:line="249" w:lineRule="auto"/>
        <w:ind w:right="38" w:firstLine="199"/>
        <w:jc w:val="both"/>
      </w:pPr>
      <w:r>
        <w:rPr>
          <w:b/>
        </w:rPr>
        <w:t xml:space="preserve">Gated Recurrent Unit (GRU): </w:t>
      </w:r>
      <w:r>
        <w:t>GRU, a simplified variant of LSTM, offers computational efficiency while retaining similar capabilities for modeling sequential data [4]. GRU</w:t>
      </w:r>
      <w:r>
        <w:rPr>
          <w:spacing w:val="80"/>
        </w:rPr>
        <w:t xml:space="preserve"> </w:t>
      </w:r>
      <w:r>
        <w:t>was selected for scenarios where faster training was required without compromising accuracy. Its gating mechanisms allow it to focus on relevant time steps, enhancing its ability to learn from noisy data.</w:t>
      </w:r>
    </w:p>
    <w:p w14:paraId="1E8767B0">
      <w:pPr>
        <w:pStyle w:val="4"/>
        <w:spacing w:line="249" w:lineRule="auto"/>
        <w:ind w:right="38" w:firstLine="199"/>
        <w:jc w:val="both"/>
      </w:pPr>
      <w:r>
        <w:rPr>
          <w:b/>
        </w:rPr>
        <w:t xml:space="preserve">Random Forest: </w:t>
      </w:r>
      <w:r>
        <w:t>Random Forest is a tree-based ensemble machine learning model that excels at capturing non-linear relationships. Its robustness against overfitting and ability to handle</w:t>
      </w:r>
      <w:r>
        <w:rPr>
          <w:spacing w:val="40"/>
        </w:rPr>
        <w:t xml:space="preserve"> </w:t>
      </w:r>
      <w:r>
        <w:t>high-dimensional</w:t>
      </w:r>
      <w:r>
        <w:rPr>
          <w:spacing w:val="40"/>
        </w:rPr>
        <w:t xml:space="preserve"> </w:t>
      </w:r>
      <w:r>
        <w:t>data</w:t>
      </w:r>
      <w:r>
        <w:rPr>
          <w:spacing w:val="40"/>
        </w:rPr>
        <w:t xml:space="preserve"> </w:t>
      </w:r>
      <w:r>
        <w:t>make</w:t>
      </w:r>
      <w:r>
        <w:rPr>
          <w:spacing w:val="40"/>
        </w:rPr>
        <w:t xml:space="preserve"> </w:t>
      </w:r>
      <w:r>
        <w:t>it</w:t>
      </w:r>
      <w:r>
        <w:rPr>
          <w:spacing w:val="40"/>
        </w:rPr>
        <w:t xml:space="preserve"> </w:t>
      </w:r>
      <w:r>
        <w:t>an</w:t>
      </w:r>
      <w:r>
        <w:rPr>
          <w:spacing w:val="40"/>
        </w:rPr>
        <w:t xml:space="preserve"> </w:t>
      </w:r>
      <w:r>
        <w:t>excellent</w:t>
      </w:r>
      <w:r>
        <w:rPr>
          <w:spacing w:val="40"/>
        </w:rPr>
        <w:t xml:space="preserve"> </w:t>
      </w:r>
      <w:r>
        <w:t>choice for crude oil price forecasting [5]. The number of trees and maximum depth were fine-tuned to maximize accuracy.</w:t>
      </w:r>
    </w:p>
    <w:p w14:paraId="171EA4F5">
      <w:pPr>
        <w:pStyle w:val="4"/>
        <w:spacing w:line="249" w:lineRule="auto"/>
        <w:ind w:right="38" w:firstLine="199"/>
        <w:jc w:val="both"/>
      </w:pPr>
      <w:r>
        <w:rPr>
          <w:b/>
        </w:rPr>
        <w:t xml:space="preserve">Convolutional Neural Network (CNN): </w:t>
      </w:r>
      <w:r>
        <w:t>Although typ- ically</w:t>
      </w:r>
      <w:r>
        <w:rPr>
          <w:spacing w:val="40"/>
        </w:rPr>
        <w:t xml:space="preserve"> </w:t>
      </w:r>
      <w:r>
        <w:t>used</w:t>
      </w:r>
      <w:r>
        <w:rPr>
          <w:spacing w:val="40"/>
        </w:rPr>
        <w:t xml:space="preserve"> </w:t>
      </w:r>
      <w:r>
        <w:t>for</w:t>
      </w:r>
      <w:r>
        <w:rPr>
          <w:spacing w:val="40"/>
        </w:rPr>
        <w:t xml:space="preserve"> </w:t>
      </w:r>
      <w:r>
        <w:t>spatial</w:t>
      </w:r>
      <w:r>
        <w:rPr>
          <w:spacing w:val="40"/>
        </w:rPr>
        <w:t xml:space="preserve"> </w:t>
      </w:r>
      <w:r>
        <w:t>data,</w:t>
      </w:r>
      <w:r>
        <w:rPr>
          <w:spacing w:val="40"/>
        </w:rPr>
        <w:t xml:space="preserve"> </w:t>
      </w:r>
      <w:r>
        <w:t>CNN</w:t>
      </w:r>
      <w:r>
        <w:rPr>
          <w:spacing w:val="40"/>
        </w:rPr>
        <w:t xml:space="preserve"> </w:t>
      </w:r>
      <w:r>
        <w:t>was</w:t>
      </w:r>
      <w:r>
        <w:rPr>
          <w:spacing w:val="40"/>
        </w:rPr>
        <w:t xml:space="preserve"> </w:t>
      </w:r>
      <w:r>
        <w:t>adapted</w:t>
      </w:r>
      <w:r>
        <w:rPr>
          <w:spacing w:val="40"/>
        </w:rPr>
        <w:t xml:space="preserve"> </w:t>
      </w:r>
      <w:r>
        <w:t>for</w:t>
      </w:r>
      <w:r>
        <w:rPr>
          <w:spacing w:val="40"/>
        </w:rPr>
        <w:t xml:space="preserve"> </w:t>
      </w:r>
      <w:r>
        <w:t>time series</w:t>
      </w:r>
      <w:r>
        <w:rPr>
          <w:spacing w:val="40"/>
        </w:rPr>
        <w:t xml:space="preserve"> </w:t>
      </w:r>
      <w:r>
        <w:t>prediction</w:t>
      </w:r>
      <w:r>
        <w:rPr>
          <w:spacing w:val="40"/>
        </w:rPr>
        <w:t xml:space="preserve"> </w:t>
      </w:r>
      <w:r>
        <w:t>by</w:t>
      </w:r>
      <w:r>
        <w:rPr>
          <w:spacing w:val="40"/>
        </w:rPr>
        <w:t xml:space="preserve"> </w:t>
      </w:r>
      <w:r>
        <w:t>extracting</w:t>
      </w:r>
      <w:r>
        <w:rPr>
          <w:spacing w:val="40"/>
        </w:rPr>
        <w:t xml:space="preserve"> </w:t>
      </w:r>
      <w:r>
        <w:t>local</w:t>
      </w:r>
      <w:r>
        <w:rPr>
          <w:spacing w:val="40"/>
        </w:rPr>
        <w:t xml:space="preserve"> </w:t>
      </w:r>
      <w:r>
        <w:t>features</w:t>
      </w:r>
      <w:r>
        <w:rPr>
          <w:spacing w:val="40"/>
        </w:rPr>
        <w:t xml:space="preserve"> </w:t>
      </w:r>
      <w:r>
        <w:t>and</w:t>
      </w:r>
      <w:r>
        <w:rPr>
          <w:spacing w:val="40"/>
        </w:rPr>
        <w:t xml:space="preserve"> </w:t>
      </w:r>
      <w:r>
        <w:t xml:space="preserve">patterns. By applying convolutional layers, CNN was able to identify short-term trends and anomalies in the crude oil price series, complementing the sequential insights from LSTM and GRU </w:t>
      </w:r>
      <w:r>
        <w:rPr>
          <w:spacing w:val="-4"/>
        </w:rPr>
        <w:t>[9].</w:t>
      </w:r>
    </w:p>
    <w:p w14:paraId="26345713">
      <w:pPr>
        <w:pStyle w:val="4"/>
        <w:spacing w:line="249" w:lineRule="auto"/>
        <w:ind w:right="38" w:firstLine="199"/>
        <w:jc w:val="both"/>
      </w:pPr>
      <w:r>
        <w:rPr>
          <w:b/>
        </w:rPr>
        <w:t xml:space="preserve">Linear Regression: </w:t>
      </w:r>
      <w:r>
        <w:t>Linear Regression served as a baseline model, providing a simple yet effective method for identify- ing direct linear relationships between crude oil prices and influencing factors [11].</w:t>
      </w:r>
    </w:p>
    <w:p w14:paraId="6451759B">
      <w:pPr>
        <w:pStyle w:val="4"/>
        <w:spacing w:line="249" w:lineRule="auto"/>
        <w:ind w:right="38" w:firstLine="199"/>
        <w:jc w:val="both"/>
      </w:pPr>
      <w:r>
        <w:rPr>
          <w:b/>
        </w:rPr>
        <w:t>Support</w:t>
      </w:r>
      <w:r>
        <w:rPr>
          <w:b/>
          <w:spacing w:val="-11"/>
        </w:rPr>
        <w:t xml:space="preserve"> </w:t>
      </w:r>
      <w:r>
        <w:rPr>
          <w:b/>
        </w:rPr>
        <w:t>Vector</w:t>
      </w:r>
      <w:r>
        <w:rPr>
          <w:b/>
          <w:spacing w:val="-11"/>
        </w:rPr>
        <w:t xml:space="preserve"> </w:t>
      </w:r>
      <w:r>
        <w:rPr>
          <w:b/>
        </w:rPr>
        <w:t>Machines</w:t>
      </w:r>
      <w:r>
        <w:rPr>
          <w:b/>
          <w:spacing w:val="-11"/>
        </w:rPr>
        <w:t xml:space="preserve"> </w:t>
      </w:r>
      <w:r>
        <w:rPr>
          <w:b/>
        </w:rPr>
        <w:t>(SVM):</w:t>
      </w:r>
      <w:r>
        <w:rPr>
          <w:b/>
          <w:spacing w:val="-11"/>
        </w:rPr>
        <w:t xml:space="preserve"> </w:t>
      </w:r>
      <w:r>
        <w:t>SVM</w:t>
      </w:r>
      <w:r>
        <w:rPr>
          <w:spacing w:val="-11"/>
        </w:rPr>
        <w:t xml:space="preserve"> </w:t>
      </w:r>
      <w:r>
        <w:t>was</w:t>
      </w:r>
      <w:r>
        <w:rPr>
          <w:spacing w:val="-12"/>
        </w:rPr>
        <w:t xml:space="preserve"> </w:t>
      </w:r>
      <w:r>
        <w:t>employed</w:t>
      </w:r>
      <w:r>
        <w:rPr>
          <w:spacing w:val="-11"/>
        </w:rPr>
        <w:t xml:space="preserve"> </w:t>
      </w:r>
      <w:r>
        <w:t>for regression tasks to capture non-linear patterns through kernel transformations. Its robust theoretical foundation ensures reli- able performance even with limited data [13].</w:t>
      </w:r>
    </w:p>
    <w:p w14:paraId="2B2AEFA4">
      <w:pPr>
        <w:pStyle w:val="4"/>
        <w:spacing w:line="247" w:lineRule="auto"/>
        <w:ind w:right="38" w:firstLine="199"/>
        <w:jc w:val="both"/>
      </w:pPr>
      <w:r>
        <w:rPr>
          <w:b/>
          <w:bCs/>
        </w:rPr>
        <w:t xml:space="preserve">Support Vector Regression (SVR): </w:t>
      </w:r>
      <w:r>
        <w:t xml:space="preserve">A variant of SVM, SVR focuses specifically on regression problems, using an </w:t>
      </w:r>
      <w:r>
        <w:rPr>
          <w:rFonts w:ascii="Cambria" w:hAnsi="Cambria" w:eastAsia="Cambria" w:cs="Cambria"/>
          <w:i/>
          <w:iCs/>
        </w:rPr>
        <w:t>ϵ</w:t>
      </w:r>
      <w:r>
        <w:t>- insensitive loss function to balance precision and computa- tional efficiency [10].</w:t>
      </w:r>
    </w:p>
    <w:p w14:paraId="1329517F">
      <w:pPr>
        <w:pStyle w:val="4"/>
        <w:spacing w:before="2" w:line="249" w:lineRule="auto"/>
        <w:ind w:right="38" w:firstLine="199"/>
        <w:jc w:val="both"/>
      </w:pPr>
      <w:r>
        <w:rPr>
          <w:b/>
        </w:rPr>
        <w:t xml:space="preserve">Decision Tree: </w:t>
      </w:r>
      <w:r>
        <w:t>Decision Tree models were used to capture hierarchical and non-linear patterns in the dataset through a sequence of binary decisions [5].</w:t>
      </w:r>
    </w:p>
    <w:p w14:paraId="136A9A02">
      <w:pPr>
        <w:pStyle w:val="4"/>
        <w:spacing w:line="249" w:lineRule="auto"/>
        <w:ind w:right="38" w:firstLine="199"/>
        <w:jc w:val="both"/>
      </w:pPr>
      <w:r>
        <w:rPr>
          <w:b/>
        </w:rPr>
        <w:t xml:space="preserve">Extreme Gradient Boosting (XGBoost): </w:t>
      </w:r>
      <w:r>
        <w:t>XGBoost, a gradient-boosted decision tree algorithm, was employed for</w:t>
      </w:r>
      <w:r>
        <w:rPr>
          <w:spacing w:val="80"/>
        </w:rPr>
        <w:t xml:space="preserve"> </w:t>
      </w:r>
      <w:r>
        <w:t>its superior speed and accuracy, especially in handling large datasets. It effectively addresses non-linear dependencies and interactions within the data [7].</w:t>
      </w:r>
    </w:p>
    <w:p w14:paraId="370966D2">
      <w:pPr>
        <w:pStyle w:val="7"/>
        <w:numPr>
          <w:ilvl w:val="1"/>
          <w:numId w:val="4"/>
        </w:numPr>
        <w:tabs>
          <w:tab w:val="left" w:pos="582"/>
        </w:tabs>
        <w:spacing w:before="0" w:after="0" w:line="249" w:lineRule="auto"/>
        <w:ind w:left="119" w:right="38" w:firstLine="199"/>
        <w:jc w:val="both"/>
        <w:rPr>
          <w:sz w:val="20"/>
        </w:rPr>
      </w:pPr>
      <w:r>
        <w:rPr>
          <w:i/>
          <w:sz w:val="20"/>
        </w:rPr>
        <w:t>Hybrid</w:t>
      </w:r>
      <w:r>
        <w:rPr>
          <w:i/>
          <w:spacing w:val="-1"/>
          <w:sz w:val="20"/>
        </w:rPr>
        <w:t xml:space="preserve"> </w:t>
      </w:r>
      <w:r>
        <w:rPr>
          <w:i/>
          <w:sz w:val="20"/>
        </w:rPr>
        <w:t>Models:</w:t>
      </w:r>
      <w:r>
        <w:rPr>
          <w:i/>
          <w:spacing w:val="26"/>
          <w:sz w:val="20"/>
        </w:rPr>
        <w:t xml:space="preserve"> </w:t>
      </w:r>
      <w:r>
        <w:rPr>
          <w:b/>
          <w:sz w:val="20"/>
        </w:rPr>
        <w:t xml:space="preserve">Additive ARIMA - Long Short-Term Memory (aARIMA-LSTM): </w:t>
      </w:r>
      <w:r>
        <w:rPr>
          <w:sz w:val="20"/>
        </w:rPr>
        <w:t>The aARIMA-LSTM hybrid model combines ARIMA for linear trend analysis with LSTM for capturing non-linear and sequential patterns. ARIMA ef- fectively models the linear components, while LSTM focuses on temporal dependencies and non-linearities. This additive configuration</w:t>
      </w:r>
      <w:r>
        <w:rPr>
          <w:spacing w:val="-7"/>
          <w:sz w:val="20"/>
        </w:rPr>
        <w:t xml:space="preserve"> </w:t>
      </w:r>
      <w:r>
        <w:rPr>
          <w:sz w:val="20"/>
        </w:rPr>
        <w:t>enhances</w:t>
      </w:r>
      <w:r>
        <w:rPr>
          <w:spacing w:val="-7"/>
          <w:sz w:val="20"/>
        </w:rPr>
        <w:t xml:space="preserve"> </w:t>
      </w:r>
      <w:r>
        <w:rPr>
          <w:sz w:val="20"/>
        </w:rPr>
        <w:t>interpretability</w:t>
      </w:r>
      <w:r>
        <w:rPr>
          <w:spacing w:val="-7"/>
          <w:sz w:val="20"/>
        </w:rPr>
        <w:t xml:space="preserve"> </w:t>
      </w:r>
      <w:r>
        <w:rPr>
          <w:sz w:val="20"/>
        </w:rPr>
        <w:t>by</w:t>
      </w:r>
      <w:r>
        <w:rPr>
          <w:spacing w:val="-7"/>
          <w:sz w:val="20"/>
        </w:rPr>
        <w:t xml:space="preserve"> </w:t>
      </w:r>
      <w:r>
        <w:rPr>
          <w:sz w:val="20"/>
        </w:rPr>
        <w:t>distinctly</w:t>
      </w:r>
      <w:r>
        <w:rPr>
          <w:spacing w:val="-7"/>
          <w:sz w:val="20"/>
        </w:rPr>
        <w:t xml:space="preserve"> </w:t>
      </w:r>
      <w:r>
        <w:rPr>
          <w:sz w:val="20"/>
        </w:rPr>
        <w:t>separating linear and non-linear contributions, making it well-suited for time series with mixed characteristics [8].</w:t>
      </w:r>
    </w:p>
    <w:p w14:paraId="655161DE">
      <w:pPr>
        <w:pStyle w:val="4"/>
        <w:spacing w:line="249" w:lineRule="auto"/>
        <w:ind w:right="38" w:firstLine="199"/>
        <w:jc w:val="both"/>
      </w:pPr>
      <w:r>
        <w:rPr>
          <w:b/>
        </w:rPr>
        <w:t xml:space="preserve">Additive ARIMA - Gated Recurrent Unit (aARIMA- GRU): </w:t>
      </w:r>
      <w:r>
        <w:t>The aARIMA-GRU model combines ARIMA for linear trend analysis with GRU for capturing non-linear pat- terns. The additive configuration enables clear separation of linear</w:t>
      </w:r>
      <w:r>
        <w:rPr>
          <w:spacing w:val="9"/>
        </w:rPr>
        <w:t xml:space="preserve"> </w:t>
      </w:r>
      <w:r>
        <w:t>and</w:t>
      </w:r>
      <w:r>
        <w:rPr>
          <w:spacing w:val="9"/>
        </w:rPr>
        <w:t xml:space="preserve"> </w:t>
      </w:r>
      <w:r>
        <w:t>non-linear</w:t>
      </w:r>
      <w:r>
        <w:rPr>
          <w:spacing w:val="9"/>
        </w:rPr>
        <w:t xml:space="preserve"> </w:t>
      </w:r>
      <w:r>
        <w:t>elements,</w:t>
      </w:r>
      <w:r>
        <w:rPr>
          <w:spacing w:val="10"/>
        </w:rPr>
        <w:t xml:space="preserve"> </w:t>
      </w:r>
      <w:r>
        <w:t>improving</w:t>
      </w:r>
      <w:r>
        <w:rPr>
          <w:spacing w:val="9"/>
        </w:rPr>
        <w:t xml:space="preserve"> </w:t>
      </w:r>
      <w:r>
        <w:t>interpretability</w:t>
      </w:r>
      <w:r>
        <w:rPr>
          <w:spacing w:val="9"/>
        </w:rPr>
        <w:t xml:space="preserve"> </w:t>
      </w:r>
      <w:r>
        <w:rPr>
          <w:spacing w:val="-5"/>
        </w:rPr>
        <w:t>and</w:t>
      </w:r>
    </w:p>
    <w:p w14:paraId="71B9EEAA">
      <w:pPr>
        <w:pStyle w:val="4"/>
        <w:spacing w:before="71" w:line="249" w:lineRule="auto"/>
        <w:ind w:right="117"/>
        <w:jc w:val="both"/>
      </w:pPr>
      <w:r>
        <w:br w:type="column"/>
      </w:r>
      <w:r>
        <w:t>adaptability. This hybrid approach is particularly effective for datasets with distinct linear and non-linear components [8].</w:t>
      </w:r>
    </w:p>
    <w:p w14:paraId="1A39A295">
      <w:pPr>
        <w:pStyle w:val="4"/>
        <w:spacing w:before="1" w:line="249" w:lineRule="auto"/>
        <w:ind w:right="117" w:firstLine="199"/>
        <w:jc w:val="both"/>
      </w:pPr>
      <w:r>
        <w:rPr>
          <w:b/>
        </w:rPr>
        <w:t xml:space="preserve">Multiplicative ARIMA - Gated Recurrent Unit (mARIMA-GRU): </w:t>
      </w:r>
      <w:r>
        <w:t>This hybrid model treats linear and non- linear</w:t>
      </w:r>
      <w:r>
        <w:rPr>
          <w:spacing w:val="-9"/>
        </w:rPr>
        <w:t xml:space="preserve"> </w:t>
      </w:r>
      <w:r>
        <w:t>components</w:t>
      </w:r>
      <w:r>
        <w:rPr>
          <w:spacing w:val="-9"/>
        </w:rPr>
        <w:t xml:space="preserve"> </w:t>
      </w:r>
      <w:r>
        <w:t>as</w:t>
      </w:r>
      <w:r>
        <w:rPr>
          <w:spacing w:val="-9"/>
        </w:rPr>
        <w:t xml:space="preserve"> </w:t>
      </w:r>
      <w:r>
        <w:t>multiplicative</w:t>
      </w:r>
      <w:r>
        <w:rPr>
          <w:spacing w:val="-9"/>
        </w:rPr>
        <w:t xml:space="preserve"> </w:t>
      </w:r>
      <w:r>
        <w:t>factors,</w:t>
      </w:r>
      <w:r>
        <w:rPr>
          <w:spacing w:val="-9"/>
        </w:rPr>
        <w:t xml:space="preserve"> </w:t>
      </w:r>
      <w:r>
        <w:t>capturing</w:t>
      </w:r>
      <w:r>
        <w:rPr>
          <w:spacing w:val="-9"/>
        </w:rPr>
        <w:t xml:space="preserve"> </w:t>
      </w:r>
      <w:r>
        <w:t>complex relationships effectively. The mARIMA-GRU is well-suited for datasets with interactive trends and non-linearities, lever- aging the strengths of ARIMA and GRU in a complementary manner [9].</w:t>
      </w:r>
    </w:p>
    <w:p w14:paraId="66385AB8">
      <w:pPr>
        <w:pStyle w:val="7"/>
        <w:numPr>
          <w:ilvl w:val="1"/>
          <w:numId w:val="4"/>
        </w:numPr>
        <w:tabs>
          <w:tab w:val="left" w:pos="582"/>
        </w:tabs>
        <w:spacing w:before="2" w:after="0" w:line="249" w:lineRule="auto"/>
        <w:ind w:left="119" w:right="117" w:firstLine="199"/>
        <w:jc w:val="both"/>
        <w:rPr>
          <w:sz w:val="20"/>
        </w:rPr>
      </w:pPr>
      <w:r>
        <w:rPr>
          <w:i/>
          <w:sz w:val="20"/>
        </w:rPr>
        <w:t xml:space="preserve">Ensembled Models: </w:t>
      </w:r>
      <w:r>
        <w:rPr>
          <w:b/>
          <w:sz w:val="20"/>
        </w:rPr>
        <w:t xml:space="preserve">Support Vector Machine - Ex- treme Gradient Boosting (SVM-XGBoost): </w:t>
      </w:r>
      <w:r>
        <w:rPr>
          <w:sz w:val="20"/>
        </w:rPr>
        <w:t>This ensemble combines SVM’s ability to detect non-linear boundaries with XGBoost’s efficient gradient-boosted decision trees. The inte- gration enables robust classification and regression capabili- ties, effectively handling complex datasets [7].</w:t>
      </w:r>
    </w:p>
    <w:p w14:paraId="66611D19">
      <w:pPr>
        <w:spacing w:before="0" w:line="249" w:lineRule="auto"/>
        <w:ind w:left="119" w:right="117" w:firstLine="199"/>
        <w:jc w:val="both"/>
        <w:rPr>
          <w:sz w:val="20"/>
        </w:rPr>
      </w:pPr>
      <w:r>
        <w:rPr>
          <w:b/>
          <w:sz w:val="20"/>
        </w:rPr>
        <w:t>Support</w:t>
      </w:r>
      <w:r>
        <w:rPr>
          <w:b/>
          <w:spacing w:val="-8"/>
          <w:sz w:val="20"/>
        </w:rPr>
        <w:t xml:space="preserve"> </w:t>
      </w:r>
      <w:r>
        <w:rPr>
          <w:b/>
          <w:sz w:val="20"/>
        </w:rPr>
        <w:t>Vector</w:t>
      </w:r>
      <w:r>
        <w:rPr>
          <w:b/>
          <w:spacing w:val="-8"/>
          <w:sz w:val="20"/>
        </w:rPr>
        <w:t xml:space="preserve"> </w:t>
      </w:r>
      <w:r>
        <w:rPr>
          <w:b/>
          <w:sz w:val="20"/>
        </w:rPr>
        <w:t>Regression</w:t>
      </w:r>
      <w:r>
        <w:rPr>
          <w:b/>
          <w:spacing w:val="-8"/>
          <w:sz w:val="20"/>
        </w:rPr>
        <w:t xml:space="preserve"> </w:t>
      </w:r>
      <w:r>
        <w:rPr>
          <w:b/>
          <w:sz w:val="20"/>
        </w:rPr>
        <w:t>-</w:t>
      </w:r>
      <w:r>
        <w:rPr>
          <w:b/>
          <w:spacing w:val="-8"/>
          <w:sz w:val="20"/>
        </w:rPr>
        <w:t xml:space="preserve"> </w:t>
      </w:r>
      <w:r>
        <w:rPr>
          <w:b/>
          <w:sz w:val="20"/>
        </w:rPr>
        <w:t>Extreme</w:t>
      </w:r>
      <w:r>
        <w:rPr>
          <w:b/>
          <w:spacing w:val="-8"/>
          <w:sz w:val="20"/>
        </w:rPr>
        <w:t xml:space="preserve"> </w:t>
      </w:r>
      <w:r>
        <w:rPr>
          <w:b/>
          <w:sz w:val="20"/>
        </w:rPr>
        <w:t>Gradient</w:t>
      </w:r>
      <w:r>
        <w:rPr>
          <w:b/>
          <w:spacing w:val="-8"/>
          <w:sz w:val="20"/>
        </w:rPr>
        <w:t xml:space="preserve"> </w:t>
      </w:r>
      <w:r>
        <w:rPr>
          <w:b/>
          <w:sz w:val="20"/>
        </w:rPr>
        <w:t xml:space="preserve">Boosting (SVR-XGBoost): </w:t>
      </w:r>
      <w:r>
        <w:rPr>
          <w:sz w:val="20"/>
        </w:rPr>
        <w:t>SVR-XGBoost leverages SVR’s regression capabilities</w:t>
      </w:r>
      <w:r>
        <w:rPr>
          <w:spacing w:val="-8"/>
          <w:sz w:val="20"/>
        </w:rPr>
        <w:t xml:space="preserve"> </w:t>
      </w:r>
      <w:r>
        <w:rPr>
          <w:sz w:val="20"/>
        </w:rPr>
        <w:t>and</w:t>
      </w:r>
      <w:r>
        <w:rPr>
          <w:spacing w:val="-8"/>
          <w:sz w:val="20"/>
        </w:rPr>
        <w:t xml:space="preserve"> </w:t>
      </w:r>
      <w:r>
        <w:rPr>
          <w:sz w:val="20"/>
        </w:rPr>
        <w:t>XGBoost’s</w:t>
      </w:r>
      <w:r>
        <w:rPr>
          <w:spacing w:val="-8"/>
          <w:sz w:val="20"/>
        </w:rPr>
        <w:t xml:space="preserve"> </w:t>
      </w:r>
      <w:r>
        <w:rPr>
          <w:sz w:val="20"/>
        </w:rPr>
        <w:t>gradient-boosting</w:t>
      </w:r>
      <w:r>
        <w:rPr>
          <w:spacing w:val="-8"/>
          <w:sz w:val="20"/>
        </w:rPr>
        <w:t xml:space="preserve"> </w:t>
      </w:r>
      <w:r>
        <w:rPr>
          <w:sz w:val="20"/>
        </w:rPr>
        <w:t>efficiency,</w:t>
      </w:r>
      <w:r>
        <w:rPr>
          <w:spacing w:val="-8"/>
          <w:sz w:val="20"/>
        </w:rPr>
        <w:t xml:space="preserve"> </w:t>
      </w:r>
      <w:r>
        <w:rPr>
          <w:sz w:val="20"/>
        </w:rPr>
        <w:t>mak- ing it suitable for addressing intricate forecasting tasks. This ensemble approach ensures balanced performance across lin- ear and non-linear dependencies [7].</w:t>
      </w:r>
    </w:p>
    <w:p w14:paraId="67CA770F">
      <w:pPr>
        <w:pStyle w:val="4"/>
        <w:spacing w:before="1" w:line="249" w:lineRule="auto"/>
        <w:ind w:right="117" w:firstLine="199"/>
        <w:jc w:val="both"/>
      </w:pPr>
      <w:r>
        <w:rPr>
          <w:b/>
        </w:rPr>
        <w:t>Long</w:t>
      </w:r>
      <w:r>
        <w:rPr>
          <w:b/>
          <w:spacing w:val="-5"/>
        </w:rPr>
        <w:t xml:space="preserve"> </w:t>
      </w:r>
      <w:r>
        <w:rPr>
          <w:b/>
        </w:rPr>
        <w:t>Short-Term</w:t>
      </w:r>
      <w:r>
        <w:rPr>
          <w:b/>
          <w:spacing w:val="-5"/>
        </w:rPr>
        <w:t xml:space="preserve"> </w:t>
      </w:r>
      <w:r>
        <w:rPr>
          <w:b/>
        </w:rPr>
        <w:t>Memory</w:t>
      </w:r>
      <w:r>
        <w:rPr>
          <w:b/>
          <w:spacing w:val="-5"/>
        </w:rPr>
        <w:t xml:space="preserve"> </w:t>
      </w:r>
      <w:r>
        <w:rPr>
          <w:b/>
        </w:rPr>
        <w:t>(LSTM)</w:t>
      </w:r>
      <w:r>
        <w:rPr>
          <w:b/>
          <w:spacing w:val="-5"/>
        </w:rPr>
        <w:t xml:space="preserve"> </w:t>
      </w:r>
      <w:r>
        <w:rPr>
          <w:b/>
        </w:rPr>
        <w:t>-</w:t>
      </w:r>
      <w:r>
        <w:rPr>
          <w:b/>
          <w:spacing w:val="-5"/>
        </w:rPr>
        <w:t xml:space="preserve"> </w:t>
      </w:r>
      <w:r>
        <w:rPr>
          <w:b/>
        </w:rPr>
        <w:t>ARIMA</w:t>
      </w:r>
      <w:r>
        <w:rPr>
          <w:b/>
          <w:spacing w:val="-5"/>
        </w:rPr>
        <w:t xml:space="preserve"> </w:t>
      </w:r>
      <w:r>
        <w:rPr>
          <w:b/>
        </w:rPr>
        <w:t>-</w:t>
      </w:r>
      <w:r>
        <w:rPr>
          <w:b/>
          <w:spacing w:val="-5"/>
        </w:rPr>
        <w:t xml:space="preserve"> </w:t>
      </w:r>
      <w:r>
        <w:rPr>
          <w:b/>
        </w:rPr>
        <w:t xml:space="preserve">Random Forest: </w:t>
      </w:r>
      <w:r>
        <w:t>This ensemble integrates LSTM for sequential data modeling, ARIMA for linear trend analysis, and Random Forest</w:t>
      </w:r>
      <w:r>
        <w:rPr>
          <w:spacing w:val="-2"/>
        </w:rPr>
        <w:t xml:space="preserve"> </w:t>
      </w:r>
      <w:r>
        <w:t>for</w:t>
      </w:r>
      <w:r>
        <w:rPr>
          <w:spacing w:val="-2"/>
        </w:rPr>
        <w:t xml:space="preserve"> </w:t>
      </w:r>
      <w:r>
        <w:t>capturing</w:t>
      </w:r>
      <w:r>
        <w:rPr>
          <w:spacing w:val="-2"/>
        </w:rPr>
        <w:t xml:space="preserve"> </w:t>
      </w:r>
      <w:r>
        <w:t>non-linear</w:t>
      </w:r>
      <w:r>
        <w:rPr>
          <w:spacing w:val="-2"/>
        </w:rPr>
        <w:t xml:space="preserve"> </w:t>
      </w:r>
      <w:r>
        <w:t>relationships.</w:t>
      </w:r>
      <w:r>
        <w:rPr>
          <w:spacing w:val="-2"/>
        </w:rPr>
        <w:t xml:space="preserve"> </w:t>
      </w:r>
      <w:r>
        <w:t>The</w:t>
      </w:r>
      <w:r>
        <w:rPr>
          <w:spacing w:val="-2"/>
        </w:rPr>
        <w:t xml:space="preserve"> </w:t>
      </w:r>
      <w:r>
        <w:t>combination highlights the benefits of multi-model approaches in address- ing diverse patterns within the dataset [6].</w:t>
      </w:r>
    </w:p>
    <w:p w14:paraId="4504D04C">
      <w:pPr>
        <w:pStyle w:val="4"/>
        <w:spacing w:before="1" w:line="249" w:lineRule="auto"/>
        <w:ind w:right="117" w:firstLine="199"/>
        <w:jc w:val="both"/>
      </w:pPr>
      <w:r>
        <w:rPr>
          <w:b/>
        </w:rPr>
        <w:t xml:space="preserve">Additive ARIMA - Gated Recurrent Unit and Mul- tiplicative ARIMA - Gated Recurrent Unit (aARIMA- GRU-mARIMA-GRU): </w:t>
      </w:r>
      <w:r>
        <w:t>This ensemble model integrates the additive and multiplicative configurations of ARIMA with GRU to address both linear and non-linear dependencies in time series data. The additive component (aARIMA-GRU) excels in separating linear trends from residual non-linear patterns,</w:t>
      </w:r>
      <w:r>
        <w:rPr>
          <w:spacing w:val="-13"/>
        </w:rPr>
        <w:t xml:space="preserve"> </w:t>
      </w:r>
      <w:r>
        <w:t>while</w:t>
      </w:r>
      <w:r>
        <w:rPr>
          <w:spacing w:val="-12"/>
        </w:rPr>
        <w:t xml:space="preserve"> </w:t>
      </w:r>
      <w:r>
        <w:t>the</w:t>
      </w:r>
      <w:r>
        <w:rPr>
          <w:spacing w:val="-13"/>
        </w:rPr>
        <w:t xml:space="preserve"> </w:t>
      </w:r>
      <w:r>
        <w:t>multiplicative</w:t>
      </w:r>
      <w:r>
        <w:rPr>
          <w:spacing w:val="-12"/>
        </w:rPr>
        <w:t xml:space="preserve"> </w:t>
      </w:r>
      <w:r>
        <w:t>component</w:t>
      </w:r>
      <w:r>
        <w:rPr>
          <w:spacing w:val="-13"/>
        </w:rPr>
        <w:t xml:space="preserve"> </w:t>
      </w:r>
      <w:r>
        <w:t xml:space="preserve">(mARIMA-GRU) </w:t>
      </w:r>
      <w:r>
        <w:rPr>
          <w:spacing w:val="-2"/>
        </w:rPr>
        <w:t xml:space="preserve">captures interactive and multiplicative relationships effectively. </w:t>
      </w:r>
      <w:r>
        <w:t>Together, this hybrid ensemble leverages the strengths of</w:t>
      </w:r>
      <w:r>
        <w:rPr>
          <w:spacing w:val="80"/>
          <w:w w:val="150"/>
        </w:rPr>
        <w:t xml:space="preserve"> </w:t>
      </w:r>
      <w:r>
        <w:t>both configurations, reducing error rates and enhancing the robustness of forecasts [8], [9].</w:t>
      </w:r>
    </w:p>
    <w:p w14:paraId="3BF16CE0">
      <w:pPr>
        <w:pStyle w:val="7"/>
        <w:numPr>
          <w:ilvl w:val="0"/>
          <w:numId w:val="4"/>
        </w:numPr>
        <w:tabs>
          <w:tab w:val="left" w:pos="400"/>
        </w:tabs>
        <w:spacing w:before="144" w:after="0" w:line="240" w:lineRule="auto"/>
        <w:ind w:left="400" w:right="0" w:hanging="281"/>
        <w:jc w:val="left"/>
        <w:rPr>
          <w:i/>
          <w:sz w:val="20"/>
        </w:rPr>
      </w:pPr>
      <w:r>
        <w:rPr>
          <w:i/>
          <w:spacing w:val="-2"/>
          <w:sz w:val="20"/>
        </w:rPr>
        <w:t>Equations</w:t>
      </w:r>
    </w:p>
    <w:p w14:paraId="03BC7585">
      <w:pPr>
        <w:pStyle w:val="7"/>
        <w:numPr>
          <w:ilvl w:val="0"/>
          <w:numId w:val="5"/>
        </w:numPr>
        <w:tabs>
          <w:tab w:val="left" w:pos="544"/>
          <w:tab w:val="left" w:pos="1657"/>
        </w:tabs>
        <w:spacing w:before="76" w:after="0" w:line="249" w:lineRule="auto"/>
        <w:ind w:left="1657" w:right="336" w:hanging="1320"/>
        <w:jc w:val="left"/>
        <w:rPr>
          <w:sz w:val="20"/>
        </w:rPr>
      </w:pPr>
      <w:r>
        <w:rPr>
          <w:smallCaps/>
          <w:sz w:val="20"/>
        </w:rPr>
        <w:t>ARIMA (AutoRegressive Integrated Moving</w:t>
      </w:r>
      <w:r>
        <w:rPr>
          <w:smallCaps/>
          <w:spacing w:val="80"/>
          <w:w w:val="150"/>
          <w:sz w:val="20"/>
        </w:rPr>
        <w:t xml:space="preserve"> </w:t>
      </w:r>
      <w:r>
        <w:rPr>
          <w:smallCaps/>
          <w:sz w:val="20"/>
        </w:rPr>
        <w:t>Average) Equations</w:t>
      </w:r>
    </w:p>
    <w:p w14:paraId="586338FF">
      <w:pPr>
        <w:pStyle w:val="4"/>
        <w:spacing w:before="69" w:line="249" w:lineRule="auto"/>
        <w:ind w:right="117" w:firstLine="199"/>
        <w:jc w:val="both"/>
      </w:pPr>
      <w:r>
        <w:t>The ARIMA model captures linear trends and seasonality</w:t>
      </w:r>
      <w:r>
        <w:rPr>
          <w:spacing w:val="80"/>
        </w:rPr>
        <w:t xml:space="preserve"> </w:t>
      </w:r>
      <w:r>
        <w:t>in the data. The general ARIMA equation is:</w:t>
      </w:r>
    </w:p>
    <w:p w14:paraId="7857FB33">
      <w:pPr>
        <w:spacing w:before="186"/>
        <w:ind w:left="1527" w:right="0" w:firstLine="0"/>
        <w:jc w:val="left"/>
        <w:rPr>
          <w:rFonts w:ascii="Georgia" w:hAnsi="Georgia" w:eastAsia="Georgia" w:cs="Georgia"/>
          <w:i/>
          <w:iCs/>
          <w:sz w:val="20"/>
          <w:szCs w:val="20"/>
        </w:rPr>
      </w:pPr>
      <w:r>
        <w:rPr>
          <w:rFonts w:ascii="Cambria" w:hAnsi="Cambria" w:eastAsia="Cambria" w:cs="Cambria"/>
          <w:i/>
          <w:iCs/>
          <w:w w:val="105"/>
          <w:sz w:val="20"/>
          <w:szCs w:val="20"/>
        </w:rPr>
        <w:t>ϕ</w:t>
      </w:r>
      <w:r>
        <w:rPr>
          <w:rFonts w:ascii="Georgia" w:hAnsi="Georgia" w:eastAsia="Georgia" w:cs="Georgia"/>
          <w:w w:val="105"/>
          <w:sz w:val="20"/>
          <w:szCs w:val="20"/>
        </w:rPr>
        <w:t>(</w:t>
      </w:r>
      <w:r>
        <w:rPr>
          <w:rFonts w:ascii="Cambria" w:hAnsi="Cambria" w:eastAsia="Cambria" w:cs="Cambria"/>
          <w:i/>
          <w:iCs/>
          <w:w w:val="105"/>
          <w:sz w:val="20"/>
          <w:szCs w:val="20"/>
        </w:rPr>
        <w:t>B</w:t>
      </w:r>
      <w:r>
        <w:rPr>
          <w:rFonts w:ascii="Georgia" w:hAnsi="Georgia" w:eastAsia="Georgia" w:cs="Georgia"/>
          <w:w w:val="105"/>
          <w:sz w:val="20"/>
          <w:szCs w:val="20"/>
        </w:rPr>
        <w:t>)(1</w:t>
      </w:r>
      <w:r>
        <w:rPr>
          <w:rFonts w:ascii="Georgia" w:hAnsi="Georgia" w:eastAsia="Georgia" w:cs="Georgia"/>
          <w:spacing w:val="10"/>
          <w:w w:val="105"/>
          <w:sz w:val="20"/>
          <w:szCs w:val="20"/>
        </w:rPr>
        <w:t xml:space="preserve"> </w:t>
      </w:r>
      <w:r>
        <w:rPr>
          <w:rFonts w:hint="eastAsia" w:ascii="Meiryo UI" w:hAnsi="Meiryo UI" w:eastAsia="Meiryo UI" w:cs="Meiryo UI"/>
          <w:i/>
          <w:iCs/>
          <w:w w:val="105"/>
          <w:sz w:val="20"/>
          <w:szCs w:val="20"/>
        </w:rPr>
        <w:t>−</w:t>
      </w:r>
      <w:r>
        <w:rPr>
          <w:rFonts w:hint="eastAsia" w:ascii="Meiryo UI" w:hAnsi="Meiryo UI" w:eastAsia="Meiryo UI" w:cs="Meiryo UI"/>
          <w:i/>
          <w:iCs/>
          <w:spacing w:val="-10"/>
          <w:w w:val="105"/>
          <w:sz w:val="20"/>
          <w:szCs w:val="20"/>
        </w:rPr>
        <w:t xml:space="preserve"> </w:t>
      </w:r>
      <w:r>
        <w:rPr>
          <w:rFonts w:ascii="Cambria" w:hAnsi="Cambria" w:eastAsia="Cambria" w:cs="Cambria"/>
          <w:i/>
          <w:iCs/>
          <w:w w:val="105"/>
          <w:sz w:val="20"/>
          <w:szCs w:val="20"/>
        </w:rPr>
        <w:t>B</w:t>
      </w:r>
      <w:r>
        <w:rPr>
          <w:rFonts w:ascii="Georgia" w:hAnsi="Georgia" w:eastAsia="Georgia" w:cs="Georgia"/>
          <w:w w:val="105"/>
          <w:sz w:val="20"/>
          <w:szCs w:val="20"/>
        </w:rPr>
        <w:t>)</w:t>
      </w:r>
      <w:r>
        <w:rPr>
          <w:rFonts w:ascii="Georgia" w:hAnsi="Georgia" w:eastAsia="Georgia" w:cs="Georgia"/>
          <w:i/>
          <w:iCs/>
          <w:w w:val="105"/>
          <w:sz w:val="20"/>
          <w:szCs w:val="20"/>
          <w:vertAlign w:val="superscript"/>
        </w:rPr>
        <w:t>d</w:t>
      </w:r>
      <w:r>
        <w:rPr>
          <w:rFonts w:ascii="Cambria" w:hAnsi="Cambria" w:eastAsia="Cambria" w:cs="Cambria"/>
          <w:i/>
          <w:iCs/>
          <w:w w:val="105"/>
          <w:sz w:val="20"/>
          <w:szCs w:val="20"/>
          <w:vertAlign w:val="baseline"/>
        </w:rPr>
        <w:t>Y</w:t>
      </w:r>
      <w:r>
        <w:rPr>
          <w:rFonts w:ascii="Georgia" w:hAnsi="Georgia" w:eastAsia="Georgia" w:cs="Georgia"/>
          <w:i/>
          <w:iCs/>
          <w:w w:val="105"/>
          <w:sz w:val="20"/>
          <w:szCs w:val="20"/>
          <w:vertAlign w:val="subscript"/>
        </w:rPr>
        <w:t>t</w:t>
      </w:r>
      <w:r>
        <w:rPr>
          <w:rFonts w:ascii="Georgia" w:hAnsi="Georgia" w:eastAsia="Georgia" w:cs="Georgia"/>
          <w:i/>
          <w:iCs/>
          <w:spacing w:val="40"/>
          <w:w w:val="105"/>
          <w:sz w:val="20"/>
          <w:szCs w:val="20"/>
          <w:vertAlign w:val="baseline"/>
        </w:rPr>
        <w:t xml:space="preserve"> </w:t>
      </w:r>
      <w:r>
        <w:rPr>
          <w:rFonts w:ascii="Georgia" w:hAnsi="Georgia" w:eastAsia="Georgia" w:cs="Georgia"/>
          <w:w w:val="105"/>
          <w:sz w:val="20"/>
          <w:szCs w:val="20"/>
          <w:vertAlign w:val="baseline"/>
        </w:rPr>
        <w:t>=</w:t>
      </w:r>
      <w:r>
        <w:rPr>
          <w:rFonts w:ascii="Georgia" w:hAnsi="Georgia" w:eastAsia="Georgia" w:cs="Georgia"/>
          <w:spacing w:val="26"/>
          <w:w w:val="105"/>
          <w:sz w:val="20"/>
          <w:szCs w:val="20"/>
          <w:vertAlign w:val="baseline"/>
        </w:rPr>
        <w:t xml:space="preserve"> </w:t>
      </w:r>
      <w:r>
        <w:rPr>
          <w:rFonts w:ascii="Cambria" w:hAnsi="Cambria" w:eastAsia="Cambria" w:cs="Cambria"/>
          <w:i/>
          <w:iCs/>
          <w:spacing w:val="-2"/>
          <w:w w:val="105"/>
          <w:sz w:val="20"/>
          <w:szCs w:val="20"/>
          <w:vertAlign w:val="baseline"/>
        </w:rPr>
        <w:t>θ</w:t>
      </w:r>
      <w:r>
        <w:rPr>
          <w:rFonts w:ascii="Georgia" w:hAnsi="Georgia" w:eastAsia="Georgia" w:cs="Georgia"/>
          <w:spacing w:val="-2"/>
          <w:w w:val="105"/>
          <w:sz w:val="20"/>
          <w:szCs w:val="20"/>
          <w:vertAlign w:val="baseline"/>
        </w:rPr>
        <w:t>(</w:t>
      </w:r>
      <w:r>
        <w:rPr>
          <w:rFonts w:ascii="Cambria" w:hAnsi="Cambria" w:eastAsia="Cambria" w:cs="Cambria"/>
          <w:i/>
          <w:iCs/>
          <w:spacing w:val="-2"/>
          <w:w w:val="105"/>
          <w:sz w:val="20"/>
          <w:szCs w:val="20"/>
          <w:vertAlign w:val="baseline"/>
        </w:rPr>
        <w:t>B</w:t>
      </w:r>
      <w:r>
        <w:rPr>
          <w:rFonts w:ascii="Georgia" w:hAnsi="Georgia" w:eastAsia="Georgia" w:cs="Georgia"/>
          <w:spacing w:val="-2"/>
          <w:w w:val="105"/>
          <w:sz w:val="20"/>
          <w:szCs w:val="20"/>
          <w:vertAlign w:val="baseline"/>
        </w:rPr>
        <w:t>)</w:t>
      </w:r>
      <w:r>
        <w:rPr>
          <w:rFonts w:ascii="Cambria" w:hAnsi="Cambria" w:eastAsia="Cambria" w:cs="Cambria"/>
          <w:i/>
          <w:iCs/>
          <w:spacing w:val="-2"/>
          <w:w w:val="105"/>
          <w:sz w:val="20"/>
          <w:szCs w:val="20"/>
          <w:vertAlign w:val="baseline"/>
        </w:rPr>
        <w:t>ϵ</w:t>
      </w:r>
      <w:r>
        <w:rPr>
          <w:rFonts w:ascii="Georgia" w:hAnsi="Georgia" w:eastAsia="Georgia" w:cs="Georgia"/>
          <w:i/>
          <w:iCs/>
          <w:spacing w:val="-2"/>
          <w:w w:val="105"/>
          <w:sz w:val="20"/>
          <w:szCs w:val="20"/>
          <w:vertAlign w:val="subscript"/>
        </w:rPr>
        <w:t>t</w:t>
      </w:r>
    </w:p>
    <w:p w14:paraId="6B10CF3D">
      <w:pPr>
        <w:pStyle w:val="4"/>
        <w:spacing w:before="110"/>
        <w:ind w:left="318"/>
      </w:pPr>
      <w:r>
        <w:rPr>
          <w:spacing w:val="-2"/>
        </w:rPr>
        <w:t>Where:</w:t>
      </w:r>
    </w:p>
    <w:p w14:paraId="7157DC5E">
      <w:pPr>
        <w:pStyle w:val="7"/>
        <w:numPr>
          <w:ilvl w:val="1"/>
          <w:numId w:val="5"/>
        </w:numPr>
        <w:tabs>
          <w:tab w:val="left" w:pos="518"/>
        </w:tabs>
        <w:spacing w:before="48" w:after="0" w:line="231" w:lineRule="exact"/>
        <w:ind w:left="518" w:right="0" w:hanging="200"/>
        <w:jc w:val="left"/>
        <w:rPr>
          <w:sz w:val="20"/>
        </w:rPr>
      </w:pPr>
      <w:r>
        <w:rPr>
          <w:rFonts w:ascii="Cambria" w:hAnsi="Cambria"/>
          <w:i/>
          <w:sz w:val="20"/>
        </w:rPr>
        <w:t>Y</w:t>
      </w:r>
      <w:r>
        <w:rPr>
          <w:rFonts w:ascii="Georgia" w:hAnsi="Georgia"/>
          <w:i/>
          <w:sz w:val="20"/>
          <w:vertAlign w:val="subscript"/>
        </w:rPr>
        <w:t>t</w:t>
      </w:r>
      <w:r>
        <w:rPr>
          <w:sz w:val="20"/>
          <w:vertAlign w:val="baseline"/>
        </w:rPr>
        <w:t>:</w:t>
      </w:r>
      <w:r>
        <w:rPr>
          <w:spacing w:val="18"/>
          <w:sz w:val="20"/>
          <w:vertAlign w:val="baseline"/>
        </w:rPr>
        <w:t xml:space="preserve"> </w:t>
      </w:r>
      <w:r>
        <w:rPr>
          <w:sz w:val="20"/>
          <w:vertAlign w:val="baseline"/>
        </w:rPr>
        <w:t>Time</w:t>
      </w:r>
      <w:r>
        <w:rPr>
          <w:spacing w:val="19"/>
          <w:sz w:val="20"/>
          <w:vertAlign w:val="baseline"/>
        </w:rPr>
        <w:t xml:space="preserve"> </w:t>
      </w:r>
      <w:r>
        <w:rPr>
          <w:sz w:val="20"/>
          <w:vertAlign w:val="baseline"/>
        </w:rPr>
        <w:t>series</w:t>
      </w:r>
      <w:r>
        <w:rPr>
          <w:spacing w:val="19"/>
          <w:sz w:val="20"/>
          <w:vertAlign w:val="baseline"/>
        </w:rPr>
        <w:t xml:space="preserve"> </w:t>
      </w:r>
      <w:r>
        <w:rPr>
          <w:sz w:val="20"/>
          <w:vertAlign w:val="baseline"/>
        </w:rPr>
        <w:t>value</w:t>
      </w:r>
      <w:r>
        <w:rPr>
          <w:spacing w:val="19"/>
          <w:sz w:val="20"/>
          <w:vertAlign w:val="baseline"/>
        </w:rPr>
        <w:t xml:space="preserve"> </w:t>
      </w:r>
      <w:r>
        <w:rPr>
          <w:sz w:val="20"/>
          <w:vertAlign w:val="baseline"/>
        </w:rPr>
        <w:t>at</w:t>
      </w:r>
      <w:r>
        <w:rPr>
          <w:spacing w:val="19"/>
          <w:sz w:val="20"/>
          <w:vertAlign w:val="baseline"/>
        </w:rPr>
        <w:t xml:space="preserve"> </w:t>
      </w:r>
      <w:r>
        <w:rPr>
          <w:sz w:val="20"/>
          <w:vertAlign w:val="baseline"/>
        </w:rPr>
        <w:t>time</w:t>
      </w:r>
      <w:r>
        <w:rPr>
          <w:spacing w:val="19"/>
          <w:sz w:val="20"/>
          <w:vertAlign w:val="baseline"/>
        </w:rPr>
        <w:t xml:space="preserve"> </w:t>
      </w:r>
      <w:r>
        <w:rPr>
          <w:rFonts w:ascii="Cambria" w:hAnsi="Cambria"/>
          <w:i/>
          <w:spacing w:val="-5"/>
          <w:sz w:val="20"/>
          <w:vertAlign w:val="baseline"/>
        </w:rPr>
        <w:t>t</w:t>
      </w:r>
      <w:r>
        <w:rPr>
          <w:spacing w:val="-5"/>
          <w:sz w:val="20"/>
          <w:vertAlign w:val="baseline"/>
        </w:rPr>
        <w:t>.</w:t>
      </w:r>
    </w:p>
    <w:p w14:paraId="463EBC0D">
      <w:pPr>
        <w:pStyle w:val="7"/>
        <w:numPr>
          <w:ilvl w:val="1"/>
          <w:numId w:val="5"/>
        </w:numPr>
        <w:tabs>
          <w:tab w:val="left" w:pos="518"/>
        </w:tabs>
        <w:spacing w:before="0" w:after="0" w:line="242" w:lineRule="exact"/>
        <w:ind w:left="518" w:right="0" w:hanging="200"/>
        <w:jc w:val="left"/>
        <w:rPr>
          <w:sz w:val="20"/>
        </w:rPr>
      </w:pPr>
      <w:r>
        <w:rPr>
          <w:rFonts w:ascii="Cambria" w:hAnsi="Cambria"/>
          <w:i/>
          <w:sz w:val="20"/>
        </w:rPr>
        <w:t>B</w:t>
      </w:r>
      <w:r>
        <w:rPr>
          <w:sz w:val="20"/>
        </w:rPr>
        <w:t>:</w:t>
      </w:r>
      <w:r>
        <w:rPr>
          <w:spacing w:val="40"/>
          <w:sz w:val="20"/>
        </w:rPr>
        <w:t xml:space="preserve"> </w:t>
      </w:r>
      <w:r>
        <w:rPr>
          <w:sz w:val="20"/>
        </w:rPr>
        <w:t>Backshift</w:t>
      </w:r>
      <w:r>
        <w:rPr>
          <w:spacing w:val="41"/>
          <w:sz w:val="20"/>
        </w:rPr>
        <w:t xml:space="preserve"> </w:t>
      </w:r>
      <w:r>
        <w:rPr>
          <w:sz w:val="20"/>
        </w:rPr>
        <w:t>operator,</w:t>
      </w:r>
      <w:r>
        <w:rPr>
          <w:spacing w:val="41"/>
          <w:sz w:val="20"/>
        </w:rPr>
        <w:t xml:space="preserve"> </w:t>
      </w:r>
      <w:r>
        <w:rPr>
          <w:rFonts w:ascii="Cambria" w:hAnsi="Cambria"/>
          <w:i/>
          <w:sz w:val="20"/>
        </w:rPr>
        <w:t>BY</w:t>
      </w:r>
      <w:r>
        <w:rPr>
          <w:rFonts w:ascii="Georgia" w:hAnsi="Georgia"/>
          <w:i/>
          <w:sz w:val="20"/>
          <w:vertAlign w:val="subscript"/>
        </w:rPr>
        <w:t>t</w:t>
      </w:r>
      <w:r>
        <w:rPr>
          <w:rFonts w:ascii="Georgia" w:hAnsi="Georgia"/>
          <w:i/>
          <w:spacing w:val="38"/>
          <w:sz w:val="20"/>
          <w:vertAlign w:val="baseline"/>
        </w:rPr>
        <w:t xml:space="preserve"> </w:t>
      </w:r>
      <w:r>
        <w:rPr>
          <w:rFonts w:ascii="Georgia" w:hAnsi="Georgia"/>
          <w:sz w:val="20"/>
          <w:vertAlign w:val="baseline"/>
        </w:rPr>
        <w:t>=</w:t>
      </w:r>
      <w:r>
        <w:rPr>
          <w:rFonts w:ascii="Georgia" w:hAnsi="Georgia"/>
          <w:spacing w:val="25"/>
          <w:sz w:val="20"/>
          <w:vertAlign w:val="baseline"/>
        </w:rPr>
        <w:t xml:space="preserve"> </w:t>
      </w:r>
      <w:r>
        <w:rPr>
          <w:rFonts w:ascii="Cambria" w:hAnsi="Cambria"/>
          <w:i/>
          <w:spacing w:val="-4"/>
          <w:sz w:val="20"/>
          <w:vertAlign w:val="baseline"/>
        </w:rPr>
        <w:t>Y</w:t>
      </w:r>
      <w:r>
        <w:rPr>
          <w:rFonts w:ascii="Georgia" w:hAnsi="Georgia"/>
          <w:i/>
          <w:spacing w:val="-4"/>
          <w:sz w:val="20"/>
          <w:vertAlign w:val="subscript"/>
        </w:rPr>
        <w:t>t</w:t>
      </w:r>
      <w:r>
        <w:rPr>
          <w:rFonts w:ascii="Arial" w:hAnsi="Arial"/>
          <w:i/>
          <w:spacing w:val="-4"/>
          <w:sz w:val="20"/>
          <w:vertAlign w:val="subscript"/>
        </w:rPr>
        <w:t>−</w:t>
      </w:r>
      <w:r>
        <w:rPr>
          <w:rFonts w:ascii="Verdana" w:hAnsi="Verdana"/>
          <w:spacing w:val="-4"/>
          <w:sz w:val="20"/>
          <w:vertAlign w:val="subscript"/>
        </w:rPr>
        <w:t>1</w:t>
      </w:r>
      <w:r>
        <w:rPr>
          <w:spacing w:val="-4"/>
          <w:sz w:val="20"/>
          <w:vertAlign w:val="baseline"/>
        </w:rPr>
        <w:t>.</w:t>
      </w:r>
    </w:p>
    <w:p w14:paraId="23E82153">
      <w:pPr>
        <w:pStyle w:val="7"/>
        <w:numPr>
          <w:ilvl w:val="1"/>
          <w:numId w:val="5"/>
        </w:numPr>
        <w:tabs>
          <w:tab w:val="left" w:pos="518"/>
        </w:tabs>
        <w:spacing w:before="5" w:after="0" w:line="209" w:lineRule="exact"/>
        <w:ind w:left="518" w:right="0" w:hanging="200"/>
        <w:jc w:val="left"/>
        <w:rPr>
          <w:sz w:val="20"/>
        </w:rPr>
      </w:pPr>
      <w:r>
        <w:rPr>
          <w:rFonts w:ascii="Cambria" w:hAnsi="Cambria"/>
          <w:i/>
          <w:sz w:val="20"/>
        </w:rPr>
        <w:t>d</w:t>
      </w:r>
      <w:r>
        <w:rPr>
          <w:sz w:val="20"/>
        </w:rPr>
        <w:t>:</w:t>
      </w:r>
      <w:r>
        <w:rPr>
          <w:spacing w:val="13"/>
          <w:sz w:val="20"/>
        </w:rPr>
        <w:t xml:space="preserve"> </w:t>
      </w:r>
      <w:r>
        <w:rPr>
          <w:sz w:val="20"/>
        </w:rPr>
        <w:t>Differencing</w:t>
      </w:r>
      <w:r>
        <w:rPr>
          <w:spacing w:val="14"/>
          <w:sz w:val="20"/>
        </w:rPr>
        <w:t xml:space="preserve"> </w:t>
      </w:r>
      <w:r>
        <w:rPr>
          <w:sz w:val="20"/>
        </w:rPr>
        <w:t>order</w:t>
      </w:r>
      <w:r>
        <w:rPr>
          <w:spacing w:val="13"/>
          <w:sz w:val="20"/>
        </w:rPr>
        <w:t xml:space="preserve"> </w:t>
      </w:r>
      <w:r>
        <w:rPr>
          <w:sz w:val="20"/>
        </w:rPr>
        <w:t>(to</w:t>
      </w:r>
      <w:r>
        <w:rPr>
          <w:spacing w:val="14"/>
          <w:sz w:val="20"/>
        </w:rPr>
        <w:t xml:space="preserve"> </w:t>
      </w:r>
      <w:r>
        <w:rPr>
          <w:sz w:val="20"/>
        </w:rPr>
        <w:t>make</w:t>
      </w:r>
      <w:r>
        <w:rPr>
          <w:spacing w:val="14"/>
          <w:sz w:val="20"/>
        </w:rPr>
        <w:t xml:space="preserve"> </w:t>
      </w:r>
      <w:r>
        <w:rPr>
          <w:sz w:val="20"/>
        </w:rPr>
        <w:t>the</w:t>
      </w:r>
      <w:r>
        <w:rPr>
          <w:spacing w:val="13"/>
          <w:sz w:val="20"/>
        </w:rPr>
        <w:t xml:space="preserve"> </w:t>
      </w:r>
      <w:r>
        <w:rPr>
          <w:sz w:val="20"/>
        </w:rPr>
        <w:t>series</w:t>
      </w:r>
      <w:r>
        <w:rPr>
          <w:spacing w:val="14"/>
          <w:sz w:val="20"/>
        </w:rPr>
        <w:t xml:space="preserve"> </w:t>
      </w:r>
      <w:r>
        <w:rPr>
          <w:spacing w:val="-2"/>
          <w:sz w:val="20"/>
        </w:rPr>
        <w:t>stationary).</w:t>
      </w:r>
    </w:p>
    <w:p w14:paraId="00D05A4A">
      <w:pPr>
        <w:pStyle w:val="7"/>
        <w:numPr>
          <w:ilvl w:val="1"/>
          <w:numId w:val="5"/>
        </w:numPr>
        <w:tabs>
          <w:tab w:val="left" w:pos="517"/>
          <w:tab w:val="left" w:pos="519"/>
        </w:tabs>
        <w:spacing w:before="3" w:after="0" w:line="211" w:lineRule="auto"/>
        <w:ind w:left="519" w:right="117" w:hanging="202"/>
        <w:jc w:val="left"/>
        <w:rPr>
          <w:sz w:val="20"/>
          <w:szCs w:val="20"/>
        </w:rPr>
      </w:pPr>
      <w:r>
        <w:rPr>
          <w:rFonts w:ascii="Cambria" w:hAnsi="Cambria" w:eastAsia="Cambria" w:cs="Cambria"/>
          <w:i/>
          <w:iCs/>
          <w:sz w:val="20"/>
          <w:szCs w:val="20"/>
        </w:rPr>
        <w:t>ϕ</w:t>
      </w:r>
      <w:r>
        <w:rPr>
          <w:rFonts w:ascii="Georgia" w:hAnsi="Georgia" w:eastAsia="Georgia" w:cs="Georgia"/>
          <w:sz w:val="20"/>
          <w:szCs w:val="20"/>
        </w:rPr>
        <w:t>(</w:t>
      </w:r>
      <w:r>
        <w:rPr>
          <w:rFonts w:ascii="Cambria" w:hAnsi="Cambria" w:eastAsia="Cambria" w:cs="Cambria"/>
          <w:i/>
          <w:iCs/>
          <w:sz w:val="20"/>
          <w:szCs w:val="20"/>
        </w:rPr>
        <w:t>B</w:t>
      </w:r>
      <w:r>
        <w:rPr>
          <w:rFonts w:ascii="Georgia" w:hAnsi="Georgia" w:eastAsia="Georgia" w:cs="Georgia"/>
          <w:sz w:val="20"/>
          <w:szCs w:val="20"/>
        </w:rPr>
        <w:t>)</w:t>
      </w:r>
      <w:r>
        <w:rPr>
          <w:rFonts w:ascii="Georgia" w:hAnsi="Georgia" w:eastAsia="Georgia" w:cs="Georgia"/>
          <w:spacing w:val="30"/>
          <w:sz w:val="20"/>
          <w:szCs w:val="20"/>
        </w:rPr>
        <w:t xml:space="preserve"> </w:t>
      </w:r>
      <w:r>
        <w:rPr>
          <w:rFonts w:ascii="Georgia" w:hAnsi="Georgia" w:eastAsia="Georgia" w:cs="Georgia"/>
          <w:sz w:val="20"/>
          <w:szCs w:val="20"/>
        </w:rPr>
        <w:t>=</w:t>
      </w:r>
      <w:r>
        <w:rPr>
          <w:rFonts w:ascii="Georgia" w:hAnsi="Georgia" w:eastAsia="Georgia" w:cs="Georgia"/>
          <w:spacing w:val="30"/>
          <w:sz w:val="20"/>
          <w:szCs w:val="20"/>
        </w:rPr>
        <w:t xml:space="preserve"> </w:t>
      </w:r>
      <w:r>
        <w:rPr>
          <w:rFonts w:ascii="Georgia" w:hAnsi="Georgia" w:eastAsia="Georgia" w:cs="Georgia"/>
          <w:sz w:val="20"/>
          <w:szCs w:val="20"/>
        </w:rPr>
        <w:t xml:space="preserve">1 </w:t>
      </w:r>
      <w:r>
        <w:rPr>
          <w:rFonts w:hint="eastAsia" w:ascii="Meiryo UI" w:hAnsi="Meiryo UI" w:eastAsia="Meiryo UI" w:cs="Meiryo UI"/>
          <w:i/>
          <w:iCs/>
          <w:sz w:val="20"/>
          <w:szCs w:val="20"/>
        </w:rPr>
        <w:t>−</w:t>
      </w:r>
      <w:r>
        <w:rPr>
          <w:rFonts w:hint="eastAsia" w:ascii="Meiryo UI" w:hAnsi="Meiryo UI" w:eastAsia="Meiryo UI" w:cs="Meiryo UI"/>
          <w:i/>
          <w:iCs/>
          <w:spacing w:val="-13"/>
          <w:sz w:val="20"/>
          <w:szCs w:val="20"/>
        </w:rPr>
        <w:t xml:space="preserve"> </w:t>
      </w:r>
      <w:r>
        <w:rPr>
          <w:rFonts w:ascii="Cambria" w:hAnsi="Cambria" w:eastAsia="Cambria" w:cs="Cambria"/>
          <w:i/>
          <w:iCs/>
          <w:sz w:val="20"/>
          <w:szCs w:val="20"/>
        </w:rPr>
        <w:t>ϕ</w:t>
      </w:r>
      <w:r>
        <w:rPr>
          <w:rFonts w:ascii="Verdana" w:hAnsi="Verdana" w:eastAsia="Verdana" w:cs="Verdana"/>
          <w:sz w:val="20"/>
          <w:szCs w:val="20"/>
          <w:vertAlign w:val="subscript"/>
        </w:rPr>
        <w:t>1</w:t>
      </w:r>
      <w:r>
        <w:rPr>
          <w:rFonts w:ascii="Cambria" w:hAnsi="Cambria" w:eastAsia="Cambria" w:cs="Cambria"/>
          <w:i/>
          <w:iCs/>
          <w:sz w:val="20"/>
          <w:szCs w:val="20"/>
          <w:vertAlign w:val="baseline"/>
        </w:rPr>
        <w:t>B</w:t>
      </w:r>
      <w:r>
        <w:rPr>
          <w:rFonts w:ascii="Cambria" w:hAnsi="Cambria" w:eastAsia="Cambria" w:cs="Cambria"/>
          <w:i/>
          <w:iCs/>
          <w:spacing w:val="22"/>
          <w:sz w:val="20"/>
          <w:szCs w:val="20"/>
          <w:vertAlign w:val="baseline"/>
        </w:rPr>
        <w:t xml:space="preserve"> </w:t>
      </w:r>
      <w:r>
        <w:rPr>
          <w:rFonts w:hint="eastAsia" w:ascii="Meiryo UI" w:hAnsi="Meiryo UI" w:eastAsia="Meiryo UI" w:cs="Meiryo UI"/>
          <w:i/>
          <w:iCs/>
          <w:sz w:val="20"/>
          <w:szCs w:val="20"/>
          <w:vertAlign w:val="baseline"/>
        </w:rPr>
        <w:t>−</w:t>
      </w:r>
      <w:r>
        <w:rPr>
          <w:rFonts w:hint="eastAsia" w:ascii="Meiryo UI" w:hAnsi="Meiryo UI" w:eastAsia="Meiryo UI" w:cs="Meiryo UI"/>
          <w:i/>
          <w:iCs/>
          <w:spacing w:val="-13"/>
          <w:sz w:val="20"/>
          <w:szCs w:val="20"/>
          <w:vertAlign w:val="baseline"/>
        </w:rPr>
        <w:t xml:space="preserve"> </w:t>
      </w:r>
      <w:r>
        <w:rPr>
          <w:rFonts w:ascii="Cambria" w:hAnsi="Cambria" w:eastAsia="Cambria" w:cs="Cambria"/>
          <w:i/>
          <w:iCs/>
          <w:sz w:val="20"/>
          <w:szCs w:val="20"/>
          <w:vertAlign w:val="baseline"/>
        </w:rPr>
        <w:t>ϕ</w:t>
      </w:r>
      <w:r>
        <w:rPr>
          <w:rFonts w:ascii="Verdana" w:hAnsi="Verdana" w:eastAsia="Verdana" w:cs="Verdana"/>
          <w:sz w:val="20"/>
          <w:szCs w:val="20"/>
          <w:vertAlign w:val="subscript"/>
        </w:rPr>
        <w:t>2</w:t>
      </w:r>
      <w:r>
        <w:rPr>
          <w:rFonts w:ascii="Cambria" w:hAnsi="Cambria" w:eastAsia="Cambria" w:cs="Cambria"/>
          <w:i/>
          <w:iCs/>
          <w:sz w:val="20"/>
          <w:szCs w:val="20"/>
          <w:vertAlign w:val="baseline"/>
        </w:rPr>
        <w:t>B</w:t>
      </w:r>
      <w:r>
        <w:rPr>
          <w:rFonts w:ascii="Verdana" w:hAnsi="Verdana" w:eastAsia="Verdana" w:cs="Verdana"/>
          <w:sz w:val="20"/>
          <w:szCs w:val="20"/>
          <w:vertAlign w:val="superscript"/>
        </w:rPr>
        <w:t>2</w:t>
      </w:r>
      <w:r>
        <w:rPr>
          <w:rFonts w:ascii="Verdana" w:hAnsi="Verdana" w:eastAsia="Verdana" w:cs="Verdana"/>
          <w:spacing w:val="-4"/>
          <w:sz w:val="20"/>
          <w:szCs w:val="20"/>
          <w:vertAlign w:val="baseline"/>
        </w:rPr>
        <w:t xml:space="preserve"> </w:t>
      </w:r>
      <w:r>
        <w:rPr>
          <w:rFonts w:hint="eastAsia" w:ascii="Meiryo UI" w:hAnsi="Meiryo UI" w:eastAsia="Meiryo UI" w:cs="Meiryo UI"/>
          <w:i/>
          <w:iCs/>
          <w:sz w:val="20"/>
          <w:szCs w:val="20"/>
          <w:vertAlign w:val="baseline"/>
        </w:rPr>
        <w:t>−</w:t>
      </w:r>
      <w:r>
        <w:rPr>
          <w:rFonts w:hint="eastAsia" w:ascii="Meiryo UI" w:hAnsi="Meiryo UI" w:eastAsia="Meiryo UI" w:cs="Meiryo UI"/>
          <w:i/>
          <w:iCs/>
          <w:spacing w:val="-13"/>
          <w:sz w:val="20"/>
          <w:szCs w:val="20"/>
          <w:vertAlign w:val="baseline"/>
        </w:rPr>
        <w:t xml:space="preserve"> </w:t>
      </w:r>
      <w:r>
        <w:rPr>
          <w:rFonts w:hint="eastAsia" w:ascii="Meiryo UI" w:hAnsi="Meiryo UI" w:eastAsia="Meiryo UI" w:cs="Meiryo UI"/>
          <w:i/>
          <w:iCs/>
          <w:sz w:val="20"/>
          <w:szCs w:val="20"/>
          <w:vertAlign w:val="baseline"/>
        </w:rPr>
        <w:t>·</w:t>
      </w:r>
      <w:r>
        <w:rPr>
          <w:rFonts w:hint="eastAsia" w:ascii="Meiryo UI" w:hAnsi="Meiryo UI" w:eastAsia="Meiryo UI" w:cs="Meiryo UI"/>
          <w:i/>
          <w:iCs/>
          <w:spacing w:val="-32"/>
          <w:sz w:val="20"/>
          <w:szCs w:val="20"/>
          <w:vertAlign w:val="baseline"/>
        </w:rPr>
        <w:t xml:space="preserve"> </w:t>
      </w:r>
      <w:r>
        <w:rPr>
          <w:rFonts w:hint="eastAsia" w:ascii="Meiryo UI" w:hAnsi="Meiryo UI" w:eastAsia="Meiryo UI" w:cs="Meiryo UI"/>
          <w:i/>
          <w:iCs/>
          <w:sz w:val="20"/>
          <w:szCs w:val="20"/>
          <w:vertAlign w:val="baseline"/>
        </w:rPr>
        <w:t>·</w:t>
      </w:r>
      <w:r>
        <w:rPr>
          <w:rFonts w:hint="eastAsia" w:ascii="Meiryo UI" w:hAnsi="Meiryo UI" w:eastAsia="Meiryo UI" w:cs="Meiryo UI"/>
          <w:i/>
          <w:iCs/>
          <w:spacing w:val="-32"/>
          <w:sz w:val="20"/>
          <w:szCs w:val="20"/>
          <w:vertAlign w:val="baseline"/>
        </w:rPr>
        <w:t xml:space="preserve"> </w:t>
      </w:r>
      <w:r>
        <w:rPr>
          <w:rFonts w:hint="eastAsia" w:ascii="Meiryo UI" w:hAnsi="Meiryo UI" w:eastAsia="Meiryo UI" w:cs="Meiryo UI"/>
          <w:i/>
          <w:iCs/>
          <w:sz w:val="20"/>
          <w:szCs w:val="20"/>
          <w:vertAlign w:val="baseline"/>
        </w:rPr>
        <w:t>·</w:t>
      </w:r>
      <w:r>
        <w:rPr>
          <w:rFonts w:hint="eastAsia" w:ascii="Meiryo UI" w:hAnsi="Meiryo UI" w:eastAsia="Meiryo UI" w:cs="Meiryo UI"/>
          <w:i/>
          <w:iCs/>
          <w:spacing w:val="-13"/>
          <w:sz w:val="20"/>
          <w:szCs w:val="20"/>
          <w:vertAlign w:val="baseline"/>
        </w:rPr>
        <w:t xml:space="preserve"> </w:t>
      </w:r>
      <w:r>
        <w:rPr>
          <w:rFonts w:hint="eastAsia" w:ascii="Meiryo UI" w:hAnsi="Meiryo UI" w:eastAsia="Meiryo UI" w:cs="Meiryo UI"/>
          <w:i/>
          <w:iCs/>
          <w:sz w:val="20"/>
          <w:szCs w:val="20"/>
          <w:vertAlign w:val="baseline"/>
        </w:rPr>
        <w:t>−</w:t>
      </w:r>
      <w:r>
        <w:rPr>
          <w:rFonts w:hint="eastAsia" w:ascii="Meiryo UI" w:hAnsi="Meiryo UI" w:eastAsia="Meiryo UI" w:cs="Meiryo UI"/>
          <w:i/>
          <w:iCs/>
          <w:spacing w:val="-13"/>
          <w:sz w:val="20"/>
          <w:szCs w:val="20"/>
          <w:vertAlign w:val="baseline"/>
        </w:rPr>
        <w:t xml:space="preserve"> </w:t>
      </w:r>
      <w:r>
        <w:rPr>
          <w:rFonts w:ascii="Cambria" w:hAnsi="Cambria" w:eastAsia="Cambria" w:cs="Cambria"/>
          <w:i/>
          <w:iCs/>
          <w:sz w:val="20"/>
          <w:szCs w:val="20"/>
          <w:vertAlign w:val="baseline"/>
        </w:rPr>
        <w:t>ϕ</w:t>
      </w:r>
      <w:r>
        <w:rPr>
          <w:rFonts w:ascii="Georgia" w:hAnsi="Georgia" w:eastAsia="Georgia" w:cs="Georgia"/>
          <w:i/>
          <w:iCs/>
          <w:sz w:val="20"/>
          <w:szCs w:val="20"/>
          <w:vertAlign w:val="subscript"/>
        </w:rPr>
        <w:t>p</w:t>
      </w:r>
      <w:r>
        <w:rPr>
          <w:rFonts w:ascii="Cambria" w:hAnsi="Cambria" w:eastAsia="Cambria" w:cs="Cambria"/>
          <w:i/>
          <w:iCs/>
          <w:sz w:val="20"/>
          <w:szCs w:val="20"/>
          <w:vertAlign w:val="baseline"/>
        </w:rPr>
        <w:t>B</w:t>
      </w:r>
      <w:r>
        <w:rPr>
          <w:rFonts w:ascii="Georgia" w:hAnsi="Georgia" w:eastAsia="Georgia" w:cs="Georgia"/>
          <w:i/>
          <w:iCs/>
          <w:sz w:val="20"/>
          <w:szCs w:val="20"/>
          <w:vertAlign w:val="superscript"/>
        </w:rPr>
        <w:t>p</w:t>
      </w:r>
      <w:r>
        <w:rPr>
          <w:sz w:val="20"/>
          <w:szCs w:val="20"/>
          <w:vertAlign w:val="baseline"/>
        </w:rPr>
        <w:t>:</w:t>
      </w:r>
      <w:r>
        <w:rPr>
          <w:spacing w:val="37"/>
          <w:sz w:val="20"/>
          <w:szCs w:val="20"/>
          <w:vertAlign w:val="baseline"/>
        </w:rPr>
        <w:t xml:space="preserve"> </w:t>
      </w:r>
      <w:r>
        <w:rPr>
          <w:sz w:val="20"/>
          <w:szCs w:val="20"/>
          <w:vertAlign w:val="baseline"/>
        </w:rPr>
        <w:t>AR</w:t>
      </w:r>
      <w:r>
        <w:rPr>
          <w:spacing w:val="37"/>
          <w:sz w:val="20"/>
          <w:szCs w:val="20"/>
          <w:vertAlign w:val="baseline"/>
        </w:rPr>
        <w:t xml:space="preserve"> </w:t>
      </w:r>
      <w:r>
        <w:rPr>
          <w:sz w:val="20"/>
          <w:szCs w:val="20"/>
          <w:vertAlign w:val="baseline"/>
        </w:rPr>
        <w:t>(AutoRe- gressive) component.</w:t>
      </w:r>
    </w:p>
    <w:p w14:paraId="2B3BA7D9">
      <w:pPr>
        <w:pStyle w:val="7"/>
        <w:numPr>
          <w:ilvl w:val="1"/>
          <w:numId w:val="5"/>
        </w:numPr>
        <w:tabs>
          <w:tab w:val="left" w:pos="518"/>
        </w:tabs>
        <w:spacing w:before="0" w:after="0" w:line="270" w:lineRule="exact"/>
        <w:ind w:left="518" w:right="0" w:hanging="200"/>
        <w:jc w:val="left"/>
        <w:rPr>
          <w:sz w:val="20"/>
        </w:rPr>
      </w:pPr>
      <w:r>
        <w:rPr>
          <w:rFonts w:ascii="Cambria" w:hAnsi="Cambria"/>
          <w:i/>
          <w:w w:val="105"/>
          <w:sz w:val="20"/>
        </w:rPr>
        <w:t>θ</w:t>
      </w:r>
      <w:r>
        <w:rPr>
          <w:rFonts w:ascii="Georgia" w:hAnsi="Georgia"/>
          <w:w w:val="105"/>
          <w:sz w:val="20"/>
        </w:rPr>
        <w:t>(</w:t>
      </w:r>
      <w:r>
        <w:rPr>
          <w:rFonts w:ascii="Cambria" w:hAnsi="Cambria"/>
          <w:i/>
          <w:w w:val="105"/>
          <w:sz w:val="20"/>
        </w:rPr>
        <w:t>B</w:t>
      </w:r>
      <w:r>
        <w:rPr>
          <w:rFonts w:ascii="Georgia" w:hAnsi="Georgia"/>
          <w:w w:val="105"/>
          <w:sz w:val="20"/>
        </w:rPr>
        <w:t>)</w:t>
      </w:r>
      <w:r>
        <w:rPr>
          <w:rFonts w:ascii="Georgia" w:hAnsi="Georgia"/>
          <w:spacing w:val="48"/>
          <w:w w:val="105"/>
          <w:sz w:val="20"/>
        </w:rPr>
        <w:t xml:space="preserve"> </w:t>
      </w:r>
      <w:r>
        <w:rPr>
          <w:rFonts w:ascii="Georgia" w:hAnsi="Georgia"/>
          <w:w w:val="105"/>
          <w:sz w:val="20"/>
        </w:rPr>
        <w:t>=</w:t>
      </w:r>
      <w:r>
        <w:rPr>
          <w:rFonts w:ascii="Georgia" w:hAnsi="Georgia"/>
          <w:spacing w:val="48"/>
          <w:w w:val="105"/>
          <w:sz w:val="20"/>
        </w:rPr>
        <w:t xml:space="preserve"> </w:t>
      </w:r>
      <w:r>
        <w:rPr>
          <w:rFonts w:ascii="Georgia" w:hAnsi="Georgia"/>
          <w:w w:val="105"/>
          <w:sz w:val="20"/>
        </w:rPr>
        <w:t>1</w:t>
      </w:r>
      <w:r>
        <w:rPr>
          <w:rFonts w:ascii="Georgia" w:hAnsi="Georgia"/>
          <w:spacing w:val="12"/>
          <w:w w:val="105"/>
          <w:sz w:val="20"/>
        </w:rPr>
        <w:t xml:space="preserve"> </w:t>
      </w:r>
      <w:r>
        <w:rPr>
          <w:rFonts w:ascii="Georgia" w:hAnsi="Georgia"/>
          <w:w w:val="105"/>
          <w:sz w:val="20"/>
        </w:rPr>
        <w:t>+</w:t>
      </w:r>
      <w:r>
        <w:rPr>
          <w:rFonts w:ascii="Georgia" w:hAnsi="Georgia"/>
          <w:spacing w:val="13"/>
          <w:w w:val="105"/>
          <w:sz w:val="20"/>
        </w:rPr>
        <w:t xml:space="preserve"> </w:t>
      </w:r>
      <w:r>
        <w:rPr>
          <w:rFonts w:ascii="Cambria" w:hAnsi="Cambria"/>
          <w:i/>
          <w:w w:val="105"/>
          <w:sz w:val="20"/>
        </w:rPr>
        <w:t>θ</w:t>
      </w:r>
      <w:r>
        <w:rPr>
          <w:rFonts w:ascii="Verdana" w:hAnsi="Verdana"/>
          <w:w w:val="105"/>
          <w:sz w:val="20"/>
          <w:vertAlign w:val="subscript"/>
        </w:rPr>
        <w:t>1</w:t>
      </w:r>
      <w:r>
        <w:rPr>
          <w:rFonts w:ascii="Cambria" w:hAnsi="Cambria"/>
          <w:i/>
          <w:w w:val="105"/>
          <w:sz w:val="20"/>
          <w:vertAlign w:val="baseline"/>
        </w:rPr>
        <w:t>B</w:t>
      </w:r>
      <w:r>
        <w:rPr>
          <w:rFonts w:ascii="Cambria" w:hAnsi="Cambria"/>
          <w:i/>
          <w:spacing w:val="29"/>
          <w:w w:val="105"/>
          <w:sz w:val="20"/>
          <w:vertAlign w:val="baseline"/>
        </w:rPr>
        <w:t xml:space="preserve"> </w:t>
      </w:r>
      <w:r>
        <w:rPr>
          <w:rFonts w:ascii="Georgia" w:hAnsi="Georgia"/>
          <w:w w:val="105"/>
          <w:sz w:val="20"/>
          <w:vertAlign w:val="baseline"/>
        </w:rPr>
        <w:t>+</w:t>
      </w:r>
      <w:r>
        <w:rPr>
          <w:rFonts w:ascii="Georgia" w:hAnsi="Georgia"/>
          <w:spacing w:val="13"/>
          <w:w w:val="105"/>
          <w:sz w:val="20"/>
          <w:vertAlign w:val="baseline"/>
        </w:rPr>
        <w:t xml:space="preserve"> </w:t>
      </w:r>
      <w:r>
        <w:rPr>
          <w:rFonts w:ascii="Cambria" w:hAnsi="Cambria"/>
          <w:i/>
          <w:w w:val="105"/>
          <w:sz w:val="20"/>
          <w:vertAlign w:val="baseline"/>
        </w:rPr>
        <w:t>θ</w:t>
      </w:r>
      <w:r>
        <w:rPr>
          <w:rFonts w:ascii="Verdana" w:hAnsi="Verdana"/>
          <w:w w:val="105"/>
          <w:sz w:val="20"/>
          <w:vertAlign w:val="subscript"/>
        </w:rPr>
        <w:t>2</w:t>
      </w:r>
      <w:r>
        <w:rPr>
          <w:rFonts w:ascii="Cambria" w:hAnsi="Cambria"/>
          <w:i/>
          <w:w w:val="105"/>
          <w:sz w:val="20"/>
          <w:vertAlign w:val="baseline"/>
        </w:rPr>
        <w:t>B</w:t>
      </w:r>
      <w:r>
        <w:rPr>
          <w:rFonts w:ascii="Verdana" w:hAnsi="Verdana"/>
          <w:w w:val="105"/>
          <w:sz w:val="20"/>
          <w:vertAlign w:val="superscript"/>
        </w:rPr>
        <w:t>2</w:t>
      </w:r>
      <w:r>
        <w:rPr>
          <w:rFonts w:ascii="Verdana" w:hAnsi="Verdana"/>
          <w:w w:val="105"/>
          <w:sz w:val="20"/>
          <w:vertAlign w:val="baseline"/>
        </w:rPr>
        <w:t xml:space="preserve"> </w:t>
      </w:r>
      <w:r>
        <w:rPr>
          <w:rFonts w:ascii="Georgia" w:hAnsi="Georgia"/>
          <w:w w:val="105"/>
          <w:sz w:val="20"/>
          <w:vertAlign w:val="baseline"/>
        </w:rPr>
        <w:t>+</w:t>
      </w:r>
      <w:r>
        <w:rPr>
          <w:rFonts w:ascii="Georgia" w:hAnsi="Georgia"/>
          <w:spacing w:val="13"/>
          <w:w w:val="105"/>
          <w:sz w:val="20"/>
          <w:vertAlign w:val="baseline"/>
        </w:rPr>
        <w:t xml:space="preserve"> </w:t>
      </w:r>
      <w:r>
        <w:rPr>
          <w:rFonts w:ascii="Meiryo UI" w:hAnsi="Meiryo UI"/>
          <w:i/>
          <w:w w:val="105"/>
          <w:sz w:val="20"/>
          <w:vertAlign w:val="baseline"/>
        </w:rPr>
        <w:t>·</w:t>
      </w:r>
      <w:r>
        <w:rPr>
          <w:rFonts w:ascii="Meiryo UI" w:hAnsi="Meiryo UI"/>
          <w:i/>
          <w:spacing w:val="-35"/>
          <w:w w:val="105"/>
          <w:sz w:val="20"/>
          <w:vertAlign w:val="baseline"/>
        </w:rPr>
        <w:t xml:space="preserve"> </w:t>
      </w:r>
      <w:r>
        <w:rPr>
          <w:rFonts w:ascii="Meiryo UI" w:hAnsi="Meiryo UI"/>
          <w:i/>
          <w:w w:val="105"/>
          <w:sz w:val="20"/>
          <w:vertAlign w:val="baseline"/>
        </w:rPr>
        <w:t>·</w:t>
      </w:r>
      <w:r>
        <w:rPr>
          <w:rFonts w:ascii="Meiryo UI" w:hAnsi="Meiryo UI"/>
          <w:i/>
          <w:spacing w:val="-35"/>
          <w:w w:val="105"/>
          <w:sz w:val="20"/>
          <w:vertAlign w:val="baseline"/>
        </w:rPr>
        <w:t xml:space="preserve"> </w:t>
      </w:r>
      <w:r>
        <w:rPr>
          <w:rFonts w:ascii="Meiryo UI" w:hAnsi="Meiryo UI"/>
          <w:i/>
          <w:w w:val="105"/>
          <w:sz w:val="20"/>
          <w:vertAlign w:val="baseline"/>
        </w:rPr>
        <w:t>·</w:t>
      </w:r>
      <w:r>
        <w:rPr>
          <w:rFonts w:ascii="Meiryo UI" w:hAnsi="Meiryo UI"/>
          <w:i/>
          <w:spacing w:val="-7"/>
          <w:w w:val="105"/>
          <w:sz w:val="20"/>
          <w:vertAlign w:val="baseline"/>
        </w:rPr>
        <w:t xml:space="preserve"> </w:t>
      </w:r>
      <w:r>
        <w:rPr>
          <w:rFonts w:ascii="Georgia" w:hAnsi="Georgia"/>
          <w:w w:val="105"/>
          <w:sz w:val="20"/>
          <w:vertAlign w:val="baseline"/>
        </w:rPr>
        <w:t>+</w:t>
      </w:r>
      <w:r>
        <w:rPr>
          <w:rFonts w:ascii="Georgia" w:hAnsi="Georgia"/>
          <w:spacing w:val="13"/>
          <w:w w:val="105"/>
          <w:sz w:val="20"/>
          <w:vertAlign w:val="baseline"/>
        </w:rPr>
        <w:t xml:space="preserve"> </w:t>
      </w:r>
      <w:r>
        <w:rPr>
          <w:rFonts w:ascii="Cambria" w:hAnsi="Cambria"/>
          <w:i/>
          <w:w w:val="105"/>
          <w:sz w:val="20"/>
          <w:vertAlign w:val="baseline"/>
        </w:rPr>
        <w:t>θ</w:t>
      </w:r>
      <w:r>
        <w:rPr>
          <w:rFonts w:ascii="Georgia" w:hAnsi="Georgia"/>
          <w:i/>
          <w:w w:val="105"/>
          <w:sz w:val="20"/>
          <w:vertAlign w:val="subscript"/>
        </w:rPr>
        <w:t>q</w:t>
      </w:r>
      <w:r>
        <w:rPr>
          <w:rFonts w:ascii="Cambria" w:hAnsi="Cambria"/>
          <w:i/>
          <w:w w:val="105"/>
          <w:sz w:val="20"/>
          <w:vertAlign w:val="baseline"/>
        </w:rPr>
        <w:t>B</w:t>
      </w:r>
      <w:r>
        <w:rPr>
          <w:rFonts w:ascii="Georgia" w:hAnsi="Georgia"/>
          <w:i/>
          <w:w w:val="105"/>
          <w:sz w:val="20"/>
          <w:vertAlign w:val="superscript"/>
        </w:rPr>
        <w:t>q</w:t>
      </w:r>
      <w:r>
        <w:rPr>
          <w:w w:val="105"/>
          <w:sz w:val="20"/>
          <w:vertAlign w:val="baseline"/>
        </w:rPr>
        <w:t>:</w:t>
      </w:r>
      <w:r>
        <w:rPr>
          <w:spacing w:val="44"/>
          <w:w w:val="105"/>
          <w:sz w:val="20"/>
          <w:vertAlign w:val="baseline"/>
        </w:rPr>
        <w:t xml:space="preserve"> </w:t>
      </w:r>
      <w:r>
        <w:rPr>
          <w:w w:val="105"/>
          <w:sz w:val="20"/>
          <w:vertAlign w:val="baseline"/>
        </w:rPr>
        <w:t>MA</w:t>
      </w:r>
      <w:r>
        <w:rPr>
          <w:spacing w:val="45"/>
          <w:w w:val="105"/>
          <w:sz w:val="20"/>
          <w:vertAlign w:val="baseline"/>
        </w:rPr>
        <w:t xml:space="preserve"> </w:t>
      </w:r>
      <w:r>
        <w:rPr>
          <w:spacing w:val="-2"/>
          <w:w w:val="105"/>
          <w:sz w:val="20"/>
          <w:vertAlign w:val="baseline"/>
        </w:rPr>
        <w:t>(Moving</w:t>
      </w:r>
    </w:p>
    <w:p w14:paraId="37CD3653">
      <w:pPr>
        <w:pStyle w:val="4"/>
        <w:spacing w:line="214" w:lineRule="exact"/>
        <w:ind w:left="519"/>
      </w:pPr>
      <w:r>
        <w:rPr>
          <w:spacing w:val="-2"/>
        </w:rPr>
        <w:t>Average)</w:t>
      </w:r>
      <w:r>
        <w:rPr>
          <w:spacing w:val="9"/>
        </w:rPr>
        <w:t xml:space="preserve"> </w:t>
      </w:r>
      <w:r>
        <w:rPr>
          <w:spacing w:val="-2"/>
        </w:rPr>
        <w:t>component.</w:t>
      </w:r>
    </w:p>
    <w:p w14:paraId="04130001">
      <w:pPr>
        <w:spacing w:after="0" w:line="214" w:lineRule="exact"/>
        <w:sectPr>
          <w:pgSz w:w="12240" w:h="15840"/>
          <w:pgMar w:top="920" w:right="860" w:bottom="280" w:left="860" w:header="720" w:footer="720" w:gutter="0"/>
          <w:cols w:equalWidth="0" w:num="2">
            <w:col w:w="5181" w:space="79"/>
            <w:col w:w="5260"/>
          </w:cols>
        </w:sectPr>
      </w:pPr>
    </w:p>
    <w:p w14:paraId="3DBA8CDD">
      <w:pPr>
        <w:pStyle w:val="7"/>
        <w:numPr>
          <w:ilvl w:val="1"/>
          <w:numId w:val="5"/>
        </w:numPr>
        <w:tabs>
          <w:tab w:val="left" w:pos="518"/>
        </w:tabs>
        <w:spacing w:before="68" w:after="0" w:line="297" w:lineRule="auto"/>
        <w:ind w:left="318" w:right="2072" w:firstLine="0"/>
        <w:jc w:val="left"/>
        <w:rPr>
          <w:sz w:val="20"/>
          <w:szCs w:val="20"/>
        </w:rPr>
      </w:pPr>
      <w:r>
        <w:rPr>
          <w:rFonts w:ascii="Cambria" w:hAnsi="Cambria" w:eastAsia="Cambria" w:cs="Cambria"/>
          <w:i/>
          <w:iCs/>
          <w:sz w:val="20"/>
          <w:szCs w:val="20"/>
        </w:rPr>
        <w:t>ϵ</w:t>
      </w:r>
      <w:r>
        <w:rPr>
          <w:rFonts w:ascii="Georgia" w:hAnsi="Georgia" w:eastAsia="Georgia" w:cs="Georgia"/>
          <w:i/>
          <w:iCs/>
          <w:sz w:val="20"/>
          <w:szCs w:val="20"/>
          <w:vertAlign w:val="subscript"/>
        </w:rPr>
        <w:t>t</w:t>
      </w:r>
      <w:r>
        <w:rPr>
          <w:sz w:val="20"/>
          <w:szCs w:val="20"/>
          <w:vertAlign w:val="baseline"/>
        </w:rPr>
        <w:t>:</w:t>
      </w:r>
      <w:r>
        <w:rPr>
          <w:spacing w:val="40"/>
          <w:sz w:val="20"/>
          <w:szCs w:val="20"/>
          <w:vertAlign w:val="baseline"/>
        </w:rPr>
        <w:t xml:space="preserve"> </w:t>
      </w:r>
      <w:r>
        <w:rPr>
          <w:sz w:val="20"/>
          <w:szCs w:val="20"/>
          <w:vertAlign w:val="baseline"/>
        </w:rPr>
        <w:t>Residuals</w:t>
      </w:r>
      <w:r>
        <w:rPr>
          <w:spacing w:val="40"/>
          <w:sz w:val="20"/>
          <w:szCs w:val="20"/>
          <w:vertAlign w:val="baseline"/>
        </w:rPr>
        <w:t xml:space="preserve"> </w:t>
      </w:r>
      <w:r>
        <w:rPr>
          <w:sz w:val="20"/>
          <w:szCs w:val="20"/>
          <w:vertAlign w:val="baseline"/>
        </w:rPr>
        <w:t>(white</w:t>
      </w:r>
      <w:r>
        <w:rPr>
          <w:spacing w:val="40"/>
          <w:sz w:val="20"/>
          <w:szCs w:val="20"/>
          <w:vertAlign w:val="baseline"/>
        </w:rPr>
        <w:t xml:space="preserve"> </w:t>
      </w:r>
      <w:r>
        <w:rPr>
          <w:sz w:val="20"/>
          <w:szCs w:val="20"/>
          <w:vertAlign w:val="baseline"/>
        </w:rPr>
        <w:t>noise). The ARIMA forecast is given by:</w:t>
      </w:r>
    </w:p>
    <w:p w14:paraId="3E295397">
      <w:pPr>
        <w:spacing w:before="45"/>
        <w:ind w:left="119" w:right="0" w:firstLine="0"/>
        <w:jc w:val="left"/>
        <w:rPr>
          <w:rFonts w:ascii="Georgia" w:hAnsi="Georgia" w:eastAsia="Georgia" w:cs="Georgia"/>
          <w:i/>
          <w:iCs/>
          <w:sz w:val="20"/>
          <w:szCs w:val="20"/>
        </w:rPr>
      </w:pPr>
      <w:r>
        <w:rPr>
          <w:rFonts w:ascii="Cambria" w:hAnsi="Cambria" w:eastAsia="Cambria" w:cs="Cambria"/>
          <w:i/>
          <w:iCs/>
          <w:w w:val="105"/>
          <w:sz w:val="20"/>
          <w:szCs w:val="20"/>
        </w:rPr>
        <w:t>Y</w:t>
      </w:r>
      <w:r>
        <w:rPr>
          <w:rFonts w:ascii="Georgia" w:hAnsi="Georgia" w:eastAsia="Georgia" w:cs="Georgia"/>
          <w:w w:val="105"/>
          <w:position w:val="5"/>
          <w:sz w:val="20"/>
          <w:szCs w:val="20"/>
        </w:rPr>
        <w:t>ˆ</w:t>
      </w:r>
      <w:r>
        <w:rPr>
          <w:rFonts w:ascii="Georgia" w:hAnsi="Georgia" w:eastAsia="Georgia" w:cs="Georgia"/>
          <w:i/>
          <w:iCs/>
          <w:w w:val="105"/>
          <w:position w:val="-2"/>
          <w:sz w:val="14"/>
          <w:szCs w:val="14"/>
        </w:rPr>
        <w:t>t</w:t>
      </w:r>
      <w:r>
        <w:rPr>
          <w:rFonts w:ascii="Georgia" w:hAnsi="Georgia" w:eastAsia="Georgia" w:cs="Georgia"/>
          <w:i/>
          <w:iCs/>
          <w:spacing w:val="59"/>
          <w:w w:val="105"/>
          <w:position w:val="-2"/>
          <w:sz w:val="14"/>
          <w:szCs w:val="14"/>
        </w:rPr>
        <w:t xml:space="preserve"> </w:t>
      </w:r>
      <w:r>
        <w:rPr>
          <w:rFonts w:ascii="Georgia" w:hAnsi="Georgia" w:eastAsia="Georgia" w:cs="Georgia"/>
          <w:w w:val="105"/>
          <w:sz w:val="20"/>
          <w:szCs w:val="20"/>
        </w:rPr>
        <w:t>=</w:t>
      </w:r>
      <w:r>
        <w:rPr>
          <w:rFonts w:ascii="Georgia" w:hAnsi="Georgia" w:eastAsia="Georgia" w:cs="Georgia"/>
          <w:spacing w:val="32"/>
          <w:w w:val="105"/>
          <w:sz w:val="20"/>
          <w:szCs w:val="20"/>
        </w:rPr>
        <w:t xml:space="preserve"> </w:t>
      </w:r>
      <w:r>
        <w:rPr>
          <w:rFonts w:ascii="Cambria" w:hAnsi="Cambria" w:eastAsia="Cambria" w:cs="Cambria"/>
          <w:i/>
          <w:iCs/>
          <w:w w:val="105"/>
          <w:sz w:val="20"/>
          <w:szCs w:val="20"/>
        </w:rPr>
        <w:t>ϕ</w:t>
      </w:r>
      <w:r>
        <w:rPr>
          <w:rFonts w:ascii="Verdana" w:hAnsi="Verdana" w:eastAsia="Verdana" w:cs="Verdana"/>
          <w:w w:val="105"/>
          <w:sz w:val="20"/>
          <w:szCs w:val="20"/>
          <w:vertAlign w:val="subscript"/>
        </w:rPr>
        <w:t>1</w:t>
      </w:r>
      <w:r>
        <w:rPr>
          <w:rFonts w:ascii="Cambria" w:hAnsi="Cambria" w:eastAsia="Cambria" w:cs="Cambria"/>
          <w:i/>
          <w:iCs/>
          <w:w w:val="105"/>
          <w:sz w:val="20"/>
          <w:szCs w:val="20"/>
          <w:vertAlign w:val="baseline"/>
        </w:rPr>
        <w:t>Y</w:t>
      </w:r>
      <w:r>
        <w:rPr>
          <w:rFonts w:ascii="Georgia" w:hAnsi="Georgia" w:eastAsia="Georgia" w:cs="Georgia"/>
          <w:i/>
          <w:iCs/>
          <w:w w:val="105"/>
          <w:sz w:val="20"/>
          <w:szCs w:val="20"/>
          <w:vertAlign w:val="subscript"/>
        </w:rPr>
        <w:t>t</w:t>
      </w:r>
      <w:r>
        <w:rPr>
          <w:rFonts w:ascii="Arial" w:hAnsi="Arial" w:eastAsia="Arial" w:cs="Arial"/>
          <w:i/>
          <w:iCs/>
          <w:w w:val="105"/>
          <w:sz w:val="20"/>
          <w:szCs w:val="20"/>
          <w:vertAlign w:val="subscript"/>
        </w:rPr>
        <w:t>−</w:t>
      </w:r>
      <w:r>
        <w:rPr>
          <w:rFonts w:ascii="Verdana" w:hAnsi="Verdana" w:eastAsia="Verdana" w:cs="Verdana"/>
          <w:w w:val="105"/>
          <w:sz w:val="20"/>
          <w:szCs w:val="20"/>
          <w:vertAlign w:val="subscript"/>
        </w:rPr>
        <w:t>1</w:t>
      </w:r>
      <w:r>
        <w:rPr>
          <w:rFonts w:ascii="Georgia" w:hAnsi="Georgia" w:eastAsia="Georgia" w:cs="Georgia"/>
          <w:w w:val="105"/>
          <w:sz w:val="20"/>
          <w:szCs w:val="20"/>
          <w:vertAlign w:val="baseline"/>
        </w:rPr>
        <w:t>+</w:t>
      </w:r>
      <w:r>
        <w:rPr>
          <w:rFonts w:ascii="Cambria" w:hAnsi="Cambria" w:eastAsia="Cambria" w:cs="Cambria"/>
          <w:i/>
          <w:iCs/>
          <w:w w:val="105"/>
          <w:sz w:val="20"/>
          <w:szCs w:val="20"/>
          <w:vertAlign w:val="baseline"/>
        </w:rPr>
        <w:t>ϕ</w:t>
      </w:r>
      <w:r>
        <w:rPr>
          <w:rFonts w:ascii="Verdana" w:hAnsi="Verdana" w:eastAsia="Verdana" w:cs="Verdana"/>
          <w:w w:val="105"/>
          <w:sz w:val="20"/>
          <w:szCs w:val="20"/>
          <w:vertAlign w:val="subscript"/>
        </w:rPr>
        <w:t>2</w:t>
      </w:r>
      <w:r>
        <w:rPr>
          <w:rFonts w:ascii="Cambria" w:hAnsi="Cambria" w:eastAsia="Cambria" w:cs="Cambria"/>
          <w:i/>
          <w:iCs/>
          <w:w w:val="105"/>
          <w:sz w:val="20"/>
          <w:szCs w:val="20"/>
          <w:vertAlign w:val="baseline"/>
        </w:rPr>
        <w:t>Y</w:t>
      </w:r>
      <w:r>
        <w:rPr>
          <w:rFonts w:ascii="Georgia" w:hAnsi="Georgia" w:eastAsia="Georgia" w:cs="Georgia"/>
          <w:i/>
          <w:iCs/>
          <w:w w:val="105"/>
          <w:sz w:val="20"/>
          <w:szCs w:val="20"/>
          <w:vertAlign w:val="subscript"/>
        </w:rPr>
        <w:t>t</w:t>
      </w:r>
      <w:r>
        <w:rPr>
          <w:rFonts w:ascii="Arial" w:hAnsi="Arial" w:eastAsia="Arial" w:cs="Arial"/>
          <w:i/>
          <w:iCs/>
          <w:w w:val="105"/>
          <w:sz w:val="20"/>
          <w:szCs w:val="20"/>
          <w:vertAlign w:val="subscript"/>
        </w:rPr>
        <w:t>−</w:t>
      </w:r>
      <w:r>
        <w:rPr>
          <w:rFonts w:ascii="Verdana" w:hAnsi="Verdana" w:eastAsia="Verdana" w:cs="Verdana"/>
          <w:w w:val="105"/>
          <w:sz w:val="20"/>
          <w:szCs w:val="20"/>
          <w:vertAlign w:val="subscript"/>
        </w:rPr>
        <w:t>2</w:t>
      </w:r>
      <w:r>
        <w:rPr>
          <w:rFonts w:ascii="Georgia" w:hAnsi="Georgia" w:eastAsia="Georgia" w:cs="Georgia"/>
          <w:w w:val="105"/>
          <w:sz w:val="20"/>
          <w:szCs w:val="20"/>
          <w:vertAlign w:val="baseline"/>
        </w:rPr>
        <w:t>+</w:t>
      </w:r>
      <w:r>
        <w:rPr>
          <w:rFonts w:hint="eastAsia" w:ascii="Meiryo UI" w:hAnsi="Meiryo UI" w:eastAsia="Meiryo UI" w:cs="Meiryo UI"/>
          <w:i/>
          <w:iCs/>
          <w:w w:val="105"/>
          <w:sz w:val="20"/>
          <w:szCs w:val="20"/>
          <w:vertAlign w:val="baseline"/>
        </w:rPr>
        <w:t>·</w:t>
      </w:r>
      <w:r>
        <w:rPr>
          <w:rFonts w:hint="eastAsia" w:ascii="Meiryo UI" w:hAnsi="Meiryo UI" w:eastAsia="Meiryo UI" w:cs="Meiryo UI"/>
          <w:i/>
          <w:iCs/>
          <w:spacing w:val="-23"/>
          <w:w w:val="105"/>
          <w:sz w:val="20"/>
          <w:szCs w:val="20"/>
          <w:vertAlign w:val="baseline"/>
        </w:rPr>
        <w:t xml:space="preserve"> </w:t>
      </w:r>
      <w:r>
        <w:rPr>
          <w:rFonts w:hint="eastAsia" w:ascii="Meiryo UI" w:hAnsi="Meiryo UI" w:eastAsia="Meiryo UI" w:cs="Meiryo UI"/>
          <w:i/>
          <w:iCs/>
          <w:w w:val="105"/>
          <w:sz w:val="20"/>
          <w:szCs w:val="20"/>
          <w:vertAlign w:val="baseline"/>
        </w:rPr>
        <w:t>·</w:t>
      </w:r>
      <w:r>
        <w:rPr>
          <w:rFonts w:hint="eastAsia" w:ascii="Meiryo UI" w:hAnsi="Meiryo UI" w:eastAsia="Meiryo UI" w:cs="Meiryo UI"/>
          <w:i/>
          <w:iCs/>
          <w:spacing w:val="-22"/>
          <w:w w:val="105"/>
          <w:sz w:val="20"/>
          <w:szCs w:val="20"/>
          <w:vertAlign w:val="baseline"/>
        </w:rPr>
        <w:t xml:space="preserve"> </w:t>
      </w:r>
      <w:r>
        <w:rPr>
          <w:rFonts w:hint="eastAsia" w:ascii="Meiryo UI" w:hAnsi="Meiryo UI" w:eastAsia="Meiryo UI" w:cs="Meiryo UI"/>
          <w:i/>
          <w:iCs/>
          <w:w w:val="105"/>
          <w:sz w:val="20"/>
          <w:szCs w:val="20"/>
          <w:vertAlign w:val="baseline"/>
        </w:rPr>
        <w:t>·</w:t>
      </w:r>
      <w:r>
        <w:rPr>
          <w:rFonts w:ascii="Georgia" w:hAnsi="Georgia" w:eastAsia="Georgia" w:cs="Georgia"/>
          <w:w w:val="105"/>
          <w:sz w:val="20"/>
          <w:szCs w:val="20"/>
          <w:vertAlign w:val="baseline"/>
        </w:rPr>
        <w:t>+</w:t>
      </w:r>
      <w:r>
        <w:rPr>
          <w:rFonts w:ascii="Cambria" w:hAnsi="Cambria" w:eastAsia="Cambria" w:cs="Cambria"/>
          <w:i/>
          <w:iCs/>
          <w:w w:val="105"/>
          <w:sz w:val="20"/>
          <w:szCs w:val="20"/>
          <w:vertAlign w:val="baseline"/>
        </w:rPr>
        <w:t>ϕ</w:t>
      </w:r>
      <w:r>
        <w:rPr>
          <w:rFonts w:ascii="Georgia" w:hAnsi="Georgia" w:eastAsia="Georgia" w:cs="Georgia"/>
          <w:i/>
          <w:iCs/>
          <w:w w:val="105"/>
          <w:sz w:val="20"/>
          <w:szCs w:val="20"/>
          <w:vertAlign w:val="subscript"/>
        </w:rPr>
        <w:t>p</w:t>
      </w:r>
      <w:r>
        <w:rPr>
          <w:rFonts w:ascii="Cambria" w:hAnsi="Cambria" w:eastAsia="Cambria" w:cs="Cambria"/>
          <w:i/>
          <w:iCs/>
          <w:w w:val="105"/>
          <w:sz w:val="20"/>
          <w:szCs w:val="20"/>
          <w:vertAlign w:val="baseline"/>
        </w:rPr>
        <w:t>Y</w:t>
      </w:r>
      <w:r>
        <w:rPr>
          <w:rFonts w:ascii="Georgia" w:hAnsi="Georgia" w:eastAsia="Georgia" w:cs="Georgia"/>
          <w:i/>
          <w:iCs/>
          <w:w w:val="105"/>
          <w:sz w:val="20"/>
          <w:szCs w:val="20"/>
          <w:vertAlign w:val="subscript"/>
        </w:rPr>
        <w:t>t</w:t>
      </w:r>
      <w:r>
        <w:rPr>
          <w:rFonts w:ascii="Arial" w:hAnsi="Arial" w:eastAsia="Arial" w:cs="Arial"/>
          <w:i/>
          <w:iCs/>
          <w:w w:val="105"/>
          <w:sz w:val="20"/>
          <w:szCs w:val="20"/>
          <w:vertAlign w:val="subscript"/>
        </w:rPr>
        <w:t>−</w:t>
      </w:r>
      <w:r>
        <w:rPr>
          <w:rFonts w:ascii="Georgia" w:hAnsi="Georgia" w:eastAsia="Georgia" w:cs="Georgia"/>
          <w:i/>
          <w:iCs/>
          <w:w w:val="105"/>
          <w:sz w:val="20"/>
          <w:szCs w:val="20"/>
          <w:vertAlign w:val="subscript"/>
        </w:rPr>
        <w:t>p</w:t>
      </w:r>
      <w:r>
        <w:rPr>
          <w:rFonts w:ascii="Georgia" w:hAnsi="Georgia" w:eastAsia="Georgia" w:cs="Georgia"/>
          <w:w w:val="105"/>
          <w:sz w:val="20"/>
          <w:szCs w:val="20"/>
          <w:vertAlign w:val="baseline"/>
        </w:rPr>
        <w:t>+</w:t>
      </w:r>
      <w:r>
        <w:rPr>
          <w:rFonts w:ascii="Cambria" w:hAnsi="Cambria" w:eastAsia="Cambria" w:cs="Cambria"/>
          <w:i/>
          <w:iCs/>
          <w:w w:val="105"/>
          <w:sz w:val="20"/>
          <w:szCs w:val="20"/>
          <w:vertAlign w:val="baseline"/>
        </w:rPr>
        <w:t>ϵ</w:t>
      </w:r>
      <w:r>
        <w:rPr>
          <w:rFonts w:ascii="Georgia" w:hAnsi="Georgia" w:eastAsia="Georgia" w:cs="Georgia"/>
          <w:i/>
          <w:iCs/>
          <w:w w:val="105"/>
          <w:sz w:val="20"/>
          <w:szCs w:val="20"/>
          <w:vertAlign w:val="subscript"/>
        </w:rPr>
        <w:t>t</w:t>
      </w:r>
      <w:r>
        <w:rPr>
          <w:rFonts w:ascii="Georgia" w:hAnsi="Georgia" w:eastAsia="Georgia" w:cs="Georgia"/>
          <w:w w:val="105"/>
          <w:sz w:val="20"/>
          <w:szCs w:val="20"/>
          <w:vertAlign w:val="baseline"/>
        </w:rPr>
        <w:t>+</w:t>
      </w:r>
      <w:r>
        <w:rPr>
          <w:rFonts w:ascii="Cambria" w:hAnsi="Cambria" w:eastAsia="Cambria" w:cs="Cambria"/>
          <w:i/>
          <w:iCs/>
          <w:w w:val="105"/>
          <w:sz w:val="20"/>
          <w:szCs w:val="20"/>
          <w:vertAlign w:val="baseline"/>
        </w:rPr>
        <w:t>θ</w:t>
      </w:r>
      <w:r>
        <w:rPr>
          <w:rFonts w:ascii="Verdana" w:hAnsi="Verdana" w:eastAsia="Verdana" w:cs="Verdana"/>
          <w:w w:val="105"/>
          <w:sz w:val="20"/>
          <w:szCs w:val="20"/>
          <w:vertAlign w:val="subscript"/>
        </w:rPr>
        <w:t>1</w:t>
      </w:r>
      <w:r>
        <w:rPr>
          <w:rFonts w:ascii="Cambria" w:hAnsi="Cambria" w:eastAsia="Cambria" w:cs="Cambria"/>
          <w:i/>
          <w:iCs/>
          <w:w w:val="105"/>
          <w:sz w:val="20"/>
          <w:szCs w:val="20"/>
          <w:vertAlign w:val="baseline"/>
        </w:rPr>
        <w:t>ϵ</w:t>
      </w:r>
      <w:r>
        <w:rPr>
          <w:rFonts w:ascii="Georgia" w:hAnsi="Georgia" w:eastAsia="Georgia" w:cs="Georgia"/>
          <w:i/>
          <w:iCs/>
          <w:w w:val="105"/>
          <w:sz w:val="20"/>
          <w:szCs w:val="20"/>
          <w:vertAlign w:val="subscript"/>
        </w:rPr>
        <w:t>t</w:t>
      </w:r>
      <w:r>
        <w:rPr>
          <w:rFonts w:ascii="Arial" w:hAnsi="Arial" w:eastAsia="Arial" w:cs="Arial"/>
          <w:i/>
          <w:iCs/>
          <w:w w:val="105"/>
          <w:sz w:val="20"/>
          <w:szCs w:val="20"/>
          <w:vertAlign w:val="subscript"/>
        </w:rPr>
        <w:t>−</w:t>
      </w:r>
      <w:r>
        <w:rPr>
          <w:rFonts w:ascii="Verdana" w:hAnsi="Verdana" w:eastAsia="Verdana" w:cs="Verdana"/>
          <w:w w:val="105"/>
          <w:sz w:val="20"/>
          <w:szCs w:val="20"/>
          <w:vertAlign w:val="subscript"/>
        </w:rPr>
        <w:t>1</w:t>
      </w:r>
      <w:r>
        <w:rPr>
          <w:rFonts w:ascii="Georgia" w:hAnsi="Georgia" w:eastAsia="Georgia" w:cs="Georgia"/>
          <w:w w:val="105"/>
          <w:sz w:val="20"/>
          <w:szCs w:val="20"/>
          <w:vertAlign w:val="baseline"/>
        </w:rPr>
        <w:t>+</w:t>
      </w:r>
      <w:r>
        <w:rPr>
          <w:rFonts w:hint="eastAsia" w:ascii="Meiryo UI" w:hAnsi="Meiryo UI" w:eastAsia="Meiryo UI" w:cs="Meiryo UI"/>
          <w:i/>
          <w:iCs/>
          <w:w w:val="105"/>
          <w:sz w:val="20"/>
          <w:szCs w:val="20"/>
          <w:vertAlign w:val="baseline"/>
        </w:rPr>
        <w:t>·</w:t>
      </w:r>
      <w:r>
        <w:rPr>
          <w:rFonts w:hint="eastAsia" w:ascii="Meiryo UI" w:hAnsi="Meiryo UI" w:eastAsia="Meiryo UI" w:cs="Meiryo UI"/>
          <w:i/>
          <w:iCs/>
          <w:spacing w:val="-22"/>
          <w:w w:val="105"/>
          <w:sz w:val="20"/>
          <w:szCs w:val="20"/>
          <w:vertAlign w:val="baseline"/>
        </w:rPr>
        <w:t xml:space="preserve"> </w:t>
      </w:r>
      <w:r>
        <w:rPr>
          <w:rFonts w:hint="eastAsia" w:ascii="Meiryo UI" w:hAnsi="Meiryo UI" w:eastAsia="Meiryo UI" w:cs="Meiryo UI"/>
          <w:i/>
          <w:iCs/>
          <w:w w:val="105"/>
          <w:sz w:val="20"/>
          <w:szCs w:val="20"/>
          <w:vertAlign w:val="baseline"/>
        </w:rPr>
        <w:t>·</w:t>
      </w:r>
      <w:r>
        <w:rPr>
          <w:rFonts w:hint="eastAsia" w:ascii="Meiryo UI" w:hAnsi="Meiryo UI" w:eastAsia="Meiryo UI" w:cs="Meiryo UI"/>
          <w:i/>
          <w:iCs/>
          <w:spacing w:val="-22"/>
          <w:w w:val="105"/>
          <w:sz w:val="20"/>
          <w:szCs w:val="20"/>
          <w:vertAlign w:val="baseline"/>
        </w:rPr>
        <w:t xml:space="preserve"> </w:t>
      </w:r>
      <w:r>
        <w:rPr>
          <w:rFonts w:hint="eastAsia" w:ascii="Meiryo UI" w:hAnsi="Meiryo UI" w:eastAsia="Meiryo UI" w:cs="Meiryo UI"/>
          <w:i/>
          <w:iCs/>
          <w:spacing w:val="-2"/>
          <w:w w:val="105"/>
          <w:sz w:val="20"/>
          <w:szCs w:val="20"/>
          <w:vertAlign w:val="baseline"/>
        </w:rPr>
        <w:t>·</w:t>
      </w:r>
      <w:r>
        <w:rPr>
          <w:rFonts w:ascii="Georgia" w:hAnsi="Georgia" w:eastAsia="Georgia" w:cs="Georgia"/>
          <w:spacing w:val="-2"/>
          <w:w w:val="105"/>
          <w:sz w:val="20"/>
          <w:szCs w:val="20"/>
          <w:vertAlign w:val="baseline"/>
        </w:rPr>
        <w:t>+</w:t>
      </w:r>
      <w:r>
        <w:rPr>
          <w:rFonts w:ascii="Cambria" w:hAnsi="Cambria" w:eastAsia="Cambria" w:cs="Cambria"/>
          <w:i/>
          <w:iCs/>
          <w:spacing w:val="-2"/>
          <w:w w:val="105"/>
          <w:sz w:val="20"/>
          <w:szCs w:val="20"/>
          <w:vertAlign w:val="baseline"/>
        </w:rPr>
        <w:t>θ</w:t>
      </w:r>
      <w:r>
        <w:rPr>
          <w:rFonts w:ascii="Georgia" w:hAnsi="Georgia" w:eastAsia="Georgia" w:cs="Georgia"/>
          <w:i/>
          <w:iCs/>
          <w:spacing w:val="-2"/>
          <w:w w:val="105"/>
          <w:sz w:val="20"/>
          <w:szCs w:val="20"/>
          <w:vertAlign w:val="subscript"/>
        </w:rPr>
        <w:t>q</w:t>
      </w:r>
      <w:r>
        <w:rPr>
          <w:rFonts w:ascii="Cambria" w:hAnsi="Cambria" w:eastAsia="Cambria" w:cs="Cambria"/>
          <w:i/>
          <w:iCs/>
          <w:spacing w:val="-2"/>
          <w:w w:val="105"/>
          <w:sz w:val="20"/>
          <w:szCs w:val="20"/>
          <w:vertAlign w:val="baseline"/>
        </w:rPr>
        <w:t>ϵ</w:t>
      </w:r>
      <w:r>
        <w:rPr>
          <w:rFonts w:ascii="Georgia" w:hAnsi="Georgia" w:eastAsia="Georgia" w:cs="Georgia"/>
          <w:i/>
          <w:iCs/>
          <w:spacing w:val="-2"/>
          <w:w w:val="105"/>
          <w:sz w:val="20"/>
          <w:szCs w:val="20"/>
          <w:vertAlign w:val="subscript"/>
        </w:rPr>
        <w:t>t</w:t>
      </w:r>
      <w:r>
        <w:rPr>
          <w:rFonts w:ascii="Arial" w:hAnsi="Arial" w:eastAsia="Arial" w:cs="Arial"/>
          <w:i/>
          <w:iCs/>
          <w:spacing w:val="-2"/>
          <w:w w:val="105"/>
          <w:sz w:val="20"/>
          <w:szCs w:val="20"/>
          <w:vertAlign w:val="subscript"/>
        </w:rPr>
        <w:t>−</w:t>
      </w:r>
      <w:r>
        <w:rPr>
          <w:rFonts w:ascii="Georgia" w:hAnsi="Georgia" w:eastAsia="Georgia" w:cs="Georgia"/>
          <w:i/>
          <w:iCs/>
          <w:spacing w:val="-2"/>
          <w:w w:val="105"/>
          <w:sz w:val="20"/>
          <w:szCs w:val="20"/>
          <w:vertAlign w:val="subscript"/>
        </w:rPr>
        <w:t>q</w:t>
      </w:r>
    </w:p>
    <w:p w14:paraId="16605CA2">
      <w:pPr>
        <w:pStyle w:val="7"/>
        <w:numPr>
          <w:ilvl w:val="0"/>
          <w:numId w:val="5"/>
        </w:numPr>
        <w:tabs>
          <w:tab w:val="left" w:pos="454"/>
        </w:tabs>
        <w:spacing w:before="123" w:after="0" w:line="240" w:lineRule="auto"/>
        <w:ind w:left="454" w:right="0" w:hanging="207"/>
        <w:jc w:val="left"/>
        <w:rPr>
          <w:sz w:val="20"/>
        </w:rPr>
      </w:pPr>
      <w:r>
        <w:rPr>
          <w:smallCaps/>
          <w:sz w:val="20"/>
        </w:rPr>
        <w:t>Residuals</w:t>
      </w:r>
      <w:r>
        <w:rPr>
          <w:smallCaps/>
          <w:spacing w:val="53"/>
          <w:sz w:val="20"/>
        </w:rPr>
        <w:t xml:space="preserve"> </w:t>
      </w:r>
      <w:r>
        <w:rPr>
          <w:smallCaps/>
          <w:sz w:val="20"/>
        </w:rPr>
        <w:t>for</w:t>
      </w:r>
      <w:r>
        <w:rPr>
          <w:smallCaps/>
          <w:spacing w:val="54"/>
          <w:sz w:val="20"/>
        </w:rPr>
        <w:t xml:space="preserve"> </w:t>
      </w:r>
      <w:r>
        <w:rPr>
          <w:smallCaps/>
          <w:spacing w:val="9"/>
          <w:sz w:val="20"/>
        </w:rPr>
        <w:t>aARIMA-</w:t>
      </w:r>
      <w:r>
        <w:rPr>
          <w:smallCaps/>
          <w:sz w:val="20"/>
        </w:rPr>
        <w:t>GRU</w:t>
      </w:r>
      <w:r>
        <w:rPr>
          <w:smallCaps/>
          <w:spacing w:val="38"/>
          <w:sz w:val="20"/>
        </w:rPr>
        <w:t xml:space="preserve"> </w:t>
      </w:r>
      <w:r>
        <w:rPr>
          <w:smallCaps/>
          <w:sz w:val="20"/>
        </w:rPr>
        <w:t>(Additive</w:t>
      </w:r>
      <w:r>
        <w:rPr>
          <w:smallCaps/>
          <w:spacing w:val="54"/>
          <w:sz w:val="20"/>
        </w:rPr>
        <w:t xml:space="preserve"> </w:t>
      </w:r>
      <w:r>
        <w:rPr>
          <w:smallCaps/>
          <w:spacing w:val="-2"/>
          <w:sz w:val="20"/>
        </w:rPr>
        <w:t>Model)</w:t>
      </w:r>
    </w:p>
    <w:p w14:paraId="7306F171">
      <w:pPr>
        <w:pStyle w:val="4"/>
        <w:spacing w:before="94"/>
        <w:ind w:left="318"/>
      </w:pPr>
      <w:r>
        <w:t>In</w:t>
      </w:r>
      <w:r>
        <w:rPr>
          <w:spacing w:val="13"/>
        </w:rPr>
        <w:t xml:space="preserve"> </w:t>
      </w:r>
      <w:r>
        <w:t>the</w:t>
      </w:r>
      <w:r>
        <w:rPr>
          <w:spacing w:val="13"/>
        </w:rPr>
        <w:t xml:space="preserve"> </w:t>
      </w:r>
      <w:r>
        <w:t>additive</w:t>
      </w:r>
      <w:r>
        <w:rPr>
          <w:spacing w:val="13"/>
        </w:rPr>
        <w:t xml:space="preserve"> </w:t>
      </w:r>
      <w:r>
        <w:t>model,</w:t>
      </w:r>
      <w:r>
        <w:rPr>
          <w:spacing w:val="13"/>
        </w:rPr>
        <w:t xml:space="preserve"> </w:t>
      </w:r>
      <w:r>
        <w:t>residuals</w:t>
      </w:r>
      <w:r>
        <w:rPr>
          <w:spacing w:val="13"/>
        </w:rPr>
        <w:t xml:space="preserve"> </w:t>
      </w:r>
      <w:r>
        <w:t>are</w:t>
      </w:r>
      <w:r>
        <w:rPr>
          <w:spacing w:val="13"/>
        </w:rPr>
        <w:t xml:space="preserve"> </w:t>
      </w:r>
      <w:r>
        <w:t>calculated</w:t>
      </w:r>
      <w:r>
        <w:rPr>
          <w:spacing w:val="13"/>
        </w:rPr>
        <w:t xml:space="preserve"> </w:t>
      </w:r>
      <w:r>
        <w:rPr>
          <w:spacing w:val="-5"/>
        </w:rPr>
        <w:t>as:</w:t>
      </w:r>
    </w:p>
    <w:p w14:paraId="3521BC5A">
      <w:pPr>
        <w:pStyle w:val="7"/>
        <w:numPr>
          <w:ilvl w:val="0"/>
          <w:numId w:val="6"/>
        </w:numPr>
        <w:tabs>
          <w:tab w:val="left" w:pos="1651"/>
        </w:tabs>
        <w:spacing w:before="71" w:after="0" w:line="240" w:lineRule="auto"/>
        <w:ind w:left="1651" w:right="0" w:hanging="207"/>
        <w:jc w:val="left"/>
        <w:rPr>
          <w:sz w:val="20"/>
        </w:rPr>
      </w:pPr>
      <w:r>
        <w:br w:type="column"/>
      </w:r>
      <w:r>
        <w:rPr>
          <w:smallCaps/>
          <w:sz w:val="20"/>
        </w:rPr>
        <w:t>Ensemble</w:t>
      </w:r>
      <w:r>
        <w:rPr>
          <w:smallCaps/>
          <w:spacing w:val="73"/>
          <w:sz w:val="20"/>
        </w:rPr>
        <w:t xml:space="preserve"> </w:t>
      </w:r>
      <w:r>
        <w:rPr>
          <w:smallCaps/>
          <w:spacing w:val="-2"/>
          <w:sz w:val="20"/>
        </w:rPr>
        <w:t>Predictions</w:t>
      </w:r>
    </w:p>
    <w:p w14:paraId="132E7626">
      <w:pPr>
        <w:pStyle w:val="4"/>
        <w:spacing w:before="76"/>
        <w:ind w:left="0"/>
        <w:rPr>
          <w:sz w:val="16"/>
        </w:rPr>
      </w:pPr>
    </w:p>
    <w:p w14:paraId="4227C2E2">
      <w:pPr>
        <w:spacing w:before="0"/>
        <w:ind w:left="119" w:right="0" w:firstLine="0"/>
        <w:jc w:val="left"/>
        <w:rPr>
          <w:i/>
          <w:sz w:val="20"/>
        </w:rPr>
      </w:pPr>
      <w:r>
        <w:rPr>
          <w:i/>
          <w:spacing w:val="-2"/>
          <w:sz w:val="20"/>
        </w:rPr>
        <w:t>aARIMA-GRU</w:t>
      </w:r>
      <w:r>
        <w:rPr>
          <w:i/>
          <w:spacing w:val="9"/>
          <w:sz w:val="20"/>
        </w:rPr>
        <w:t xml:space="preserve"> </w:t>
      </w:r>
      <w:r>
        <w:rPr>
          <w:i/>
          <w:spacing w:val="-2"/>
          <w:sz w:val="20"/>
        </w:rPr>
        <w:t>Forecast</w:t>
      </w:r>
      <w:r>
        <w:rPr>
          <w:i/>
          <w:spacing w:val="9"/>
          <w:sz w:val="20"/>
        </w:rPr>
        <w:t xml:space="preserve"> </w:t>
      </w:r>
      <w:r>
        <w:rPr>
          <w:i/>
          <w:spacing w:val="-2"/>
          <w:sz w:val="20"/>
        </w:rPr>
        <w:t>(Additive):</w:t>
      </w:r>
    </w:p>
    <w:p w14:paraId="3FF4BA76">
      <w:pPr>
        <w:pStyle w:val="4"/>
        <w:ind w:left="0"/>
        <w:rPr>
          <w:i/>
        </w:rPr>
      </w:pPr>
    </w:p>
    <w:p w14:paraId="51E43159">
      <w:pPr>
        <w:pStyle w:val="4"/>
        <w:spacing w:before="50"/>
        <w:ind w:left="0"/>
        <w:rPr>
          <w:i/>
        </w:rPr>
      </w:pPr>
    </w:p>
    <w:p w14:paraId="0F323113">
      <w:pPr>
        <w:spacing w:before="0"/>
        <w:ind w:left="1037" w:right="0" w:firstLine="0"/>
        <w:jc w:val="left"/>
        <w:rPr>
          <w:rFonts w:ascii="Georgia" w:hAnsi="Georgia"/>
          <w:i/>
          <w:sz w:val="14"/>
        </w:rPr>
      </w:pPr>
      <w:r>
        <mc:AlternateContent>
          <mc:Choice Requires="wps">
            <w:drawing>
              <wp:anchor distT="0" distB="0" distL="0" distR="0" simplePos="0" relativeHeight="251664384" behindDoc="1" locked="0" layoutInCell="1" allowOverlap="1">
                <wp:simplePos x="0" y="0"/>
                <wp:positionH relativeFrom="page">
                  <wp:posOffset>4618355</wp:posOffset>
                </wp:positionH>
                <wp:positionV relativeFrom="paragraph">
                  <wp:posOffset>114300</wp:posOffset>
                </wp:positionV>
                <wp:extent cx="1718310" cy="88900"/>
                <wp:effectExtent l="0" t="0" r="0" b="0"/>
                <wp:wrapNone/>
                <wp:docPr id="1" name="Textbox 1"/>
                <wp:cNvGraphicFramePr/>
                <a:graphic xmlns:a="http://schemas.openxmlformats.org/drawingml/2006/main">
                  <a:graphicData uri="http://schemas.microsoft.com/office/word/2010/wordprocessingShape">
                    <wps:wsp>
                      <wps:cNvSpPr txBox="1"/>
                      <wps:spPr>
                        <a:xfrm>
                          <a:off x="0" y="0"/>
                          <a:ext cx="1718310" cy="88900"/>
                        </a:xfrm>
                        <a:prstGeom prst="rect">
                          <a:avLst/>
                        </a:prstGeom>
                      </wps:spPr>
                      <wps:txbx>
                        <w:txbxContent>
                          <w:p w14:paraId="0D252821">
                            <w:pPr>
                              <w:tabs>
                                <w:tab w:val="left" w:pos="1623"/>
                                <w:tab w:val="left" w:pos="2645"/>
                              </w:tabs>
                              <w:spacing w:before="0" w:line="136" w:lineRule="exact"/>
                              <w:ind w:left="0" w:right="0" w:firstLine="0"/>
                              <w:jc w:val="left"/>
                              <w:rPr>
                                <w:rFonts w:ascii="Georgia"/>
                                <w:i/>
                                <w:sz w:val="14"/>
                              </w:rPr>
                            </w:pPr>
                            <w:r>
                              <w:rPr>
                                <w:rFonts w:ascii="Georgia"/>
                                <w:i/>
                                <w:spacing w:val="-10"/>
                                <w:w w:val="125"/>
                                <w:sz w:val="14"/>
                              </w:rPr>
                              <w:t>t</w:t>
                            </w:r>
                            <w:r>
                              <w:rPr>
                                <w:rFonts w:ascii="Georgia"/>
                                <w:i/>
                                <w:sz w:val="14"/>
                              </w:rPr>
                              <w:tab/>
                            </w:r>
                            <w:r>
                              <w:rPr>
                                <w:rFonts w:ascii="Georgia"/>
                                <w:i/>
                                <w:spacing w:val="-10"/>
                                <w:w w:val="125"/>
                                <w:sz w:val="14"/>
                              </w:rPr>
                              <w:t>t</w:t>
                            </w:r>
                            <w:r>
                              <w:rPr>
                                <w:rFonts w:ascii="Georgia"/>
                                <w:i/>
                                <w:sz w:val="14"/>
                              </w:rPr>
                              <w:tab/>
                            </w:r>
                            <w:r>
                              <w:rPr>
                                <w:rFonts w:ascii="Georgia"/>
                                <w:i/>
                                <w:spacing w:val="-10"/>
                                <w:w w:val="125"/>
                                <w:sz w:val="14"/>
                              </w:rPr>
                              <w:t>t</w:t>
                            </w:r>
                          </w:p>
                        </w:txbxContent>
                      </wps:txbx>
                      <wps:bodyPr wrap="square" lIns="0" tIns="0" rIns="0" bIns="0" rtlCol="0">
                        <a:noAutofit/>
                      </wps:bodyPr>
                    </wps:wsp>
                  </a:graphicData>
                </a:graphic>
              </wp:anchor>
            </w:drawing>
          </mc:Choice>
          <mc:Fallback>
            <w:pict>
              <v:shape id="Textbox 1" o:spid="_x0000_s1026" o:spt="202" type="#_x0000_t202" style="position:absolute;left:0pt;margin-left:363.65pt;margin-top:9pt;height:7pt;width:135.3pt;mso-position-horizontal-relative:page;z-index:-251652096;mso-width-relative:page;mso-height-relative:page;" filled="f" stroked="f" coordsize="21600,21600" o:gfxdata="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jVG2&#10;SdgAAAAJAQAADwAAAAAAAAABACAAAAAiAAAAZHJzL2Rvd25yZXYueG1sUEsBAhQAFAAAAAgAh07i&#10;QM9YLDqwAQAAcwMAAA4AAAAAAAAAAQAgAAAAJwEAAGRycy9lMm9Eb2MueG1sUEsFBgAAAAAGAAYA&#10;WQEAAEkFAAAAAA==&#10;">
                <v:fill on="f" focussize="0,0"/>
                <v:stroke on="f"/>
                <v:imagedata o:title=""/>
                <o:lock v:ext="edit" aspectratio="f"/>
                <v:textbox inset="0mm,0mm,0mm,0mm">
                  <w:txbxContent>
                    <w:p w14:paraId="0D252821">
                      <w:pPr>
                        <w:tabs>
                          <w:tab w:val="left" w:pos="1623"/>
                          <w:tab w:val="left" w:pos="2645"/>
                        </w:tabs>
                        <w:spacing w:before="0" w:line="136" w:lineRule="exact"/>
                        <w:ind w:left="0" w:right="0" w:firstLine="0"/>
                        <w:jc w:val="left"/>
                        <w:rPr>
                          <w:rFonts w:ascii="Georgia"/>
                          <w:i/>
                          <w:sz w:val="14"/>
                        </w:rPr>
                      </w:pPr>
                      <w:r>
                        <w:rPr>
                          <w:rFonts w:ascii="Georgia"/>
                          <w:i/>
                          <w:spacing w:val="-10"/>
                          <w:w w:val="125"/>
                          <w:sz w:val="14"/>
                        </w:rPr>
                        <w:t>t</w:t>
                      </w:r>
                      <w:r>
                        <w:rPr>
                          <w:rFonts w:ascii="Georgia"/>
                          <w:i/>
                          <w:sz w:val="14"/>
                        </w:rPr>
                        <w:tab/>
                      </w:r>
                      <w:r>
                        <w:rPr>
                          <w:rFonts w:ascii="Georgia"/>
                          <w:i/>
                          <w:spacing w:val="-10"/>
                          <w:w w:val="125"/>
                          <w:sz w:val="14"/>
                        </w:rPr>
                        <w:t>t</w:t>
                      </w:r>
                      <w:r>
                        <w:rPr>
                          <w:rFonts w:ascii="Georgia"/>
                          <w:i/>
                          <w:sz w:val="14"/>
                        </w:rPr>
                        <w:tab/>
                      </w:r>
                      <w:r>
                        <w:rPr>
                          <w:rFonts w:ascii="Georgia"/>
                          <w:i/>
                          <w:spacing w:val="-10"/>
                          <w:w w:val="125"/>
                          <w:sz w:val="14"/>
                        </w:rPr>
                        <w:t>t</w:t>
                      </w:r>
                    </w:p>
                  </w:txbxContent>
                </v:textbox>
              </v:shape>
            </w:pict>
          </mc:Fallback>
        </mc:AlternateContent>
      </w:r>
      <w:r>
        <w:rPr>
          <w:rFonts w:ascii="Cambria" w:hAnsi="Cambria"/>
          <w:i/>
          <w:spacing w:val="-6"/>
          <w:w w:val="115"/>
          <w:position w:val="-7"/>
          <w:sz w:val="20"/>
        </w:rPr>
        <w:t>Y</w:t>
      </w:r>
      <w:r>
        <w:rPr>
          <w:rFonts w:ascii="Georgia" w:hAnsi="Georgia"/>
          <w:spacing w:val="-6"/>
          <w:w w:val="115"/>
          <w:position w:val="-2"/>
          <w:sz w:val="20"/>
        </w:rPr>
        <w:t>ˆ</w:t>
      </w:r>
      <w:r>
        <w:rPr>
          <w:rFonts w:ascii="Georgia" w:hAnsi="Georgia"/>
          <w:spacing w:val="-27"/>
          <w:w w:val="115"/>
          <w:position w:val="-2"/>
          <w:sz w:val="20"/>
        </w:rPr>
        <w:t xml:space="preserve"> </w:t>
      </w:r>
      <w:r>
        <w:rPr>
          <w:rFonts w:ascii="Georgia" w:hAnsi="Georgia"/>
          <w:i/>
          <w:spacing w:val="-6"/>
          <w:w w:val="115"/>
          <w:sz w:val="14"/>
        </w:rPr>
        <w:t>aARIMA</w:t>
      </w:r>
      <w:r>
        <w:rPr>
          <w:rFonts w:ascii="Arial" w:hAnsi="Arial"/>
          <w:i/>
          <w:spacing w:val="-6"/>
          <w:w w:val="115"/>
          <w:sz w:val="14"/>
        </w:rPr>
        <w:t>−</w:t>
      </w:r>
      <w:r>
        <w:rPr>
          <w:rFonts w:ascii="Georgia" w:hAnsi="Georgia"/>
          <w:i/>
          <w:spacing w:val="-6"/>
          <w:w w:val="115"/>
          <w:sz w:val="14"/>
        </w:rPr>
        <w:t>GRU</w:t>
      </w:r>
      <w:r>
        <w:rPr>
          <w:rFonts w:ascii="Georgia" w:hAnsi="Georgia"/>
          <w:i/>
          <w:spacing w:val="14"/>
          <w:w w:val="115"/>
          <w:sz w:val="14"/>
        </w:rPr>
        <w:t xml:space="preserve"> </w:t>
      </w:r>
      <w:r>
        <w:rPr>
          <w:rFonts w:ascii="Georgia" w:hAnsi="Georgia"/>
          <w:spacing w:val="-6"/>
          <w:w w:val="115"/>
          <w:position w:val="-7"/>
          <w:sz w:val="20"/>
        </w:rPr>
        <w:t>=</w:t>
      </w:r>
      <w:r>
        <w:rPr>
          <w:rFonts w:ascii="Georgia" w:hAnsi="Georgia"/>
          <w:spacing w:val="-7"/>
          <w:w w:val="115"/>
          <w:position w:val="-7"/>
          <w:sz w:val="20"/>
        </w:rPr>
        <w:t xml:space="preserve"> </w:t>
      </w:r>
      <w:r>
        <w:rPr>
          <w:rFonts w:ascii="Cambria" w:hAnsi="Cambria"/>
          <w:i/>
          <w:spacing w:val="-6"/>
          <w:w w:val="115"/>
          <w:position w:val="-7"/>
          <w:sz w:val="20"/>
        </w:rPr>
        <w:t>Y</w:t>
      </w:r>
      <w:r>
        <w:rPr>
          <w:rFonts w:ascii="Georgia" w:hAnsi="Georgia"/>
          <w:spacing w:val="-6"/>
          <w:w w:val="115"/>
          <w:position w:val="-2"/>
          <w:sz w:val="20"/>
        </w:rPr>
        <w:t>ˆ</w:t>
      </w:r>
      <w:r>
        <w:rPr>
          <w:rFonts w:ascii="Georgia" w:hAnsi="Georgia"/>
          <w:spacing w:val="-26"/>
          <w:w w:val="115"/>
          <w:position w:val="-2"/>
          <w:sz w:val="20"/>
        </w:rPr>
        <w:t xml:space="preserve"> </w:t>
      </w:r>
      <w:r>
        <w:rPr>
          <w:rFonts w:ascii="Georgia" w:hAnsi="Georgia"/>
          <w:i/>
          <w:spacing w:val="-6"/>
          <w:w w:val="115"/>
          <w:sz w:val="14"/>
        </w:rPr>
        <w:t>ARIMA</w:t>
      </w:r>
      <w:r>
        <w:rPr>
          <w:rFonts w:ascii="Georgia" w:hAnsi="Georgia"/>
          <w:i/>
          <w:spacing w:val="7"/>
          <w:w w:val="115"/>
          <w:sz w:val="14"/>
        </w:rPr>
        <w:t xml:space="preserve"> </w:t>
      </w:r>
      <w:r>
        <w:rPr>
          <w:rFonts w:ascii="Georgia" w:hAnsi="Georgia"/>
          <w:spacing w:val="-6"/>
          <w:w w:val="115"/>
          <w:position w:val="-7"/>
          <w:sz w:val="20"/>
        </w:rPr>
        <w:t>+</w:t>
      </w:r>
      <w:r>
        <w:rPr>
          <w:rFonts w:ascii="Georgia" w:hAnsi="Georgia"/>
          <w:spacing w:val="-11"/>
          <w:w w:val="115"/>
          <w:position w:val="-7"/>
          <w:sz w:val="20"/>
        </w:rPr>
        <w:t xml:space="preserve"> </w:t>
      </w:r>
      <w:r>
        <w:rPr>
          <w:rFonts w:ascii="Cambria" w:hAnsi="Cambria"/>
          <w:i/>
          <w:spacing w:val="-6"/>
          <w:w w:val="115"/>
          <w:position w:val="-7"/>
          <w:sz w:val="20"/>
        </w:rPr>
        <w:t>Y</w:t>
      </w:r>
      <w:r>
        <w:rPr>
          <w:rFonts w:ascii="Georgia" w:hAnsi="Georgia"/>
          <w:spacing w:val="-6"/>
          <w:w w:val="115"/>
          <w:position w:val="-2"/>
          <w:sz w:val="20"/>
        </w:rPr>
        <w:t>ˆ</w:t>
      </w:r>
      <w:r>
        <w:rPr>
          <w:rFonts w:ascii="Georgia" w:hAnsi="Georgia"/>
          <w:spacing w:val="-26"/>
          <w:w w:val="115"/>
          <w:position w:val="-2"/>
          <w:sz w:val="20"/>
        </w:rPr>
        <w:t xml:space="preserve"> </w:t>
      </w:r>
      <w:r>
        <w:rPr>
          <w:rFonts w:ascii="Georgia" w:hAnsi="Georgia"/>
          <w:i/>
          <w:spacing w:val="-6"/>
          <w:w w:val="115"/>
          <w:sz w:val="14"/>
        </w:rPr>
        <w:t>GRU</w:t>
      </w:r>
    </w:p>
    <w:p w14:paraId="28B59E5A">
      <w:pPr>
        <w:spacing w:after="0"/>
        <w:jc w:val="left"/>
        <w:rPr>
          <w:rFonts w:ascii="Georgia" w:hAnsi="Georgia"/>
          <w:sz w:val="14"/>
        </w:rPr>
        <w:sectPr>
          <w:pgSz w:w="12240" w:h="15840"/>
          <w:pgMar w:top="920" w:right="860" w:bottom="280" w:left="860" w:header="720" w:footer="720" w:gutter="0"/>
          <w:cols w:equalWidth="0" w:num="2">
            <w:col w:w="5169" w:space="91"/>
            <w:col w:w="5260"/>
          </w:cols>
        </w:sectPr>
      </w:pPr>
    </w:p>
    <w:p w14:paraId="430D6D0F">
      <w:pPr>
        <w:pStyle w:val="4"/>
        <w:ind w:left="0"/>
        <w:rPr>
          <w:rFonts w:ascii="Georgia"/>
          <w:i/>
        </w:rPr>
      </w:pPr>
    </w:p>
    <w:p w14:paraId="27A995E0">
      <w:pPr>
        <w:pStyle w:val="4"/>
        <w:spacing w:before="100"/>
        <w:ind w:left="0"/>
        <w:rPr>
          <w:rFonts w:ascii="Georgia"/>
          <w:i/>
        </w:rPr>
      </w:pPr>
    </w:p>
    <w:p w14:paraId="382D32CD">
      <w:pPr>
        <w:pStyle w:val="4"/>
        <w:ind w:left="318"/>
      </w:pPr>
      <w:r>
        <mc:AlternateContent>
          <mc:Choice Requires="wps">
            <w:drawing>
              <wp:anchor distT="0" distB="0" distL="0" distR="0" simplePos="0" relativeHeight="251661312" behindDoc="1" locked="0" layoutInCell="1" allowOverlap="1">
                <wp:simplePos x="0" y="0"/>
                <wp:positionH relativeFrom="page">
                  <wp:posOffset>2506345</wp:posOffset>
                </wp:positionH>
                <wp:positionV relativeFrom="paragraph">
                  <wp:posOffset>-166370</wp:posOffset>
                </wp:positionV>
                <wp:extent cx="38735" cy="88900"/>
                <wp:effectExtent l="0" t="0" r="0" b="0"/>
                <wp:wrapNone/>
                <wp:docPr id="2" name="Textbox 2"/>
                <wp:cNvGraphicFramePr/>
                <a:graphic xmlns:a="http://schemas.openxmlformats.org/drawingml/2006/main">
                  <a:graphicData uri="http://schemas.microsoft.com/office/word/2010/wordprocessingShape">
                    <wps:wsp>
                      <wps:cNvSpPr txBox="1"/>
                      <wps:spPr>
                        <a:xfrm>
                          <a:off x="0" y="0"/>
                          <a:ext cx="38735" cy="88900"/>
                        </a:xfrm>
                        <a:prstGeom prst="rect">
                          <a:avLst/>
                        </a:prstGeom>
                      </wps:spPr>
                      <wps:txbx>
                        <w:txbxContent>
                          <w:p w14:paraId="36BA05BD">
                            <w:pPr>
                              <w:spacing w:before="0" w:line="135" w:lineRule="exact"/>
                              <w:ind w:left="0" w:right="0" w:firstLine="0"/>
                              <w:jc w:val="left"/>
                              <w:rPr>
                                <w:rFonts w:ascii="Georgia"/>
                                <w:i/>
                                <w:sz w:val="14"/>
                              </w:rPr>
                            </w:pPr>
                            <w:r>
                              <w:rPr>
                                <w:rFonts w:ascii="Georgia"/>
                                <w:i/>
                                <w:spacing w:val="-10"/>
                                <w:w w:val="125"/>
                                <w:sz w:val="14"/>
                              </w:rPr>
                              <w:t>t</w:t>
                            </w:r>
                          </w:p>
                        </w:txbxContent>
                      </wps:txbx>
                      <wps:bodyPr wrap="square" lIns="0" tIns="0" rIns="0" bIns="0" rtlCol="0">
                        <a:noAutofit/>
                      </wps:bodyPr>
                    </wps:wsp>
                  </a:graphicData>
                </a:graphic>
              </wp:anchor>
            </w:drawing>
          </mc:Choice>
          <mc:Fallback>
            <w:pict>
              <v:shape id="Textbox 2" o:spid="_x0000_s1026" o:spt="202" type="#_x0000_t202" style="position:absolute;left:0pt;margin-left:197.35pt;margin-top:-13.1pt;height:7pt;width:3.05pt;mso-position-horizontal-relative:page;z-index:-251655168;mso-width-relative:page;mso-height-relative:page;" filled="f" stroked="f" coordsize="21600,21600" o:gfxdata="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I&#10;aNfv2QAAAAsBAAAPAAAAAAAAAAEAIAAAACIAAABkcnMvZG93bnJldi54bWxQSwECFAAUAAAACACH&#10;TuJAZBLMSrEBAABxAwAADgAAAAAAAAABACAAAAAoAQAAZHJzL2Uyb0RvYy54bWxQSwUGAAAAAAYA&#10;BgBZAQAASwUAAAAA&#10;">
                <v:fill on="f" focussize="0,0"/>
                <v:stroke on="f"/>
                <v:imagedata o:title=""/>
                <o:lock v:ext="edit" aspectratio="f"/>
                <v:textbox inset="0mm,0mm,0mm,0mm">
                  <w:txbxContent>
                    <w:p w14:paraId="36BA05BD">
                      <w:pPr>
                        <w:spacing w:before="0" w:line="135" w:lineRule="exact"/>
                        <w:ind w:left="0" w:right="0" w:firstLine="0"/>
                        <w:jc w:val="left"/>
                        <w:rPr>
                          <w:rFonts w:ascii="Georgia"/>
                          <w:i/>
                          <w:sz w:val="14"/>
                        </w:rPr>
                      </w:pPr>
                      <w:r>
                        <w:rPr>
                          <w:rFonts w:ascii="Georgia"/>
                          <w:i/>
                          <w:spacing w:val="-10"/>
                          <w:w w:val="125"/>
                          <w:sz w:val="14"/>
                        </w:rPr>
                        <w:t>t</w:t>
                      </w:r>
                    </w:p>
                  </w:txbxContent>
                </v:textbox>
              </v:shape>
            </w:pict>
          </mc:Fallback>
        </mc:AlternateContent>
      </w:r>
      <w:r>
        <w:rPr>
          <w:spacing w:val="-2"/>
        </w:rPr>
        <w:t>Where:</w:t>
      </w:r>
    </w:p>
    <w:p w14:paraId="5AFD7664">
      <w:pPr>
        <w:spacing w:before="101"/>
        <w:ind w:left="318" w:right="0" w:firstLine="0"/>
        <w:jc w:val="left"/>
        <w:rPr>
          <w:rFonts w:ascii="Georgia" w:hAnsi="Georgia"/>
          <w:i/>
          <w:sz w:val="14"/>
        </w:rPr>
      </w:pPr>
      <w:r>
        <w:br w:type="column"/>
      </w:r>
      <w:r>
        <w:rPr>
          <w:sz w:val="20"/>
        </w:rPr>
        <w:t>Residual</w:t>
      </w:r>
      <w:r>
        <w:rPr>
          <w:rFonts w:ascii="Georgia" w:hAnsi="Georgia"/>
          <w:i/>
          <w:sz w:val="20"/>
          <w:vertAlign w:val="subscript"/>
        </w:rPr>
        <w:t>t</w:t>
      </w:r>
      <w:r>
        <w:rPr>
          <w:rFonts w:ascii="Georgia" w:hAnsi="Georgia"/>
          <w:i/>
          <w:spacing w:val="-3"/>
          <w:sz w:val="20"/>
          <w:vertAlign w:val="baseline"/>
        </w:rPr>
        <w:t xml:space="preserve"> </w:t>
      </w:r>
      <w:r>
        <w:rPr>
          <w:rFonts w:ascii="Georgia" w:hAnsi="Georgia"/>
          <w:sz w:val="20"/>
          <w:vertAlign w:val="baseline"/>
        </w:rPr>
        <w:t>=</w:t>
      </w:r>
      <w:r>
        <w:rPr>
          <w:rFonts w:ascii="Georgia" w:hAnsi="Georgia"/>
          <w:spacing w:val="-1"/>
          <w:sz w:val="20"/>
          <w:vertAlign w:val="baseline"/>
        </w:rPr>
        <w:t xml:space="preserve"> </w:t>
      </w:r>
      <w:r>
        <w:rPr>
          <w:rFonts w:ascii="Cambria" w:hAnsi="Cambria"/>
          <w:i/>
          <w:sz w:val="20"/>
          <w:vertAlign w:val="baseline"/>
        </w:rPr>
        <w:t>Y</w:t>
      </w:r>
      <w:r>
        <w:rPr>
          <w:rFonts w:ascii="Georgia" w:hAnsi="Georgia"/>
          <w:i/>
          <w:sz w:val="20"/>
          <w:vertAlign w:val="subscript"/>
        </w:rPr>
        <w:t>t</w:t>
      </w:r>
      <w:r>
        <w:rPr>
          <w:rFonts w:ascii="Georgia" w:hAnsi="Georgia"/>
          <w:i/>
          <w:spacing w:val="-1"/>
          <w:sz w:val="20"/>
          <w:vertAlign w:val="baseline"/>
        </w:rPr>
        <w:t xml:space="preserve"> </w:t>
      </w:r>
      <w:r>
        <w:rPr>
          <w:rFonts w:ascii="Meiryo UI" w:hAnsi="Meiryo UI"/>
          <w:i/>
          <w:sz w:val="20"/>
          <w:vertAlign w:val="baseline"/>
        </w:rPr>
        <w:t>−</w:t>
      </w:r>
      <w:r>
        <w:rPr>
          <w:rFonts w:ascii="Meiryo UI" w:hAnsi="Meiryo UI"/>
          <w:i/>
          <w:spacing w:val="-24"/>
          <w:sz w:val="20"/>
          <w:vertAlign w:val="baseline"/>
        </w:rPr>
        <w:t xml:space="preserve"> </w:t>
      </w:r>
      <w:r>
        <w:rPr>
          <w:rFonts w:ascii="Cambria" w:hAnsi="Cambria"/>
          <w:i/>
          <w:sz w:val="20"/>
          <w:vertAlign w:val="baseline"/>
        </w:rPr>
        <w:t>Y</w:t>
      </w:r>
      <w:r>
        <w:rPr>
          <w:rFonts w:ascii="Georgia" w:hAnsi="Georgia"/>
          <w:position w:val="5"/>
          <w:sz w:val="20"/>
          <w:vertAlign w:val="baseline"/>
        </w:rPr>
        <w:t>ˆ</w:t>
      </w:r>
      <w:r>
        <w:rPr>
          <w:rFonts w:ascii="Georgia" w:hAnsi="Georgia"/>
          <w:spacing w:val="-19"/>
          <w:position w:val="5"/>
          <w:sz w:val="20"/>
          <w:vertAlign w:val="baseline"/>
        </w:rPr>
        <w:t xml:space="preserve"> </w:t>
      </w:r>
      <w:r>
        <w:rPr>
          <w:rFonts w:ascii="Georgia" w:hAnsi="Georgia"/>
          <w:i/>
          <w:spacing w:val="-4"/>
          <w:position w:val="8"/>
          <w:sz w:val="14"/>
          <w:vertAlign w:val="baseline"/>
        </w:rPr>
        <w:t>ARIMA</w:t>
      </w:r>
    </w:p>
    <w:p w14:paraId="599A9817">
      <w:pPr>
        <w:spacing w:before="198"/>
        <w:ind w:left="318" w:right="0" w:firstLine="0"/>
        <w:jc w:val="left"/>
        <w:rPr>
          <w:i/>
          <w:sz w:val="20"/>
        </w:rPr>
      </w:pPr>
      <w:r>
        <w:br w:type="column"/>
      </w:r>
      <w:r>
        <w:rPr>
          <w:i/>
          <w:spacing w:val="-2"/>
          <w:sz w:val="20"/>
        </w:rPr>
        <w:t>mARIMA-GRU</w:t>
      </w:r>
      <w:r>
        <w:rPr>
          <w:i/>
          <w:spacing w:val="8"/>
          <w:sz w:val="20"/>
        </w:rPr>
        <w:t xml:space="preserve"> </w:t>
      </w:r>
      <w:r>
        <w:rPr>
          <w:i/>
          <w:spacing w:val="-2"/>
          <w:sz w:val="20"/>
        </w:rPr>
        <w:t>Forecast</w:t>
      </w:r>
      <w:r>
        <w:rPr>
          <w:i/>
          <w:spacing w:val="9"/>
          <w:sz w:val="20"/>
        </w:rPr>
        <w:t xml:space="preserve"> </w:t>
      </w:r>
      <w:r>
        <w:rPr>
          <w:i/>
          <w:spacing w:val="-2"/>
          <w:sz w:val="20"/>
        </w:rPr>
        <w:t>(Multiplicative):</w:t>
      </w:r>
    </w:p>
    <w:p w14:paraId="773BEFC7">
      <w:pPr>
        <w:spacing w:after="0"/>
        <w:jc w:val="left"/>
        <w:rPr>
          <w:sz w:val="20"/>
        </w:rPr>
        <w:sectPr>
          <w:type w:val="continuous"/>
          <w:pgSz w:w="12240" w:h="15840"/>
          <w:pgMar w:top="900" w:right="860" w:bottom="280" w:left="860" w:header="720" w:footer="720" w:gutter="0"/>
          <w:cols w:equalWidth="0" w:num="3">
            <w:col w:w="945" w:space="245"/>
            <w:col w:w="2590" w:space="1281"/>
            <w:col w:w="5459"/>
          </w:cols>
        </w:sectPr>
      </w:pPr>
    </w:p>
    <w:p w14:paraId="14837692">
      <w:pPr>
        <w:pStyle w:val="7"/>
        <w:numPr>
          <w:ilvl w:val="1"/>
          <w:numId w:val="5"/>
        </w:numPr>
        <w:tabs>
          <w:tab w:val="left" w:pos="518"/>
        </w:tabs>
        <w:spacing w:before="54" w:after="0" w:line="229" w:lineRule="exact"/>
        <w:ind w:left="518" w:right="0" w:hanging="200"/>
        <w:jc w:val="left"/>
        <w:rPr>
          <w:sz w:val="20"/>
        </w:rPr>
      </w:pPr>
      <w:r>
        <w:rPr>
          <w:rFonts w:ascii="Cambria" w:hAnsi="Cambria"/>
          <w:i/>
          <w:sz w:val="20"/>
        </w:rPr>
        <w:t>Y</w:t>
      </w:r>
      <w:r>
        <w:rPr>
          <w:rFonts w:ascii="Georgia" w:hAnsi="Georgia"/>
          <w:i/>
          <w:sz w:val="20"/>
          <w:vertAlign w:val="subscript"/>
        </w:rPr>
        <w:t>t</w:t>
      </w:r>
      <w:r>
        <w:rPr>
          <w:sz w:val="20"/>
          <w:vertAlign w:val="baseline"/>
        </w:rPr>
        <w:t>:</w:t>
      </w:r>
      <w:r>
        <w:rPr>
          <w:spacing w:val="19"/>
          <w:sz w:val="20"/>
          <w:vertAlign w:val="baseline"/>
        </w:rPr>
        <w:t xml:space="preserve"> </w:t>
      </w:r>
      <w:r>
        <w:rPr>
          <w:sz w:val="20"/>
          <w:vertAlign w:val="baseline"/>
        </w:rPr>
        <w:t>Actual</w:t>
      </w:r>
      <w:r>
        <w:rPr>
          <w:spacing w:val="19"/>
          <w:sz w:val="20"/>
          <w:vertAlign w:val="baseline"/>
        </w:rPr>
        <w:t xml:space="preserve"> </w:t>
      </w:r>
      <w:r>
        <w:rPr>
          <w:sz w:val="20"/>
          <w:vertAlign w:val="baseline"/>
        </w:rPr>
        <w:t>time</w:t>
      </w:r>
      <w:r>
        <w:rPr>
          <w:spacing w:val="19"/>
          <w:sz w:val="20"/>
          <w:vertAlign w:val="baseline"/>
        </w:rPr>
        <w:t xml:space="preserve"> </w:t>
      </w:r>
      <w:r>
        <w:rPr>
          <w:sz w:val="20"/>
          <w:vertAlign w:val="baseline"/>
        </w:rPr>
        <w:t>series</w:t>
      </w:r>
      <w:r>
        <w:rPr>
          <w:spacing w:val="19"/>
          <w:sz w:val="20"/>
          <w:vertAlign w:val="baseline"/>
        </w:rPr>
        <w:t xml:space="preserve"> </w:t>
      </w:r>
      <w:r>
        <w:rPr>
          <w:sz w:val="20"/>
          <w:vertAlign w:val="baseline"/>
        </w:rPr>
        <w:t>value</w:t>
      </w:r>
      <w:r>
        <w:rPr>
          <w:spacing w:val="20"/>
          <w:sz w:val="20"/>
          <w:vertAlign w:val="baseline"/>
        </w:rPr>
        <w:t xml:space="preserve"> </w:t>
      </w:r>
      <w:r>
        <w:rPr>
          <w:sz w:val="20"/>
          <w:vertAlign w:val="baseline"/>
        </w:rPr>
        <w:t>at</w:t>
      </w:r>
      <w:r>
        <w:rPr>
          <w:spacing w:val="19"/>
          <w:sz w:val="20"/>
          <w:vertAlign w:val="baseline"/>
        </w:rPr>
        <w:t xml:space="preserve"> </w:t>
      </w:r>
      <w:r>
        <w:rPr>
          <w:sz w:val="20"/>
          <w:vertAlign w:val="baseline"/>
        </w:rPr>
        <w:t>time</w:t>
      </w:r>
      <w:r>
        <w:rPr>
          <w:spacing w:val="19"/>
          <w:sz w:val="20"/>
          <w:vertAlign w:val="baseline"/>
        </w:rPr>
        <w:t xml:space="preserve"> </w:t>
      </w:r>
      <w:r>
        <w:rPr>
          <w:rFonts w:ascii="Cambria" w:hAnsi="Cambria"/>
          <w:i/>
          <w:spacing w:val="-5"/>
          <w:sz w:val="20"/>
          <w:vertAlign w:val="baseline"/>
        </w:rPr>
        <w:t>t</w:t>
      </w:r>
      <w:r>
        <w:rPr>
          <w:spacing w:val="-5"/>
          <w:sz w:val="20"/>
          <w:vertAlign w:val="baseline"/>
        </w:rPr>
        <w:t>.</w:t>
      </w:r>
    </w:p>
    <w:p w14:paraId="453F5AD1">
      <w:pPr>
        <w:spacing w:before="141" w:line="142" w:lineRule="exact"/>
        <w:ind w:left="318" w:right="0" w:firstLine="0"/>
        <w:jc w:val="left"/>
        <w:rPr>
          <w:rFonts w:ascii="Georgia" w:hAnsi="Georgia"/>
          <w:i/>
          <w:sz w:val="14"/>
        </w:rPr>
      </w:pPr>
      <w:r>
        <w:br w:type="column"/>
      </w:r>
      <w:r>
        <w:rPr>
          <w:rFonts w:ascii="Cambria" w:hAnsi="Cambria"/>
          <w:i/>
          <w:spacing w:val="-8"/>
          <w:w w:val="115"/>
          <w:position w:val="-7"/>
          <w:sz w:val="20"/>
        </w:rPr>
        <w:t>Y</w:t>
      </w:r>
      <w:r>
        <w:rPr>
          <w:rFonts w:ascii="Georgia" w:hAnsi="Georgia"/>
          <w:spacing w:val="-8"/>
          <w:w w:val="115"/>
          <w:position w:val="-2"/>
          <w:sz w:val="20"/>
        </w:rPr>
        <w:t>ˆ</w:t>
      </w:r>
      <w:r>
        <w:rPr>
          <w:rFonts w:ascii="Georgia" w:hAnsi="Georgia"/>
          <w:spacing w:val="-27"/>
          <w:w w:val="115"/>
          <w:position w:val="-2"/>
          <w:sz w:val="20"/>
        </w:rPr>
        <w:t xml:space="preserve"> </w:t>
      </w:r>
      <w:r>
        <w:rPr>
          <w:rFonts w:ascii="Georgia" w:hAnsi="Georgia"/>
          <w:i/>
          <w:spacing w:val="-8"/>
          <w:w w:val="115"/>
          <w:sz w:val="14"/>
        </w:rPr>
        <w:t>mARIMA</w:t>
      </w:r>
      <w:r>
        <w:rPr>
          <w:rFonts w:ascii="Arial" w:hAnsi="Arial"/>
          <w:i/>
          <w:spacing w:val="-8"/>
          <w:w w:val="115"/>
          <w:sz w:val="14"/>
        </w:rPr>
        <w:t>−</w:t>
      </w:r>
      <w:r>
        <w:rPr>
          <w:rFonts w:ascii="Georgia" w:hAnsi="Georgia"/>
          <w:i/>
          <w:spacing w:val="-8"/>
          <w:w w:val="115"/>
          <w:sz w:val="14"/>
        </w:rPr>
        <w:t>GRU</w:t>
      </w:r>
      <w:r>
        <w:rPr>
          <w:rFonts w:ascii="Georgia" w:hAnsi="Georgia"/>
          <w:i/>
          <w:spacing w:val="23"/>
          <w:w w:val="115"/>
          <w:sz w:val="14"/>
        </w:rPr>
        <w:t xml:space="preserve"> </w:t>
      </w:r>
      <w:r>
        <w:rPr>
          <w:rFonts w:ascii="Georgia" w:hAnsi="Georgia"/>
          <w:spacing w:val="-8"/>
          <w:w w:val="115"/>
          <w:position w:val="-7"/>
          <w:sz w:val="20"/>
        </w:rPr>
        <w:t>=</w:t>
      </w:r>
      <w:r>
        <w:rPr>
          <w:rFonts w:ascii="Georgia" w:hAnsi="Georgia"/>
          <w:spacing w:val="-4"/>
          <w:w w:val="115"/>
          <w:position w:val="-7"/>
          <w:sz w:val="20"/>
        </w:rPr>
        <w:t xml:space="preserve"> </w:t>
      </w:r>
      <w:r>
        <w:rPr>
          <w:rFonts w:ascii="Cambria" w:hAnsi="Cambria"/>
          <w:i/>
          <w:spacing w:val="-8"/>
          <w:w w:val="115"/>
          <w:position w:val="-7"/>
          <w:sz w:val="20"/>
        </w:rPr>
        <w:t>Y</w:t>
      </w:r>
      <w:r>
        <w:rPr>
          <w:rFonts w:ascii="Georgia" w:hAnsi="Georgia"/>
          <w:spacing w:val="-8"/>
          <w:w w:val="115"/>
          <w:position w:val="-2"/>
          <w:sz w:val="20"/>
        </w:rPr>
        <w:t>ˆ</w:t>
      </w:r>
      <w:r>
        <w:rPr>
          <w:rFonts w:ascii="Georgia" w:hAnsi="Georgia"/>
          <w:spacing w:val="-26"/>
          <w:w w:val="115"/>
          <w:position w:val="-2"/>
          <w:sz w:val="20"/>
        </w:rPr>
        <w:t xml:space="preserve"> </w:t>
      </w:r>
      <w:r>
        <w:rPr>
          <w:rFonts w:ascii="Georgia" w:hAnsi="Georgia"/>
          <w:i/>
          <w:spacing w:val="-8"/>
          <w:w w:val="115"/>
          <w:sz w:val="14"/>
        </w:rPr>
        <w:t>ARIMA</w:t>
      </w:r>
      <w:r>
        <w:rPr>
          <w:rFonts w:ascii="Georgia" w:hAnsi="Georgia"/>
          <w:i/>
          <w:spacing w:val="9"/>
          <w:w w:val="115"/>
          <w:sz w:val="14"/>
        </w:rPr>
        <w:t xml:space="preserve"> </w:t>
      </w:r>
      <w:r>
        <w:rPr>
          <w:rFonts w:ascii="Meiryo UI" w:hAnsi="Meiryo UI"/>
          <w:i/>
          <w:spacing w:val="-8"/>
          <w:w w:val="115"/>
          <w:position w:val="-7"/>
          <w:sz w:val="20"/>
        </w:rPr>
        <w:t>×</w:t>
      </w:r>
      <w:r>
        <w:rPr>
          <w:rFonts w:ascii="Meiryo UI" w:hAnsi="Meiryo UI"/>
          <w:i/>
          <w:spacing w:val="-34"/>
          <w:w w:val="115"/>
          <w:position w:val="-7"/>
          <w:sz w:val="20"/>
        </w:rPr>
        <w:t xml:space="preserve"> </w:t>
      </w:r>
      <w:r>
        <w:rPr>
          <w:rFonts w:ascii="Cambria" w:hAnsi="Cambria"/>
          <w:i/>
          <w:spacing w:val="-8"/>
          <w:w w:val="115"/>
          <w:position w:val="-7"/>
          <w:sz w:val="20"/>
        </w:rPr>
        <w:t>Y</w:t>
      </w:r>
      <w:r>
        <w:rPr>
          <w:rFonts w:ascii="Georgia" w:hAnsi="Georgia"/>
          <w:spacing w:val="-8"/>
          <w:w w:val="115"/>
          <w:position w:val="-2"/>
          <w:sz w:val="20"/>
        </w:rPr>
        <w:t>ˆ</w:t>
      </w:r>
      <w:r>
        <w:rPr>
          <w:rFonts w:ascii="Georgia" w:hAnsi="Georgia"/>
          <w:spacing w:val="-26"/>
          <w:w w:val="115"/>
          <w:position w:val="-2"/>
          <w:sz w:val="20"/>
        </w:rPr>
        <w:t xml:space="preserve"> </w:t>
      </w:r>
      <w:r>
        <w:rPr>
          <w:rFonts w:ascii="Georgia" w:hAnsi="Georgia"/>
          <w:i/>
          <w:spacing w:val="-8"/>
          <w:w w:val="115"/>
          <w:sz w:val="14"/>
        </w:rPr>
        <w:t>GRU</w:t>
      </w:r>
    </w:p>
    <w:p w14:paraId="7F76C251">
      <w:pPr>
        <w:spacing w:after="0" w:line="142" w:lineRule="exact"/>
        <w:jc w:val="left"/>
        <w:rPr>
          <w:rFonts w:ascii="Georgia" w:hAnsi="Georgia"/>
          <w:sz w:val="14"/>
        </w:rPr>
        <w:sectPr>
          <w:type w:val="continuous"/>
          <w:pgSz w:w="12240" w:h="15840"/>
          <w:pgMar w:top="900" w:right="860" w:bottom="280" w:left="860" w:header="720" w:footer="720" w:gutter="0"/>
          <w:cols w:equalWidth="0" w:num="2">
            <w:col w:w="3675" w:space="2277"/>
            <w:col w:w="4568"/>
          </w:cols>
        </w:sectPr>
      </w:pPr>
    </w:p>
    <w:p w14:paraId="4AD5A491">
      <w:pPr>
        <w:pStyle w:val="7"/>
        <w:numPr>
          <w:ilvl w:val="1"/>
          <w:numId w:val="5"/>
        </w:numPr>
        <w:tabs>
          <w:tab w:val="left" w:pos="518"/>
          <w:tab w:val="left" w:pos="6386"/>
          <w:tab w:val="left" w:pos="8064"/>
          <w:tab w:val="left" w:pos="9087"/>
        </w:tabs>
        <w:spacing w:before="0" w:after="0" w:line="244" w:lineRule="exact"/>
        <w:ind w:left="518" w:right="0" w:hanging="200"/>
        <w:jc w:val="left"/>
        <w:rPr>
          <w:rFonts w:ascii="Georgia" w:hAnsi="Georgia"/>
          <w:i/>
          <w:sz w:val="14"/>
        </w:rPr>
      </w:pPr>
      <w:r>
        <mc:AlternateContent>
          <mc:Choice Requires="wps">
            <w:drawing>
              <wp:anchor distT="0" distB="0" distL="0" distR="0" simplePos="0" relativeHeight="251662336" behindDoc="1" locked="0" layoutInCell="1" allowOverlap="1">
                <wp:simplePos x="0" y="0"/>
                <wp:positionH relativeFrom="page">
                  <wp:posOffset>949325</wp:posOffset>
                </wp:positionH>
                <wp:positionV relativeFrom="paragraph">
                  <wp:posOffset>91440</wp:posOffset>
                </wp:positionV>
                <wp:extent cx="38735" cy="88900"/>
                <wp:effectExtent l="0" t="0" r="0" b="0"/>
                <wp:wrapNone/>
                <wp:docPr id="3" name="Textbox 3"/>
                <wp:cNvGraphicFramePr/>
                <a:graphic xmlns:a="http://schemas.openxmlformats.org/drawingml/2006/main">
                  <a:graphicData uri="http://schemas.microsoft.com/office/word/2010/wordprocessingShape">
                    <wps:wsp>
                      <wps:cNvSpPr txBox="1"/>
                      <wps:spPr>
                        <a:xfrm>
                          <a:off x="0" y="0"/>
                          <a:ext cx="38735" cy="88900"/>
                        </a:xfrm>
                        <a:prstGeom prst="rect">
                          <a:avLst/>
                        </a:prstGeom>
                      </wps:spPr>
                      <wps:txbx>
                        <w:txbxContent>
                          <w:p w14:paraId="3E3C7A24">
                            <w:pPr>
                              <w:spacing w:before="0" w:line="135" w:lineRule="exact"/>
                              <w:ind w:left="0" w:right="0" w:firstLine="0"/>
                              <w:jc w:val="left"/>
                              <w:rPr>
                                <w:rFonts w:ascii="Georgia"/>
                                <w:i/>
                                <w:sz w:val="14"/>
                              </w:rPr>
                            </w:pPr>
                            <w:r>
                              <w:rPr>
                                <w:rFonts w:ascii="Georgia"/>
                                <w:i/>
                                <w:spacing w:val="-10"/>
                                <w:w w:val="125"/>
                                <w:sz w:val="14"/>
                              </w:rPr>
                              <w:t>t</w:t>
                            </w:r>
                          </w:p>
                        </w:txbxContent>
                      </wps:txbx>
                      <wps:bodyPr wrap="square" lIns="0" tIns="0" rIns="0" bIns="0" rtlCol="0">
                        <a:noAutofit/>
                      </wps:bodyPr>
                    </wps:wsp>
                  </a:graphicData>
                </a:graphic>
              </wp:anchor>
            </w:drawing>
          </mc:Choice>
          <mc:Fallback>
            <w:pict>
              <v:shape id="Textbox 3" o:spid="_x0000_s1026" o:spt="202" type="#_x0000_t202" style="position:absolute;left:0pt;margin-left:74.75pt;margin-top:7.2pt;height:7pt;width:3.05pt;mso-position-horizontal-relative:page;z-index:-251654144;mso-width-relative:page;mso-height-relative:page;" filled="f" stroked="f" coordsize="21600,21600" o:gfxdata="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KFBv&#10;2NcAAAAJAQAADwAAAAAAAAABACAAAAAiAAAAZHJzL2Rvd25yZXYueG1sUEsBAhQAFAAAAAgAh07i&#10;QC7MCLSxAQAAcQMAAA4AAAAAAAAAAQAgAAAAJgEAAGRycy9lMm9Eb2MueG1sUEsFBgAAAAAGAAYA&#10;WQEAAEkFAAAAAA==&#10;">
                <v:fill on="f" focussize="0,0"/>
                <v:stroke on="f"/>
                <v:imagedata o:title=""/>
                <o:lock v:ext="edit" aspectratio="f"/>
                <v:textbox inset="0mm,0mm,0mm,0mm">
                  <w:txbxContent>
                    <w:p w14:paraId="3E3C7A24">
                      <w:pPr>
                        <w:spacing w:before="0" w:line="135" w:lineRule="exact"/>
                        <w:ind w:left="0" w:right="0" w:firstLine="0"/>
                        <w:jc w:val="left"/>
                        <w:rPr>
                          <w:rFonts w:ascii="Georgia"/>
                          <w:i/>
                          <w:sz w:val="14"/>
                        </w:rPr>
                      </w:pPr>
                      <w:r>
                        <w:rPr>
                          <w:rFonts w:ascii="Georgia"/>
                          <w:i/>
                          <w:spacing w:val="-10"/>
                          <w:w w:val="125"/>
                          <w:sz w:val="14"/>
                        </w:rPr>
                        <w:t>t</w:t>
                      </w:r>
                    </w:p>
                  </w:txbxContent>
                </v:textbox>
              </v:shape>
            </w:pict>
          </mc:Fallback>
        </mc:AlternateContent>
      </w:r>
      <w:r>
        <w:rPr>
          <w:rFonts w:ascii="Cambria" w:hAnsi="Cambria"/>
          <w:i/>
          <w:w w:val="105"/>
          <w:sz w:val="20"/>
        </w:rPr>
        <w:t>Y</w:t>
      </w:r>
      <w:r>
        <w:rPr>
          <w:rFonts w:ascii="Georgia" w:hAnsi="Georgia"/>
          <w:w w:val="105"/>
          <w:position w:val="5"/>
          <w:sz w:val="20"/>
        </w:rPr>
        <w:t>ˆ</w:t>
      </w:r>
      <w:r>
        <w:rPr>
          <w:rFonts w:ascii="Georgia" w:hAnsi="Georgia"/>
          <w:spacing w:val="-22"/>
          <w:w w:val="105"/>
          <w:position w:val="5"/>
          <w:sz w:val="20"/>
        </w:rPr>
        <w:t xml:space="preserve"> </w:t>
      </w:r>
      <w:r>
        <w:rPr>
          <w:rFonts w:ascii="Georgia" w:hAnsi="Georgia"/>
          <w:i/>
          <w:w w:val="105"/>
          <w:position w:val="7"/>
          <w:sz w:val="14"/>
        </w:rPr>
        <w:t>ARIMA</w:t>
      </w:r>
      <w:r>
        <w:rPr>
          <w:w w:val="105"/>
          <w:sz w:val="20"/>
        </w:rPr>
        <w:t>:</w:t>
      </w:r>
      <w:r>
        <w:rPr>
          <w:spacing w:val="-8"/>
          <w:w w:val="105"/>
          <w:sz w:val="20"/>
        </w:rPr>
        <w:t xml:space="preserve"> </w:t>
      </w:r>
      <w:r>
        <w:rPr>
          <w:w w:val="105"/>
          <w:sz w:val="20"/>
        </w:rPr>
        <w:t>Forecasted</w:t>
      </w:r>
      <w:r>
        <w:rPr>
          <w:spacing w:val="-7"/>
          <w:w w:val="105"/>
          <w:sz w:val="20"/>
        </w:rPr>
        <w:t xml:space="preserve"> </w:t>
      </w:r>
      <w:r>
        <w:rPr>
          <w:w w:val="105"/>
          <w:sz w:val="20"/>
        </w:rPr>
        <w:t>value</w:t>
      </w:r>
      <w:r>
        <w:rPr>
          <w:spacing w:val="-8"/>
          <w:w w:val="105"/>
          <w:sz w:val="20"/>
        </w:rPr>
        <w:t xml:space="preserve"> </w:t>
      </w:r>
      <w:r>
        <w:rPr>
          <w:w w:val="105"/>
          <w:sz w:val="20"/>
        </w:rPr>
        <w:t>from</w:t>
      </w:r>
      <w:r>
        <w:rPr>
          <w:spacing w:val="-8"/>
          <w:w w:val="105"/>
          <w:sz w:val="20"/>
        </w:rPr>
        <w:t xml:space="preserve"> </w:t>
      </w:r>
      <w:r>
        <w:rPr>
          <w:w w:val="105"/>
          <w:sz w:val="20"/>
        </w:rPr>
        <w:t>the</w:t>
      </w:r>
      <w:r>
        <w:rPr>
          <w:spacing w:val="-5"/>
          <w:w w:val="105"/>
          <w:sz w:val="20"/>
        </w:rPr>
        <w:t xml:space="preserve"> </w:t>
      </w:r>
      <w:r>
        <w:rPr>
          <w:w w:val="105"/>
          <w:sz w:val="20"/>
        </w:rPr>
        <w:t>ARIMA</w:t>
      </w:r>
      <w:r>
        <w:rPr>
          <w:spacing w:val="-5"/>
          <w:w w:val="105"/>
          <w:sz w:val="20"/>
        </w:rPr>
        <w:t xml:space="preserve"> </w:t>
      </w:r>
      <w:r>
        <w:rPr>
          <w:spacing w:val="-2"/>
          <w:w w:val="105"/>
          <w:sz w:val="20"/>
        </w:rPr>
        <w:t>model.</w:t>
      </w:r>
      <w:r>
        <w:rPr>
          <w:sz w:val="20"/>
        </w:rPr>
        <w:tab/>
      </w:r>
      <w:r>
        <w:rPr>
          <w:rFonts w:ascii="Georgia" w:hAnsi="Georgia"/>
          <w:i/>
          <w:spacing w:val="-10"/>
          <w:w w:val="105"/>
          <w:position w:val="4"/>
          <w:sz w:val="14"/>
        </w:rPr>
        <w:t>t</w:t>
      </w:r>
      <w:r>
        <w:rPr>
          <w:rFonts w:ascii="Georgia" w:hAnsi="Georgia"/>
          <w:i/>
          <w:position w:val="4"/>
          <w:sz w:val="14"/>
        </w:rPr>
        <w:tab/>
      </w:r>
      <w:r>
        <w:rPr>
          <w:rFonts w:ascii="Georgia" w:hAnsi="Georgia"/>
          <w:i/>
          <w:spacing w:val="-10"/>
          <w:w w:val="105"/>
          <w:position w:val="4"/>
          <w:sz w:val="14"/>
        </w:rPr>
        <w:t>t</w:t>
      </w:r>
      <w:r>
        <w:rPr>
          <w:rFonts w:ascii="Georgia" w:hAnsi="Georgia"/>
          <w:i/>
          <w:position w:val="4"/>
          <w:sz w:val="14"/>
        </w:rPr>
        <w:tab/>
      </w:r>
      <w:r>
        <w:rPr>
          <w:rFonts w:ascii="Georgia" w:hAnsi="Georgia"/>
          <w:i/>
          <w:spacing w:val="-10"/>
          <w:w w:val="105"/>
          <w:position w:val="4"/>
          <w:sz w:val="14"/>
        </w:rPr>
        <w:t>t</w:t>
      </w:r>
    </w:p>
    <w:p w14:paraId="2332528C">
      <w:pPr>
        <w:spacing w:after="0" w:line="244" w:lineRule="exact"/>
        <w:jc w:val="left"/>
        <w:rPr>
          <w:rFonts w:ascii="Georgia" w:hAnsi="Georgia"/>
          <w:sz w:val="14"/>
        </w:rPr>
        <w:sectPr>
          <w:type w:val="continuous"/>
          <w:pgSz w:w="12240" w:h="15840"/>
          <w:pgMar w:top="900" w:right="860" w:bottom="280" w:left="860" w:header="720" w:footer="720" w:gutter="0"/>
          <w:cols w:space="720" w:num="1"/>
        </w:sectPr>
      </w:pPr>
    </w:p>
    <w:p w14:paraId="43133521">
      <w:pPr>
        <w:pStyle w:val="4"/>
        <w:spacing w:before="52" w:line="388" w:lineRule="auto"/>
        <w:ind w:left="824" w:hanging="506"/>
        <w:rPr>
          <w:rFonts w:ascii="Georgia" w:hAnsi="Georgia"/>
        </w:rPr>
      </w:pPr>
      <w:r>
        <w:t xml:space="preserve">The residuals are prepared into sequences of fixed length </w:t>
      </w:r>
      <w:r>
        <w:rPr>
          <w:rFonts w:ascii="Cambria" w:hAnsi="Cambria"/>
          <w:i/>
        </w:rPr>
        <w:t>n</w:t>
      </w:r>
      <w:r>
        <w:t xml:space="preserve">: </w:t>
      </w:r>
      <w:r>
        <w:rPr>
          <w:w w:val="110"/>
        </w:rPr>
        <w:t>Sequence</w:t>
      </w:r>
      <w:r>
        <w:rPr>
          <w:rFonts w:ascii="Georgia" w:hAnsi="Georgia"/>
          <w:i/>
          <w:w w:val="110"/>
          <w:position w:val="-4"/>
          <w:sz w:val="14"/>
        </w:rPr>
        <w:t>i</w:t>
      </w:r>
      <w:r>
        <w:rPr>
          <w:rFonts w:ascii="Georgia" w:hAnsi="Georgia"/>
          <w:i/>
          <w:spacing w:val="40"/>
          <w:w w:val="110"/>
          <w:position w:val="-4"/>
          <w:sz w:val="14"/>
        </w:rPr>
        <w:t xml:space="preserve"> </w:t>
      </w:r>
      <w:r>
        <w:rPr>
          <w:rFonts w:ascii="Georgia" w:hAnsi="Georgia"/>
          <w:w w:val="110"/>
        </w:rPr>
        <w:t>= [</w:t>
      </w:r>
      <w:r>
        <w:rPr>
          <w:w w:val="110"/>
        </w:rPr>
        <w:t>Residual</w:t>
      </w:r>
      <w:r>
        <w:rPr>
          <w:rFonts w:ascii="Georgia" w:hAnsi="Georgia"/>
          <w:i/>
          <w:w w:val="110"/>
          <w:vertAlign w:val="subscript"/>
        </w:rPr>
        <w:t>t</w:t>
      </w:r>
      <w:r>
        <w:rPr>
          <w:rFonts w:ascii="Arial" w:hAnsi="Arial"/>
          <w:i/>
          <w:w w:val="110"/>
          <w:vertAlign w:val="subscript"/>
        </w:rPr>
        <w:t>−</w:t>
      </w:r>
      <w:r>
        <w:rPr>
          <w:rFonts w:ascii="Georgia" w:hAnsi="Georgia"/>
          <w:i/>
          <w:w w:val="110"/>
          <w:vertAlign w:val="subscript"/>
        </w:rPr>
        <w:t>n</w:t>
      </w:r>
      <w:r>
        <w:rPr>
          <w:rFonts w:ascii="Cambria" w:hAnsi="Cambria"/>
          <w:i/>
          <w:w w:val="110"/>
          <w:vertAlign w:val="baseline"/>
        </w:rPr>
        <w:t>,</w:t>
      </w:r>
      <w:r>
        <w:rPr>
          <w:rFonts w:ascii="Cambria" w:hAnsi="Cambria"/>
          <w:i/>
          <w:spacing w:val="-6"/>
          <w:w w:val="110"/>
          <w:vertAlign w:val="baseline"/>
        </w:rPr>
        <w:t xml:space="preserve"> </w:t>
      </w:r>
      <w:r>
        <w:rPr>
          <w:rFonts w:ascii="Cambria" w:hAnsi="Cambria"/>
          <w:i/>
          <w:w w:val="110"/>
          <w:vertAlign w:val="baseline"/>
        </w:rPr>
        <w:t>.</w:t>
      </w:r>
      <w:r>
        <w:rPr>
          <w:rFonts w:ascii="Cambria" w:hAnsi="Cambria"/>
          <w:i/>
          <w:spacing w:val="-6"/>
          <w:w w:val="110"/>
          <w:vertAlign w:val="baseline"/>
        </w:rPr>
        <w:t xml:space="preserve"> </w:t>
      </w:r>
      <w:r>
        <w:rPr>
          <w:rFonts w:ascii="Cambria" w:hAnsi="Cambria"/>
          <w:i/>
          <w:w w:val="110"/>
          <w:vertAlign w:val="baseline"/>
        </w:rPr>
        <w:t>.</w:t>
      </w:r>
      <w:r>
        <w:rPr>
          <w:rFonts w:ascii="Cambria" w:hAnsi="Cambria"/>
          <w:i/>
          <w:spacing w:val="-6"/>
          <w:w w:val="110"/>
          <w:vertAlign w:val="baseline"/>
        </w:rPr>
        <w:t xml:space="preserve"> </w:t>
      </w:r>
      <w:r>
        <w:rPr>
          <w:rFonts w:ascii="Cambria" w:hAnsi="Cambria"/>
          <w:i/>
          <w:w w:val="110"/>
          <w:vertAlign w:val="baseline"/>
        </w:rPr>
        <w:t>.</w:t>
      </w:r>
      <w:r>
        <w:rPr>
          <w:rFonts w:ascii="Cambria" w:hAnsi="Cambria"/>
          <w:i/>
          <w:spacing w:val="-6"/>
          <w:w w:val="110"/>
          <w:vertAlign w:val="baseline"/>
        </w:rPr>
        <w:t xml:space="preserve"> </w:t>
      </w:r>
      <w:r>
        <w:rPr>
          <w:rFonts w:ascii="Cambria" w:hAnsi="Cambria"/>
          <w:i/>
          <w:w w:val="110"/>
          <w:vertAlign w:val="baseline"/>
        </w:rPr>
        <w:t>,</w:t>
      </w:r>
      <w:r>
        <w:rPr>
          <w:rFonts w:ascii="Cambria" w:hAnsi="Cambria"/>
          <w:i/>
          <w:spacing w:val="-6"/>
          <w:w w:val="110"/>
          <w:vertAlign w:val="baseline"/>
        </w:rPr>
        <w:t xml:space="preserve"> </w:t>
      </w:r>
      <w:r>
        <w:rPr>
          <w:w w:val="110"/>
          <w:vertAlign w:val="baseline"/>
        </w:rPr>
        <w:t>Residual</w:t>
      </w:r>
      <w:r>
        <w:rPr>
          <w:rFonts w:ascii="Georgia" w:hAnsi="Georgia"/>
          <w:i/>
          <w:w w:val="110"/>
          <w:vertAlign w:val="subscript"/>
        </w:rPr>
        <w:t>t</w:t>
      </w:r>
      <w:r>
        <w:rPr>
          <w:rFonts w:ascii="Arial" w:hAnsi="Arial"/>
          <w:i/>
          <w:w w:val="110"/>
          <w:vertAlign w:val="subscript"/>
        </w:rPr>
        <w:t>−</w:t>
      </w:r>
      <w:r>
        <w:rPr>
          <w:rFonts w:ascii="Verdana" w:hAnsi="Verdana"/>
          <w:w w:val="110"/>
          <w:vertAlign w:val="subscript"/>
        </w:rPr>
        <w:t>1</w:t>
      </w:r>
      <w:r>
        <w:rPr>
          <w:rFonts w:ascii="Georgia" w:hAnsi="Georgia"/>
          <w:w w:val="110"/>
          <w:vertAlign w:val="baseline"/>
        </w:rPr>
        <w:t>]</w:t>
      </w:r>
    </w:p>
    <w:p w14:paraId="7EBF8D87">
      <w:pPr>
        <w:pStyle w:val="7"/>
        <w:numPr>
          <w:ilvl w:val="0"/>
          <w:numId w:val="2"/>
        </w:numPr>
        <w:tabs>
          <w:tab w:val="left" w:pos="361"/>
        </w:tabs>
        <w:spacing w:before="0" w:after="0" w:line="205" w:lineRule="exact"/>
        <w:ind w:left="361" w:right="0" w:hanging="207"/>
        <w:jc w:val="left"/>
        <w:rPr>
          <w:sz w:val="20"/>
        </w:rPr>
      </w:pPr>
      <w:r>
        <w:rPr>
          <w:smallCaps/>
          <w:sz w:val="20"/>
        </w:rPr>
        <w:t>Ratio</w:t>
      </w:r>
      <w:r>
        <w:rPr>
          <w:smallCaps/>
          <w:spacing w:val="47"/>
          <w:sz w:val="20"/>
        </w:rPr>
        <w:t xml:space="preserve"> </w:t>
      </w:r>
      <w:r>
        <w:rPr>
          <w:smallCaps/>
          <w:sz w:val="20"/>
        </w:rPr>
        <w:t>for</w:t>
      </w:r>
      <w:r>
        <w:rPr>
          <w:smallCaps/>
          <w:spacing w:val="47"/>
          <w:sz w:val="20"/>
        </w:rPr>
        <w:t xml:space="preserve"> </w:t>
      </w:r>
      <w:r>
        <w:rPr>
          <w:smallCaps/>
          <w:spacing w:val="9"/>
          <w:sz w:val="20"/>
        </w:rPr>
        <w:t>mARIMA-</w:t>
      </w:r>
      <w:r>
        <w:rPr>
          <w:smallCaps/>
          <w:sz w:val="20"/>
        </w:rPr>
        <w:t>GRU</w:t>
      </w:r>
      <w:r>
        <w:rPr>
          <w:smallCaps/>
          <w:spacing w:val="32"/>
          <w:sz w:val="20"/>
        </w:rPr>
        <w:t xml:space="preserve"> </w:t>
      </w:r>
      <w:r>
        <w:rPr>
          <w:smallCaps/>
          <w:sz w:val="20"/>
        </w:rPr>
        <w:t>(Multiplicative</w:t>
      </w:r>
      <w:r>
        <w:rPr>
          <w:smallCaps/>
          <w:spacing w:val="47"/>
          <w:sz w:val="20"/>
        </w:rPr>
        <w:t xml:space="preserve"> </w:t>
      </w:r>
      <w:r>
        <w:rPr>
          <w:smallCaps/>
          <w:spacing w:val="-2"/>
          <w:sz w:val="20"/>
        </w:rPr>
        <w:t>Model)</w:t>
      </w:r>
    </w:p>
    <w:p w14:paraId="1FCA2512">
      <w:pPr>
        <w:pStyle w:val="4"/>
        <w:spacing w:before="94"/>
        <w:ind w:left="318"/>
      </w:pPr>
      <w:r>
        <w:t>In</w:t>
      </w:r>
      <w:r>
        <w:rPr>
          <w:spacing w:val="39"/>
        </w:rPr>
        <w:t xml:space="preserve"> </w:t>
      </w:r>
      <w:r>
        <w:t>the</w:t>
      </w:r>
      <w:r>
        <w:rPr>
          <w:spacing w:val="39"/>
        </w:rPr>
        <w:t xml:space="preserve"> </w:t>
      </w:r>
      <w:r>
        <w:t>multiplicative</w:t>
      </w:r>
      <w:r>
        <w:rPr>
          <w:spacing w:val="39"/>
        </w:rPr>
        <w:t xml:space="preserve"> </w:t>
      </w:r>
      <w:r>
        <w:t>model,</w:t>
      </w:r>
      <w:r>
        <w:rPr>
          <w:spacing w:val="40"/>
        </w:rPr>
        <w:t xml:space="preserve"> </w:t>
      </w:r>
      <w:r>
        <w:t>the</w:t>
      </w:r>
      <w:r>
        <w:rPr>
          <w:spacing w:val="39"/>
        </w:rPr>
        <w:t xml:space="preserve"> </w:t>
      </w:r>
      <w:r>
        <w:t>ratio</w:t>
      </w:r>
      <w:r>
        <w:rPr>
          <w:spacing w:val="39"/>
        </w:rPr>
        <w:t xml:space="preserve"> </w:t>
      </w:r>
      <w:r>
        <w:t>of</w:t>
      </w:r>
      <w:r>
        <w:rPr>
          <w:spacing w:val="40"/>
        </w:rPr>
        <w:t xml:space="preserve"> </w:t>
      </w:r>
      <w:r>
        <w:t>actual</w:t>
      </w:r>
      <w:r>
        <w:rPr>
          <w:spacing w:val="39"/>
        </w:rPr>
        <w:t xml:space="preserve"> </w:t>
      </w:r>
      <w:r>
        <w:t>values</w:t>
      </w:r>
      <w:r>
        <w:rPr>
          <w:spacing w:val="39"/>
        </w:rPr>
        <w:t xml:space="preserve"> </w:t>
      </w:r>
      <w:r>
        <w:rPr>
          <w:spacing w:val="-5"/>
        </w:rPr>
        <w:t>to</w:t>
      </w:r>
    </w:p>
    <w:p w14:paraId="3E06DB95">
      <w:pPr>
        <w:spacing w:before="35" w:line="240" w:lineRule="auto"/>
        <w:rPr>
          <w:sz w:val="16"/>
        </w:rPr>
      </w:pPr>
      <w:r>
        <w:br w:type="column"/>
      </w:r>
    </w:p>
    <w:p w14:paraId="44EE3C29">
      <w:pPr>
        <w:pStyle w:val="7"/>
        <w:numPr>
          <w:ilvl w:val="0"/>
          <w:numId w:val="6"/>
        </w:numPr>
        <w:tabs>
          <w:tab w:val="left" w:pos="383"/>
        </w:tabs>
        <w:spacing w:before="0" w:after="0" w:line="240" w:lineRule="auto"/>
        <w:ind w:left="383" w:right="0" w:hanging="207"/>
        <w:jc w:val="left"/>
        <w:rPr>
          <w:sz w:val="20"/>
        </w:rPr>
      </w:pPr>
      <w:r>
        <w:rPr>
          <w:smallCaps/>
          <w:sz w:val="20"/>
        </w:rPr>
        <w:t>ANN</w:t>
      </w:r>
      <w:r>
        <w:rPr>
          <w:smallCaps/>
          <w:spacing w:val="41"/>
          <w:sz w:val="20"/>
        </w:rPr>
        <w:t xml:space="preserve"> </w:t>
      </w:r>
      <w:r>
        <w:rPr>
          <w:smallCaps/>
          <w:sz w:val="20"/>
        </w:rPr>
        <w:t>(Artificial</w:t>
      </w:r>
      <w:r>
        <w:rPr>
          <w:smallCaps/>
          <w:spacing w:val="58"/>
          <w:sz w:val="20"/>
        </w:rPr>
        <w:t xml:space="preserve"> </w:t>
      </w:r>
      <w:r>
        <w:rPr>
          <w:smallCaps/>
          <w:sz w:val="20"/>
        </w:rPr>
        <w:t>Neural</w:t>
      </w:r>
      <w:r>
        <w:rPr>
          <w:smallCaps/>
          <w:spacing w:val="58"/>
          <w:sz w:val="20"/>
        </w:rPr>
        <w:t xml:space="preserve"> </w:t>
      </w:r>
      <w:r>
        <w:rPr>
          <w:smallCaps/>
          <w:sz w:val="20"/>
        </w:rPr>
        <w:t>Network)</w:t>
      </w:r>
      <w:r>
        <w:rPr>
          <w:smallCaps/>
          <w:spacing w:val="41"/>
          <w:sz w:val="20"/>
        </w:rPr>
        <w:t xml:space="preserve"> </w:t>
      </w:r>
      <w:r>
        <w:rPr>
          <w:smallCaps/>
          <w:sz w:val="20"/>
        </w:rPr>
        <w:t>for</w:t>
      </w:r>
      <w:r>
        <w:rPr>
          <w:smallCaps/>
          <w:spacing w:val="58"/>
          <w:sz w:val="20"/>
        </w:rPr>
        <w:t xml:space="preserve"> </w:t>
      </w:r>
      <w:r>
        <w:rPr>
          <w:smallCaps/>
          <w:spacing w:val="-2"/>
          <w:sz w:val="20"/>
        </w:rPr>
        <w:t>Ensemble</w:t>
      </w:r>
    </w:p>
    <w:p w14:paraId="77F3D055">
      <w:pPr>
        <w:pStyle w:val="4"/>
        <w:spacing w:before="76"/>
        <w:ind w:left="0"/>
        <w:rPr>
          <w:sz w:val="16"/>
        </w:rPr>
      </w:pPr>
    </w:p>
    <w:p w14:paraId="6F2FB702">
      <w:pPr>
        <w:pStyle w:val="4"/>
        <w:spacing w:line="249" w:lineRule="auto"/>
        <w:ind w:left="154" w:right="117" w:firstLine="199"/>
      </w:pPr>
      <w:r>
        <w:t>The ANN combines the forecasts from aARIMA-GRU and mARIMA-GRU. The input features are:</w:t>
      </w:r>
    </w:p>
    <w:p w14:paraId="7FA42332">
      <w:pPr>
        <w:spacing w:after="0" w:line="249" w:lineRule="auto"/>
        <w:sectPr>
          <w:type w:val="continuous"/>
          <w:pgSz w:w="12240" w:h="15840"/>
          <w:pgMar w:top="900" w:right="860" w:bottom="280" w:left="860" w:header="720" w:footer="720" w:gutter="0"/>
          <w:cols w:equalWidth="0" w:num="2">
            <w:col w:w="5181" w:space="44"/>
            <w:col w:w="5295"/>
          </w:cols>
        </w:sectPr>
      </w:pPr>
    </w:p>
    <w:p w14:paraId="2110CB14">
      <w:pPr>
        <w:pStyle w:val="4"/>
        <w:spacing w:before="10" w:line="189" w:lineRule="exact"/>
      </w:pPr>
      <w:r>
        <w:t>ARIMA</w:t>
      </w:r>
      <w:r>
        <w:rPr>
          <w:spacing w:val="13"/>
        </w:rPr>
        <w:t xml:space="preserve"> </w:t>
      </w:r>
      <w:r>
        <w:t>forecasts</w:t>
      </w:r>
      <w:r>
        <w:rPr>
          <w:spacing w:val="13"/>
        </w:rPr>
        <w:t xml:space="preserve"> </w:t>
      </w:r>
      <w:r>
        <w:t>is</w:t>
      </w:r>
      <w:r>
        <w:rPr>
          <w:spacing w:val="13"/>
        </w:rPr>
        <w:t xml:space="preserve"> </w:t>
      </w:r>
      <w:r>
        <w:t>calculated</w:t>
      </w:r>
      <w:r>
        <w:rPr>
          <w:spacing w:val="13"/>
        </w:rPr>
        <w:t xml:space="preserve"> </w:t>
      </w:r>
      <w:r>
        <w:rPr>
          <w:spacing w:val="-5"/>
        </w:rPr>
        <w:t>as:</w:t>
      </w:r>
    </w:p>
    <w:p w14:paraId="5D314A4D">
      <w:pPr>
        <w:pStyle w:val="4"/>
        <w:spacing w:before="67" w:line="131" w:lineRule="exact"/>
      </w:pPr>
      <w:r>
        <w:br w:type="column"/>
      </w:r>
      <w:r>
        <w:rPr>
          <w:spacing w:val="-4"/>
        </w:rPr>
        <w:t>Input</w:t>
      </w:r>
    </w:p>
    <w:p w14:paraId="70F48311">
      <w:pPr>
        <w:spacing w:before="15" w:line="183" w:lineRule="exact"/>
        <w:ind w:left="85" w:right="0" w:firstLine="0"/>
        <w:jc w:val="left"/>
        <w:rPr>
          <w:rFonts w:ascii="Georgia" w:hAnsi="Georgia"/>
          <w:sz w:val="20"/>
        </w:rPr>
      </w:pPr>
      <w:r>
        <w:br w:type="column"/>
      </w:r>
      <w:r>
        <w:rPr>
          <w:rFonts w:ascii="Georgia" w:hAnsi="Georgia"/>
          <w:w w:val="110"/>
          <w:position w:val="-8"/>
          <w:sz w:val="20"/>
        </w:rPr>
        <w:t>=</w:t>
      </w:r>
      <w:r>
        <w:rPr>
          <w:rFonts w:ascii="Georgia" w:hAnsi="Georgia"/>
          <w:spacing w:val="20"/>
          <w:w w:val="110"/>
          <w:position w:val="-8"/>
          <w:sz w:val="20"/>
        </w:rPr>
        <w:t xml:space="preserve"> </w:t>
      </w:r>
      <w:r>
        <w:rPr>
          <w:rFonts w:ascii="Georgia" w:hAnsi="Georgia"/>
          <w:w w:val="110"/>
          <w:position w:val="-8"/>
          <w:sz w:val="20"/>
        </w:rPr>
        <w:t>[</w:t>
      </w:r>
      <w:r>
        <w:rPr>
          <w:rFonts w:ascii="Cambria" w:hAnsi="Cambria"/>
          <w:i/>
          <w:w w:val="110"/>
          <w:position w:val="-8"/>
          <w:sz w:val="20"/>
        </w:rPr>
        <w:t>Y</w:t>
      </w:r>
      <w:r>
        <w:rPr>
          <w:rFonts w:ascii="Georgia" w:hAnsi="Georgia"/>
          <w:w w:val="110"/>
          <w:position w:val="-2"/>
          <w:sz w:val="20"/>
        </w:rPr>
        <w:t>ˆ</w:t>
      </w:r>
      <w:r>
        <w:rPr>
          <w:rFonts w:ascii="Georgia" w:hAnsi="Georgia"/>
          <w:spacing w:val="-15"/>
          <w:w w:val="110"/>
          <w:position w:val="-2"/>
          <w:sz w:val="20"/>
        </w:rPr>
        <w:t xml:space="preserve"> </w:t>
      </w:r>
      <w:r>
        <w:rPr>
          <w:rFonts w:ascii="Georgia" w:hAnsi="Georgia"/>
          <w:i/>
          <w:w w:val="110"/>
          <w:sz w:val="14"/>
        </w:rPr>
        <w:t>aARIMA</w:t>
      </w:r>
      <w:r>
        <w:rPr>
          <w:rFonts w:ascii="Arial" w:hAnsi="Arial"/>
          <w:i/>
          <w:w w:val="110"/>
          <w:sz w:val="14"/>
        </w:rPr>
        <w:t>−</w:t>
      </w:r>
      <w:r>
        <w:rPr>
          <w:rFonts w:ascii="Georgia" w:hAnsi="Georgia"/>
          <w:i/>
          <w:w w:val="110"/>
          <w:sz w:val="14"/>
        </w:rPr>
        <w:t>GRU</w:t>
      </w:r>
      <w:r>
        <w:rPr>
          <w:rFonts w:ascii="Georgia" w:hAnsi="Georgia"/>
          <w:i/>
          <w:spacing w:val="-4"/>
          <w:w w:val="110"/>
          <w:sz w:val="14"/>
        </w:rPr>
        <w:t xml:space="preserve"> </w:t>
      </w:r>
      <w:r>
        <w:rPr>
          <w:rFonts w:ascii="Cambria" w:hAnsi="Cambria"/>
          <w:i/>
          <w:w w:val="110"/>
          <w:position w:val="-8"/>
          <w:sz w:val="20"/>
        </w:rPr>
        <w:t>,</w:t>
      </w:r>
      <w:r>
        <w:rPr>
          <w:rFonts w:ascii="Cambria" w:hAnsi="Cambria"/>
          <w:i/>
          <w:spacing w:val="-5"/>
          <w:w w:val="110"/>
          <w:position w:val="-8"/>
          <w:sz w:val="20"/>
        </w:rPr>
        <w:t xml:space="preserve"> </w:t>
      </w:r>
      <w:r>
        <w:rPr>
          <w:rFonts w:ascii="Cambria" w:hAnsi="Cambria"/>
          <w:i/>
          <w:w w:val="110"/>
          <w:position w:val="-8"/>
          <w:sz w:val="20"/>
        </w:rPr>
        <w:t>Y</w:t>
      </w:r>
      <w:r>
        <w:rPr>
          <w:rFonts w:ascii="Georgia" w:hAnsi="Georgia"/>
          <w:w w:val="110"/>
          <w:position w:val="-2"/>
          <w:sz w:val="20"/>
        </w:rPr>
        <w:t>ˆ</w:t>
      </w:r>
      <w:r>
        <w:rPr>
          <w:rFonts w:ascii="Georgia" w:hAnsi="Georgia"/>
          <w:spacing w:val="-14"/>
          <w:w w:val="110"/>
          <w:position w:val="-2"/>
          <w:sz w:val="20"/>
        </w:rPr>
        <w:t xml:space="preserve"> </w:t>
      </w:r>
      <w:r>
        <w:rPr>
          <w:rFonts w:ascii="Georgia" w:hAnsi="Georgia"/>
          <w:i/>
          <w:w w:val="110"/>
          <w:sz w:val="14"/>
        </w:rPr>
        <w:t>mARIMA</w:t>
      </w:r>
      <w:r>
        <w:rPr>
          <w:rFonts w:ascii="Arial" w:hAnsi="Arial"/>
          <w:i/>
          <w:w w:val="110"/>
          <w:sz w:val="14"/>
        </w:rPr>
        <w:t>−</w:t>
      </w:r>
      <w:r>
        <w:rPr>
          <w:rFonts w:ascii="Georgia" w:hAnsi="Georgia"/>
          <w:i/>
          <w:w w:val="110"/>
          <w:sz w:val="14"/>
        </w:rPr>
        <w:t>GRU</w:t>
      </w:r>
      <w:r>
        <w:rPr>
          <w:rFonts w:ascii="Georgia" w:hAnsi="Georgia"/>
          <w:i/>
          <w:spacing w:val="-4"/>
          <w:w w:val="110"/>
          <w:sz w:val="14"/>
        </w:rPr>
        <w:t xml:space="preserve"> </w:t>
      </w:r>
      <w:r>
        <w:rPr>
          <w:rFonts w:ascii="Georgia" w:hAnsi="Georgia"/>
          <w:spacing w:val="-10"/>
          <w:w w:val="105"/>
          <w:position w:val="-8"/>
          <w:sz w:val="20"/>
        </w:rPr>
        <w:t>]</w:t>
      </w:r>
    </w:p>
    <w:p w14:paraId="5FA7B916">
      <w:pPr>
        <w:spacing w:after="0" w:line="183" w:lineRule="exact"/>
        <w:jc w:val="left"/>
        <w:rPr>
          <w:rFonts w:ascii="Georgia" w:hAnsi="Georgia"/>
          <w:sz w:val="20"/>
        </w:rPr>
        <w:sectPr>
          <w:type w:val="continuous"/>
          <w:pgSz w:w="12240" w:h="15840"/>
          <w:pgMar w:top="900" w:right="860" w:bottom="280" w:left="860" w:header="720" w:footer="720" w:gutter="0"/>
          <w:cols w:equalWidth="0" w:num="3">
            <w:col w:w="2973" w:space="2935"/>
            <w:col w:w="540" w:space="39"/>
            <w:col w:w="4033"/>
          </w:cols>
        </w:sectPr>
      </w:pPr>
    </w:p>
    <w:p w14:paraId="194B545F">
      <w:pPr>
        <w:pStyle w:val="4"/>
        <w:spacing w:before="8"/>
        <w:ind w:left="0"/>
        <w:rPr>
          <w:rFonts w:ascii="Georgia"/>
        </w:rPr>
      </w:pPr>
    </w:p>
    <w:p w14:paraId="130D75C2">
      <w:pPr>
        <w:pStyle w:val="4"/>
        <w:spacing w:line="112" w:lineRule="exact"/>
        <w:ind w:left="0"/>
        <w:jc w:val="right"/>
      </w:pPr>
      <w:r>
        <w:rPr>
          <w:spacing w:val="-2"/>
        </w:rPr>
        <w:t>Ratio</w:t>
      </w:r>
    </w:p>
    <w:p w14:paraId="18BAF5ED">
      <w:pPr>
        <w:tabs>
          <w:tab w:val="left" w:pos="778"/>
          <w:tab w:val="left" w:pos="1422"/>
        </w:tabs>
        <w:spacing w:before="97" w:line="188" w:lineRule="exact"/>
        <w:ind w:left="319" w:right="0" w:firstLine="0"/>
        <w:jc w:val="left"/>
        <w:rPr>
          <w:rFonts w:ascii="Georgia"/>
          <w:i/>
          <w:sz w:val="20"/>
        </w:rPr>
      </w:pPr>
      <w:r>
        <w:br w:type="column"/>
      </w:r>
      <w:r>
        <w:rPr>
          <w:sz w:val="20"/>
          <w:u w:val="single"/>
        </w:rPr>
        <w:tab/>
      </w:r>
      <w:r>
        <w:rPr>
          <w:rFonts w:ascii="Cambria"/>
          <w:i/>
          <w:spacing w:val="-7"/>
          <w:w w:val="120"/>
          <w:sz w:val="20"/>
          <w:u w:val="single"/>
        </w:rPr>
        <w:t>Y</w:t>
      </w:r>
      <w:r>
        <w:rPr>
          <w:rFonts w:ascii="Georgia"/>
          <w:i/>
          <w:spacing w:val="-7"/>
          <w:w w:val="120"/>
          <w:sz w:val="20"/>
          <w:u w:val="single"/>
          <w:vertAlign w:val="subscript"/>
        </w:rPr>
        <w:t>t</w:t>
      </w:r>
      <w:r>
        <w:rPr>
          <w:rFonts w:ascii="Georgia"/>
          <w:i/>
          <w:sz w:val="20"/>
          <w:u w:val="single"/>
          <w:vertAlign w:val="baseline"/>
        </w:rPr>
        <w:tab/>
      </w:r>
    </w:p>
    <w:p w14:paraId="58C6D33D">
      <w:pPr>
        <w:spacing w:before="0" w:line="62" w:lineRule="exact"/>
        <w:ind w:left="85" w:right="0" w:firstLine="0"/>
        <w:jc w:val="left"/>
        <w:rPr>
          <w:rFonts w:ascii="Georgia"/>
          <w:sz w:val="20"/>
        </w:rPr>
      </w:pPr>
      <w:r>
        <w:rPr>
          <w:rFonts w:ascii="Georgia"/>
          <w:spacing w:val="-10"/>
          <w:w w:val="120"/>
          <w:sz w:val="20"/>
        </w:rPr>
        <w:t>=</w:t>
      </w:r>
    </w:p>
    <w:p w14:paraId="29FCD4CC">
      <w:pPr>
        <w:tabs>
          <w:tab w:val="left" w:pos="2177"/>
          <w:tab w:val="left" w:pos="3623"/>
        </w:tabs>
        <w:spacing w:before="0" w:line="139" w:lineRule="exact"/>
        <w:ind w:left="1670" w:right="0" w:firstLine="0"/>
        <w:jc w:val="left"/>
        <w:rPr>
          <w:rFonts w:ascii="Georgia"/>
          <w:i/>
          <w:sz w:val="14"/>
        </w:rPr>
      </w:pPr>
      <w:r>
        <w:br w:type="column"/>
      </w:r>
      <w:r>
        <w:rPr>
          <w:rFonts w:ascii="Georgia"/>
          <w:i/>
          <w:spacing w:val="-10"/>
          <w:w w:val="125"/>
          <w:sz w:val="14"/>
        </w:rPr>
        <w:t>t</w:t>
      </w:r>
      <w:r>
        <w:rPr>
          <w:rFonts w:ascii="Georgia"/>
          <w:i/>
          <w:sz w:val="14"/>
        </w:rPr>
        <w:tab/>
      </w:r>
      <w:r>
        <w:rPr>
          <w:rFonts w:ascii="Georgia"/>
          <w:i/>
          <w:spacing w:val="-10"/>
          <w:w w:val="125"/>
          <w:sz w:val="14"/>
        </w:rPr>
        <w:t>t</w:t>
      </w:r>
      <w:r>
        <w:rPr>
          <w:rFonts w:ascii="Georgia"/>
          <w:i/>
          <w:sz w:val="14"/>
        </w:rPr>
        <w:tab/>
      </w:r>
      <w:r>
        <w:rPr>
          <w:rFonts w:ascii="Georgia"/>
          <w:i/>
          <w:spacing w:val="-10"/>
          <w:w w:val="125"/>
          <w:sz w:val="14"/>
        </w:rPr>
        <w:t>t</w:t>
      </w:r>
    </w:p>
    <w:p w14:paraId="5DC8359E">
      <w:pPr>
        <w:spacing w:after="0" w:line="139" w:lineRule="exact"/>
        <w:jc w:val="left"/>
        <w:rPr>
          <w:rFonts w:ascii="Georgia"/>
          <w:sz w:val="14"/>
        </w:rPr>
        <w:sectPr>
          <w:type w:val="continuous"/>
          <w:pgSz w:w="12240" w:h="15840"/>
          <w:pgMar w:top="900" w:right="860" w:bottom="280" w:left="860" w:header="720" w:footer="720" w:gutter="0"/>
          <w:cols w:equalWidth="0" w:num="3">
            <w:col w:w="2103" w:space="40"/>
            <w:col w:w="1463" w:space="1171"/>
            <w:col w:w="5743"/>
          </w:cols>
        </w:sectPr>
      </w:pPr>
    </w:p>
    <w:p w14:paraId="3F6F15CD">
      <w:pPr>
        <w:tabs>
          <w:tab w:val="left" w:pos="846"/>
        </w:tabs>
        <w:spacing w:before="0" w:line="240" w:lineRule="auto"/>
        <w:ind w:left="486" w:right="0" w:firstLine="0"/>
        <w:jc w:val="center"/>
        <w:rPr>
          <w:rFonts w:ascii="Cambria" w:hAnsi="Cambria" w:eastAsia="Cambria" w:cs="Cambria"/>
          <w:i/>
          <w:iCs/>
          <w:sz w:val="20"/>
          <w:szCs w:val="20"/>
        </w:rPr>
      </w:pPr>
      <w:r>
        <mc:AlternateContent>
          <mc:Choice Requires="wps">
            <w:drawing>
              <wp:anchor distT="0" distB="0" distL="0" distR="0" simplePos="0" relativeHeight="251662336" behindDoc="1" locked="0" layoutInCell="1" allowOverlap="1">
                <wp:simplePos x="0" y="0"/>
                <wp:positionH relativeFrom="page">
                  <wp:posOffset>2182495</wp:posOffset>
                </wp:positionH>
                <wp:positionV relativeFrom="paragraph">
                  <wp:posOffset>118110</wp:posOffset>
                </wp:positionV>
                <wp:extent cx="38735" cy="88900"/>
                <wp:effectExtent l="0" t="0" r="0" b="0"/>
                <wp:wrapNone/>
                <wp:docPr id="4" name="Textbox 4"/>
                <wp:cNvGraphicFramePr/>
                <a:graphic xmlns:a="http://schemas.openxmlformats.org/drawingml/2006/main">
                  <a:graphicData uri="http://schemas.microsoft.com/office/word/2010/wordprocessingShape">
                    <wps:wsp>
                      <wps:cNvSpPr txBox="1"/>
                      <wps:spPr>
                        <a:xfrm>
                          <a:off x="0" y="0"/>
                          <a:ext cx="38735" cy="88900"/>
                        </a:xfrm>
                        <a:prstGeom prst="rect">
                          <a:avLst/>
                        </a:prstGeom>
                      </wps:spPr>
                      <wps:txbx>
                        <w:txbxContent>
                          <w:p w14:paraId="5EFBED83">
                            <w:pPr>
                              <w:spacing w:before="0" w:line="135" w:lineRule="exact"/>
                              <w:ind w:left="0" w:right="0" w:firstLine="0"/>
                              <w:jc w:val="left"/>
                              <w:rPr>
                                <w:rFonts w:ascii="Georgia"/>
                                <w:i/>
                                <w:sz w:val="14"/>
                              </w:rPr>
                            </w:pPr>
                            <w:r>
                              <w:rPr>
                                <w:rFonts w:ascii="Georgia"/>
                                <w:i/>
                                <w:spacing w:val="-10"/>
                                <w:w w:val="125"/>
                                <w:sz w:val="14"/>
                              </w:rPr>
                              <w:t>t</w:t>
                            </w:r>
                          </w:p>
                        </w:txbxContent>
                      </wps:txbx>
                      <wps:bodyPr wrap="square" lIns="0" tIns="0" rIns="0" bIns="0" rtlCol="0">
                        <a:noAutofit/>
                      </wps:bodyPr>
                    </wps:wsp>
                  </a:graphicData>
                </a:graphic>
              </wp:anchor>
            </w:drawing>
          </mc:Choice>
          <mc:Fallback>
            <w:pict>
              <v:shape id="Textbox 4" o:spid="_x0000_s1026" o:spt="202" type="#_x0000_t202" style="position:absolute;left:0pt;margin-left:171.85pt;margin-top:9.3pt;height:7pt;width:3.05pt;mso-position-horizontal-relative:page;z-index:-251654144;mso-width-relative:page;mso-height-relative:page;" filled="f" stroked="f" coordsize="21600,21600" o:gfxdata="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bI&#10;DU/YAAAACQEAAA8AAAAAAAAAAQAgAAAAIgAAAGRycy9kb3ducmV2LnhtbFBLAQIUABQAAAAIAIdO&#10;4kAb3cUhsQEAAHEDAAAOAAAAAAAAAAEAIAAAACcBAABkcnMvZTJvRG9jLnhtbFBLBQYAAAAABgAG&#10;AFkBAABKBQAAAAA=&#10;">
                <v:fill on="f" focussize="0,0"/>
                <v:stroke on="f"/>
                <v:imagedata o:title=""/>
                <o:lock v:ext="edit" aspectratio="f"/>
                <v:textbox inset="0mm,0mm,0mm,0mm">
                  <w:txbxContent>
                    <w:p w14:paraId="5EFBED83">
                      <w:pPr>
                        <w:spacing w:before="0" w:line="135" w:lineRule="exact"/>
                        <w:ind w:left="0" w:right="0" w:firstLine="0"/>
                        <w:jc w:val="left"/>
                        <w:rPr>
                          <w:rFonts w:ascii="Georgia"/>
                          <w:i/>
                          <w:sz w:val="14"/>
                        </w:rPr>
                      </w:pPr>
                      <w:r>
                        <w:rPr>
                          <w:rFonts w:ascii="Georgia"/>
                          <w:i/>
                          <w:spacing w:val="-10"/>
                          <w:w w:val="125"/>
                          <w:sz w:val="14"/>
                        </w:rPr>
                        <w:t>t</w:t>
                      </w:r>
                    </w:p>
                  </w:txbxContent>
                </v:textbox>
              </v:shape>
            </w:pict>
          </mc:Fallback>
        </mc:AlternateContent>
      </w:r>
      <w:r>
        <w:rPr>
          <w:rFonts w:ascii="Georgia" w:hAnsi="Georgia" w:eastAsia="Georgia" w:cs="Georgia"/>
          <w:i/>
          <w:iCs/>
          <w:spacing w:val="-10"/>
          <w:w w:val="110"/>
          <w:position w:val="9"/>
          <w:sz w:val="14"/>
          <w:szCs w:val="14"/>
        </w:rPr>
        <w:t>t</w:t>
      </w:r>
      <w:r>
        <w:rPr>
          <w:rFonts w:ascii="Georgia" w:hAnsi="Georgia" w:eastAsia="Georgia" w:cs="Georgia"/>
          <w:i/>
          <w:iCs/>
          <w:position w:val="9"/>
          <w:sz w:val="14"/>
          <w:szCs w:val="14"/>
        </w:rPr>
        <w:tab/>
      </w:r>
      <w:r>
        <w:rPr>
          <w:rFonts w:ascii="Cambria" w:hAnsi="Cambria" w:eastAsia="Cambria" w:cs="Cambria"/>
          <w:i/>
          <w:iCs/>
          <w:w w:val="110"/>
          <w:position w:val="-4"/>
          <w:sz w:val="20"/>
          <w:szCs w:val="20"/>
        </w:rPr>
        <w:t>Y</w:t>
      </w:r>
      <w:r>
        <w:rPr>
          <w:rFonts w:ascii="Georgia" w:hAnsi="Georgia" w:eastAsia="Georgia" w:cs="Georgia"/>
          <w:w w:val="110"/>
          <w:sz w:val="20"/>
          <w:szCs w:val="20"/>
        </w:rPr>
        <w:t>ˆ</w:t>
      </w:r>
      <w:r>
        <w:rPr>
          <w:rFonts w:ascii="Georgia" w:hAnsi="Georgia" w:eastAsia="Georgia" w:cs="Georgia"/>
          <w:spacing w:val="-24"/>
          <w:w w:val="110"/>
          <w:sz w:val="20"/>
          <w:szCs w:val="20"/>
        </w:rPr>
        <w:t xml:space="preserve"> </w:t>
      </w:r>
      <w:r>
        <w:rPr>
          <w:rFonts w:ascii="Georgia" w:hAnsi="Georgia" w:eastAsia="Georgia" w:cs="Georgia"/>
          <w:i/>
          <w:iCs/>
          <w:w w:val="110"/>
          <w:position w:val="2"/>
          <w:sz w:val="14"/>
          <w:szCs w:val="14"/>
        </w:rPr>
        <w:t>ARIMA</w:t>
      </w:r>
      <w:r>
        <w:rPr>
          <w:rFonts w:ascii="Georgia" w:hAnsi="Georgia" w:eastAsia="Georgia" w:cs="Georgia"/>
          <w:i/>
          <w:iCs/>
          <w:spacing w:val="13"/>
          <w:w w:val="110"/>
          <w:position w:val="2"/>
          <w:sz w:val="14"/>
          <w:szCs w:val="14"/>
        </w:rPr>
        <w:t xml:space="preserve"> </w:t>
      </w:r>
      <w:r>
        <w:rPr>
          <w:rFonts w:ascii="Georgia" w:hAnsi="Georgia" w:eastAsia="Georgia" w:cs="Georgia"/>
          <w:w w:val="110"/>
          <w:position w:val="-4"/>
          <w:sz w:val="20"/>
          <w:szCs w:val="20"/>
        </w:rPr>
        <w:t>+</w:t>
      </w:r>
      <w:r>
        <w:rPr>
          <w:rFonts w:ascii="Georgia" w:hAnsi="Georgia" w:eastAsia="Georgia" w:cs="Georgia"/>
          <w:spacing w:val="-10"/>
          <w:w w:val="110"/>
          <w:position w:val="-4"/>
          <w:sz w:val="20"/>
          <w:szCs w:val="20"/>
        </w:rPr>
        <w:t xml:space="preserve"> </w:t>
      </w:r>
      <w:r>
        <w:rPr>
          <w:rFonts w:ascii="Cambria" w:hAnsi="Cambria" w:eastAsia="Cambria" w:cs="Cambria"/>
          <w:i/>
          <w:iCs/>
          <w:spacing w:val="-10"/>
          <w:w w:val="110"/>
          <w:position w:val="-4"/>
          <w:sz w:val="20"/>
          <w:szCs w:val="20"/>
        </w:rPr>
        <w:t>ϵ</w:t>
      </w:r>
    </w:p>
    <w:p w14:paraId="633B2A4F">
      <w:pPr>
        <w:pStyle w:val="4"/>
        <w:spacing w:before="79"/>
        <w:ind w:left="318"/>
      </w:pPr>
      <w:r>
        <w:t>Where</w:t>
      </w:r>
      <w:r>
        <w:rPr>
          <w:spacing w:val="13"/>
        </w:rPr>
        <w:t xml:space="preserve"> </w:t>
      </w:r>
      <w:r>
        <w:rPr>
          <w:rFonts w:ascii="Cambria" w:hAnsi="Cambria" w:eastAsia="Cambria" w:cs="Cambria"/>
          <w:i/>
          <w:iCs/>
        </w:rPr>
        <w:t>ϵ</w:t>
      </w:r>
      <w:r>
        <w:rPr>
          <w:rFonts w:ascii="Cambria" w:hAnsi="Cambria" w:eastAsia="Cambria" w:cs="Cambria"/>
          <w:i/>
          <w:iCs/>
          <w:spacing w:val="20"/>
        </w:rPr>
        <w:t xml:space="preserve"> </w:t>
      </w:r>
      <w:r>
        <w:t>is</w:t>
      </w:r>
      <w:r>
        <w:rPr>
          <w:spacing w:val="14"/>
        </w:rPr>
        <w:t xml:space="preserve"> </w:t>
      </w:r>
      <w:r>
        <w:t>a</w:t>
      </w:r>
      <w:r>
        <w:rPr>
          <w:spacing w:val="14"/>
        </w:rPr>
        <w:t xml:space="preserve"> </w:t>
      </w:r>
      <w:r>
        <w:t>small</w:t>
      </w:r>
      <w:r>
        <w:rPr>
          <w:spacing w:val="13"/>
        </w:rPr>
        <w:t xml:space="preserve"> </w:t>
      </w:r>
      <w:r>
        <w:t>constant</w:t>
      </w:r>
      <w:r>
        <w:rPr>
          <w:spacing w:val="14"/>
        </w:rPr>
        <w:t xml:space="preserve"> </w:t>
      </w:r>
      <w:r>
        <w:t>to</w:t>
      </w:r>
      <w:r>
        <w:rPr>
          <w:spacing w:val="14"/>
        </w:rPr>
        <w:t xml:space="preserve"> </w:t>
      </w:r>
      <w:r>
        <w:t>avoid</w:t>
      </w:r>
      <w:r>
        <w:rPr>
          <w:spacing w:val="14"/>
        </w:rPr>
        <w:t xml:space="preserve"> </w:t>
      </w:r>
      <w:r>
        <w:t>division</w:t>
      </w:r>
      <w:r>
        <w:rPr>
          <w:spacing w:val="14"/>
        </w:rPr>
        <w:t xml:space="preserve"> </w:t>
      </w:r>
      <w:r>
        <w:t>by</w:t>
      </w:r>
      <w:r>
        <w:rPr>
          <w:spacing w:val="13"/>
        </w:rPr>
        <w:t xml:space="preserve"> </w:t>
      </w:r>
      <w:r>
        <w:rPr>
          <w:spacing w:val="-4"/>
        </w:rPr>
        <w:t>zero.</w:t>
      </w:r>
    </w:p>
    <w:p w14:paraId="56942FB6">
      <w:pPr>
        <w:pStyle w:val="4"/>
        <w:spacing w:before="11"/>
        <w:ind w:left="318"/>
      </w:pPr>
      <w:r>
        <w:t>The</w:t>
      </w:r>
      <w:r>
        <w:rPr>
          <w:spacing w:val="14"/>
        </w:rPr>
        <w:t xml:space="preserve"> </w:t>
      </w:r>
      <w:r>
        <w:t>ratios</w:t>
      </w:r>
      <w:r>
        <w:rPr>
          <w:spacing w:val="13"/>
        </w:rPr>
        <w:t xml:space="preserve"> </w:t>
      </w:r>
      <w:r>
        <w:t>are</w:t>
      </w:r>
      <w:r>
        <w:rPr>
          <w:spacing w:val="14"/>
        </w:rPr>
        <w:t xml:space="preserve"> </w:t>
      </w:r>
      <w:r>
        <w:t>also</w:t>
      </w:r>
      <w:r>
        <w:rPr>
          <w:spacing w:val="15"/>
        </w:rPr>
        <w:t xml:space="preserve"> </w:t>
      </w:r>
      <w:r>
        <w:t>prepared</w:t>
      </w:r>
      <w:r>
        <w:rPr>
          <w:spacing w:val="13"/>
        </w:rPr>
        <w:t xml:space="preserve"> </w:t>
      </w:r>
      <w:r>
        <w:t>into</w:t>
      </w:r>
      <w:r>
        <w:rPr>
          <w:spacing w:val="14"/>
        </w:rPr>
        <w:t xml:space="preserve"> </w:t>
      </w:r>
      <w:r>
        <w:t>sequences</w:t>
      </w:r>
      <w:r>
        <w:rPr>
          <w:spacing w:val="15"/>
        </w:rPr>
        <w:t xml:space="preserve"> </w:t>
      </w:r>
      <w:r>
        <w:t>of</w:t>
      </w:r>
      <w:r>
        <w:rPr>
          <w:spacing w:val="13"/>
        </w:rPr>
        <w:t xml:space="preserve"> </w:t>
      </w:r>
      <w:r>
        <w:t>fixed</w:t>
      </w:r>
      <w:r>
        <w:rPr>
          <w:spacing w:val="14"/>
        </w:rPr>
        <w:t xml:space="preserve"> </w:t>
      </w:r>
      <w:r>
        <w:rPr>
          <w:spacing w:val="-2"/>
        </w:rPr>
        <w:t>length</w:t>
      </w:r>
    </w:p>
    <w:p w14:paraId="45623137">
      <w:pPr>
        <w:spacing w:before="6"/>
        <w:ind w:left="119" w:right="0" w:firstLine="0"/>
        <w:jc w:val="left"/>
        <w:rPr>
          <w:sz w:val="20"/>
        </w:rPr>
      </w:pPr>
      <w:r>
        <w:rPr>
          <w:rFonts w:ascii="Cambria"/>
          <w:i/>
          <w:spacing w:val="-5"/>
          <w:w w:val="105"/>
          <w:sz w:val="20"/>
        </w:rPr>
        <w:t>n</w:t>
      </w:r>
      <w:r>
        <w:rPr>
          <w:spacing w:val="-5"/>
          <w:w w:val="105"/>
          <w:sz w:val="20"/>
        </w:rPr>
        <w:t>:</w:t>
      </w:r>
    </w:p>
    <w:p w14:paraId="7FF48A6C">
      <w:pPr>
        <w:spacing w:before="10"/>
        <w:ind w:left="1089" w:right="0" w:firstLine="0"/>
        <w:jc w:val="left"/>
        <w:rPr>
          <w:rFonts w:ascii="Georgia" w:hAnsi="Georgia"/>
          <w:sz w:val="20"/>
        </w:rPr>
      </w:pPr>
      <w:r>
        <w:rPr>
          <w:w w:val="110"/>
          <w:sz w:val="20"/>
        </w:rPr>
        <w:t>Sequence</w:t>
      </w:r>
      <w:r>
        <w:rPr>
          <w:rFonts w:ascii="Georgia" w:hAnsi="Georgia"/>
          <w:i/>
          <w:w w:val="110"/>
          <w:position w:val="-4"/>
          <w:sz w:val="14"/>
        </w:rPr>
        <w:t>i</w:t>
      </w:r>
      <w:r>
        <w:rPr>
          <w:rFonts w:ascii="Georgia" w:hAnsi="Georgia"/>
          <w:i/>
          <w:spacing w:val="19"/>
          <w:w w:val="110"/>
          <w:position w:val="-4"/>
          <w:sz w:val="14"/>
        </w:rPr>
        <w:t xml:space="preserve"> </w:t>
      </w:r>
      <w:r>
        <w:rPr>
          <w:rFonts w:ascii="Georgia" w:hAnsi="Georgia"/>
          <w:w w:val="110"/>
          <w:sz w:val="20"/>
        </w:rPr>
        <w:t>= [</w:t>
      </w:r>
      <w:r>
        <w:rPr>
          <w:w w:val="110"/>
          <w:sz w:val="20"/>
        </w:rPr>
        <w:t>Ratio</w:t>
      </w:r>
      <w:r>
        <w:rPr>
          <w:rFonts w:ascii="Georgia" w:hAnsi="Georgia"/>
          <w:i/>
          <w:w w:val="110"/>
          <w:sz w:val="20"/>
          <w:vertAlign w:val="subscript"/>
        </w:rPr>
        <w:t>t</w:t>
      </w:r>
      <w:r>
        <w:rPr>
          <w:rFonts w:ascii="Arial" w:hAnsi="Arial"/>
          <w:i/>
          <w:w w:val="110"/>
          <w:sz w:val="20"/>
          <w:vertAlign w:val="subscript"/>
        </w:rPr>
        <w:t>−</w:t>
      </w:r>
      <w:r>
        <w:rPr>
          <w:rFonts w:ascii="Georgia" w:hAnsi="Georgia"/>
          <w:i/>
          <w:w w:val="110"/>
          <w:sz w:val="20"/>
          <w:vertAlign w:val="subscript"/>
        </w:rPr>
        <w:t>n</w:t>
      </w:r>
      <w:r>
        <w:rPr>
          <w:rFonts w:ascii="Cambria" w:hAnsi="Cambria"/>
          <w:i/>
          <w:w w:val="110"/>
          <w:sz w:val="20"/>
          <w:vertAlign w:val="baseline"/>
        </w:rPr>
        <w:t>,</w:t>
      </w:r>
      <w:r>
        <w:rPr>
          <w:rFonts w:ascii="Cambria" w:hAnsi="Cambria"/>
          <w:i/>
          <w:spacing w:val="-16"/>
          <w:w w:val="110"/>
          <w:sz w:val="20"/>
          <w:vertAlign w:val="baseline"/>
        </w:rPr>
        <w:t xml:space="preserve"> </w:t>
      </w:r>
      <w:r>
        <w:rPr>
          <w:rFonts w:ascii="Cambria" w:hAnsi="Cambria"/>
          <w:i/>
          <w:w w:val="110"/>
          <w:sz w:val="20"/>
          <w:vertAlign w:val="baseline"/>
        </w:rPr>
        <w:t>.</w:t>
      </w:r>
      <w:r>
        <w:rPr>
          <w:rFonts w:ascii="Cambria" w:hAnsi="Cambria"/>
          <w:i/>
          <w:spacing w:val="-15"/>
          <w:w w:val="110"/>
          <w:sz w:val="20"/>
          <w:vertAlign w:val="baseline"/>
        </w:rPr>
        <w:t xml:space="preserve"> </w:t>
      </w:r>
      <w:r>
        <w:rPr>
          <w:rFonts w:ascii="Cambria" w:hAnsi="Cambria"/>
          <w:i/>
          <w:w w:val="110"/>
          <w:sz w:val="20"/>
          <w:vertAlign w:val="baseline"/>
        </w:rPr>
        <w:t>.</w:t>
      </w:r>
      <w:r>
        <w:rPr>
          <w:rFonts w:ascii="Cambria" w:hAnsi="Cambria"/>
          <w:i/>
          <w:spacing w:val="-15"/>
          <w:w w:val="110"/>
          <w:sz w:val="20"/>
          <w:vertAlign w:val="baseline"/>
        </w:rPr>
        <w:t xml:space="preserve"> </w:t>
      </w:r>
      <w:r>
        <w:rPr>
          <w:rFonts w:ascii="Cambria" w:hAnsi="Cambria"/>
          <w:i/>
          <w:w w:val="110"/>
          <w:sz w:val="20"/>
          <w:vertAlign w:val="baseline"/>
        </w:rPr>
        <w:t>.</w:t>
      </w:r>
      <w:r>
        <w:rPr>
          <w:rFonts w:ascii="Cambria" w:hAnsi="Cambria"/>
          <w:i/>
          <w:spacing w:val="-16"/>
          <w:w w:val="110"/>
          <w:sz w:val="20"/>
          <w:vertAlign w:val="baseline"/>
        </w:rPr>
        <w:t xml:space="preserve"> </w:t>
      </w:r>
      <w:r>
        <w:rPr>
          <w:rFonts w:ascii="Cambria" w:hAnsi="Cambria"/>
          <w:i/>
          <w:w w:val="110"/>
          <w:sz w:val="20"/>
          <w:vertAlign w:val="baseline"/>
        </w:rPr>
        <w:t>,</w:t>
      </w:r>
      <w:r>
        <w:rPr>
          <w:rFonts w:ascii="Cambria" w:hAnsi="Cambria"/>
          <w:i/>
          <w:spacing w:val="-15"/>
          <w:w w:val="110"/>
          <w:sz w:val="20"/>
          <w:vertAlign w:val="baseline"/>
        </w:rPr>
        <w:t xml:space="preserve"> </w:t>
      </w:r>
      <w:r>
        <w:rPr>
          <w:spacing w:val="-2"/>
          <w:w w:val="110"/>
          <w:sz w:val="20"/>
          <w:vertAlign w:val="baseline"/>
        </w:rPr>
        <w:t>Ratio</w:t>
      </w:r>
      <w:r>
        <w:rPr>
          <w:rFonts w:ascii="Georgia" w:hAnsi="Georgia"/>
          <w:i/>
          <w:spacing w:val="-2"/>
          <w:w w:val="110"/>
          <w:sz w:val="20"/>
          <w:vertAlign w:val="subscript"/>
        </w:rPr>
        <w:t>t</w:t>
      </w:r>
      <w:r>
        <w:rPr>
          <w:rFonts w:ascii="Arial" w:hAnsi="Arial"/>
          <w:i/>
          <w:spacing w:val="-2"/>
          <w:w w:val="110"/>
          <w:sz w:val="20"/>
          <w:vertAlign w:val="subscript"/>
        </w:rPr>
        <w:t>−</w:t>
      </w:r>
      <w:r>
        <w:rPr>
          <w:rFonts w:ascii="Verdana" w:hAnsi="Verdana"/>
          <w:spacing w:val="-2"/>
          <w:w w:val="110"/>
          <w:sz w:val="20"/>
          <w:vertAlign w:val="subscript"/>
        </w:rPr>
        <w:t>1</w:t>
      </w:r>
      <w:r>
        <w:rPr>
          <w:rFonts w:ascii="Georgia" w:hAnsi="Georgia"/>
          <w:spacing w:val="-2"/>
          <w:w w:val="110"/>
          <w:sz w:val="20"/>
          <w:vertAlign w:val="baseline"/>
        </w:rPr>
        <w:t>]</w:t>
      </w:r>
    </w:p>
    <w:p w14:paraId="7AAF004A">
      <w:pPr>
        <w:pStyle w:val="7"/>
        <w:numPr>
          <w:ilvl w:val="0"/>
          <w:numId w:val="2"/>
        </w:numPr>
        <w:tabs>
          <w:tab w:val="left" w:pos="953"/>
        </w:tabs>
        <w:spacing w:before="127" w:after="0" w:line="240" w:lineRule="auto"/>
        <w:ind w:left="953" w:right="0" w:hanging="207"/>
        <w:jc w:val="left"/>
        <w:rPr>
          <w:sz w:val="20"/>
        </w:rPr>
      </w:pPr>
      <w:r>
        <w:rPr>
          <w:smallCaps/>
          <w:sz w:val="20"/>
        </w:rPr>
        <w:t>GRU</w:t>
      </w:r>
      <w:r>
        <w:rPr>
          <w:smallCaps/>
          <w:spacing w:val="36"/>
          <w:sz w:val="20"/>
        </w:rPr>
        <w:t xml:space="preserve"> </w:t>
      </w:r>
      <w:r>
        <w:rPr>
          <w:smallCaps/>
          <w:sz w:val="20"/>
        </w:rPr>
        <w:t>(Gated</w:t>
      </w:r>
      <w:r>
        <w:rPr>
          <w:smallCaps/>
          <w:spacing w:val="52"/>
          <w:sz w:val="20"/>
        </w:rPr>
        <w:t xml:space="preserve"> </w:t>
      </w:r>
      <w:r>
        <w:rPr>
          <w:smallCaps/>
          <w:sz w:val="20"/>
        </w:rPr>
        <w:t>Recurrent</w:t>
      </w:r>
      <w:r>
        <w:rPr>
          <w:smallCaps/>
          <w:spacing w:val="53"/>
          <w:sz w:val="20"/>
        </w:rPr>
        <w:t xml:space="preserve"> </w:t>
      </w:r>
      <w:r>
        <w:rPr>
          <w:smallCaps/>
          <w:sz w:val="20"/>
        </w:rPr>
        <w:t>Unit)</w:t>
      </w:r>
      <w:r>
        <w:rPr>
          <w:smallCaps/>
          <w:spacing w:val="36"/>
          <w:sz w:val="20"/>
        </w:rPr>
        <w:t xml:space="preserve"> </w:t>
      </w:r>
      <w:r>
        <w:rPr>
          <w:smallCaps/>
          <w:spacing w:val="-4"/>
          <w:sz w:val="20"/>
        </w:rPr>
        <w:t>Model</w:t>
      </w:r>
    </w:p>
    <w:p w14:paraId="54F9EC1C">
      <w:pPr>
        <w:pStyle w:val="4"/>
        <w:spacing w:before="94" w:line="249" w:lineRule="auto"/>
        <w:ind w:firstLine="199"/>
      </w:pPr>
      <w:r>
        <w:t>The</w:t>
      </w:r>
      <w:r>
        <w:rPr>
          <w:spacing w:val="40"/>
        </w:rPr>
        <w:t xml:space="preserve"> </w:t>
      </w:r>
      <w:r>
        <w:t>GRU</w:t>
      </w:r>
      <w:r>
        <w:rPr>
          <w:spacing w:val="40"/>
        </w:rPr>
        <w:t xml:space="preserve"> </w:t>
      </w:r>
      <w:r>
        <w:t>model</w:t>
      </w:r>
      <w:r>
        <w:rPr>
          <w:spacing w:val="40"/>
        </w:rPr>
        <w:t xml:space="preserve"> </w:t>
      </w:r>
      <w:r>
        <w:t>captures</w:t>
      </w:r>
      <w:r>
        <w:rPr>
          <w:spacing w:val="40"/>
        </w:rPr>
        <w:t xml:space="preserve"> </w:t>
      </w:r>
      <w:r>
        <w:t>nonlinear</w:t>
      </w:r>
      <w:r>
        <w:rPr>
          <w:spacing w:val="40"/>
        </w:rPr>
        <w:t xml:space="preserve"> </w:t>
      </w:r>
      <w:r>
        <w:t>patterns.</w:t>
      </w:r>
      <w:r>
        <w:rPr>
          <w:spacing w:val="40"/>
        </w:rPr>
        <w:t xml:space="preserve"> </w:t>
      </w:r>
      <w:r>
        <w:t>The</w:t>
      </w:r>
      <w:r>
        <w:rPr>
          <w:spacing w:val="40"/>
        </w:rPr>
        <w:t xml:space="preserve"> </w:t>
      </w:r>
      <w:r>
        <w:t>GRU equations are:</w:t>
      </w:r>
    </w:p>
    <w:p w14:paraId="74040276">
      <w:pPr>
        <w:spacing w:before="166"/>
        <w:ind w:left="119" w:right="0" w:firstLine="0"/>
        <w:jc w:val="left"/>
        <w:rPr>
          <w:i/>
          <w:sz w:val="20"/>
        </w:rPr>
      </w:pPr>
      <w:r>
        <w:rPr>
          <w:i/>
          <w:sz w:val="20"/>
        </w:rPr>
        <w:t>Update</w:t>
      </w:r>
      <w:r>
        <w:rPr>
          <w:i/>
          <w:spacing w:val="13"/>
          <w:sz w:val="20"/>
        </w:rPr>
        <w:t xml:space="preserve"> </w:t>
      </w:r>
      <w:r>
        <w:rPr>
          <w:i/>
          <w:spacing w:val="-2"/>
          <w:sz w:val="20"/>
        </w:rPr>
        <w:t>Gate:</w:t>
      </w:r>
    </w:p>
    <w:p w14:paraId="2FB3EFA1">
      <w:pPr>
        <w:pStyle w:val="4"/>
        <w:spacing w:before="65"/>
      </w:pPr>
      <w:r>
        <w:br w:type="column"/>
      </w:r>
      <w:r>
        <w:t>The</w:t>
      </w:r>
      <w:r>
        <w:rPr>
          <w:spacing w:val="14"/>
        </w:rPr>
        <w:t xml:space="preserve"> </w:t>
      </w:r>
      <w:r>
        <w:t>ANN</w:t>
      </w:r>
      <w:r>
        <w:rPr>
          <w:spacing w:val="14"/>
        </w:rPr>
        <w:t xml:space="preserve"> </w:t>
      </w:r>
      <w:r>
        <w:t>equation</w:t>
      </w:r>
      <w:r>
        <w:rPr>
          <w:spacing w:val="14"/>
        </w:rPr>
        <w:t xml:space="preserve"> </w:t>
      </w:r>
      <w:r>
        <w:rPr>
          <w:spacing w:val="-5"/>
        </w:rPr>
        <w:t>is:</w:t>
      </w:r>
    </w:p>
    <w:p w14:paraId="5E8A4F31">
      <w:pPr>
        <w:spacing w:before="223"/>
        <w:ind w:left="1129" w:right="0" w:firstLine="0"/>
        <w:jc w:val="left"/>
        <w:rPr>
          <w:rFonts w:ascii="Georgia" w:hAnsi="Georgia"/>
          <w:sz w:val="20"/>
        </w:rPr>
      </w:pPr>
      <w:r>
        <mc:AlternateContent>
          <mc:Choice Requires="wps">
            <w:drawing>
              <wp:anchor distT="0" distB="0" distL="0" distR="0" simplePos="0" relativeHeight="251665408" behindDoc="1" locked="0" layoutInCell="1" allowOverlap="1">
                <wp:simplePos x="0" y="0"/>
                <wp:positionH relativeFrom="page">
                  <wp:posOffset>4803775</wp:posOffset>
                </wp:positionH>
                <wp:positionV relativeFrom="paragraph">
                  <wp:posOffset>262890</wp:posOffset>
                </wp:positionV>
                <wp:extent cx="1314450" cy="91440"/>
                <wp:effectExtent l="0" t="0" r="0" b="0"/>
                <wp:wrapNone/>
                <wp:docPr id="5" name="Textbox 5"/>
                <wp:cNvGraphicFramePr/>
                <a:graphic xmlns:a="http://schemas.openxmlformats.org/drawingml/2006/main">
                  <a:graphicData uri="http://schemas.microsoft.com/office/word/2010/wordprocessingShape">
                    <wps:wsp>
                      <wps:cNvSpPr txBox="1"/>
                      <wps:spPr>
                        <a:xfrm>
                          <a:off x="0" y="0"/>
                          <a:ext cx="1314450" cy="91440"/>
                        </a:xfrm>
                        <a:prstGeom prst="rect">
                          <a:avLst/>
                        </a:prstGeom>
                      </wps:spPr>
                      <wps:txbx>
                        <w:txbxContent>
                          <w:p w14:paraId="172A0785">
                            <w:pPr>
                              <w:tabs>
                                <w:tab w:val="left" w:pos="2008"/>
                              </w:tabs>
                              <w:spacing w:before="0" w:line="139" w:lineRule="exact"/>
                              <w:ind w:left="0" w:right="0" w:firstLine="0"/>
                              <w:jc w:val="left"/>
                              <w:rPr>
                                <w:rFonts w:ascii="Georgia"/>
                                <w:i/>
                                <w:sz w:val="14"/>
                              </w:rPr>
                            </w:pPr>
                            <w:r>
                              <w:rPr>
                                <w:rFonts w:ascii="Georgia"/>
                                <w:i/>
                                <w:spacing w:val="-10"/>
                                <w:w w:val="125"/>
                                <w:sz w:val="14"/>
                              </w:rPr>
                              <w:t>t</w:t>
                            </w:r>
                            <w:r>
                              <w:rPr>
                                <w:rFonts w:ascii="Georgia"/>
                                <w:i/>
                                <w:sz w:val="14"/>
                              </w:rPr>
                              <w:tab/>
                            </w:r>
                            <w:r>
                              <w:rPr>
                                <w:rFonts w:ascii="Georgia"/>
                                <w:i/>
                                <w:spacing w:val="-10"/>
                                <w:w w:val="125"/>
                                <w:sz w:val="14"/>
                              </w:rPr>
                              <w:t>t</w:t>
                            </w:r>
                          </w:p>
                        </w:txbxContent>
                      </wps:txbx>
                      <wps:bodyPr wrap="square" lIns="0" tIns="0" rIns="0" bIns="0" rtlCol="0">
                        <a:noAutofit/>
                      </wps:bodyPr>
                    </wps:wsp>
                  </a:graphicData>
                </a:graphic>
              </wp:anchor>
            </w:drawing>
          </mc:Choice>
          <mc:Fallback>
            <w:pict>
              <v:shape id="Textbox 5" o:spid="_x0000_s1026" o:spt="202" type="#_x0000_t202" style="position:absolute;left:0pt;margin-left:378.25pt;margin-top:20.7pt;height:7.2pt;width:103.5pt;mso-position-horizontal-relative:page;z-index:-251651072;mso-width-relative:page;mso-height-relative:page;" filled="f" stroked="f" coordsize="21600,21600" o:gfxdata="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HvWV&#10;59kAAAAJAQAADwAAAAAAAAABACAAAAAiAAAAZHJzL2Rvd25yZXYueG1sUEsBAhQAFAAAAAgAh07i&#10;QMcMlUavAQAAcwMAAA4AAAAAAAAAAQAgAAAAKAEAAGRycy9lMm9Eb2MueG1sUEsFBgAAAAAGAAYA&#10;WQEAAEkFAAAAAA==&#10;">
                <v:fill on="f" focussize="0,0"/>
                <v:stroke on="f"/>
                <v:imagedata o:title=""/>
                <o:lock v:ext="edit" aspectratio="f"/>
                <v:textbox inset="0mm,0mm,0mm,0mm">
                  <w:txbxContent>
                    <w:p w14:paraId="172A0785">
                      <w:pPr>
                        <w:tabs>
                          <w:tab w:val="left" w:pos="2008"/>
                        </w:tabs>
                        <w:spacing w:before="0" w:line="139" w:lineRule="exact"/>
                        <w:ind w:left="0" w:right="0" w:firstLine="0"/>
                        <w:jc w:val="left"/>
                        <w:rPr>
                          <w:rFonts w:ascii="Georgia"/>
                          <w:i/>
                          <w:sz w:val="14"/>
                        </w:rPr>
                      </w:pPr>
                      <w:r>
                        <w:rPr>
                          <w:rFonts w:ascii="Georgia"/>
                          <w:i/>
                          <w:spacing w:val="-10"/>
                          <w:w w:val="125"/>
                          <w:sz w:val="14"/>
                        </w:rPr>
                        <w:t>t</w:t>
                      </w:r>
                      <w:r>
                        <w:rPr>
                          <w:rFonts w:ascii="Georgia"/>
                          <w:i/>
                          <w:sz w:val="14"/>
                        </w:rPr>
                        <w:tab/>
                      </w:r>
                      <w:r>
                        <w:rPr>
                          <w:rFonts w:ascii="Georgia"/>
                          <w:i/>
                          <w:spacing w:val="-10"/>
                          <w:w w:val="125"/>
                          <w:sz w:val="14"/>
                        </w:rPr>
                        <w:t>t</w:t>
                      </w:r>
                    </w:p>
                  </w:txbxContent>
                </v:textbox>
              </v:shape>
            </w:pict>
          </mc:Fallback>
        </mc:AlternateContent>
      </w:r>
      <w:r>
        <w:rPr>
          <w:rFonts w:ascii="Cambria" w:hAnsi="Cambria"/>
          <w:i/>
          <w:w w:val="110"/>
          <w:sz w:val="20"/>
        </w:rPr>
        <w:t>Y</w:t>
      </w:r>
      <w:r>
        <w:rPr>
          <w:rFonts w:ascii="Georgia" w:hAnsi="Georgia"/>
          <w:w w:val="110"/>
          <w:position w:val="5"/>
          <w:sz w:val="20"/>
        </w:rPr>
        <w:t>ˆ</w:t>
      </w:r>
      <w:r>
        <w:rPr>
          <w:rFonts w:ascii="Georgia" w:hAnsi="Georgia"/>
          <w:spacing w:val="-24"/>
          <w:w w:val="110"/>
          <w:position w:val="5"/>
          <w:sz w:val="20"/>
        </w:rPr>
        <w:t xml:space="preserve"> </w:t>
      </w:r>
      <w:r>
        <w:rPr>
          <w:rFonts w:ascii="Georgia" w:hAnsi="Georgia"/>
          <w:i/>
          <w:w w:val="110"/>
          <w:position w:val="8"/>
          <w:sz w:val="14"/>
        </w:rPr>
        <w:t>Ensemble</w:t>
      </w:r>
      <w:r>
        <w:rPr>
          <w:rFonts w:ascii="Georgia" w:hAnsi="Georgia"/>
          <w:i/>
          <w:spacing w:val="4"/>
          <w:w w:val="110"/>
          <w:position w:val="8"/>
          <w:sz w:val="14"/>
        </w:rPr>
        <w:t xml:space="preserve"> </w:t>
      </w:r>
      <w:r>
        <w:rPr>
          <w:rFonts w:ascii="Georgia" w:hAnsi="Georgia"/>
          <w:w w:val="110"/>
          <w:sz w:val="20"/>
        </w:rPr>
        <w:t>=</w:t>
      </w:r>
      <w:r>
        <w:rPr>
          <w:rFonts w:ascii="Georgia" w:hAnsi="Georgia"/>
          <w:spacing w:val="-13"/>
          <w:w w:val="110"/>
          <w:sz w:val="20"/>
        </w:rPr>
        <w:t xml:space="preserve"> </w:t>
      </w:r>
      <w:r>
        <w:rPr>
          <w:rFonts w:ascii="Cambria" w:hAnsi="Cambria"/>
          <w:i/>
          <w:w w:val="135"/>
          <w:sz w:val="20"/>
        </w:rPr>
        <w:t>f</w:t>
      </w:r>
      <w:r>
        <w:rPr>
          <w:rFonts w:ascii="Cambria" w:hAnsi="Cambria"/>
          <w:i/>
          <w:spacing w:val="-39"/>
          <w:w w:val="135"/>
          <w:sz w:val="20"/>
        </w:rPr>
        <w:t xml:space="preserve"> </w:t>
      </w:r>
      <w:r>
        <w:rPr>
          <w:rFonts w:ascii="Georgia" w:hAnsi="Georgia"/>
          <w:w w:val="110"/>
          <w:sz w:val="20"/>
        </w:rPr>
        <w:t>(</w:t>
      </w:r>
      <w:r>
        <w:rPr>
          <w:rFonts w:ascii="Cambria" w:hAnsi="Cambria"/>
          <w:i/>
          <w:w w:val="110"/>
          <w:sz w:val="20"/>
        </w:rPr>
        <w:t>W</w:t>
      </w:r>
      <w:r>
        <w:rPr>
          <w:rFonts w:ascii="Cambria" w:hAnsi="Cambria"/>
          <w:i/>
          <w:spacing w:val="-2"/>
          <w:w w:val="110"/>
          <w:sz w:val="20"/>
        </w:rPr>
        <w:t xml:space="preserve"> </w:t>
      </w:r>
      <w:r>
        <w:rPr>
          <w:rFonts w:ascii="Meiryo UI" w:hAnsi="Meiryo UI"/>
          <w:i/>
          <w:w w:val="105"/>
          <w:sz w:val="20"/>
        </w:rPr>
        <w:t>·</w:t>
      </w:r>
      <w:r>
        <w:rPr>
          <w:rFonts w:ascii="Meiryo UI" w:hAnsi="Meiryo UI"/>
          <w:i/>
          <w:spacing w:val="-27"/>
          <w:w w:val="105"/>
          <w:sz w:val="20"/>
        </w:rPr>
        <w:t xml:space="preserve"> </w:t>
      </w:r>
      <w:r>
        <w:rPr>
          <w:w w:val="110"/>
          <w:sz w:val="20"/>
        </w:rPr>
        <w:t>Input</w:t>
      </w:r>
      <w:r>
        <w:rPr>
          <w:spacing w:val="25"/>
          <w:w w:val="110"/>
          <w:sz w:val="20"/>
        </w:rPr>
        <w:t xml:space="preserve"> </w:t>
      </w:r>
      <w:r>
        <w:rPr>
          <w:rFonts w:ascii="Georgia" w:hAnsi="Georgia"/>
          <w:w w:val="110"/>
          <w:sz w:val="20"/>
        </w:rPr>
        <w:t>+</w:t>
      </w:r>
      <w:r>
        <w:rPr>
          <w:rFonts w:ascii="Georgia" w:hAnsi="Georgia"/>
          <w:spacing w:val="-13"/>
          <w:w w:val="110"/>
          <w:sz w:val="20"/>
        </w:rPr>
        <w:t xml:space="preserve"> </w:t>
      </w:r>
      <w:r>
        <w:rPr>
          <w:rFonts w:ascii="Cambria" w:hAnsi="Cambria"/>
          <w:i/>
          <w:spacing w:val="-5"/>
          <w:w w:val="110"/>
          <w:sz w:val="20"/>
        </w:rPr>
        <w:t>b</w:t>
      </w:r>
      <w:r>
        <w:rPr>
          <w:rFonts w:ascii="Georgia" w:hAnsi="Georgia"/>
          <w:spacing w:val="-5"/>
          <w:w w:val="110"/>
          <w:sz w:val="20"/>
        </w:rPr>
        <w:t>)</w:t>
      </w:r>
    </w:p>
    <w:p w14:paraId="5F2C2B75">
      <w:pPr>
        <w:pStyle w:val="4"/>
        <w:spacing w:before="46"/>
        <w:ind w:left="0"/>
        <w:rPr>
          <w:rFonts w:ascii="Georgia"/>
        </w:rPr>
      </w:pPr>
    </w:p>
    <w:p w14:paraId="0FBC5C13">
      <w:pPr>
        <w:pStyle w:val="4"/>
      </w:pPr>
      <w:r>
        <w:rPr>
          <w:spacing w:val="-2"/>
        </w:rPr>
        <w:t>Where:</w:t>
      </w:r>
    </w:p>
    <w:p w14:paraId="39B98658">
      <w:pPr>
        <w:pStyle w:val="7"/>
        <w:numPr>
          <w:ilvl w:val="0"/>
          <w:numId w:val="7"/>
        </w:numPr>
        <w:tabs>
          <w:tab w:val="left" w:pos="319"/>
        </w:tabs>
        <w:spacing w:before="112" w:after="0" w:line="240" w:lineRule="auto"/>
        <w:ind w:left="319" w:right="0" w:hanging="200"/>
        <w:jc w:val="left"/>
        <w:rPr>
          <w:sz w:val="20"/>
        </w:rPr>
      </w:pPr>
      <w:r>
        <w:rPr>
          <w:rFonts w:ascii="Cambria" w:hAnsi="Cambria"/>
          <w:i/>
          <w:sz w:val="20"/>
        </w:rPr>
        <w:t>W</w:t>
      </w:r>
      <w:r>
        <w:rPr>
          <w:rFonts w:ascii="Cambria" w:hAnsi="Cambria"/>
          <w:i/>
          <w:spacing w:val="-17"/>
          <w:sz w:val="20"/>
        </w:rPr>
        <w:t xml:space="preserve"> </w:t>
      </w:r>
      <w:r>
        <w:rPr>
          <w:sz w:val="20"/>
        </w:rPr>
        <w:t>:</w:t>
      </w:r>
      <w:r>
        <w:rPr>
          <w:spacing w:val="12"/>
          <w:sz w:val="20"/>
        </w:rPr>
        <w:t xml:space="preserve"> </w:t>
      </w:r>
      <w:r>
        <w:rPr>
          <w:sz w:val="20"/>
        </w:rPr>
        <w:t>Weights</w:t>
      </w:r>
      <w:r>
        <w:rPr>
          <w:spacing w:val="15"/>
          <w:sz w:val="20"/>
        </w:rPr>
        <w:t xml:space="preserve"> </w:t>
      </w:r>
      <w:r>
        <w:rPr>
          <w:sz w:val="20"/>
        </w:rPr>
        <w:t>of</w:t>
      </w:r>
      <w:r>
        <w:rPr>
          <w:spacing w:val="14"/>
          <w:sz w:val="20"/>
        </w:rPr>
        <w:t xml:space="preserve"> </w:t>
      </w:r>
      <w:r>
        <w:rPr>
          <w:sz w:val="20"/>
        </w:rPr>
        <w:t>the</w:t>
      </w:r>
      <w:r>
        <w:rPr>
          <w:spacing w:val="14"/>
          <w:sz w:val="20"/>
        </w:rPr>
        <w:t xml:space="preserve"> </w:t>
      </w:r>
      <w:r>
        <w:rPr>
          <w:spacing w:val="-4"/>
          <w:sz w:val="20"/>
        </w:rPr>
        <w:t>ANN.</w:t>
      </w:r>
    </w:p>
    <w:p w14:paraId="0F8EC8F0">
      <w:pPr>
        <w:pStyle w:val="7"/>
        <w:numPr>
          <w:ilvl w:val="0"/>
          <w:numId w:val="7"/>
        </w:numPr>
        <w:tabs>
          <w:tab w:val="left" w:pos="319"/>
        </w:tabs>
        <w:spacing w:before="4" w:after="0" w:line="240" w:lineRule="auto"/>
        <w:ind w:left="319" w:right="0" w:hanging="200"/>
        <w:jc w:val="left"/>
        <w:rPr>
          <w:sz w:val="20"/>
        </w:rPr>
      </w:pPr>
      <w:r>
        <w:rPr>
          <w:rFonts w:ascii="Cambria" w:hAnsi="Cambria"/>
          <w:i/>
          <w:sz w:val="20"/>
        </w:rPr>
        <w:t>b</w:t>
      </w:r>
      <w:r>
        <w:rPr>
          <w:sz w:val="20"/>
        </w:rPr>
        <w:t>:</w:t>
      </w:r>
      <w:r>
        <w:rPr>
          <w:spacing w:val="-1"/>
          <w:sz w:val="20"/>
        </w:rPr>
        <w:t xml:space="preserve"> </w:t>
      </w:r>
      <w:r>
        <w:rPr>
          <w:spacing w:val="-4"/>
          <w:sz w:val="20"/>
        </w:rPr>
        <w:t>Bias.</w:t>
      </w:r>
    </w:p>
    <w:p w14:paraId="223419A1">
      <w:pPr>
        <w:pStyle w:val="7"/>
        <w:numPr>
          <w:ilvl w:val="0"/>
          <w:numId w:val="7"/>
        </w:numPr>
        <w:tabs>
          <w:tab w:val="left" w:pos="318"/>
          <w:tab w:val="left" w:pos="320"/>
        </w:tabs>
        <w:spacing w:before="5" w:after="0" w:line="247" w:lineRule="auto"/>
        <w:ind w:left="320" w:right="117" w:hanging="202"/>
        <w:jc w:val="left"/>
        <w:rPr>
          <w:sz w:val="20"/>
        </w:rPr>
      </w:pPr>
      <w:r>
        <w:rPr>
          <w:rFonts w:ascii="Cambria" w:hAnsi="Cambria"/>
          <w:i/>
          <w:w w:val="135"/>
          <w:sz w:val="20"/>
        </w:rPr>
        <w:t>f</w:t>
      </w:r>
      <w:r>
        <w:rPr>
          <w:rFonts w:ascii="Cambria" w:hAnsi="Cambria"/>
          <w:i/>
          <w:spacing w:val="-39"/>
          <w:w w:val="135"/>
          <w:sz w:val="20"/>
        </w:rPr>
        <w:t xml:space="preserve"> </w:t>
      </w:r>
      <w:r>
        <w:rPr>
          <w:w w:val="105"/>
          <w:sz w:val="20"/>
        </w:rPr>
        <w:t>:</w:t>
      </w:r>
      <w:r>
        <w:rPr>
          <w:spacing w:val="7"/>
          <w:w w:val="105"/>
          <w:sz w:val="20"/>
        </w:rPr>
        <w:t xml:space="preserve"> </w:t>
      </w:r>
      <w:r>
        <w:rPr>
          <w:w w:val="105"/>
          <w:sz w:val="20"/>
        </w:rPr>
        <w:t>Activation</w:t>
      </w:r>
      <w:r>
        <w:rPr>
          <w:spacing w:val="7"/>
          <w:w w:val="105"/>
          <w:sz w:val="20"/>
        </w:rPr>
        <w:t xml:space="preserve"> </w:t>
      </w:r>
      <w:r>
        <w:rPr>
          <w:w w:val="105"/>
          <w:sz w:val="20"/>
        </w:rPr>
        <w:t>function</w:t>
      </w:r>
      <w:r>
        <w:rPr>
          <w:spacing w:val="7"/>
          <w:w w:val="105"/>
          <w:sz w:val="20"/>
        </w:rPr>
        <w:t xml:space="preserve"> </w:t>
      </w:r>
      <w:r>
        <w:rPr>
          <w:w w:val="105"/>
          <w:sz w:val="20"/>
        </w:rPr>
        <w:t>(ReLU</w:t>
      </w:r>
      <w:r>
        <w:rPr>
          <w:spacing w:val="7"/>
          <w:w w:val="105"/>
          <w:sz w:val="20"/>
        </w:rPr>
        <w:t xml:space="preserve"> </w:t>
      </w:r>
      <w:r>
        <w:rPr>
          <w:w w:val="105"/>
          <w:sz w:val="20"/>
        </w:rPr>
        <w:t>for</w:t>
      </w:r>
      <w:r>
        <w:rPr>
          <w:spacing w:val="7"/>
          <w:w w:val="105"/>
          <w:sz w:val="20"/>
        </w:rPr>
        <w:t xml:space="preserve"> </w:t>
      </w:r>
      <w:r>
        <w:rPr>
          <w:w w:val="105"/>
          <w:sz w:val="20"/>
        </w:rPr>
        <w:t>hidden</w:t>
      </w:r>
      <w:r>
        <w:rPr>
          <w:spacing w:val="7"/>
          <w:w w:val="105"/>
          <w:sz w:val="20"/>
        </w:rPr>
        <w:t xml:space="preserve"> </w:t>
      </w:r>
      <w:r>
        <w:rPr>
          <w:w w:val="105"/>
          <w:sz w:val="20"/>
        </w:rPr>
        <w:t>layers,</w:t>
      </w:r>
      <w:r>
        <w:rPr>
          <w:spacing w:val="7"/>
          <w:w w:val="105"/>
          <w:sz w:val="20"/>
        </w:rPr>
        <w:t xml:space="preserve"> </w:t>
      </w:r>
      <w:r>
        <w:rPr>
          <w:w w:val="105"/>
          <w:sz w:val="20"/>
        </w:rPr>
        <w:t>linear for output layer).</w:t>
      </w:r>
    </w:p>
    <w:p w14:paraId="0CE243FE">
      <w:pPr>
        <w:pStyle w:val="4"/>
        <w:spacing w:before="173"/>
        <w:ind w:left="0"/>
      </w:pPr>
    </w:p>
    <w:p w14:paraId="3FA8AC5F">
      <w:pPr>
        <w:pStyle w:val="7"/>
        <w:numPr>
          <w:ilvl w:val="0"/>
          <w:numId w:val="6"/>
        </w:numPr>
        <w:tabs>
          <w:tab w:val="left" w:pos="1811"/>
        </w:tabs>
        <w:spacing w:before="1" w:after="0" w:line="240" w:lineRule="auto"/>
        <w:ind w:left="1811" w:right="0" w:hanging="207"/>
        <w:jc w:val="left"/>
        <w:rPr>
          <w:sz w:val="20"/>
        </w:rPr>
      </w:pPr>
      <w:r>
        <w:rPr>
          <w:smallCaps/>
          <w:sz w:val="20"/>
        </w:rPr>
        <w:t>Error</w:t>
      </w:r>
      <w:r>
        <w:rPr>
          <w:smallCaps/>
          <w:spacing w:val="43"/>
          <w:sz w:val="20"/>
        </w:rPr>
        <w:t xml:space="preserve"> </w:t>
      </w:r>
      <w:r>
        <w:rPr>
          <w:smallCaps/>
          <w:spacing w:val="-2"/>
          <w:sz w:val="20"/>
        </w:rPr>
        <w:t>Metrics</w:t>
      </w:r>
    </w:p>
    <w:p w14:paraId="3E4F3A4A">
      <w:pPr>
        <w:spacing w:after="0" w:line="240" w:lineRule="auto"/>
        <w:jc w:val="left"/>
        <w:rPr>
          <w:sz w:val="20"/>
        </w:rPr>
        <w:sectPr>
          <w:type w:val="continuous"/>
          <w:pgSz w:w="12240" w:h="15840"/>
          <w:pgMar w:top="900" w:right="860" w:bottom="280" w:left="860" w:header="720" w:footer="720" w:gutter="0"/>
          <w:cols w:equalWidth="0" w:num="2">
            <w:col w:w="5181" w:space="279"/>
            <w:col w:w="5060"/>
          </w:cols>
        </w:sectPr>
      </w:pPr>
    </w:p>
    <w:p w14:paraId="31F91863">
      <w:pPr>
        <w:pStyle w:val="4"/>
        <w:spacing w:before="176"/>
        <w:ind w:left="0"/>
      </w:pPr>
    </w:p>
    <w:p w14:paraId="7560B0AE">
      <w:pPr>
        <w:spacing w:before="0"/>
        <w:ind w:left="119" w:right="0" w:firstLine="0"/>
        <w:jc w:val="left"/>
        <w:rPr>
          <w:i/>
          <w:sz w:val="20"/>
        </w:rPr>
      </w:pPr>
      <w:r>
        <w:rPr>
          <w:i/>
          <w:sz w:val="20"/>
        </w:rPr>
        <w:t>Reset</w:t>
      </w:r>
      <w:r>
        <w:rPr>
          <w:i/>
          <w:spacing w:val="14"/>
          <w:sz w:val="20"/>
        </w:rPr>
        <w:t xml:space="preserve"> </w:t>
      </w:r>
      <w:r>
        <w:rPr>
          <w:i/>
          <w:spacing w:val="-2"/>
          <w:sz w:val="20"/>
        </w:rPr>
        <w:t>Gate:</w:t>
      </w:r>
    </w:p>
    <w:p w14:paraId="1C8F1EC5">
      <w:pPr>
        <w:spacing w:before="0" w:line="283" w:lineRule="exact"/>
        <w:ind w:left="119" w:right="0" w:firstLine="0"/>
        <w:jc w:val="left"/>
        <w:rPr>
          <w:rFonts w:ascii="Georgia" w:hAnsi="Georgia"/>
          <w:sz w:val="20"/>
        </w:rPr>
      </w:pPr>
      <w:r>
        <w:br w:type="column"/>
      </w:r>
      <w:r>
        <w:rPr>
          <w:rFonts w:ascii="Cambria" w:hAnsi="Cambria"/>
          <w:i/>
          <w:w w:val="110"/>
          <w:sz w:val="20"/>
        </w:rPr>
        <w:t>z</w:t>
      </w:r>
      <w:r>
        <w:rPr>
          <w:rFonts w:ascii="Georgia" w:hAnsi="Georgia"/>
          <w:i/>
          <w:w w:val="110"/>
          <w:sz w:val="20"/>
          <w:vertAlign w:val="subscript"/>
        </w:rPr>
        <w:t>t</w:t>
      </w:r>
      <w:r>
        <w:rPr>
          <w:rFonts w:ascii="Georgia" w:hAnsi="Georgia"/>
          <w:i/>
          <w:spacing w:val="19"/>
          <w:w w:val="110"/>
          <w:sz w:val="20"/>
          <w:vertAlign w:val="baseline"/>
        </w:rPr>
        <w:t xml:space="preserve"> </w:t>
      </w:r>
      <w:r>
        <w:rPr>
          <w:rFonts w:ascii="Georgia" w:hAnsi="Georgia"/>
          <w:w w:val="110"/>
          <w:sz w:val="20"/>
          <w:vertAlign w:val="baseline"/>
        </w:rPr>
        <w:t>=</w:t>
      </w:r>
      <w:r>
        <w:rPr>
          <w:rFonts w:ascii="Georgia" w:hAnsi="Georgia"/>
          <w:spacing w:val="8"/>
          <w:w w:val="110"/>
          <w:sz w:val="20"/>
          <w:vertAlign w:val="baseline"/>
        </w:rPr>
        <w:t xml:space="preserve"> </w:t>
      </w:r>
      <w:r>
        <w:rPr>
          <w:rFonts w:ascii="Cambria" w:hAnsi="Cambria"/>
          <w:i/>
          <w:w w:val="110"/>
          <w:sz w:val="20"/>
          <w:vertAlign w:val="baseline"/>
        </w:rPr>
        <w:t>σ</w:t>
      </w:r>
      <w:r>
        <w:rPr>
          <w:rFonts w:ascii="Georgia" w:hAnsi="Georgia"/>
          <w:w w:val="110"/>
          <w:sz w:val="20"/>
          <w:vertAlign w:val="baseline"/>
        </w:rPr>
        <w:t>(</w:t>
      </w:r>
      <w:r>
        <w:rPr>
          <w:rFonts w:ascii="Cambria" w:hAnsi="Cambria"/>
          <w:i/>
          <w:w w:val="110"/>
          <w:sz w:val="20"/>
          <w:vertAlign w:val="baseline"/>
        </w:rPr>
        <w:t>W</w:t>
      </w:r>
      <w:r>
        <w:rPr>
          <w:rFonts w:ascii="Georgia" w:hAnsi="Georgia"/>
          <w:i/>
          <w:w w:val="110"/>
          <w:sz w:val="20"/>
          <w:vertAlign w:val="subscript"/>
        </w:rPr>
        <w:t>z</w:t>
      </w:r>
      <w:r>
        <w:rPr>
          <w:rFonts w:ascii="Georgia" w:hAnsi="Georgia"/>
          <w:i/>
          <w:spacing w:val="13"/>
          <w:w w:val="110"/>
          <w:sz w:val="20"/>
          <w:vertAlign w:val="baseline"/>
        </w:rPr>
        <w:t xml:space="preserve"> </w:t>
      </w:r>
      <w:r>
        <w:rPr>
          <w:rFonts w:ascii="Meiryo UI" w:hAnsi="Meiryo UI"/>
          <w:i/>
          <w:w w:val="110"/>
          <w:sz w:val="20"/>
          <w:vertAlign w:val="baseline"/>
        </w:rPr>
        <w:t>·</w:t>
      </w:r>
      <w:r>
        <w:rPr>
          <w:rFonts w:ascii="Meiryo UI" w:hAnsi="Meiryo UI"/>
          <w:i/>
          <w:spacing w:val="-26"/>
          <w:w w:val="110"/>
          <w:sz w:val="20"/>
          <w:vertAlign w:val="baseline"/>
        </w:rPr>
        <w:t xml:space="preserve"> </w:t>
      </w:r>
      <w:r>
        <w:rPr>
          <w:rFonts w:ascii="Georgia" w:hAnsi="Georgia"/>
          <w:w w:val="110"/>
          <w:sz w:val="20"/>
          <w:vertAlign w:val="baseline"/>
        </w:rPr>
        <w:t>[</w:t>
      </w:r>
      <w:r>
        <w:rPr>
          <w:rFonts w:ascii="Cambria" w:hAnsi="Cambria"/>
          <w:i/>
          <w:w w:val="110"/>
          <w:sz w:val="20"/>
          <w:vertAlign w:val="baseline"/>
        </w:rPr>
        <w:t>h</w:t>
      </w:r>
      <w:r>
        <w:rPr>
          <w:rFonts w:ascii="Georgia" w:hAnsi="Georgia"/>
          <w:i/>
          <w:w w:val="110"/>
          <w:sz w:val="20"/>
          <w:vertAlign w:val="subscript"/>
        </w:rPr>
        <w:t>t</w:t>
      </w:r>
      <w:r>
        <w:rPr>
          <w:rFonts w:ascii="Arial" w:hAnsi="Arial"/>
          <w:i/>
          <w:w w:val="110"/>
          <w:sz w:val="20"/>
          <w:vertAlign w:val="subscript"/>
        </w:rPr>
        <w:t>−</w:t>
      </w:r>
      <w:r>
        <w:rPr>
          <w:rFonts w:ascii="Verdana" w:hAnsi="Verdana"/>
          <w:w w:val="110"/>
          <w:sz w:val="20"/>
          <w:vertAlign w:val="subscript"/>
        </w:rPr>
        <w:t>1</w:t>
      </w:r>
      <w:r>
        <w:rPr>
          <w:rFonts w:ascii="Cambria" w:hAnsi="Cambria"/>
          <w:i/>
          <w:w w:val="110"/>
          <w:sz w:val="20"/>
          <w:vertAlign w:val="baseline"/>
        </w:rPr>
        <w:t>,</w:t>
      </w:r>
      <w:r>
        <w:rPr>
          <w:rFonts w:ascii="Cambria" w:hAnsi="Cambria"/>
          <w:i/>
          <w:spacing w:val="-12"/>
          <w:w w:val="110"/>
          <w:sz w:val="20"/>
          <w:vertAlign w:val="baseline"/>
        </w:rPr>
        <w:t xml:space="preserve"> </w:t>
      </w:r>
      <w:r>
        <w:rPr>
          <w:rFonts w:ascii="Cambria" w:hAnsi="Cambria"/>
          <w:i/>
          <w:w w:val="110"/>
          <w:sz w:val="20"/>
          <w:vertAlign w:val="baseline"/>
        </w:rPr>
        <w:t>x</w:t>
      </w:r>
      <w:r>
        <w:rPr>
          <w:rFonts w:ascii="Georgia" w:hAnsi="Georgia"/>
          <w:i/>
          <w:w w:val="110"/>
          <w:sz w:val="20"/>
          <w:vertAlign w:val="subscript"/>
        </w:rPr>
        <w:t>t</w:t>
      </w:r>
      <w:r>
        <w:rPr>
          <w:rFonts w:ascii="Georgia" w:hAnsi="Georgia"/>
          <w:w w:val="110"/>
          <w:sz w:val="20"/>
          <w:vertAlign w:val="baseline"/>
        </w:rPr>
        <w:t>]</w:t>
      </w:r>
      <w:r>
        <w:rPr>
          <w:rFonts w:ascii="Georgia" w:hAnsi="Georgia"/>
          <w:spacing w:val="-4"/>
          <w:w w:val="110"/>
          <w:sz w:val="20"/>
          <w:vertAlign w:val="baseline"/>
        </w:rPr>
        <w:t xml:space="preserve"> </w:t>
      </w:r>
      <w:r>
        <w:rPr>
          <w:rFonts w:ascii="Georgia" w:hAnsi="Georgia"/>
          <w:w w:val="110"/>
          <w:sz w:val="20"/>
          <w:vertAlign w:val="baseline"/>
        </w:rPr>
        <w:t>+</w:t>
      </w:r>
      <w:r>
        <w:rPr>
          <w:rFonts w:ascii="Georgia" w:hAnsi="Georgia"/>
          <w:spacing w:val="-4"/>
          <w:w w:val="110"/>
          <w:sz w:val="20"/>
          <w:vertAlign w:val="baseline"/>
        </w:rPr>
        <w:t xml:space="preserve"> </w:t>
      </w:r>
      <w:r>
        <w:rPr>
          <w:rFonts w:ascii="Cambria" w:hAnsi="Cambria"/>
          <w:i/>
          <w:spacing w:val="-5"/>
          <w:w w:val="110"/>
          <w:sz w:val="20"/>
          <w:vertAlign w:val="baseline"/>
        </w:rPr>
        <w:t>b</w:t>
      </w:r>
      <w:r>
        <w:rPr>
          <w:rFonts w:ascii="Georgia" w:hAnsi="Georgia"/>
          <w:i/>
          <w:spacing w:val="-5"/>
          <w:w w:val="110"/>
          <w:sz w:val="20"/>
          <w:vertAlign w:val="subscript"/>
        </w:rPr>
        <w:t>z</w:t>
      </w:r>
      <w:r>
        <w:rPr>
          <w:rFonts w:ascii="Georgia" w:hAnsi="Georgia"/>
          <w:spacing w:val="-5"/>
          <w:w w:val="110"/>
          <w:sz w:val="20"/>
          <w:vertAlign w:val="baseline"/>
        </w:rPr>
        <w:t>)</w:t>
      </w:r>
    </w:p>
    <w:p w14:paraId="396AEB2C">
      <w:pPr>
        <w:pStyle w:val="4"/>
        <w:ind w:left="0"/>
        <w:rPr>
          <w:rFonts w:ascii="Georgia"/>
        </w:rPr>
      </w:pPr>
    </w:p>
    <w:p w14:paraId="398A8975">
      <w:pPr>
        <w:pStyle w:val="4"/>
        <w:spacing w:before="179"/>
        <w:ind w:left="0"/>
        <w:rPr>
          <w:rFonts w:ascii="Georgia"/>
        </w:rPr>
      </w:pPr>
    </w:p>
    <w:p w14:paraId="35E88EFA">
      <w:pPr>
        <w:spacing w:before="1"/>
        <w:ind w:left="124" w:right="0" w:firstLine="0"/>
        <w:jc w:val="left"/>
        <w:rPr>
          <w:rFonts w:ascii="Georgia" w:hAnsi="Georgia"/>
          <w:sz w:val="20"/>
        </w:rPr>
      </w:pPr>
      <w:r>
        <w:rPr>
          <w:rFonts w:ascii="Cambria" w:hAnsi="Cambria"/>
          <w:i/>
          <w:w w:val="110"/>
          <w:sz w:val="20"/>
        </w:rPr>
        <w:t>r</w:t>
      </w:r>
      <w:r>
        <w:rPr>
          <w:rFonts w:ascii="Georgia" w:hAnsi="Georgia"/>
          <w:i/>
          <w:w w:val="110"/>
          <w:sz w:val="20"/>
          <w:vertAlign w:val="subscript"/>
        </w:rPr>
        <w:t>t</w:t>
      </w:r>
      <w:r>
        <w:rPr>
          <w:rFonts w:ascii="Georgia" w:hAnsi="Georgia"/>
          <w:i/>
          <w:spacing w:val="19"/>
          <w:w w:val="110"/>
          <w:sz w:val="20"/>
          <w:vertAlign w:val="baseline"/>
        </w:rPr>
        <w:t xml:space="preserve"> </w:t>
      </w:r>
      <w:r>
        <w:rPr>
          <w:rFonts w:ascii="Georgia" w:hAnsi="Georgia"/>
          <w:w w:val="110"/>
          <w:sz w:val="20"/>
          <w:vertAlign w:val="baseline"/>
        </w:rPr>
        <w:t>=</w:t>
      </w:r>
      <w:r>
        <w:rPr>
          <w:rFonts w:ascii="Georgia" w:hAnsi="Georgia"/>
          <w:spacing w:val="8"/>
          <w:w w:val="110"/>
          <w:sz w:val="20"/>
          <w:vertAlign w:val="baseline"/>
        </w:rPr>
        <w:t xml:space="preserve"> </w:t>
      </w:r>
      <w:r>
        <w:rPr>
          <w:rFonts w:ascii="Cambria" w:hAnsi="Cambria"/>
          <w:i/>
          <w:w w:val="110"/>
          <w:sz w:val="20"/>
          <w:vertAlign w:val="baseline"/>
        </w:rPr>
        <w:t>σ</w:t>
      </w:r>
      <w:r>
        <w:rPr>
          <w:rFonts w:ascii="Georgia" w:hAnsi="Georgia"/>
          <w:w w:val="110"/>
          <w:sz w:val="20"/>
          <w:vertAlign w:val="baseline"/>
        </w:rPr>
        <w:t>(</w:t>
      </w:r>
      <w:r>
        <w:rPr>
          <w:rFonts w:ascii="Cambria" w:hAnsi="Cambria"/>
          <w:i/>
          <w:w w:val="110"/>
          <w:sz w:val="20"/>
          <w:vertAlign w:val="baseline"/>
        </w:rPr>
        <w:t>W</w:t>
      </w:r>
      <w:r>
        <w:rPr>
          <w:rFonts w:ascii="Georgia" w:hAnsi="Georgia"/>
          <w:i/>
          <w:w w:val="110"/>
          <w:sz w:val="20"/>
          <w:vertAlign w:val="subscript"/>
        </w:rPr>
        <w:t>r</w:t>
      </w:r>
      <w:r>
        <w:rPr>
          <w:rFonts w:ascii="Georgia" w:hAnsi="Georgia"/>
          <w:i/>
          <w:spacing w:val="12"/>
          <w:w w:val="110"/>
          <w:sz w:val="20"/>
          <w:vertAlign w:val="baseline"/>
        </w:rPr>
        <w:t xml:space="preserve"> </w:t>
      </w:r>
      <w:r>
        <w:rPr>
          <w:rFonts w:ascii="Meiryo UI" w:hAnsi="Meiryo UI"/>
          <w:i/>
          <w:w w:val="110"/>
          <w:sz w:val="20"/>
          <w:vertAlign w:val="baseline"/>
        </w:rPr>
        <w:t>·</w:t>
      </w:r>
      <w:r>
        <w:rPr>
          <w:rFonts w:ascii="Meiryo UI" w:hAnsi="Meiryo UI"/>
          <w:i/>
          <w:spacing w:val="-26"/>
          <w:w w:val="110"/>
          <w:sz w:val="20"/>
          <w:vertAlign w:val="baseline"/>
        </w:rPr>
        <w:t xml:space="preserve"> </w:t>
      </w:r>
      <w:r>
        <w:rPr>
          <w:rFonts w:ascii="Georgia" w:hAnsi="Georgia"/>
          <w:w w:val="110"/>
          <w:sz w:val="20"/>
          <w:vertAlign w:val="baseline"/>
        </w:rPr>
        <w:t>[</w:t>
      </w:r>
      <w:r>
        <w:rPr>
          <w:rFonts w:ascii="Cambria" w:hAnsi="Cambria"/>
          <w:i/>
          <w:w w:val="110"/>
          <w:sz w:val="20"/>
          <w:vertAlign w:val="baseline"/>
        </w:rPr>
        <w:t>h</w:t>
      </w:r>
      <w:r>
        <w:rPr>
          <w:rFonts w:ascii="Georgia" w:hAnsi="Georgia"/>
          <w:i/>
          <w:w w:val="110"/>
          <w:sz w:val="20"/>
          <w:vertAlign w:val="subscript"/>
        </w:rPr>
        <w:t>t</w:t>
      </w:r>
      <w:r>
        <w:rPr>
          <w:rFonts w:ascii="Arial" w:hAnsi="Arial"/>
          <w:i/>
          <w:w w:val="110"/>
          <w:sz w:val="20"/>
          <w:vertAlign w:val="subscript"/>
        </w:rPr>
        <w:t>−</w:t>
      </w:r>
      <w:r>
        <w:rPr>
          <w:rFonts w:ascii="Verdana" w:hAnsi="Verdana"/>
          <w:w w:val="110"/>
          <w:sz w:val="20"/>
          <w:vertAlign w:val="subscript"/>
        </w:rPr>
        <w:t>1</w:t>
      </w:r>
      <w:r>
        <w:rPr>
          <w:rFonts w:ascii="Cambria" w:hAnsi="Cambria"/>
          <w:i/>
          <w:w w:val="110"/>
          <w:sz w:val="20"/>
          <w:vertAlign w:val="baseline"/>
        </w:rPr>
        <w:t>,</w:t>
      </w:r>
      <w:r>
        <w:rPr>
          <w:rFonts w:ascii="Cambria" w:hAnsi="Cambria"/>
          <w:i/>
          <w:spacing w:val="-11"/>
          <w:w w:val="110"/>
          <w:sz w:val="20"/>
          <w:vertAlign w:val="baseline"/>
        </w:rPr>
        <w:t xml:space="preserve"> </w:t>
      </w:r>
      <w:r>
        <w:rPr>
          <w:rFonts w:ascii="Cambria" w:hAnsi="Cambria"/>
          <w:i/>
          <w:w w:val="110"/>
          <w:sz w:val="20"/>
          <w:vertAlign w:val="baseline"/>
        </w:rPr>
        <w:t>x</w:t>
      </w:r>
      <w:r>
        <w:rPr>
          <w:rFonts w:ascii="Georgia" w:hAnsi="Georgia"/>
          <w:i/>
          <w:w w:val="110"/>
          <w:sz w:val="20"/>
          <w:vertAlign w:val="subscript"/>
        </w:rPr>
        <w:t>t</w:t>
      </w:r>
      <w:r>
        <w:rPr>
          <w:rFonts w:ascii="Georgia" w:hAnsi="Georgia"/>
          <w:w w:val="110"/>
          <w:sz w:val="20"/>
          <w:vertAlign w:val="baseline"/>
        </w:rPr>
        <w:t>]</w:t>
      </w:r>
      <w:r>
        <w:rPr>
          <w:rFonts w:ascii="Georgia" w:hAnsi="Georgia"/>
          <w:spacing w:val="-4"/>
          <w:w w:val="110"/>
          <w:sz w:val="20"/>
          <w:vertAlign w:val="baseline"/>
        </w:rPr>
        <w:t xml:space="preserve"> </w:t>
      </w:r>
      <w:r>
        <w:rPr>
          <w:rFonts w:ascii="Georgia" w:hAnsi="Georgia"/>
          <w:w w:val="110"/>
          <w:sz w:val="20"/>
          <w:vertAlign w:val="baseline"/>
        </w:rPr>
        <w:t>+</w:t>
      </w:r>
      <w:r>
        <w:rPr>
          <w:rFonts w:ascii="Georgia" w:hAnsi="Georgia"/>
          <w:spacing w:val="-4"/>
          <w:w w:val="110"/>
          <w:sz w:val="20"/>
          <w:vertAlign w:val="baseline"/>
        </w:rPr>
        <w:t xml:space="preserve"> </w:t>
      </w:r>
      <w:r>
        <w:rPr>
          <w:rFonts w:ascii="Cambria" w:hAnsi="Cambria"/>
          <w:i/>
          <w:spacing w:val="-5"/>
          <w:w w:val="110"/>
          <w:sz w:val="20"/>
          <w:vertAlign w:val="baseline"/>
        </w:rPr>
        <w:t>b</w:t>
      </w:r>
      <w:r>
        <w:rPr>
          <w:rFonts w:ascii="Georgia" w:hAnsi="Georgia"/>
          <w:i/>
          <w:spacing w:val="-5"/>
          <w:w w:val="110"/>
          <w:sz w:val="20"/>
          <w:vertAlign w:val="subscript"/>
        </w:rPr>
        <w:t>r</w:t>
      </w:r>
      <w:r>
        <w:rPr>
          <w:rFonts w:ascii="Georgia" w:hAnsi="Georgia"/>
          <w:spacing w:val="-5"/>
          <w:w w:val="110"/>
          <w:sz w:val="20"/>
          <w:vertAlign w:val="baseline"/>
        </w:rPr>
        <w:t>)</w:t>
      </w:r>
    </w:p>
    <w:p w14:paraId="2B873404">
      <w:pPr>
        <w:spacing w:before="32" w:line="240" w:lineRule="auto"/>
        <w:rPr>
          <w:rFonts w:ascii="Georgia"/>
          <w:sz w:val="20"/>
        </w:rPr>
      </w:pPr>
      <w:r>
        <w:br w:type="column"/>
      </w:r>
    </w:p>
    <w:p w14:paraId="3710E0FA">
      <w:pPr>
        <w:pStyle w:val="4"/>
        <w:ind w:left="318"/>
      </w:pPr>
      <w:r>
        <w:t>The</w:t>
      </w:r>
      <w:r>
        <w:rPr>
          <w:spacing w:val="13"/>
        </w:rPr>
        <w:t xml:space="preserve"> </w:t>
      </w:r>
      <w:r>
        <w:t>error</w:t>
      </w:r>
      <w:r>
        <w:rPr>
          <w:spacing w:val="14"/>
        </w:rPr>
        <w:t xml:space="preserve"> </w:t>
      </w:r>
      <w:r>
        <w:t>metrics</w:t>
      </w:r>
      <w:r>
        <w:rPr>
          <w:spacing w:val="14"/>
        </w:rPr>
        <w:t xml:space="preserve"> </w:t>
      </w:r>
      <w:r>
        <w:t>used</w:t>
      </w:r>
      <w:r>
        <w:rPr>
          <w:spacing w:val="13"/>
        </w:rPr>
        <w:t xml:space="preserve"> </w:t>
      </w:r>
      <w:r>
        <w:t>to</w:t>
      </w:r>
      <w:r>
        <w:rPr>
          <w:spacing w:val="14"/>
        </w:rPr>
        <w:t xml:space="preserve"> </w:t>
      </w:r>
      <w:r>
        <w:t>evaluate</w:t>
      </w:r>
      <w:r>
        <w:rPr>
          <w:spacing w:val="14"/>
        </w:rPr>
        <w:t xml:space="preserve"> </w:t>
      </w:r>
      <w:r>
        <w:t>the</w:t>
      </w:r>
      <w:r>
        <w:rPr>
          <w:spacing w:val="14"/>
        </w:rPr>
        <w:t xml:space="preserve"> </w:t>
      </w:r>
      <w:r>
        <w:t>model</w:t>
      </w:r>
      <w:r>
        <w:rPr>
          <w:spacing w:val="13"/>
        </w:rPr>
        <w:t xml:space="preserve"> </w:t>
      </w:r>
      <w:r>
        <w:rPr>
          <w:spacing w:val="-4"/>
        </w:rPr>
        <w:t>are:</w:t>
      </w:r>
    </w:p>
    <w:p w14:paraId="28C1A60A">
      <w:pPr>
        <w:pStyle w:val="4"/>
        <w:spacing w:before="179"/>
        <w:ind w:left="0"/>
      </w:pPr>
    </w:p>
    <w:p w14:paraId="0A9EC778">
      <w:pPr>
        <w:spacing w:before="0"/>
        <w:ind w:left="119" w:right="0" w:firstLine="0"/>
        <w:jc w:val="left"/>
        <w:rPr>
          <w:i/>
          <w:sz w:val="20"/>
        </w:rPr>
      </w:pPr>
      <w:r>
        <w:rPr>
          <w:i/>
          <w:sz w:val="20"/>
        </w:rPr>
        <w:t>Mean</w:t>
      </w:r>
      <w:r>
        <w:rPr>
          <w:i/>
          <w:spacing w:val="10"/>
          <w:sz w:val="20"/>
        </w:rPr>
        <w:t xml:space="preserve"> </w:t>
      </w:r>
      <w:r>
        <w:rPr>
          <w:i/>
          <w:sz w:val="20"/>
        </w:rPr>
        <w:t>Absolute</w:t>
      </w:r>
      <w:r>
        <w:rPr>
          <w:i/>
          <w:spacing w:val="11"/>
          <w:sz w:val="20"/>
        </w:rPr>
        <w:t xml:space="preserve"> </w:t>
      </w:r>
      <w:r>
        <w:rPr>
          <w:i/>
          <w:sz w:val="20"/>
        </w:rPr>
        <w:t>Error</w:t>
      </w:r>
      <w:r>
        <w:rPr>
          <w:i/>
          <w:spacing w:val="10"/>
          <w:sz w:val="20"/>
        </w:rPr>
        <w:t xml:space="preserve"> </w:t>
      </w:r>
      <w:r>
        <w:rPr>
          <w:i/>
          <w:spacing w:val="-2"/>
          <w:sz w:val="20"/>
        </w:rPr>
        <w:t>(MAE):</w:t>
      </w:r>
    </w:p>
    <w:p w14:paraId="0A5267FE">
      <w:pPr>
        <w:spacing w:after="0"/>
        <w:jc w:val="left"/>
        <w:rPr>
          <w:sz w:val="20"/>
        </w:rPr>
        <w:sectPr>
          <w:type w:val="continuous"/>
          <w:pgSz w:w="12240" w:h="15840"/>
          <w:pgMar w:top="900" w:right="860" w:bottom="280" w:left="860" w:header="720" w:footer="720" w:gutter="0"/>
          <w:cols w:equalWidth="0" w:num="3">
            <w:col w:w="1115" w:space="235"/>
            <w:col w:w="2481" w:space="1429"/>
            <w:col w:w="5260"/>
          </w:cols>
        </w:sectPr>
      </w:pPr>
    </w:p>
    <w:p w14:paraId="2B6C0A1E">
      <w:pPr>
        <w:spacing w:before="123"/>
        <w:ind w:left="119" w:right="0" w:firstLine="0"/>
        <w:jc w:val="left"/>
        <w:rPr>
          <w:i/>
          <w:sz w:val="20"/>
        </w:rPr>
      </w:pPr>
      <w:r>
        <w:rPr>
          <w:i/>
          <w:sz w:val="20"/>
        </w:rPr>
        <w:t>Candidate</w:t>
      </w:r>
      <w:r>
        <w:rPr>
          <w:i/>
          <w:spacing w:val="10"/>
          <w:sz w:val="20"/>
        </w:rPr>
        <w:t xml:space="preserve"> </w:t>
      </w:r>
      <w:r>
        <w:rPr>
          <w:i/>
          <w:spacing w:val="-2"/>
          <w:sz w:val="20"/>
        </w:rPr>
        <w:t>Activation:</w:t>
      </w:r>
    </w:p>
    <w:p w14:paraId="374B4CD3">
      <w:pPr>
        <w:spacing w:before="109" w:line="240" w:lineRule="auto"/>
        <w:rPr>
          <w:i/>
          <w:sz w:val="20"/>
        </w:rPr>
      </w:pPr>
      <w:r>
        <w:br w:type="column"/>
      </w:r>
    </w:p>
    <w:p w14:paraId="315C55D8">
      <w:pPr>
        <w:pStyle w:val="4"/>
        <w:spacing w:line="303" w:lineRule="exact"/>
        <w:rPr>
          <w:rFonts w:ascii="Cambria"/>
          <w:i/>
        </w:rPr>
      </w:pPr>
      <w:r>
        <mc:AlternateContent>
          <mc:Choice Requires="wps">
            <w:drawing>
              <wp:anchor distT="0" distB="0" distL="0" distR="0" simplePos="0" relativeHeight="251663360" behindDoc="1" locked="0" layoutInCell="1" allowOverlap="1">
                <wp:simplePos x="0" y="0"/>
                <wp:positionH relativeFrom="page">
                  <wp:posOffset>5572125</wp:posOffset>
                </wp:positionH>
                <wp:positionV relativeFrom="paragraph">
                  <wp:posOffset>15240</wp:posOffset>
                </wp:positionV>
                <wp:extent cx="62865" cy="88900"/>
                <wp:effectExtent l="0" t="0" r="0" b="0"/>
                <wp:wrapNone/>
                <wp:docPr id="6" name="Textbox 6"/>
                <wp:cNvGraphicFramePr/>
                <a:graphic xmlns:a="http://schemas.openxmlformats.org/drawingml/2006/main">
                  <a:graphicData uri="http://schemas.microsoft.com/office/word/2010/wordprocessingShape">
                    <wps:wsp>
                      <wps:cNvSpPr txBox="1"/>
                      <wps:spPr>
                        <a:xfrm>
                          <a:off x="0" y="0"/>
                          <a:ext cx="62865" cy="88900"/>
                        </a:xfrm>
                        <a:prstGeom prst="rect">
                          <a:avLst/>
                        </a:prstGeom>
                      </wps:spPr>
                      <wps:txbx>
                        <w:txbxContent>
                          <w:p w14:paraId="5A8CB47F">
                            <w:pPr>
                              <w:spacing w:before="0" w:line="135" w:lineRule="exact"/>
                              <w:ind w:left="0" w:right="0" w:firstLine="0"/>
                              <w:jc w:val="left"/>
                              <w:rPr>
                                <w:rFonts w:ascii="Georgia"/>
                                <w:i/>
                                <w:sz w:val="14"/>
                              </w:rPr>
                            </w:pPr>
                            <w:r>
                              <w:rPr>
                                <w:rFonts w:ascii="Georgia"/>
                                <w:i/>
                                <w:spacing w:val="-10"/>
                                <w:w w:val="115"/>
                                <w:sz w:val="14"/>
                              </w:rPr>
                              <w:t>n</w:t>
                            </w:r>
                          </w:p>
                        </w:txbxContent>
                      </wps:txbx>
                      <wps:bodyPr wrap="square" lIns="0" tIns="0" rIns="0" bIns="0" rtlCol="0">
                        <a:noAutofit/>
                      </wps:bodyPr>
                    </wps:wsp>
                  </a:graphicData>
                </a:graphic>
              </wp:anchor>
            </w:drawing>
          </mc:Choice>
          <mc:Fallback>
            <w:pict>
              <v:shape id="Textbox 6" o:spid="_x0000_s1026" o:spt="202" type="#_x0000_t202" style="position:absolute;left:0pt;margin-left:438.75pt;margin-top:1.2pt;height:7pt;width:4.95pt;mso-position-horizontal-relative:page;z-index:-251653120;mso-width-relative:page;mso-height-relative:page;" filled="f" stroked="f" coordsize="21600,21600" o:gfxdata="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NHm3PX&#10;AAAACAEAAA8AAAAAAAAAAQAgAAAAIgAAAGRycy9kb3ducmV2LnhtbFBLAQIUABQAAAAIAIdO4kCU&#10;goPcrwEAAHEDAAAOAAAAAAAAAAEAIAAAACYBAABkcnMvZTJvRG9jLnhtbFBLBQYAAAAABgAGAFkB&#10;AABHBQAAAAA=&#10;">
                <v:fill on="f" focussize="0,0"/>
                <v:stroke on="f"/>
                <v:imagedata o:title=""/>
                <o:lock v:ext="edit" aspectratio="f"/>
                <v:textbox inset="0mm,0mm,0mm,0mm">
                  <w:txbxContent>
                    <w:p w14:paraId="5A8CB47F">
                      <w:pPr>
                        <w:spacing w:before="0" w:line="135" w:lineRule="exact"/>
                        <w:ind w:left="0" w:right="0" w:firstLine="0"/>
                        <w:jc w:val="left"/>
                        <w:rPr>
                          <w:rFonts w:ascii="Georgia"/>
                          <w:i/>
                          <w:sz w:val="14"/>
                        </w:rPr>
                      </w:pPr>
                      <w:r>
                        <w:rPr>
                          <w:rFonts w:ascii="Georgia"/>
                          <w:i/>
                          <w:spacing w:val="-10"/>
                          <w:w w:val="115"/>
                          <w:sz w:val="14"/>
                        </w:rPr>
                        <w:t>n</w:t>
                      </w:r>
                    </w:p>
                  </w:txbxContent>
                </v:textbox>
              </v:shape>
            </w:pict>
          </mc:Fallback>
        </mc:AlternateContent>
      </w:r>
      <w:r>
        <w:rPr>
          <w:w w:val="105"/>
        </w:rPr>
        <w:t>MAE</w:t>
      </w:r>
      <w:r>
        <w:rPr>
          <w:spacing w:val="-2"/>
          <w:w w:val="105"/>
        </w:rPr>
        <w:t xml:space="preserve"> </w:t>
      </w:r>
      <w:r>
        <w:rPr>
          <w:rFonts w:ascii="Georgia"/>
          <w:w w:val="135"/>
        </w:rPr>
        <w:t>=</w:t>
      </w:r>
      <w:r>
        <w:rPr>
          <w:rFonts w:ascii="Georgia"/>
          <w:spacing w:val="19"/>
          <w:w w:val="135"/>
        </w:rPr>
        <w:t xml:space="preserve"> </w:t>
      </w:r>
      <w:r>
        <w:rPr>
          <w:rFonts w:ascii="Georgia"/>
          <w:w w:val="105"/>
          <w:position w:val="13"/>
          <w:u w:val="single"/>
        </w:rPr>
        <w:t>1</w:t>
      </w:r>
      <w:r>
        <w:rPr>
          <w:rFonts w:ascii="Georgia"/>
          <w:spacing w:val="-51"/>
          <w:w w:val="235"/>
          <w:position w:val="13"/>
          <w:u w:val="none"/>
        </w:rPr>
        <w:t xml:space="preserve"> </w:t>
      </w:r>
      <w:r>
        <w:rPr>
          <w:rFonts w:ascii="Arial"/>
          <w:w w:val="235"/>
          <w:position w:val="19"/>
          <w:u w:val="none"/>
        </w:rPr>
        <w:t>L</w:t>
      </w:r>
      <w:r>
        <w:rPr>
          <w:rFonts w:ascii="Arial"/>
          <w:spacing w:val="-98"/>
          <w:w w:val="235"/>
          <w:position w:val="19"/>
          <w:u w:val="none"/>
        </w:rPr>
        <w:t xml:space="preserve"> </w:t>
      </w:r>
      <w:r>
        <w:rPr>
          <w:rFonts w:ascii="Meiryo UI"/>
          <w:i/>
          <w:spacing w:val="-15"/>
          <w:u w:val="none"/>
        </w:rPr>
        <w:t>|</w:t>
      </w:r>
      <w:r>
        <w:rPr>
          <w:rFonts w:ascii="Cambria"/>
          <w:i/>
          <w:spacing w:val="-15"/>
          <w:u w:val="none"/>
        </w:rPr>
        <w:t>Y</w:t>
      </w:r>
    </w:p>
    <w:p w14:paraId="5F669731">
      <w:pPr>
        <w:spacing w:before="0" w:line="240" w:lineRule="auto"/>
        <w:rPr>
          <w:rFonts w:ascii="Cambria"/>
          <w:i/>
          <w:sz w:val="20"/>
        </w:rPr>
      </w:pPr>
      <w:r>
        <w:br w:type="column"/>
      </w:r>
    </w:p>
    <w:p w14:paraId="2D451E89">
      <w:pPr>
        <w:pStyle w:val="4"/>
        <w:spacing w:before="1"/>
        <w:ind w:left="0"/>
        <w:rPr>
          <w:rFonts w:ascii="Cambria"/>
          <w:i/>
        </w:rPr>
      </w:pPr>
    </w:p>
    <w:p w14:paraId="5CA59EB3">
      <w:pPr>
        <w:spacing w:before="1" w:line="171" w:lineRule="exact"/>
        <w:ind w:left="74" w:right="0" w:firstLine="0"/>
        <w:jc w:val="left"/>
        <w:rPr>
          <w:rFonts w:ascii="Meiryo UI" w:hAnsi="Meiryo UI"/>
          <w:i/>
          <w:sz w:val="20"/>
        </w:rPr>
      </w:pPr>
      <w:r>
        <w:rPr>
          <w:rFonts w:ascii="Meiryo UI" w:hAnsi="Meiryo UI"/>
          <w:i/>
          <w:spacing w:val="-30"/>
          <w:sz w:val="20"/>
        </w:rPr>
        <w:t>−</w:t>
      </w:r>
      <w:r>
        <w:rPr>
          <w:rFonts w:ascii="Meiryo UI" w:hAnsi="Meiryo UI"/>
          <w:i/>
          <w:spacing w:val="-24"/>
          <w:sz w:val="20"/>
        </w:rPr>
        <w:t xml:space="preserve"> </w:t>
      </w:r>
      <w:r>
        <w:rPr>
          <w:rFonts w:ascii="Cambria" w:hAnsi="Cambria"/>
          <w:i/>
          <w:spacing w:val="-30"/>
          <w:sz w:val="20"/>
        </w:rPr>
        <w:t>Y</w:t>
      </w:r>
      <w:r>
        <w:rPr>
          <w:rFonts w:ascii="Georgia" w:hAnsi="Georgia"/>
          <w:spacing w:val="-30"/>
          <w:position w:val="5"/>
          <w:sz w:val="20"/>
        </w:rPr>
        <w:t>ˆ</w:t>
      </w:r>
      <w:r>
        <w:rPr>
          <w:rFonts w:ascii="Georgia" w:hAnsi="Georgia"/>
          <w:spacing w:val="9"/>
          <w:position w:val="5"/>
          <w:sz w:val="20"/>
        </w:rPr>
        <w:t xml:space="preserve"> </w:t>
      </w:r>
      <w:r>
        <w:rPr>
          <w:rFonts w:ascii="Meiryo UI" w:hAnsi="Meiryo UI"/>
          <w:i/>
          <w:spacing w:val="-30"/>
          <w:sz w:val="20"/>
        </w:rPr>
        <w:t>|</w:t>
      </w:r>
    </w:p>
    <w:p w14:paraId="185DC253">
      <w:pPr>
        <w:spacing w:after="0" w:line="171" w:lineRule="exact"/>
        <w:jc w:val="left"/>
        <w:rPr>
          <w:rFonts w:ascii="Meiryo UI" w:hAnsi="Meiryo UI"/>
          <w:sz w:val="20"/>
        </w:rPr>
        <w:sectPr>
          <w:type w:val="continuous"/>
          <w:pgSz w:w="12240" w:h="15840"/>
          <w:pgMar w:top="900" w:right="860" w:bottom="280" w:left="860" w:header="720" w:footer="720" w:gutter="0"/>
          <w:cols w:equalWidth="0" w:num="3">
            <w:col w:w="1945" w:space="4848"/>
            <w:col w:w="1521" w:space="39"/>
            <w:col w:w="2167"/>
          </w:cols>
        </w:sectPr>
      </w:pPr>
    </w:p>
    <w:p w14:paraId="21194677">
      <w:pPr>
        <w:spacing w:before="2"/>
        <w:ind w:left="0" w:right="0" w:firstLine="0"/>
        <w:jc w:val="right"/>
        <w:rPr>
          <w:rFonts w:ascii="Georgia" w:hAnsi="Georgia"/>
          <w:i/>
          <w:sz w:val="14"/>
        </w:rPr>
      </w:pPr>
      <w:r>
        <w:rPr>
          <w:rFonts w:ascii="Cambria" w:hAnsi="Cambria"/>
          <w:i/>
          <w:spacing w:val="-85"/>
          <w:w w:val="108"/>
          <w:position w:val="-4"/>
          <w:sz w:val="20"/>
        </w:rPr>
        <w:t>h</w:t>
      </w:r>
      <w:r>
        <w:rPr>
          <w:rFonts w:ascii="Georgia" w:hAnsi="Georgia"/>
          <w:spacing w:val="41"/>
          <w:w w:val="99"/>
          <w:sz w:val="20"/>
        </w:rPr>
        <w:t>˜</w:t>
      </w:r>
      <w:r>
        <w:rPr>
          <w:rFonts w:ascii="Georgia" w:hAnsi="Georgia"/>
          <w:i/>
          <w:spacing w:val="28"/>
          <w:w w:val="123"/>
          <w:position w:val="-7"/>
          <w:sz w:val="14"/>
        </w:rPr>
        <w:t>t</w:t>
      </w:r>
    </w:p>
    <w:p w14:paraId="3594E34F">
      <w:pPr>
        <w:spacing w:before="48"/>
        <w:ind w:left="25" w:right="0" w:firstLine="0"/>
        <w:jc w:val="left"/>
        <w:rPr>
          <w:rFonts w:ascii="Georgia"/>
          <w:i/>
          <w:sz w:val="20"/>
        </w:rPr>
      </w:pPr>
      <w:r>
        <w:br w:type="column"/>
      </w:r>
      <w:r>
        <w:rPr>
          <w:rFonts w:ascii="Georgia"/>
          <w:w w:val="110"/>
          <w:sz w:val="20"/>
        </w:rPr>
        <w:t>=</w:t>
      </w:r>
      <w:r>
        <w:rPr>
          <w:rFonts w:ascii="Georgia"/>
          <w:spacing w:val="15"/>
          <w:w w:val="110"/>
          <w:sz w:val="20"/>
        </w:rPr>
        <w:t xml:space="preserve"> </w:t>
      </w:r>
      <w:r>
        <w:rPr>
          <w:rFonts w:ascii="Georgia"/>
          <w:spacing w:val="-4"/>
          <w:w w:val="105"/>
          <w:sz w:val="20"/>
        </w:rPr>
        <w:t>tanh(</w:t>
      </w:r>
      <w:r>
        <w:rPr>
          <w:rFonts w:ascii="Cambria"/>
          <w:i/>
          <w:spacing w:val="-4"/>
          <w:w w:val="105"/>
          <w:sz w:val="20"/>
        </w:rPr>
        <w:t>W</w:t>
      </w:r>
      <w:r>
        <w:rPr>
          <w:rFonts w:ascii="Georgia"/>
          <w:i/>
          <w:spacing w:val="-4"/>
          <w:w w:val="105"/>
          <w:sz w:val="20"/>
          <w:vertAlign w:val="subscript"/>
        </w:rPr>
        <w:t>h</w:t>
      </w:r>
    </w:p>
    <w:p w14:paraId="3000E36F">
      <w:pPr>
        <w:spacing w:before="0" w:line="322" w:lineRule="exact"/>
        <w:ind w:left="14" w:right="0" w:firstLine="0"/>
        <w:jc w:val="left"/>
        <w:rPr>
          <w:rFonts w:ascii="Georgia" w:hAnsi="Georgia"/>
          <w:i/>
          <w:sz w:val="20"/>
        </w:rPr>
      </w:pPr>
      <w:r>
        <w:br w:type="column"/>
      </w:r>
      <w:r>
        <w:rPr>
          <w:rFonts w:ascii="Meiryo UI" w:hAnsi="Meiryo UI"/>
          <w:i/>
          <w:w w:val="75"/>
          <w:sz w:val="20"/>
        </w:rPr>
        <w:t>·</w:t>
      </w:r>
      <w:r>
        <w:rPr>
          <w:rFonts w:ascii="Meiryo UI" w:hAnsi="Meiryo UI"/>
          <w:i/>
          <w:spacing w:val="-5"/>
          <w:w w:val="75"/>
          <w:sz w:val="20"/>
        </w:rPr>
        <w:t xml:space="preserve"> </w:t>
      </w:r>
      <w:r>
        <w:rPr>
          <w:rFonts w:ascii="Georgia" w:hAnsi="Georgia"/>
          <w:spacing w:val="-5"/>
          <w:sz w:val="20"/>
        </w:rPr>
        <w:t>[</w:t>
      </w:r>
      <w:r>
        <w:rPr>
          <w:rFonts w:ascii="Cambria" w:hAnsi="Cambria"/>
          <w:i/>
          <w:spacing w:val="-5"/>
          <w:sz w:val="20"/>
        </w:rPr>
        <w:t>r</w:t>
      </w:r>
      <w:r>
        <w:rPr>
          <w:rFonts w:ascii="Georgia" w:hAnsi="Georgia"/>
          <w:i/>
          <w:spacing w:val="-5"/>
          <w:sz w:val="20"/>
          <w:vertAlign w:val="subscript"/>
        </w:rPr>
        <w:t>t</w:t>
      </w:r>
    </w:p>
    <w:p w14:paraId="00B5171E">
      <w:pPr>
        <w:spacing w:before="0" w:line="322" w:lineRule="exact"/>
        <w:ind w:left="14" w:right="0" w:firstLine="0"/>
        <w:jc w:val="left"/>
        <w:rPr>
          <w:rFonts w:ascii="Verdana" w:hAnsi="Verdana"/>
          <w:sz w:val="14"/>
        </w:rPr>
      </w:pPr>
      <w:r>
        <w:br w:type="column"/>
      </w:r>
      <w:r>
        <w:rPr>
          <w:rFonts w:ascii="Meiryo UI" w:hAnsi="Meiryo UI"/>
          <w:i/>
          <w:spacing w:val="-8"/>
          <w:position w:val="3"/>
          <w:sz w:val="20"/>
        </w:rPr>
        <w:t>⊙</w:t>
      </w:r>
      <w:r>
        <w:rPr>
          <w:rFonts w:ascii="Meiryo UI" w:hAnsi="Meiryo UI"/>
          <w:i/>
          <w:spacing w:val="-23"/>
          <w:position w:val="3"/>
          <w:sz w:val="20"/>
        </w:rPr>
        <w:t xml:space="preserve"> </w:t>
      </w:r>
      <w:r>
        <w:rPr>
          <w:rFonts w:ascii="Cambria" w:hAnsi="Cambria"/>
          <w:i/>
          <w:spacing w:val="-4"/>
          <w:position w:val="3"/>
          <w:sz w:val="20"/>
        </w:rPr>
        <w:t>h</w:t>
      </w:r>
      <w:r>
        <w:rPr>
          <w:rFonts w:ascii="Georgia" w:hAnsi="Georgia"/>
          <w:i/>
          <w:spacing w:val="-4"/>
          <w:sz w:val="14"/>
        </w:rPr>
        <w:t>t</w:t>
      </w:r>
      <w:r>
        <w:rPr>
          <w:rFonts w:ascii="Arial" w:hAnsi="Arial"/>
          <w:i/>
          <w:spacing w:val="-4"/>
          <w:sz w:val="14"/>
        </w:rPr>
        <w:t>−</w:t>
      </w:r>
      <w:r>
        <w:rPr>
          <w:rFonts w:ascii="Verdana" w:hAnsi="Verdana"/>
          <w:spacing w:val="-4"/>
          <w:sz w:val="14"/>
        </w:rPr>
        <w:t>1</w:t>
      </w:r>
    </w:p>
    <w:p w14:paraId="4FC24FC1">
      <w:pPr>
        <w:spacing w:before="48"/>
        <w:ind w:left="0" w:right="0" w:firstLine="0"/>
        <w:jc w:val="left"/>
        <w:rPr>
          <w:rFonts w:ascii="Georgia"/>
          <w:sz w:val="20"/>
        </w:rPr>
      </w:pPr>
      <w:r>
        <w:br w:type="column"/>
      </w:r>
      <w:r>
        <w:rPr>
          <w:rFonts w:ascii="Cambria"/>
          <w:i/>
          <w:w w:val="115"/>
          <w:sz w:val="20"/>
        </w:rPr>
        <w:t>,</w:t>
      </w:r>
      <w:r>
        <w:rPr>
          <w:rFonts w:ascii="Cambria"/>
          <w:i/>
          <w:spacing w:val="-15"/>
          <w:w w:val="115"/>
          <w:sz w:val="20"/>
        </w:rPr>
        <w:t xml:space="preserve"> </w:t>
      </w:r>
      <w:r>
        <w:rPr>
          <w:rFonts w:ascii="Cambria"/>
          <w:i/>
          <w:w w:val="115"/>
          <w:sz w:val="20"/>
        </w:rPr>
        <w:t>x</w:t>
      </w:r>
      <w:r>
        <w:rPr>
          <w:rFonts w:ascii="Georgia"/>
          <w:i/>
          <w:w w:val="115"/>
          <w:sz w:val="20"/>
          <w:vertAlign w:val="subscript"/>
        </w:rPr>
        <w:t>t</w:t>
      </w:r>
      <w:r>
        <w:rPr>
          <w:rFonts w:ascii="Georgia"/>
          <w:w w:val="115"/>
          <w:sz w:val="20"/>
          <w:vertAlign w:val="baseline"/>
        </w:rPr>
        <w:t>]</w:t>
      </w:r>
      <w:r>
        <w:rPr>
          <w:rFonts w:ascii="Georgia"/>
          <w:spacing w:val="-7"/>
          <w:w w:val="115"/>
          <w:sz w:val="20"/>
          <w:vertAlign w:val="baseline"/>
        </w:rPr>
        <w:t xml:space="preserve"> </w:t>
      </w:r>
      <w:r>
        <w:rPr>
          <w:rFonts w:ascii="Georgia"/>
          <w:w w:val="115"/>
          <w:sz w:val="20"/>
          <w:vertAlign w:val="baseline"/>
        </w:rPr>
        <w:t>+</w:t>
      </w:r>
      <w:r>
        <w:rPr>
          <w:rFonts w:ascii="Georgia"/>
          <w:spacing w:val="-7"/>
          <w:w w:val="115"/>
          <w:sz w:val="20"/>
          <w:vertAlign w:val="baseline"/>
        </w:rPr>
        <w:t xml:space="preserve"> </w:t>
      </w:r>
      <w:r>
        <w:rPr>
          <w:rFonts w:ascii="Cambria"/>
          <w:i/>
          <w:spacing w:val="-5"/>
          <w:w w:val="115"/>
          <w:sz w:val="20"/>
          <w:vertAlign w:val="baseline"/>
        </w:rPr>
        <w:t>b</w:t>
      </w:r>
      <w:r>
        <w:rPr>
          <w:rFonts w:ascii="Georgia"/>
          <w:i/>
          <w:spacing w:val="-5"/>
          <w:w w:val="115"/>
          <w:sz w:val="20"/>
          <w:vertAlign w:val="subscript"/>
        </w:rPr>
        <w:t>h</w:t>
      </w:r>
      <w:r>
        <w:rPr>
          <w:rFonts w:ascii="Georgia"/>
          <w:spacing w:val="-5"/>
          <w:w w:val="115"/>
          <w:sz w:val="20"/>
          <w:vertAlign w:val="baseline"/>
        </w:rPr>
        <w:t>)</w:t>
      </w:r>
    </w:p>
    <w:p w14:paraId="3516159D">
      <w:pPr>
        <w:tabs>
          <w:tab w:val="left" w:pos="1774"/>
          <w:tab w:val="left" w:pos="2204"/>
        </w:tabs>
        <w:spacing w:before="1" w:line="165" w:lineRule="auto"/>
        <w:ind w:left="1295" w:right="1715" w:hanging="190"/>
        <w:jc w:val="left"/>
        <w:rPr>
          <w:rFonts w:ascii="Verdana"/>
          <w:sz w:val="14"/>
        </w:rPr>
      </w:pPr>
      <w:r>
        <w:br w:type="column"/>
      </w:r>
      <w:r>
        <w:rPr>
          <w:rFonts w:ascii="Cambria"/>
          <w:i/>
          <w:spacing w:val="-10"/>
          <w:w w:val="115"/>
          <w:position w:val="-10"/>
          <w:sz w:val="20"/>
        </w:rPr>
        <w:t>n</w:t>
      </w:r>
      <w:r>
        <w:rPr>
          <w:rFonts w:ascii="Cambria"/>
          <w:i/>
          <w:position w:val="-10"/>
          <w:sz w:val="20"/>
        </w:rPr>
        <w:tab/>
      </w:r>
      <w:r>
        <w:rPr>
          <w:rFonts w:ascii="Cambria"/>
          <w:i/>
          <w:position w:val="-10"/>
          <w:sz w:val="20"/>
        </w:rPr>
        <w:tab/>
      </w:r>
      <w:r>
        <w:rPr>
          <w:rFonts w:ascii="Georgia"/>
          <w:i/>
          <w:spacing w:val="-10"/>
          <w:w w:val="115"/>
          <w:sz w:val="14"/>
        </w:rPr>
        <w:t>t</w:t>
      </w:r>
      <w:r>
        <w:rPr>
          <w:rFonts w:ascii="Georgia"/>
          <w:i/>
          <w:sz w:val="14"/>
        </w:rPr>
        <w:tab/>
      </w:r>
      <w:r>
        <w:rPr>
          <w:rFonts w:ascii="Georgia"/>
          <w:i/>
          <w:spacing w:val="-10"/>
          <w:w w:val="115"/>
          <w:sz w:val="14"/>
        </w:rPr>
        <w:t>t</w:t>
      </w:r>
      <w:r>
        <w:rPr>
          <w:rFonts w:ascii="Georgia"/>
          <w:i/>
          <w:spacing w:val="40"/>
          <w:w w:val="115"/>
          <w:sz w:val="14"/>
        </w:rPr>
        <w:t xml:space="preserve"> </w:t>
      </w:r>
      <w:r>
        <w:rPr>
          <w:rFonts w:ascii="Georgia"/>
          <w:i/>
          <w:spacing w:val="-4"/>
          <w:w w:val="115"/>
          <w:sz w:val="14"/>
        </w:rPr>
        <w:t>t</w:t>
      </w:r>
      <w:r>
        <w:rPr>
          <w:rFonts w:ascii="Verdana"/>
          <w:spacing w:val="-4"/>
          <w:w w:val="115"/>
          <w:sz w:val="14"/>
        </w:rPr>
        <w:t>=1</w:t>
      </w:r>
    </w:p>
    <w:p w14:paraId="5189794C">
      <w:pPr>
        <w:spacing w:after="0" w:line="165" w:lineRule="auto"/>
        <w:jc w:val="left"/>
        <w:rPr>
          <w:rFonts w:ascii="Verdana"/>
          <w:sz w:val="14"/>
        </w:rPr>
        <w:sectPr>
          <w:type w:val="continuous"/>
          <w:pgSz w:w="12240" w:h="15840"/>
          <w:pgMar w:top="900" w:right="860" w:bottom="280" w:left="860" w:header="720" w:footer="720" w:gutter="0"/>
          <w:cols w:equalWidth="0" w:num="6">
            <w:col w:w="1282" w:space="40"/>
            <w:col w:w="994" w:space="39"/>
            <w:col w:w="320" w:space="39"/>
            <w:col w:w="593" w:space="9"/>
            <w:col w:w="878" w:space="2344"/>
            <w:col w:w="3982"/>
          </w:cols>
        </w:sectPr>
      </w:pPr>
    </w:p>
    <w:p w14:paraId="0A094492">
      <w:pPr>
        <w:spacing w:before="115"/>
        <w:ind w:left="119" w:right="0" w:firstLine="0"/>
        <w:jc w:val="left"/>
        <w:rPr>
          <w:i/>
          <w:sz w:val="20"/>
        </w:rPr>
      </w:pPr>
      <w:r>
        <w:rPr>
          <w:i/>
          <w:sz w:val="20"/>
        </w:rPr>
        <w:t>Hidden</w:t>
      </w:r>
      <w:r>
        <w:rPr>
          <w:i/>
          <w:spacing w:val="13"/>
          <w:sz w:val="20"/>
        </w:rPr>
        <w:t xml:space="preserve"> </w:t>
      </w:r>
      <w:r>
        <w:rPr>
          <w:i/>
          <w:spacing w:val="-2"/>
          <w:sz w:val="20"/>
        </w:rPr>
        <w:t>State:</w:t>
      </w:r>
    </w:p>
    <w:p w14:paraId="0B165C72">
      <w:pPr>
        <w:spacing w:before="0" w:line="240" w:lineRule="auto"/>
        <w:rPr>
          <w:i/>
          <w:sz w:val="20"/>
        </w:rPr>
      </w:pPr>
      <w:r>
        <w:br w:type="column"/>
      </w:r>
    </w:p>
    <w:p w14:paraId="3578FE0D">
      <w:pPr>
        <w:pStyle w:val="4"/>
        <w:spacing w:before="166"/>
        <w:ind w:left="0"/>
        <w:rPr>
          <w:i/>
        </w:rPr>
      </w:pPr>
    </w:p>
    <w:p w14:paraId="6AC5CF44">
      <w:pPr>
        <w:spacing w:before="1"/>
        <w:ind w:left="59" w:right="0" w:firstLine="0"/>
        <w:jc w:val="left"/>
        <w:rPr>
          <w:rFonts w:ascii="Georgia" w:hAnsi="Georgia"/>
          <w:i/>
          <w:sz w:val="14"/>
        </w:rPr>
      </w:pPr>
      <w:r>
        <mc:AlternateContent>
          <mc:Choice Requires="wps">
            <w:drawing>
              <wp:anchor distT="0" distB="0" distL="0" distR="0" simplePos="0" relativeHeight="251660288" behindDoc="0" locked="0" layoutInCell="1" allowOverlap="1">
                <wp:simplePos x="0" y="0"/>
                <wp:positionH relativeFrom="page">
                  <wp:posOffset>5585460</wp:posOffset>
                </wp:positionH>
                <wp:positionV relativeFrom="paragraph">
                  <wp:posOffset>226695</wp:posOffset>
                </wp:positionV>
                <wp:extent cx="62865" cy="88900"/>
                <wp:effectExtent l="0" t="0" r="0" b="0"/>
                <wp:wrapNone/>
                <wp:docPr id="7" name="Textbox 7"/>
                <wp:cNvGraphicFramePr/>
                <a:graphic xmlns:a="http://schemas.openxmlformats.org/drawingml/2006/main">
                  <a:graphicData uri="http://schemas.microsoft.com/office/word/2010/wordprocessingShape">
                    <wps:wsp>
                      <wps:cNvSpPr txBox="1"/>
                      <wps:spPr>
                        <a:xfrm>
                          <a:off x="0" y="0"/>
                          <a:ext cx="62865" cy="88900"/>
                        </a:xfrm>
                        <a:prstGeom prst="rect">
                          <a:avLst/>
                        </a:prstGeom>
                      </wps:spPr>
                      <wps:txbx>
                        <w:txbxContent>
                          <w:p w14:paraId="3ED23236">
                            <w:pPr>
                              <w:spacing w:before="0" w:line="135" w:lineRule="exact"/>
                              <w:ind w:left="0" w:right="0" w:firstLine="0"/>
                              <w:jc w:val="left"/>
                              <w:rPr>
                                <w:rFonts w:ascii="Georgia"/>
                                <w:i/>
                                <w:sz w:val="14"/>
                              </w:rPr>
                            </w:pPr>
                            <w:r>
                              <w:rPr>
                                <w:rFonts w:ascii="Georgia"/>
                                <w:i/>
                                <w:spacing w:val="-10"/>
                                <w:w w:val="115"/>
                                <w:sz w:val="14"/>
                              </w:rPr>
                              <w:t>n</w:t>
                            </w:r>
                          </w:p>
                        </w:txbxContent>
                      </wps:txbx>
                      <wps:bodyPr wrap="square" lIns="0" tIns="0" rIns="0" bIns="0" rtlCol="0">
                        <a:noAutofit/>
                      </wps:bodyPr>
                    </wps:wsp>
                  </a:graphicData>
                </a:graphic>
              </wp:anchor>
            </w:drawing>
          </mc:Choice>
          <mc:Fallback>
            <w:pict>
              <v:shape id="Textbox 7" o:spid="_x0000_s1026" o:spt="202" type="#_x0000_t202" style="position:absolute;left:0pt;margin-left:439.8pt;margin-top:17.85pt;height:7pt;width:4.95pt;mso-position-horizontal-relative:page;z-index:251660288;mso-width-relative:page;mso-height-relative:page;" filled="f" stroked="f" coordsize="21600,21600" o:gfxdata="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Lhz&#10;LYDZAAAACQEAAA8AAAAAAAAAAQAgAAAAIgAAAGRycy9kb3ducmV2LnhtbFBLAQIUABQAAAAIAIdO&#10;4kDeXEcisAEAAHEDAAAOAAAAAAAAAAEAIAAAACgBAABkcnMvZTJvRG9jLnhtbFBLBQYAAAAABgAG&#10;AFkBAABKBQAAAAA=&#10;">
                <v:fill on="f" focussize="0,0"/>
                <v:stroke on="f"/>
                <v:imagedata o:title=""/>
                <o:lock v:ext="edit" aspectratio="f"/>
                <v:textbox inset="0mm,0mm,0mm,0mm">
                  <w:txbxContent>
                    <w:p w14:paraId="3ED23236">
                      <w:pPr>
                        <w:spacing w:before="0" w:line="135" w:lineRule="exact"/>
                        <w:ind w:left="0" w:right="0" w:firstLine="0"/>
                        <w:jc w:val="left"/>
                        <w:rPr>
                          <w:rFonts w:ascii="Georgia"/>
                          <w:i/>
                          <w:sz w:val="14"/>
                        </w:rPr>
                      </w:pPr>
                      <w:r>
                        <w:rPr>
                          <w:rFonts w:ascii="Georgia"/>
                          <w:i/>
                          <w:spacing w:val="-10"/>
                          <w:w w:val="115"/>
                          <w:sz w:val="14"/>
                        </w:rPr>
                        <w:t>n</w:t>
                      </w:r>
                    </w:p>
                  </w:txbxContent>
                </v:textbox>
              </v:shape>
            </w:pict>
          </mc:Fallback>
        </mc:AlternateContent>
      </w:r>
      <w:r>
        <w:rPr>
          <w:rFonts w:ascii="Cambria" w:hAnsi="Cambria"/>
          <w:i/>
          <w:w w:val="110"/>
          <w:sz w:val="20"/>
        </w:rPr>
        <w:t>h</w:t>
      </w:r>
      <w:r>
        <w:rPr>
          <w:rFonts w:ascii="Georgia" w:hAnsi="Georgia"/>
          <w:i/>
          <w:w w:val="110"/>
          <w:sz w:val="20"/>
          <w:vertAlign w:val="subscript"/>
        </w:rPr>
        <w:t>t</w:t>
      </w:r>
      <w:r>
        <w:rPr>
          <w:rFonts w:ascii="Georgia" w:hAnsi="Georgia"/>
          <w:i/>
          <w:spacing w:val="13"/>
          <w:w w:val="110"/>
          <w:sz w:val="20"/>
          <w:vertAlign w:val="baseline"/>
        </w:rPr>
        <w:t xml:space="preserve"> </w:t>
      </w:r>
      <w:r>
        <w:rPr>
          <w:rFonts w:ascii="Georgia" w:hAnsi="Georgia"/>
          <w:w w:val="110"/>
          <w:sz w:val="20"/>
          <w:vertAlign w:val="baseline"/>
        </w:rPr>
        <w:t>=</w:t>
      </w:r>
      <w:r>
        <w:rPr>
          <w:rFonts w:ascii="Georgia" w:hAnsi="Georgia"/>
          <w:spacing w:val="4"/>
          <w:w w:val="110"/>
          <w:sz w:val="20"/>
          <w:vertAlign w:val="baseline"/>
        </w:rPr>
        <w:t xml:space="preserve"> </w:t>
      </w:r>
      <w:r>
        <w:rPr>
          <w:rFonts w:ascii="Georgia" w:hAnsi="Georgia"/>
          <w:w w:val="110"/>
          <w:sz w:val="20"/>
          <w:vertAlign w:val="baseline"/>
        </w:rPr>
        <w:t>(1</w:t>
      </w:r>
      <w:r>
        <w:rPr>
          <w:rFonts w:ascii="Georgia" w:hAnsi="Georgia"/>
          <w:spacing w:val="-8"/>
          <w:w w:val="110"/>
          <w:sz w:val="20"/>
          <w:vertAlign w:val="baseline"/>
        </w:rPr>
        <w:t xml:space="preserve"> </w:t>
      </w:r>
      <w:r>
        <w:rPr>
          <w:rFonts w:ascii="Meiryo UI" w:hAnsi="Meiryo UI"/>
          <w:i/>
          <w:w w:val="110"/>
          <w:sz w:val="20"/>
          <w:vertAlign w:val="baseline"/>
        </w:rPr>
        <w:t>−</w:t>
      </w:r>
      <w:r>
        <w:rPr>
          <w:rFonts w:ascii="Meiryo UI" w:hAnsi="Meiryo UI"/>
          <w:i/>
          <w:spacing w:val="-30"/>
          <w:w w:val="110"/>
          <w:sz w:val="20"/>
          <w:vertAlign w:val="baseline"/>
        </w:rPr>
        <w:t xml:space="preserve"> </w:t>
      </w:r>
      <w:r>
        <w:rPr>
          <w:rFonts w:ascii="Cambria" w:hAnsi="Cambria"/>
          <w:i/>
          <w:w w:val="110"/>
          <w:sz w:val="20"/>
          <w:vertAlign w:val="baseline"/>
        </w:rPr>
        <w:t>z</w:t>
      </w:r>
      <w:r>
        <w:rPr>
          <w:rFonts w:ascii="Georgia" w:hAnsi="Georgia"/>
          <w:i/>
          <w:w w:val="110"/>
          <w:sz w:val="20"/>
          <w:vertAlign w:val="subscript"/>
        </w:rPr>
        <w:t>t</w:t>
      </w:r>
      <w:r>
        <w:rPr>
          <w:rFonts w:ascii="Georgia" w:hAnsi="Georgia"/>
          <w:w w:val="110"/>
          <w:sz w:val="20"/>
          <w:vertAlign w:val="baseline"/>
        </w:rPr>
        <w:t>)</w:t>
      </w:r>
      <w:r>
        <w:rPr>
          <w:rFonts w:ascii="Georgia" w:hAnsi="Georgia"/>
          <w:spacing w:val="-7"/>
          <w:w w:val="110"/>
          <w:sz w:val="20"/>
          <w:vertAlign w:val="baseline"/>
        </w:rPr>
        <w:t xml:space="preserve"> </w:t>
      </w:r>
      <w:r>
        <w:rPr>
          <w:rFonts w:ascii="Meiryo UI" w:hAnsi="Meiryo UI"/>
          <w:i/>
          <w:w w:val="110"/>
          <w:sz w:val="20"/>
          <w:vertAlign w:val="baseline"/>
        </w:rPr>
        <w:t>⊙</w:t>
      </w:r>
      <w:r>
        <w:rPr>
          <w:rFonts w:ascii="Meiryo UI" w:hAnsi="Meiryo UI"/>
          <w:i/>
          <w:spacing w:val="-30"/>
          <w:w w:val="110"/>
          <w:sz w:val="20"/>
          <w:vertAlign w:val="baseline"/>
        </w:rPr>
        <w:t xml:space="preserve"> </w:t>
      </w:r>
      <w:r>
        <w:rPr>
          <w:rFonts w:ascii="Cambria" w:hAnsi="Cambria"/>
          <w:i/>
          <w:w w:val="110"/>
          <w:sz w:val="20"/>
          <w:vertAlign w:val="baseline"/>
        </w:rPr>
        <w:t>h</w:t>
      </w:r>
      <w:r>
        <w:rPr>
          <w:rFonts w:ascii="Georgia" w:hAnsi="Georgia"/>
          <w:i/>
          <w:w w:val="110"/>
          <w:sz w:val="20"/>
          <w:vertAlign w:val="subscript"/>
        </w:rPr>
        <w:t>t</w:t>
      </w:r>
      <w:r>
        <w:rPr>
          <w:rFonts w:ascii="Arial" w:hAnsi="Arial"/>
          <w:i/>
          <w:w w:val="110"/>
          <w:sz w:val="20"/>
          <w:vertAlign w:val="subscript"/>
        </w:rPr>
        <w:t>−</w:t>
      </w:r>
      <w:r>
        <w:rPr>
          <w:rFonts w:ascii="Verdana" w:hAnsi="Verdana"/>
          <w:w w:val="110"/>
          <w:sz w:val="20"/>
          <w:vertAlign w:val="subscript"/>
        </w:rPr>
        <w:t>1</w:t>
      </w:r>
      <w:r>
        <w:rPr>
          <w:rFonts w:ascii="Verdana" w:hAnsi="Verdana"/>
          <w:spacing w:val="-22"/>
          <w:w w:val="110"/>
          <w:sz w:val="20"/>
          <w:vertAlign w:val="baseline"/>
        </w:rPr>
        <w:t xml:space="preserve"> </w:t>
      </w:r>
      <w:r>
        <w:rPr>
          <w:rFonts w:ascii="Georgia" w:hAnsi="Georgia"/>
          <w:w w:val="110"/>
          <w:sz w:val="20"/>
          <w:vertAlign w:val="baseline"/>
        </w:rPr>
        <w:t>+</w:t>
      </w:r>
      <w:r>
        <w:rPr>
          <w:rFonts w:ascii="Georgia" w:hAnsi="Georgia"/>
          <w:spacing w:val="-8"/>
          <w:w w:val="110"/>
          <w:sz w:val="20"/>
          <w:vertAlign w:val="baseline"/>
        </w:rPr>
        <w:t xml:space="preserve"> </w:t>
      </w:r>
      <w:r>
        <w:rPr>
          <w:rFonts w:ascii="Cambria" w:hAnsi="Cambria"/>
          <w:i/>
          <w:w w:val="110"/>
          <w:sz w:val="20"/>
          <w:vertAlign w:val="baseline"/>
        </w:rPr>
        <w:t>z</w:t>
      </w:r>
      <w:r>
        <w:rPr>
          <w:rFonts w:ascii="Georgia" w:hAnsi="Georgia"/>
          <w:i/>
          <w:w w:val="110"/>
          <w:sz w:val="20"/>
          <w:vertAlign w:val="subscript"/>
        </w:rPr>
        <w:t>t</w:t>
      </w:r>
      <w:r>
        <w:rPr>
          <w:rFonts w:ascii="Georgia" w:hAnsi="Georgia"/>
          <w:i/>
          <w:spacing w:val="3"/>
          <w:w w:val="110"/>
          <w:sz w:val="20"/>
          <w:vertAlign w:val="baseline"/>
        </w:rPr>
        <w:t xml:space="preserve"> </w:t>
      </w:r>
      <w:r>
        <w:rPr>
          <w:rFonts w:ascii="Meiryo UI" w:hAnsi="Meiryo UI"/>
          <w:i/>
          <w:w w:val="110"/>
          <w:sz w:val="20"/>
          <w:vertAlign w:val="baseline"/>
        </w:rPr>
        <w:t>⊙</w:t>
      </w:r>
      <w:r>
        <w:rPr>
          <w:rFonts w:ascii="Meiryo UI" w:hAnsi="Meiryo UI"/>
          <w:i/>
          <w:spacing w:val="-30"/>
          <w:w w:val="110"/>
          <w:sz w:val="20"/>
          <w:vertAlign w:val="baseline"/>
        </w:rPr>
        <w:t xml:space="preserve"> </w:t>
      </w:r>
      <w:r>
        <w:rPr>
          <w:rFonts w:ascii="Cambria" w:hAnsi="Cambria"/>
          <w:i/>
          <w:spacing w:val="-100"/>
          <w:w w:val="108"/>
          <w:sz w:val="20"/>
          <w:vertAlign w:val="baseline"/>
        </w:rPr>
        <w:t>h</w:t>
      </w:r>
      <w:r>
        <w:rPr>
          <w:rFonts w:ascii="Georgia" w:hAnsi="Georgia"/>
          <w:spacing w:val="26"/>
          <w:w w:val="99"/>
          <w:position w:val="5"/>
          <w:sz w:val="20"/>
          <w:vertAlign w:val="baseline"/>
        </w:rPr>
        <w:t>˜</w:t>
      </w:r>
      <w:r>
        <w:rPr>
          <w:rFonts w:ascii="Georgia" w:hAnsi="Georgia"/>
          <w:i/>
          <w:spacing w:val="13"/>
          <w:w w:val="123"/>
          <w:position w:val="-2"/>
          <w:sz w:val="14"/>
          <w:vertAlign w:val="baseline"/>
        </w:rPr>
        <w:t>t</w:t>
      </w:r>
    </w:p>
    <w:p w14:paraId="6656F452">
      <w:pPr>
        <w:spacing w:before="24" w:line="240" w:lineRule="auto"/>
        <w:rPr>
          <w:rFonts w:ascii="Georgia"/>
          <w:i/>
          <w:sz w:val="20"/>
        </w:rPr>
      </w:pPr>
      <w:r>
        <w:br w:type="column"/>
      </w:r>
    </w:p>
    <w:p w14:paraId="5A94B320">
      <w:pPr>
        <w:spacing w:before="0"/>
        <w:ind w:left="119" w:right="0" w:firstLine="0"/>
        <w:jc w:val="left"/>
        <w:rPr>
          <w:i/>
          <w:sz w:val="20"/>
        </w:rPr>
      </w:pPr>
      <w:r>
        <w:rPr>
          <w:i/>
          <w:sz w:val="20"/>
        </w:rPr>
        <w:t>Mean</w:t>
      </w:r>
      <w:r>
        <w:rPr>
          <w:i/>
          <w:spacing w:val="3"/>
          <w:sz w:val="20"/>
        </w:rPr>
        <w:t xml:space="preserve"> </w:t>
      </w:r>
      <w:r>
        <w:rPr>
          <w:i/>
          <w:sz w:val="20"/>
        </w:rPr>
        <w:t>Absolute</w:t>
      </w:r>
      <w:r>
        <w:rPr>
          <w:i/>
          <w:spacing w:val="3"/>
          <w:sz w:val="20"/>
        </w:rPr>
        <w:t xml:space="preserve"> </w:t>
      </w:r>
      <w:r>
        <w:rPr>
          <w:i/>
          <w:sz w:val="20"/>
        </w:rPr>
        <w:t>Percentage</w:t>
      </w:r>
      <w:r>
        <w:rPr>
          <w:i/>
          <w:spacing w:val="4"/>
          <w:sz w:val="20"/>
        </w:rPr>
        <w:t xml:space="preserve"> </w:t>
      </w:r>
      <w:r>
        <w:rPr>
          <w:i/>
          <w:sz w:val="20"/>
        </w:rPr>
        <w:t>Error</w:t>
      </w:r>
      <w:r>
        <w:rPr>
          <w:i/>
          <w:spacing w:val="3"/>
          <w:sz w:val="20"/>
        </w:rPr>
        <w:t xml:space="preserve"> </w:t>
      </w:r>
      <w:r>
        <w:rPr>
          <w:i/>
          <w:spacing w:val="-2"/>
          <w:sz w:val="20"/>
        </w:rPr>
        <w:t>(MAPE):</w:t>
      </w:r>
    </w:p>
    <w:p w14:paraId="08207872">
      <w:pPr>
        <w:spacing w:after="0"/>
        <w:jc w:val="left"/>
        <w:rPr>
          <w:sz w:val="20"/>
        </w:rPr>
        <w:sectPr>
          <w:type w:val="continuous"/>
          <w:pgSz w:w="12240" w:h="15840"/>
          <w:pgMar w:top="900" w:right="860" w:bottom="280" w:left="860" w:header="720" w:footer="720" w:gutter="0"/>
          <w:cols w:equalWidth="0" w:num="3">
            <w:col w:w="1241" w:space="40"/>
            <w:col w:w="2669" w:space="1310"/>
            <w:col w:w="5260"/>
          </w:cols>
        </w:sectPr>
      </w:pPr>
    </w:p>
    <w:p w14:paraId="30670E71">
      <w:pPr>
        <w:pStyle w:val="4"/>
        <w:spacing w:before="123"/>
        <w:ind w:left="318"/>
      </w:pPr>
      <w:r>
        <w:rPr>
          <w:spacing w:val="-2"/>
        </w:rPr>
        <w:t>Where:</w:t>
      </w:r>
    </w:p>
    <w:p w14:paraId="2F02B3D9">
      <w:pPr>
        <w:pStyle w:val="4"/>
        <w:spacing w:before="3" w:line="358" w:lineRule="exact"/>
        <w:ind w:left="318"/>
        <w:rPr>
          <w:rFonts w:ascii="Arial"/>
        </w:rPr>
      </w:pPr>
      <w:r>
        <w:br w:type="column"/>
      </w:r>
      <w:r>
        <w:rPr>
          <w:w w:val="110"/>
        </w:rPr>
        <w:t>MAPE</w:t>
      </w:r>
      <w:r>
        <w:rPr>
          <w:spacing w:val="-12"/>
          <w:w w:val="110"/>
        </w:rPr>
        <w:t xml:space="preserve"> </w:t>
      </w:r>
      <w:r>
        <w:rPr>
          <w:rFonts w:ascii="Georgia"/>
          <w:w w:val="110"/>
        </w:rPr>
        <w:t>=</w:t>
      </w:r>
      <w:r>
        <w:rPr>
          <w:rFonts w:ascii="Georgia"/>
          <w:spacing w:val="17"/>
          <w:w w:val="110"/>
        </w:rPr>
        <w:t xml:space="preserve"> </w:t>
      </w:r>
      <w:r>
        <w:rPr>
          <w:rFonts w:ascii="Georgia"/>
          <w:w w:val="110"/>
          <w:position w:val="13"/>
          <w:u w:val="single"/>
        </w:rPr>
        <w:t>1</w:t>
      </w:r>
      <w:r>
        <w:rPr>
          <w:rFonts w:ascii="Georgia"/>
          <w:spacing w:val="-1"/>
          <w:w w:val="110"/>
          <w:position w:val="13"/>
          <w:u w:val="none"/>
        </w:rPr>
        <w:t xml:space="preserve"> </w:t>
      </w:r>
      <w:r>
        <w:rPr>
          <w:rFonts w:ascii="Arial"/>
          <w:spacing w:val="-221"/>
          <w:w w:val="230"/>
          <w:position w:val="19"/>
          <w:u w:val="none"/>
        </w:rPr>
        <w:t>L</w:t>
      </w:r>
    </w:p>
    <w:p w14:paraId="1643C0BD">
      <w:pPr>
        <w:spacing w:before="54" w:line="148" w:lineRule="auto"/>
        <w:ind w:left="186" w:right="0" w:firstLine="0"/>
        <w:jc w:val="left"/>
        <w:rPr>
          <w:rFonts w:ascii="Arial" w:hAnsi="Arial"/>
          <w:sz w:val="20"/>
        </w:rPr>
      </w:pPr>
      <w:r>
        <w:br w:type="column"/>
      </w:r>
      <w:r>
        <w:rPr>
          <w:rFonts w:ascii="Arial" w:hAnsi="Arial"/>
          <w:spacing w:val="-16"/>
          <w:w w:val="95"/>
          <w:position w:val="-13"/>
          <w:sz w:val="20"/>
        </w:rPr>
        <w:t>1</w:t>
      </w:r>
      <w:r>
        <w:rPr>
          <w:rFonts w:ascii="Arial" w:hAnsi="Arial"/>
          <w:spacing w:val="-30"/>
          <w:w w:val="95"/>
          <w:position w:val="-13"/>
          <w:sz w:val="20"/>
        </w:rPr>
        <w:t xml:space="preserve"> </w:t>
      </w:r>
      <w:r>
        <w:rPr>
          <w:rFonts w:ascii="Cambria" w:hAnsi="Cambria"/>
          <w:i/>
          <w:spacing w:val="-16"/>
          <w:sz w:val="20"/>
        </w:rPr>
        <w:t>Y</w:t>
      </w:r>
      <w:r>
        <w:rPr>
          <w:rFonts w:ascii="Georgia" w:hAnsi="Georgia"/>
          <w:i/>
          <w:spacing w:val="-16"/>
          <w:sz w:val="20"/>
          <w:vertAlign w:val="subscript"/>
        </w:rPr>
        <w:t>t</w:t>
      </w:r>
      <w:r>
        <w:rPr>
          <w:rFonts w:ascii="Georgia" w:hAnsi="Georgia"/>
          <w:i/>
          <w:spacing w:val="6"/>
          <w:sz w:val="20"/>
          <w:vertAlign w:val="baseline"/>
        </w:rPr>
        <w:t xml:space="preserve"> </w:t>
      </w:r>
      <w:r>
        <w:rPr>
          <w:rFonts w:ascii="Meiryo UI" w:hAnsi="Meiryo UI"/>
          <w:i/>
          <w:spacing w:val="-16"/>
          <w:sz w:val="20"/>
          <w:vertAlign w:val="baseline"/>
        </w:rPr>
        <w:t>−</w:t>
      </w:r>
      <w:r>
        <w:rPr>
          <w:rFonts w:ascii="Meiryo UI" w:hAnsi="Meiryo UI"/>
          <w:i/>
          <w:spacing w:val="-24"/>
          <w:sz w:val="20"/>
          <w:vertAlign w:val="baseline"/>
        </w:rPr>
        <w:t xml:space="preserve"> </w:t>
      </w:r>
      <w:r>
        <w:rPr>
          <w:rFonts w:ascii="Cambria" w:hAnsi="Cambria"/>
          <w:i/>
          <w:spacing w:val="-16"/>
          <w:sz w:val="20"/>
          <w:vertAlign w:val="baseline"/>
        </w:rPr>
        <w:t>Y</w:t>
      </w:r>
      <w:r>
        <w:rPr>
          <w:rFonts w:ascii="Georgia" w:hAnsi="Georgia"/>
          <w:spacing w:val="-16"/>
          <w:position w:val="5"/>
          <w:sz w:val="20"/>
          <w:vertAlign w:val="baseline"/>
        </w:rPr>
        <w:t>ˆ</w:t>
      </w:r>
      <w:r>
        <w:rPr>
          <w:rFonts w:ascii="Georgia" w:hAnsi="Georgia"/>
          <w:i/>
          <w:spacing w:val="-16"/>
          <w:position w:val="-2"/>
          <w:sz w:val="14"/>
          <w:vertAlign w:val="baseline"/>
        </w:rPr>
        <w:t>t</w:t>
      </w:r>
      <w:r>
        <w:rPr>
          <w:rFonts w:ascii="Georgia" w:hAnsi="Georgia"/>
          <w:i/>
          <w:position w:val="-2"/>
          <w:sz w:val="14"/>
          <w:vertAlign w:val="baseline"/>
        </w:rPr>
        <w:t xml:space="preserve"> </w:t>
      </w:r>
      <w:r>
        <w:rPr>
          <w:rFonts w:ascii="Arial" w:hAnsi="Arial"/>
          <w:spacing w:val="-16"/>
          <w:w w:val="95"/>
          <w:position w:val="-13"/>
          <w:sz w:val="20"/>
          <w:vertAlign w:val="baseline"/>
        </w:rPr>
        <w:t>1</w:t>
      </w:r>
    </w:p>
    <w:p w14:paraId="6708BE5E">
      <w:pPr>
        <w:spacing w:after="0" w:line="148" w:lineRule="auto"/>
        <w:jc w:val="left"/>
        <w:rPr>
          <w:rFonts w:ascii="Arial" w:hAnsi="Arial"/>
          <w:sz w:val="20"/>
        </w:rPr>
        <w:sectPr>
          <w:type w:val="continuous"/>
          <w:pgSz w:w="12240" w:h="15840"/>
          <w:pgMar w:top="900" w:right="860" w:bottom="280" w:left="860" w:header="720" w:footer="720" w:gutter="0"/>
          <w:cols w:equalWidth="0" w:num="3">
            <w:col w:w="945" w:space="5558"/>
            <w:col w:w="1433" w:space="40"/>
            <w:col w:w="2544"/>
          </w:cols>
        </w:sectPr>
      </w:pPr>
    </w:p>
    <w:p w14:paraId="11306A4C">
      <w:pPr>
        <w:pStyle w:val="7"/>
        <w:numPr>
          <w:ilvl w:val="0"/>
          <w:numId w:val="8"/>
        </w:numPr>
        <w:tabs>
          <w:tab w:val="left" w:pos="518"/>
        </w:tabs>
        <w:spacing w:before="46" w:after="0" w:line="240" w:lineRule="auto"/>
        <w:ind w:left="518" w:right="0" w:hanging="200"/>
        <w:jc w:val="left"/>
        <w:rPr>
          <w:sz w:val="20"/>
        </w:rPr>
      </w:pPr>
      <w:r>
        <mc:AlternateContent>
          <mc:Choice Requires="wps">
            <w:drawing>
              <wp:anchor distT="0" distB="0" distL="0" distR="0" simplePos="0" relativeHeight="251659264" behindDoc="0" locked="0" layoutInCell="1" allowOverlap="1">
                <wp:simplePos x="0" y="0"/>
                <wp:positionH relativeFrom="page">
                  <wp:posOffset>5786120</wp:posOffset>
                </wp:positionH>
                <wp:positionV relativeFrom="paragraph">
                  <wp:posOffset>-19050</wp:posOffset>
                </wp:positionV>
                <wp:extent cx="391160" cy="1270"/>
                <wp:effectExtent l="0" t="0" r="0" b="0"/>
                <wp:wrapNone/>
                <wp:docPr id="8" name="Graphic 8"/>
                <wp:cNvGraphicFramePr/>
                <a:graphic xmlns:a="http://schemas.openxmlformats.org/drawingml/2006/main">
                  <a:graphicData uri="http://schemas.microsoft.com/office/word/2010/wordprocessingShape">
                    <wps:wsp>
                      <wps:cNvSpPr/>
                      <wps:spPr>
                        <a:xfrm>
                          <a:off x="0" y="0"/>
                          <a:ext cx="391160" cy="1270"/>
                        </a:xfrm>
                        <a:custGeom>
                          <a:avLst/>
                          <a:gdLst/>
                          <a:ahLst/>
                          <a:cxnLst/>
                          <a:rect l="l" t="t" r="r" b="b"/>
                          <a:pathLst>
                            <a:path w="391160">
                              <a:moveTo>
                                <a:pt x="0" y="0"/>
                              </a:moveTo>
                              <a:lnTo>
                                <a:pt x="390652"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8" o:spid="_x0000_s1026" o:spt="100" style="position:absolute;left:0pt;margin-left:455.6pt;margin-top:-1.5pt;height:0.1pt;width:30.8pt;mso-position-horizontal-relative:page;z-index:251659264;mso-width-relative:page;mso-height-relative:page;" filled="f" stroked="t" coordsize="391160,1" o:gfxdata="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YmOKA2QAAAAkBAAAPAAAA&#10;AAAAAAEAIAAAACIAAABkcnMvZG93bnJldi54bWxQSwECFAAUAAAACACHTuJA9vfgZRQCAAB3BAAA&#10;DgAAAAAAAAABACAAAAAoAQAAZHJzL2Uyb0RvYy54bWxQSwUGAAAAAAYABgBZAQAArgUAAAAA&#10;" path="m0,0l390652,0e">
                <v:fill on="f" focussize="0,0"/>
                <v:stroke weight="0.397952755905512pt" color="#000000" joinstyle="round"/>
                <v:imagedata o:title=""/>
                <o:lock v:ext="edit" aspectratio="f"/>
                <v:textbox inset="0mm,0mm,0mm,0mm"/>
              </v:shape>
            </w:pict>
          </mc:Fallback>
        </mc:AlternateContent>
      </w:r>
      <w:r>
        <w:rPr>
          <w:rFonts w:ascii="Cambria" w:hAnsi="Cambria"/>
          <w:i/>
          <w:sz w:val="20"/>
        </w:rPr>
        <w:t>x</w:t>
      </w:r>
      <w:r>
        <w:rPr>
          <w:rFonts w:ascii="Georgia" w:hAnsi="Georgia"/>
          <w:i/>
          <w:sz w:val="20"/>
          <w:vertAlign w:val="subscript"/>
        </w:rPr>
        <w:t>t</w:t>
      </w:r>
      <w:r>
        <w:rPr>
          <w:sz w:val="20"/>
          <w:vertAlign w:val="baseline"/>
        </w:rPr>
        <w:t>:</w:t>
      </w:r>
      <w:r>
        <w:rPr>
          <w:spacing w:val="22"/>
          <w:sz w:val="20"/>
          <w:vertAlign w:val="baseline"/>
        </w:rPr>
        <w:t xml:space="preserve"> </w:t>
      </w:r>
      <w:r>
        <w:rPr>
          <w:sz w:val="20"/>
          <w:vertAlign w:val="baseline"/>
        </w:rPr>
        <w:t>Input</w:t>
      </w:r>
      <w:r>
        <w:rPr>
          <w:spacing w:val="23"/>
          <w:sz w:val="20"/>
          <w:vertAlign w:val="baseline"/>
        </w:rPr>
        <w:t xml:space="preserve"> </w:t>
      </w:r>
      <w:r>
        <w:rPr>
          <w:sz w:val="20"/>
          <w:vertAlign w:val="baseline"/>
        </w:rPr>
        <w:t>at</w:t>
      </w:r>
      <w:r>
        <w:rPr>
          <w:spacing w:val="22"/>
          <w:sz w:val="20"/>
          <w:vertAlign w:val="baseline"/>
        </w:rPr>
        <w:t xml:space="preserve"> </w:t>
      </w:r>
      <w:r>
        <w:rPr>
          <w:sz w:val="20"/>
          <w:vertAlign w:val="baseline"/>
        </w:rPr>
        <w:t>time</w:t>
      </w:r>
      <w:r>
        <w:rPr>
          <w:spacing w:val="23"/>
          <w:sz w:val="20"/>
          <w:vertAlign w:val="baseline"/>
        </w:rPr>
        <w:t xml:space="preserve"> </w:t>
      </w:r>
      <w:r>
        <w:rPr>
          <w:rFonts w:ascii="Cambria" w:hAnsi="Cambria"/>
          <w:i/>
          <w:sz w:val="20"/>
          <w:vertAlign w:val="baseline"/>
        </w:rPr>
        <w:t>t</w:t>
      </w:r>
      <w:r>
        <w:rPr>
          <w:rFonts w:ascii="Cambria" w:hAnsi="Cambria"/>
          <w:i/>
          <w:spacing w:val="28"/>
          <w:sz w:val="20"/>
          <w:vertAlign w:val="baseline"/>
        </w:rPr>
        <w:t xml:space="preserve"> </w:t>
      </w:r>
      <w:r>
        <w:rPr>
          <w:sz w:val="20"/>
          <w:vertAlign w:val="baseline"/>
        </w:rPr>
        <w:t>(residual</w:t>
      </w:r>
      <w:r>
        <w:rPr>
          <w:spacing w:val="23"/>
          <w:sz w:val="20"/>
          <w:vertAlign w:val="baseline"/>
        </w:rPr>
        <w:t xml:space="preserve"> </w:t>
      </w:r>
      <w:r>
        <w:rPr>
          <w:sz w:val="20"/>
          <w:vertAlign w:val="baseline"/>
        </w:rPr>
        <w:t>or</w:t>
      </w:r>
      <w:r>
        <w:rPr>
          <w:spacing w:val="22"/>
          <w:sz w:val="20"/>
          <w:vertAlign w:val="baseline"/>
        </w:rPr>
        <w:t xml:space="preserve"> </w:t>
      </w:r>
      <w:r>
        <w:rPr>
          <w:sz w:val="20"/>
          <w:vertAlign w:val="baseline"/>
        </w:rPr>
        <w:t>ratio</w:t>
      </w:r>
      <w:r>
        <w:rPr>
          <w:spacing w:val="23"/>
          <w:sz w:val="20"/>
          <w:vertAlign w:val="baseline"/>
        </w:rPr>
        <w:t xml:space="preserve"> </w:t>
      </w:r>
      <w:r>
        <w:rPr>
          <w:spacing w:val="-2"/>
          <w:sz w:val="20"/>
          <w:vertAlign w:val="baseline"/>
        </w:rPr>
        <w:t>sequence).</w:t>
      </w:r>
    </w:p>
    <w:p w14:paraId="62B32362">
      <w:pPr>
        <w:pStyle w:val="7"/>
        <w:numPr>
          <w:ilvl w:val="0"/>
          <w:numId w:val="8"/>
        </w:numPr>
        <w:tabs>
          <w:tab w:val="left" w:pos="518"/>
        </w:tabs>
        <w:spacing w:before="4" w:after="0" w:line="240" w:lineRule="auto"/>
        <w:ind w:left="518" w:right="0" w:hanging="200"/>
        <w:jc w:val="left"/>
        <w:rPr>
          <w:sz w:val="20"/>
        </w:rPr>
      </w:pPr>
      <w:r>
        <w:rPr>
          <w:rFonts w:ascii="Cambria" w:hAnsi="Cambria"/>
          <w:i/>
          <w:sz w:val="20"/>
        </w:rPr>
        <w:t>h</w:t>
      </w:r>
      <w:r>
        <w:rPr>
          <w:rFonts w:ascii="Georgia" w:hAnsi="Georgia"/>
          <w:i/>
          <w:sz w:val="20"/>
          <w:vertAlign w:val="subscript"/>
        </w:rPr>
        <w:t>t</w:t>
      </w:r>
      <w:r>
        <w:rPr>
          <w:sz w:val="20"/>
          <w:vertAlign w:val="baseline"/>
        </w:rPr>
        <w:t>:</w:t>
      </w:r>
      <w:r>
        <w:rPr>
          <w:spacing w:val="22"/>
          <w:sz w:val="20"/>
          <w:vertAlign w:val="baseline"/>
        </w:rPr>
        <w:t xml:space="preserve"> </w:t>
      </w:r>
      <w:r>
        <w:rPr>
          <w:sz w:val="20"/>
          <w:vertAlign w:val="baseline"/>
        </w:rPr>
        <w:t>Hidden</w:t>
      </w:r>
      <w:r>
        <w:rPr>
          <w:spacing w:val="23"/>
          <w:sz w:val="20"/>
          <w:vertAlign w:val="baseline"/>
        </w:rPr>
        <w:t xml:space="preserve"> </w:t>
      </w:r>
      <w:r>
        <w:rPr>
          <w:sz w:val="20"/>
          <w:vertAlign w:val="baseline"/>
        </w:rPr>
        <w:t>state</w:t>
      </w:r>
      <w:r>
        <w:rPr>
          <w:spacing w:val="22"/>
          <w:sz w:val="20"/>
          <w:vertAlign w:val="baseline"/>
        </w:rPr>
        <w:t xml:space="preserve"> </w:t>
      </w:r>
      <w:r>
        <w:rPr>
          <w:sz w:val="20"/>
          <w:vertAlign w:val="baseline"/>
        </w:rPr>
        <w:t>at</w:t>
      </w:r>
      <w:r>
        <w:rPr>
          <w:spacing w:val="23"/>
          <w:sz w:val="20"/>
          <w:vertAlign w:val="baseline"/>
        </w:rPr>
        <w:t xml:space="preserve"> </w:t>
      </w:r>
      <w:r>
        <w:rPr>
          <w:sz w:val="20"/>
          <w:vertAlign w:val="baseline"/>
        </w:rPr>
        <w:t>time</w:t>
      </w:r>
      <w:r>
        <w:rPr>
          <w:spacing w:val="22"/>
          <w:sz w:val="20"/>
          <w:vertAlign w:val="baseline"/>
        </w:rPr>
        <w:t xml:space="preserve"> </w:t>
      </w:r>
      <w:r>
        <w:rPr>
          <w:rFonts w:ascii="Cambria" w:hAnsi="Cambria"/>
          <w:i/>
          <w:spacing w:val="-5"/>
          <w:sz w:val="20"/>
          <w:vertAlign w:val="baseline"/>
        </w:rPr>
        <w:t>t</w:t>
      </w:r>
      <w:r>
        <w:rPr>
          <w:spacing w:val="-5"/>
          <w:sz w:val="20"/>
          <w:vertAlign w:val="baseline"/>
        </w:rPr>
        <w:t>.</w:t>
      </w:r>
    </w:p>
    <w:p w14:paraId="6BEB45A7">
      <w:pPr>
        <w:pStyle w:val="7"/>
        <w:numPr>
          <w:ilvl w:val="0"/>
          <w:numId w:val="8"/>
        </w:numPr>
        <w:tabs>
          <w:tab w:val="left" w:pos="518"/>
        </w:tabs>
        <w:spacing w:before="5" w:after="0" w:line="209" w:lineRule="exact"/>
        <w:ind w:left="518" w:right="0" w:hanging="200"/>
        <w:jc w:val="left"/>
        <w:rPr>
          <w:sz w:val="20"/>
        </w:rPr>
      </w:pPr>
      <w:r>
        <w:rPr>
          <w:rFonts w:ascii="Cambria" w:hAnsi="Cambria"/>
          <w:i/>
          <w:sz w:val="20"/>
        </w:rPr>
        <w:t>σ</w:t>
      </w:r>
      <w:r>
        <w:rPr>
          <w:sz w:val="20"/>
        </w:rPr>
        <w:t>:</w:t>
      </w:r>
      <w:r>
        <w:rPr>
          <w:spacing w:val="11"/>
          <w:sz w:val="20"/>
        </w:rPr>
        <w:t xml:space="preserve"> </w:t>
      </w:r>
      <w:r>
        <w:rPr>
          <w:sz w:val="20"/>
        </w:rPr>
        <w:t>Sigmoid</w:t>
      </w:r>
      <w:r>
        <w:rPr>
          <w:spacing w:val="14"/>
          <w:sz w:val="20"/>
        </w:rPr>
        <w:t xml:space="preserve"> </w:t>
      </w:r>
      <w:r>
        <w:rPr>
          <w:sz w:val="20"/>
        </w:rPr>
        <w:t>activation</w:t>
      </w:r>
      <w:r>
        <w:rPr>
          <w:spacing w:val="14"/>
          <w:sz w:val="20"/>
        </w:rPr>
        <w:t xml:space="preserve"> </w:t>
      </w:r>
      <w:r>
        <w:rPr>
          <w:spacing w:val="-2"/>
          <w:sz w:val="20"/>
        </w:rPr>
        <w:t>function.</w:t>
      </w:r>
    </w:p>
    <w:p w14:paraId="1106902E">
      <w:pPr>
        <w:pStyle w:val="7"/>
        <w:numPr>
          <w:ilvl w:val="0"/>
          <w:numId w:val="8"/>
        </w:numPr>
        <w:tabs>
          <w:tab w:val="left" w:pos="518"/>
        </w:tabs>
        <w:spacing w:before="0" w:after="0" w:line="287" w:lineRule="exact"/>
        <w:ind w:left="518" w:right="0" w:hanging="200"/>
        <w:jc w:val="left"/>
        <w:rPr>
          <w:sz w:val="20"/>
        </w:rPr>
      </w:pPr>
      <w:r>
        <w:rPr>
          <w:rFonts w:ascii="Meiryo UI" w:hAnsi="Meiryo UI"/>
          <w:i/>
          <w:sz w:val="20"/>
        </w:rPr>
        <w:t>⊙</w:t>
      </w:r>
      <w:r>
        <w:rPr>
          <w:sz w:val="20"/>
        </w:rPr>
        <w:t>:</w:t>
      </w:r>
      <w:r>
        <w:rPr>
          <w:spacing w:val="10"/>
          <w:sz w:val="20"/>
        </w:rPr>
        <w:t xml:space="preserve"> </w:t>
      </w:r>
      <w:r>
        <w:rPr>
          <w:sz w:val="20"/>
        </w:rPr>
        <w:t>Element-wise</w:t>
      </w:r>
      <w:r>
        <w:rPr>
          <w:spacing w:val="10"/>
          <w:sz w:val="20"/>
        </w:rPr>
        <w:t xml:space="preserve"> </w:t>
      </w:r>
      <w:r>
        <w:rPr>
          <w:spacing w:val="-2"/>
          <w:sz w:val="20"/>
        </w:rPr>
        <w:t>multiplication.</w:t>
      </w:r>
    </w:p>
    <w:p w14:paraId="1D960E4B">
      <w:pPr>
        <w:pStyle w:val="7"/>
        <w:numPr>
          <w:ilvl w:val="0"/>
          <w:numId w:val="8"/>
        </w:numPr>
        <w:tabs>
          <w:tab w:val="left" w:pos="518"/>
        </w:tabs>
        <w:spacing w:before="0" w:after="0" w:line="217" w:lineRule="exact"/>
        <w:ind w:left="518" w:right="0" w:hanging="200"/>
        <w:jc w:val="left"/>
        <w:rPr>
          <w:sz w:val="20"/>
        </w:rPr>
      </w:pPr>
      <w:r>
        <w:rPr>
          <w:rFonts w:ascii="Cambria" w:hAnsi="Cambria"/>
          <w:i/>
          <w:sz w:val="20"/>
        </w:rPr>
        <w:t>W</w:t>
      </w:r>
      <w:r>
        <w:rPr>
          <w:rFonts w:ascii="Georgia" w:hAnsi="Georgia"/>
          <w:i/>
          <w:sz w:val="20"/>
          <w:vertAlign w:val="subscript"/>
        </w:rPr>
        <w:t>z</w:t>
      </w:r>
      <w:r>
        <w:rPr>
          <w:rFonts w:ascii="Cambria" w:hAnsi="Cambria"/>
          <w:i/>
          <w:sz w:val="20"/>
          <w:vertAlign w:val="baseline"/>
        </w:rPr>
        <w:t>,</w:t>
      </w:r>
      <w:r>
        <w:rPr>
          <w:rFonts w:ascii="Cambria" w:hAnsi="Cambria"/>
          <w:i/>
          <w:spacing w:val="3"/>
          <w:sz w:val="20"/>
          <w:vertAlign w:val="baseline"/>
        </w:rPr>
        <w:t xml:space="preserve"> </w:t>
      </w:r>
      <w:r>
        <w:rPr>
          <w:rFonts w:ascii="Cambria" w:hAnsi="Cambria"/>
          <w:i/>
          <w:sz w:val="20"/>
          <w:vertAlign w:val="baseline"/>
        </w:rPr>
        <w:t>W</w:t>
      </w:r>
      <w:r>
        <w:rPr>
          <w:rFonts w:ascii="Georgia" w:hAnsi="Georgia"/>
          <w:i/>
          <w:sz w:val="20"/>
          <w:vertAlign w:val="subscript"/>
        </w:rPr>
        <w:t>r</w:t>
      </w:r>
      <w:r>
        <w:rPr>
          <w:rFonts w:ascii="Cambria" w:hAnsi="Cambria"/>
          <w:i/>
          <w:sz w:val="20"/>
          <w:vertAlign w:val="baseline"/>
        </w:rPr>
        <w:t>,</w:t>
      </w:r>
      <w:r>
        <w:rPr>
          <w:rFonts w:ascii="Cambria" w:hAnsi="Cambria"/>
          <w:i/>
          <w:spacing w:val="4"/>
          <w:sz w:val="20"/>
          <w:vertAlign w:val="baseline"/>
        </w:rPr>
        <w:t xml:space="preserve"> </w:t>
      </w:r>
      <w:r>
        <w:rPr>
          <w:rFonts w:ascii="Cambria" w:hAnsi="Cambria"/>
          <w:i/>
          <w:sz w:val="20"/>
          <w:vertAlign w:val="baseline"/>
        </w:rPr>
        <w:t>W</w:t>
      </w:r>
      <w:r>
        <w:rPr>
          <w:rFonts w:ascii="Georgia" w:hAnsi="Georgia"/>
          <w:i/>
          <w:sz w:val="20"/>
          <w:vertAlign w:val="subscript"/>
        </w:rPr>
        <w:t>h</w:t>
      </w:r>
      <w:r>
        <w:rPr>
          <w:rFonts w:ascii="Cambria" w:hAnsi="Cambria"/>
          <w:i/>
          <w:sz w:val="20"/>
          <w:vertAlign w:val="baseline"/>
        </w:rPr>
        <w:t>,</w:t>
      </w:r>
      <w:r>
        <w:rPr>
          <w:rFonts w:ascii="Cambria" w:hAnsi="Cambria"/>
          <w:i/>
          <w:spacing w:val="3"/>
          <w:sz w:val="20"/>
          <w:vertAlign w:val="baseline"/>
        </w:rPr>
        <w:t xml:space="preserve"> </w:t>
      </w:r>
      <w:r>
        <w:rPr>
          <w:rFonts w:ascii="Cambria" w:hAnsi="Cambria"/>
          <w:i/>
          <w:sz w:val="20"/>
          <w:vertAlign w:val="baseline"/>
        </w:rPr>
        <w:t>b</w:t>
      </w:r>
      <w:r>
        <w:rPr>
          <w:rFonts w:ascii="Georgia" w:hAnsi="Georgia"/>
          <w:i/>
          <w:sz w:val="20"/>
          <w:vertAlign w:val="subscript"/>
        </w:rPr>
        <w:t>z</w:t>
      </w:r>
      <w:r>
        <w:rPr>
          <w:rFonts w:ascii="Cambria" w:hAnsi="Cambria"/>
          <w:i/>
          <w:sz w:val="20"/>
          <w:vertAlign w:val="baseline"/>
        </w:rPr>
        <w:t>,</w:t>
      </w:r>
      <w:r>
        <w:rPr>
          <w:rFonts w:ascii="Cambria" w:hAnsi="Cambria"/>
          <w:i/>
          <w:spacing w:val="4"/>
          <w:sz w:val="20"/>
          <w:vertAlign w:val="baseline"/>
        </w:rPr>
        <w:t xml:space="preserve"> </w:t>
      </w:r>
      <w:r>
        <w:rPr>
          <w:rFonts w:ascii="Cambria" w:hAnsi="Cambria"/>
          <w:i/>
          <w:sz w:val="20"/>
          <w:vertAlign w:val="baseline"/>
        </w:rPr>
        <w:t>b</w:t>
      </w:r>
      <w:r>
        <w:rPr>
          <w:rFonts w:ascii="Georgia" w:hAnsi="Georgia"/>
          <w:i/>
          <w:sz w:val="20"/>
          <w:vertAlign w:val="subscript"/>
        </w:rPr>
        <w:t>r</w:t>
      </w:r>
      <w:r>
        <w:rPr>
          <w:rFonts w:ascii="Cambria" w:hAnsi="Cambria"/>
          <w:i/>
          <w:sz w:val="20"/>
          <w:vertAlign w:val="baseline"/>
        </w:rPr>
        <w:t>,</w:t>
      </w:r>
      <w:r>
        <w:rPr>
          <w:rFonts w:ascii="Cambria" w:hAnsi="Cambria"/>
          <w:i/>
          <w:spacing w:val="3"/>
          <w:sz w:val="20"/>
          <w:vertAlign w:val="baseline"/>
        </w:rPr>
        <w:t xml:space="preserve"> </w:t>
      </w:r>
      <w:r>
        <w:rPr>
          <w:rFonts w:ascii="Cambria" w:hAnsi="Cambria"/>
          <w:i/>
          <w:sz w:val="20"/>
          <w:vertAlign w:val="baseline"/>
        </w:rPr>
        <w:t>b</w:t>
      </w:r>
      <w:r>
        <w:rPr>
          <w:rFonts w:ascii="Georgia" w:hAnsi="Georgia"/>
          <w:i/>
          <w:sz w:val="20"/>
          <w:vertAlign w:val="subscript"/>
        </w:rPr>
        <w:t>h</w:t>
      </w:r>
      <w:r>
        <w:rPr>
          <w:sz w:val="20"/>
          <w:vertAlign w:val="baseline"/>
        </w:rPr>
        <w:t>:</w:t>
      </w:r>
      <w:r>
        <w:rPr>
          <w:spacing w:val="50"/>
          <w:sz w:val="20"/>
          <w:vertAlign w:val="baseline"/>
        </w:rPr>
        <w:t xml:space="preserve"> </w:t>
      </w:r>
      <w:r>
        <w:rPr>
          <w:sz w:val="20"/>
          <w:vertAlign w:val="baseline"/>
        </w:rPr>
        <w:t>GRU</w:t>
      </w:r>
      <w:r>
        <w:rPr>
          <w:spacing w:val="49"/>
          <w:sz w:val="20"/>
          <w:vertAlign w:val="baseline"/>
        </w:rPr>
        <w:t xml:space="preserve"> </w:t>
      </w:r>
      <w:r>
        <w:rPr>
          <w:sz w:val="20"/>
          <w:vertAlign w:val="baseline"/>
        </w:rPr>
        <w:t>weights</w:t>
      </w:r>
      <w:r>
        <w:rPr>
          <w:spacing w:val="49"/>
          <w:sz w:val="20"/>
          <w:vertAlign w:val="baseline"/>
        </w:rPr>
        <w:t xml:space="preserve"> </w:t>
      </w:r>
      <w:r>
        <w:rPr>
          <w:sz w:val="20"/>
          <w:vertAlign w:val="baseline"/>
        </w:rPr>
        <w:t>and</w:t>
      </w:r>
      <w:r>
        <w:rPr>
          <w:spacing w:val="50"/>
          <w:sz w:val="20"/>
          <w:vertAlign w:val="baseline"/>
        </w:rPr>
        <w:t xml:space="preserve"> </w:t>
      </w:r>
      <w:r>
        <w:rPr>
          <w:spacing w:val="-2"/>
          <w:sz w:val="20"/>
          <w:vertAlign w:val="baseline"/>
        </w:rPr>
        <w:t>biases.</w:t>
      </w:r>
    </w:p>
    <w:p w14:paraId="6AF07D65">
      <w:pPr>
        <w:pStyle w:val="4"/>
        <w:spacing w:before="56" w:line="188" w:lineRule="exact"/>
        <w:ind w:left="318"/>
      </w:pPr>
      <w:r>
        <w:t>The</w:t>
      </w:r>
      <w:r>
        <w:rPr>
          <w:spacing w:val="11"/>
        </w:rPr>
        <w:t xml:space="preserve"> </w:t>
      </w:r>
      <w:r>
        <w:t>GRU</w:t>
      </w:r>
      <w:r>
        <w:rPr>
          <w:spacing w:val="12"/>
        </w:rPr>
        <w:t xml:space="preserve"> </w:t>
      </w:r>
      <w:r>
        <w:t>forecast</w:t>
      </w:r>
      <w:r>
        <w:rPr>
          <w:spacing w:val="12"/>
        </w:rPr>
        <w:t xml:space="preserve"> </w:t>
      </w:r>
      <w:r>
        <w:rPr>
          <w:spacing w:val="-5"/>
        </w:rPr>
        <w:t>is:</w:t>
      </w:r>
    </w:p>
    <w:p w14:paraId="069B0A3B">
      <w:pPr>
        <w:tabs>
          <w:tab w:val="left" w:pos="3406"/>
          <w:tab w:val="left" w:pos="3830"/>
        </w:tabs>
        <w:spacing w:before="0" w:line="196" w:lineRule="auto"/>
        <w:ind w:left="2603" w:right="0" w:firstLine="0"/>
        <w:jc w:val="left"/>
        <w:rPr>
          <w:rFonts w:ascii="Arial"/>
          <w:sz w:val="20"/>
        </w:rPr>
      </w:pPr>
      <w:r>
        <w:br w:type="column"/>
      </w:r>
      <w:r>
        <w:rPr>
          <w:rFonts w:ascii="Cambria"/>
          <w:i/>
          <w:sz w:val="20"/>
        </w:rPr>
        <w:t>n</w:t>
      </w:r>
      <w:r>
        <w:rPr>
          <w:rFonts w:ascii="Cambria"/>
          <w:i/>
          <w:spacing w:val="38"/>
          <w:sz w:val="20"/>
        </w:rPr>
        <w:t xml:space="preserve"> </w:t>
      </w:r>
      <w:r>
        <w:rPr>
          <w:rFonts w:ascii="Georgia"/>
          <w:i/>
          <w:position w:val="-9"/>
          <w:sz w:val="14"/>
        </w:rPr>
        <w:t>t</w:t>
      </w:r>
      <w:r>
        <w:rPr>
          <w:rFonts w:ascii="Verdana"/>
          <w:position w:val="-9"/>
          <w:sz w:val="14"/>
        </w:rPr>
        <w:t>=1</w:t>
      </w:r>
      <w:r>
        <w:rPr>
          <w:rFonts w:ascii="Verdana"/>
          <w:spacing w:val="4"/>
          <w:position w:val="-9"/>
          <w:sz w:val="14"/>
        </w:rPr>
        <w:t xml:space="preserve"> </w:t>
      </w:r>
      <w:r>
        <w:rPr>
          <w:rFonts w:ascii="Arial"/>
          <w:spacing w:val="-10"/>
          <w:w w:val="95"/>
          <w:position w:val="1"/>
          <w:sz w:val="20"/>
        </w:rPr>
        <w:t>1</w:t>
      </w:r>
      <w:r>
        <w:rPr>
          <w:rFonts w:ascii="Arial"/>
          <w:position w:val="1"/>
          <w:sz w:val="20"/>
        </w:rPr>
        <w:tab/>
      </w:r>
      <w:r>
        <w:rPr>
          <w:rFonts w:ascii="Cambria"/>
          <w:i/>
          <w:spacing w:val="-5"/>
          <w:sz w:val="20"/>
        </w:rPr>
        <w:t>Y</w:t>
      </w:r>
      <w:r>
        <w:rPr>
          <w:rFonts w:ascii="Georgia"/>
          <w:i/>
          <w:spacing w:val="-5"/>
          <w:sz w:val="20"/>
          <w:vertAlign w:val="subscript"/>
        </w:rPr>
        <w:t>t</w:t>
      </w:r>
      <w:r>
        <w:rPr>
          <w:rFonts w:ascii="Georgia"/>
          <w:i/>
          <w:sz w:val="20"/>
          <w:vertAlign w:val="baseline"/>
        </w:rPr>
        <w:tab/>
      </w:r>
      <w:r>
        <w:rPr>
          <w:rFonts w:ascii="Arial"/>
          <w:spacing w:val="-10"/>
          <w:w w:val="95"/>
          <w:position w:val="1"/>
          <w:sz w:val="20"/>
          <w:vertAlign w:val="baseline"/>
        </w:rPr>
        <w:t>1</w:t>
      </w:r>
    </w:p>
    <w:p w14:paraId="14D1F2EA">
      <w:pPr>
        <w:pStyle w:val="4"/>
        <w:spacing w:before="79"/>
        <w:ind w:left="0"/>
        <w:rPr>
          <w:rFonts w:ascii="Arial"/>
          <w:sz w:val="14"/>
        </w:rPr>
      </w:pPr>
    </w:p>
    <w:p w14:paraId="5E1BCF72">
      <w:pPr>
        <w:spacing w:before="0"/>
        <w:ind w:left="318" w:right="0" w:firstLine="0"/>
        <w:jc w:val="left"/>
        <w:rPr>
          <w:i/>
          <w:sz w:val="20"/>
        </w:rPr>
      </w:pPr>
      <w:r>
        <w:rPr>
          <w:i/>
          <w:sz w:val="20"/>
        </w:rPr>
        <w:t>Root</w:t>
      </w:r>
      <w:r>
        <w:rPr>
          <w:i/>
          <w:spacing w:val="9"/>
          <w:sz w:val="20"/>
        </w:rPr>
        <w:t xml:space="preserve"> </w:t>
      </w:r>
      <w:r>
        <w:rPr>
          <w:i/>
          <w:sz w:val="20"/>
        </w:rPr>
        <w:t>Mean</w:t>
      </w:r>
      <w:r>
        <w:rPr>
          <w:i/>
          <w:spacing w:val="10"/>
          <w:sz w:val="20"/>
        </w:rPr>
        <w:t xml:space="preserve"> </w:t>
      </w:r>
      <w:r>
        <w:rPr>
          <w:i/>
          <w:sz w:val="20"/>
        </w:rPr>
        <w:t>Squared</w:t>
      </w:r>
      <w:r>
        <w:rPr>
          <w:i/>
          <w:spacing w:val="10"/>
          <w:sz w:val="20"/>
        </w:rPr>
        <w:t xml:space="preserve"> </w:t>
      </w:r>
      <w:r>
        <w:rPr>
          <w:i/>
          <w:sz w:val="20"/>
        </w:rPr>
        <w:t>Error</w:t>
      </w:r>
      <w:r>
        <w:rPr>
          <w:i/>
          <w:spacing w:val="10"/>
          <w:sz w:val="20"/>
        </w:rPr>
        <w:t xml:space="preserve"> </w:t>
      </w:r>
      <w:r>
        <w:rPr>
          <w:i/>
          <w:spacing w:val="-2"/>
          <w:sz w:val="20"/>
        </w:rPr>
        <w:t>(RMSE):</w:t>
      </w:r>
    </w:p>
    <w:p w14:paraId="2473C490">
      <w:pPr>
        <w:pStyle w:val="4"/>
        <w:spacing w:before="107"/>
        <w:ind w:left="0"/>
        <w:rPr>
          <w:i/>
        </w:rPr>
      </w:pPr>
    </w:p>
    <w:p w14:paraId="3D469AC9">
      <w:pPr>
        <w:pStyle w:val="4"/>
        <w:spacing w:line="388" w:lineRule="exact"/>
        <w:ind w:left="2454"/>
        <w:rPr>
          <w:rFonts w:ascii="Georgia"/>
          <w:i/>
          <w:sz w:val="14"/>
        </w:rPr>
      </w:pPr>
      <w:r>
        <mc:AlternateContent>
          <mc:Choice Requires="wps">
            <w:drawing>
              <wp:anchor distT="0" distB="0" distL="0" distR="0" simplePos="0" relativeHeight="251661312" behindDoc="1" locked="0" layoutInCell="1" allowOverlap="1">
                <wp:simplePos x="0" y="0"/>
                <wp:positionH relativeFrom="page">
                  <wp:posOffset>5451475</wp:posOffset>
                </wp:positionH>
                <wp:positionV relativeFrom="paragraph">
                  <wp:posOffset>115570</wp:posOffset>
                </wp:positionV>
                <wp:extent cx="855980" cy="1270"/>
                <wp:effectExtent l="0" t="0" r="0" b="0"/>
                <wp:wrapNone/>
                <wp:docPr id="9" name="Graphic 9"/>
                <wp:cNvGraphicFramePr/>
                <a:graphic xmlns:a="http://schemas.openxmlformats.org/drawingml/2006/main">
                  <a:graphicData uri="http://schemas.microsoft.com/office/word/2010/wordprocessingShape">
                    <wps:wsp>
                      <wps:cNvSpPr/>
                      <wps:spPr>
                        <a:xfrm>
                          <a:off x="0" y="0"/>
                          <a:ext cx="855980" cy="1270"/>
                        </a:xfrm>
                        <a:custGeom>
                          <a:avLst/>
                          <a:gdLst/>
                          <a:ahLst/>
                          <a:cxnLst/>
                          <a:rect l="l" t="t" r="r" b="b"/>
                          <a:pathLst>
                            <a:path w="855980">
                              <a:moveTo>
                                <a:pt x="0" y="0"/>
                              </a:moveTo>
                              <a:lnTo>
                                <a:pt x="85598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9" o:spid="_x0000_s1026" o:spt="100" style="position:absolute;left:0pt;margin-left:429.25pt;margin-top:9.1pt;height:0.1pt;width:67.4pt;mso-position-horizontal-relative:page;z-index:-251655168;mso-width-relative:page;mso-height-relative:page;" filled="f" stroked="t" coordsize="855980,1" o:gfxdata="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aEC4dkAAAAJAQAADwAAAAAAAAAB&#10;ACAAAAAiAAAAZHJzL2Rvd25yZXYueG1sUEsBAhQAFAAAAAgAh07iQHVbJjIPAgAAdwQAAA4AAAAA&#10;AAAAAQAgAAAAKAEAAGRycy9lMm9Eb2MueG1sUEsFBgAAAAAGAAYAWQEAAKkFAAAAAA==&#10;" path="m0,0l855980,0e">
                <v:fill on="f" focussize="0,0"/>
                <v:stroke weight="0.397952755905512pt" color="#000000" joinstyle="round"/>
                <v:imagedata o:title=""/>
                <o:lock v:ext="edit" aspectratio="f"/>
                <v:textbox inset="0mm,0mm,0mm,0mm"/>
              </v:shape>
            </w:pict>
          </mc:Fallback>
        </mc:AlternateContent>
      </w:r>
      <w:r>
        <w:rPr>
          <w:rFonts w:ascii="Arial"/>
          <w:spacing w:val="-211"/>
          <w:w w:val="170"/>
          <w:position w:val="23"/>
        </w:rPr>
        <w:t>1</w:t>
      </w:r>
      <w:r>
        <w:rPr>
          <w:rFonts w:ascii="Arial"/>
          <w:w w:val="360"/>
        </w:rPr>
        <w:t>I</w:t>
      </w:r>
      <w:r>
        <w:rPr>
          <w:rFonts w:ascii="Arial"/>
          <w:spacing w:val="-114"/>
          <w:w w:val="265"/>
        </w:rPr>
        <w:t xml:space="preserve"> </w:t>
      </w:r>
      <w:r>
        <w:rPr>
          <w:rFonts w:ascii="Georgia"/>
          <w:w w:val="135"/>
          <w:position w:val="-3"/>
          <w:u w:val="single"/>
        </w:rPr>
        <w:t>1</w:t>
      </w:r>
      <w:r>
        <w:rPr>
          <w:rFonts w:ascii="Georgia"/>
          <w:spacing w:val="-6"/>
          <w:w w:val="135"/>
          <w:position w:val="-3"/>
          <w:u w:val="none"/>
        </w:rPr>
        <w:t xml:space="preserve"> </w:t>
      </w:r>
      <w:r>
        <w:rPr>
          <w:rFonts w:ascii="Arial"/>
          <w:spacing w:val="-199"/>
          <w:w w:val="264"/>
          <w:position w:val="1"/>
          <w:u w:val="none"/>
        </w:rPr>
        <w:t>L</w:t>
      </w:r>
      <w:r>
        <w:rPr>
          <w:rFonts w:ascii="Georgia"/>
          <w:i/>
          <w:spacing w:val="-5"/>
          <w:w w:val="125"/>
          <w:position w:val="7"/>
          <w:sz w:val="14"/>
          <w:u w:val="none"/>
        </w:rPr>
        <w:t>n</w:t>
      </w:r>
    </w:p>
    <w:p w14:paraId="1044A657">
      <w:pPr>
        <w:spacing w:after="0" w:line="388" w:lineRule="exact"/>
        <w:rPr>
          <w:rFonts w:ascii="Georgia"/>
          <w:sz w:val="14"/>
        </w:rPr>
        <w:sectPr>
          <w:type w:val="continuous"/>
          <w:pgSz w:w="12240" w:h="15840"/>
          <w:pgMar w:top="900" w:right="860" w:bottom="280" w:left="860" w:header="720" w:footer="720" w:gutter="0"/>
          <w:cols w:equalWidth="0" w:num="2">
            <w:col w:w="4582" w:space="479"/>
            <w:col w:w="5459"/>
          </w:cols>
        </w:sectPr>
      </w:pPr>
    </w:p>
    <w:p w14:paraId="716D2DA1">
      <w:pPr>
        <w:spacing w:before="142"/>
        <w:ind w:left="1561" w:right="0" w:firstLine="0"/>
        <w:jc w:val="left"/>
        <w:rPr>
          <w:rFonts w:ascii="Georgia" w:hAnsi="Georgia"/>
          <w:i/>
          <w:sz w:val="14"/>
        </w:rPr>
      </w:pPr>
      <w:r>
        <mc:AlternateContent>
          <mc:Choice Requires="wps">
            <w:drawing>
              <wp:anchor distT="0" distB="0" distL="0" distR="0" simplePos="0" relativeHeight="251664384" behindDoc="1" locked="0" layoutInCell="1" allowOverlap="1">
                <wp:simplePos x="0" y="0"/>
                <wp:positionH relativeFrom="page">
                  <wp:posOffset>1610995</wp:posOffset>
                </wp:positionH>
                <wp:positionV relativeFrom="paragraph">
                  <wp:posOffset>211455</wp:posOffset>
                </wp:positionV>
                <wp:extent cx="38735" cy="88900"/>
                <wp:effectExtent l="0" t="0" r="0" b="0"/>
                <wp:wrapNone/>
                <wp:docPr id="10" name="Textbox 10"/>
                <wp:cNvGraphicFramePr/>
                <a:graphic xmlns:a="http://schemas.openxmlformats.org/drawingml/2006/main">
                  <a:graphicData uri="http://schemas.microsoft.com/office/word/2010/wordprocessingShape">
                    <wps:wsp>
                      <wps:cNvSpPr txBox="1"/>
                      <wps:spPr>
                        <a:xfrm>
                          <a:off x="0" y="0"/>
                          <a:ext cx="38735" cy="88900"/>
                        </a:xfrm>
                        <a:prstGeom prst="rect">
                          <a:avLst/>
                        </a:prstGeom>
                      </wps:spPr>
                      <wps:txbx>
                        <w:txbxContent>
                          <w:p w14:paraId="51138D01">
                            <w:pPr>
                              <w:spacing w:before="0" w:line="135" w:lineRule="exact"/>
                              <w:ind w:left="0" w:right="0" w:firstLine="0"/>
                              <w:jc w:val="left"/>
                              <w:rPr>
                                <w:rFonts w:ascii="Georgia"/>
                                <w:i/>
                                <w:sz w:val="14"/>
                              </w:rPr>
                            </w:pPr>
                            <w:r>
                              <w:rPr>
                                <w:rFonts w:ascii="Georgia"/>
                                <w:i/>
                                <w:spacing w:val="-10"/>
                                <w:w w:val="125"/>
                                <w:sz w:val="14"/>
                              </w:rPr>
                              <w:t>t</w:t>
                            </w:r>
                          </w:p>
                        </w:txbxContent>
                      </wps:txbx>
                      <wps:bodyPr wrap="square" lIns="0" tIns="0" rIns="0" bIns="0" rtlCol="0">
                        <a:noAutofit/>
                      </wps:bodyPr>
                    </wps:wsp>
                  </a:graphicData>
                </a:graphic>
              </wp:anchor>
            </w:drawing>
          </mc:Choice>
          <mc:Fallback>
            <w:pict>
              <v:shape id="Textbox 10" o:spid="_x0000_s1026" o:spt="202" type="#_x0000_t202" style="position:absolute;left:0pt;margin-left:126.85pt;margin-top:16.65pt;height:7pt;width:3.05pt;mso-position-horizontal-relative:page;z-index:-251652096;mso-width-relative:page;mso-height-relative:page;" filled="f" stroked="f" coordsize="21600,21600" o:gfxdata="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Pha&#10;upHZAAAACQEAAA8AAAAAAAAAAQAgAAAAIgAAAGRycy9kb3ducmV2LnhtbFBLAQIUABQAAAAIAIdO&#10;4kCyCN9ZsAEAAHMDAAAOAAAAAAAAAAEAIAAAACgBAABkcnMvZTJvRG9jLnhtbFBLBQYAAAAABgAG&#10;AFkBAABKBQAAAAA=&#10;">
                <v:fill on="f" focussize="0,0"/>
                <v:stroke on="f"/>
                <v:imagedata o:title=""/>
                <o:lock v:ext="edit" aspectratio="f"/>
                <v:textbox inset="0mm,0mm,0mm,0mm">
                  <w:txbxContent>
                    <w:p w14:paraId="51138D01">
                      <w:pPr>
                        <w:spacing w:before="0" w:line="135" w:lineRule="exact"/>
                        <w:ind w:left="0" w:right="0" w:firstLine="0"/>
                        <w:jc w:val="left"/>
                        <w:rPr>
                          <w:rFonts w:ascii="Georgia"/>
                          <w:i/>
                          <w:sz w:val="14"/>
                        </w:rPr>
                      </w:pPr>
                      <w:r>
                        <w:rPr>
                          <w:rFonts w:ascii="Georgia"/>
                          <w:i/>
                          <w:spacing w:val="-10"/>
                          <w:w w:val="125"/>
                          <w:sz w:val="14"/>
                        </w:rPr>
                        <w:t>t</w:t>
                      </w:r>
                    </w:p>
                  </w:txbxContent>
                </v:textbox>
              </v:shape>
            </w:pict>
          </mc:Fallback>
        </mc:AlternateContent>
      </w:r>
      <w:r>
        <w:rPr>
          <w:rFonts w:ascii="Cambria" w:hAnsi="Cambria"/>
          <w:i/>
          <w:w w:val="110"/>
          <w:sz w:val="20"/>
        </w:rPr>
        <w:t>Y</w:t>
      </w:r>
      <w:r>
        <w:rPr>
          <w:rFonts w:ascii="Georgia" w:hAnsi="Georgia"/>
          <w:w w:val="110"/>
          <w:position w:val="5"/>
          <w:sz w:val="20"/>
        </w:rPr>
        <w:t>ˆ</w:t>
      </w:r>
      <w:r>
        <w:rPr>
          <w:rFonts w:ascii="Georgia" w:hAnsi="Georgia"/>
          <w:spacing w:val="-24"/>
          <w:w w:val="110"/>
          <w:position w:val="5"/>
          <w:sz w:val="20"/>
        </w:rPr>
        <w:t xml:space="preserve"> </w:t>
      </w:r>
      <w:r>
        <w:rPr>
          <w:rFonts w:ascii="Georgia" w:hAnsi="Georgia"/>
          <w:i/>
          <w:w w:val="110"/>
          <w:position w:val="8"/>
          <w:sz w:val="14"/>
        </w:rPr>
        <w:t>GRU</w:t>
      </w:r>
      <w:r>
        <w:rPr>
          <w:rFonts w:ascii="Georgia" w:hAnsi="Georgia"/>
          <w:i/>
          <w:spacing w:val="14"/>
          <w:w w:val="110"/>
          <w:position w:val="8"/>
          <w:sz w:val="14"/>
        </w:rPr>
        <w:t xml:space="preserve"> </w:t>
      </w:r>
      <w:r>
        <w:rPr>
          <w:rFonts w:ascii="Georgia" w:hAnsi="Georgia"/>
          <w:w w:val="110"/>
          <w:sz w:val="20"/>
        </w:rPr>
        <w:t>=</w:t>
      </w:r>
      <w:r>
        <w:rPr>
          <w:rFonts w:ascii="Georgia" w:hAnsi="Georgia"/>
          <w:spacing w:val="-14"/>
          <w:w w:val="110"/>
          <w:sz w:val="20"/>
        </w:rPr>
        <w:t xml:space="preserve"> </w:t>
      </w:r>
      <w:r>
        <w:rPr>
          <w:rFonts w:ascii="Cambria" w:hAnsi="Cambria"/>
          <w:i/>
          <w:w w:val="110"/>
          <w:sz w:val="20"/>
        </w:rPr>
        <w:t>W</w:t>
      </w:r>
      <w:r>
        <w:rPr>
          <w:rFonts w:ascii="Georgia" w:hAnsi="Georgia"/>
          <w:i/>
          <w:w w:val="110"/>
          <w:position w:val="-2"/>
          <w:sz w:val="14"/>
        </w:rPr>
        <w:t>out</w:t>
      </w:r>
      <w:r>
        <w:rPr>
          <w:rFonts w:ascii="Georgia" w:hAnsi="Georgia"/>
          <w:i/>
          <w:spacing w:val="-2"/>
          <w:w w:val="110"/>
          <w:position w:val="-2"/>
          <w:sz w:val="14"/>
        </w:rPr>
        <w:t xml:space="preserve"> </w:t>
      </w:r>
      <w:r>
        <w:rPr>
          <w:rFonts w:ascii="Meiryo UI" w:hAnsi="Meiryo UI"/>
          <w:i/>
          <w:w w:val="110"/>
          <w:sz w:val="20"/>
        </w:rPr>
        <w:t>·</w:t>
      </w:r>
      <w:r>
        <w:rPr>
          <w:rFonts w:ascii="Meiryo UI" w:hAnsi="Meiryo UI"/>
          <w:i/>
          <w:spacing w:val="-31"/>
          <w:w w:val="110"/>
          <w:sz w:val="20"/>
        </w:rPr>
        <w:t xml:space="preserve"> </w:t>
      </w:r>
      <w:r>
        <w:rPr>
          <w:rFonts w:ascii="Cambria" w:hAnsi="Cambria"/>
          <w:i/>
          <w:w w:val="110"/>
          <w:sz w:val="20"/>
        </w:rPr>
        <w:t>h</w:t>
      </w:r>
      <w:r>
        <w:rPr>
          <w:rFonts w:ascii="Georgia" w:hAnsi="Georgia"/>
          <w:i/>
          <w:w w:val="110"/>
          <w:position w:val="-2"/>
          <w:sz w:val="14"/>
        </w:rPr>
        <w:t>t</w:t>
      </w:r>
      <w:r>
        <w:rPr>
          <w:rFonts w:ascii="Georgia" w:hAnsi="Georgia"/>
          <w:i/>
          <w:spacing w:val="-2"/>
          <w:w w:val="110"/>
          <w:position w:val="-2"/>
          <w:sz w:val="14"/>
        </w:rPr>
        <w:t xml:space="preserve"> </w:t>
      </w:r>
      <w:r>
        <w:rPr>
          <w:rFonts w:ascii="Georgia" w:hAnsi="Georgia"/>
          <w:w w:val="110"/>
          <w:sz w:val="20"/>
        </w:rPr>
        <w:t>+</w:t>
      </w:r>
      <w:r>
        <w:rPr>
          <w:rFonts w:ascii="Georgia" w:hAnsi="Georgia"/>
          <w:spacing w:val="-13"/>
          <w:w w:val="110"/>
          <w:sz w:val="20"/>
        </w:rPr>
        <w:t xml:space="preserve"> </w:t>
      </w:r>
      <w:r>
        <w:rPr>
          <w:rFonts w:ascii="Cambria" w:hAnsi="Cambria"/>
          <w:i/>
          <w:spacing w:val="-4"/>
          <w:w w:val="110"/>
          <w:sz w:val="20"/>
        </w:rPr>
        <w:t>b</w:t>
      </w:r>
      <w:r>
        <w:rPr>
          <w:rFonts w:ascii="Georgia" w:hAnsi="Georgia"/>
          <w:i/>
          <w:spacing w:val="-4"/>
          <w:w w:val="110"/>
          <w:position w:val="-2"/>
          <w:sz w:val="14"/>
        </w:rPr>
        <w:t>out</w:t>
      </w:r>
    </w:p>
    <w:p w14:paraId="3153F076">
      <w:pPr>
        <w:pStyle w:val="4"/>
        <w:ind w:left="1561"/>
        <w:rPr>
          <w:rFonts w:ascii="Cambria" w:hAnsi="Cambria" w:eastAsia="Cambria" w:cs="Cambria"/>
          <w:i/>
          <w:iCs/>
        </w:rPr>
      </w:pPr>
      <w:r>
        <w:br w:type="column"/>
      </w:r>
      <w:r>
        <w:rPr>
          <w:w w:val="110"/>
        </w:rPr>
        <w:t>RMSE</w:t>
      </w:r>
      <w:r>
        <w:rPr>
          <w:spacing w:val="5"/>
          <w:w w:val="110"/>
        </w:rPr>
        <w:t xml:space="preserve"> </w:t>
      </w:r>
      <w:r>
        <w:rPr>
          <w:rFonts w:ascii="Georgia" w:hAnsi="Georgia" w:eastAsia="Georgia" w:cs="Georgia"/>
          <w:w w:val="110"/>
        </w:rPr>
        <w:t>=</w:t>
      </w:r>
      <w:r>
        <w:rPr>
          <w:rFonts w:ascii="Georgia" w:hAnsi="Georgia" w:eastAsia="Georgia" w:cs="Georgia"/>
          <w:spacing w:val="7"/>
          <w:w w:val="110"/>
        </w:rPr>
        <w:t xml:space="preserve"> </w:t>
      </w:r>
      <w:r>
        <w:rPr>
          <w:rFonts w:ascii="Arial" w:hAnsi="Arial" w:eastAsia="Arial" w:cs="Arial"/>
          <w:w w:val="110"/>
          <w:position w:val="6"/>
        </w:rPr>
        <w:t>�</w:t>
      </w:r>
      <w:r>
        <w:rPr>
          <w:rFonts w:ascii="Arial" w:hAnsi="Arial" w:eastAsia="Arial" w:cs="Arial"/>
          <w:spacing w:val="-35"/>
          <w:w w:val="110"/>
          <w:position w:val="6"/>
        </w:rPr>
        <w:t xml:space="preserve"> </w:t>
      </w:r>
      <w:r>
        <w:rPr>
          <w:rFonts w:ascii="Cambria" w:hAnsi="Cambria" w:eastAsia="Cambria" w:cs="Cambria"/>
          <w:i/>
          <w:iCs/>
          <w:spacing w:val="-99"/>
          <w:w w:val="110"/>
          <w:position w:val="-13"/>
        </w:rPr>
        <w:t>n</w:t>
      </w:r>
    </w:p>
    <w:p w14:paraId="23634F45">
      <w:pPr>
        <w:spacing w:before="134" w:line="240" w:lineRule="auto"/>
        <w:rPr>
          <w:rFonts w:ascii="Cambria"/>
          <w:i/>
          <w:sz w:val="14"/>
        </w:rPr>
      </w:pPr>
      <w:r>
        <w:br w:type="column"/>
      </w:r>
    </w:p>
    <w:p w14:paraId="703050C8">
      <w:pPr>
        <w:spacing w:before="0"/>
        <w:ind w:left="30" w:right="0" w:firstLine="0"/>
        <w:jc w:val="left"/>
        <w:rPr>
          <w:rFonts w:ascii="Verdana"/>
          <w:sz w:val="14"/>
        </w:rPr>
      </w:pPr>
      <w:r>
        <w:rPr>
          <w:rFonts w:ascii="Georgia"/>
          <w:i/>
          <w:spacing w:val="-5"/>
          <w:sz w:val="14"/>
        </w:rPr>
        <w:t>t</w:t>
      </w:r>
      <w:r>
        <w:rPr>
          <w:rFonts w:ascii="Verdana"/>
          <w:spacing w:val="-5"/>
          <w:sz w:val="14"/>
        </w:rPr>
        <w:t>=1</w:t>
      </w:r>
    </w:p>
    <w:p w14:paraId="1BD624DE">
      <w:pPr>
        <w:spacing w:before="0" w:line="290" w:lineRule="exact"/>
        <w:ind w:left="0" w:right="0" w:firstLine="0"/>
        <w:jc w:val="left"/>
        <w:rPr>
          <w:rFonts w:ascii="Verdana" w:hAnsi="Verdana"/>
          <w:sz w:val="14"/>
        </w:rPr>
      </w:pPr>
      <w:r>
        <w:br w:type="column"/>
      </w:r>
      <w:r>
        <w:rPr>
          <w:rFonts w:ascii="Georgia" w:hAnsi="Georgia"/>
          <w:w w:val="105"/>
          <w:sz w:val="20"/>
        </w:rPr>
        <w:t>(</w:t>
      </w:r>
      <w:r>
        <w:rPr>
          <w:rFonts w:ascii="Cambria" w:hAnsi="Cambria"/>
          <w:i/>
          <w:w w:val="105"/>
          <w:sz w:val="20"/>
        </w:rPr>
        <w:t>Y</w:t>
      </w:r>
      <w:r>
        <w:rPr>
          <w:rFonts w:ascii="Georgia" w:hAnsi="Georgia"/>
          <w:i/>
          <w:w w:val="105"/>
          <w:sz w:val="20"/>
          <w:vertAlign w:val="subscript"/>
        </w:rPr>
        <w:t>t</w:t>
      </w:r>
      <w:r>
        <w:rPr>
          <w:rFonts w:ascii="Georgia" w:hAnsi="Georgia"/>
          <w:i/>
          <w:spacing w:val="-1"/>
          <w:w w:val="105"/>
          <w:sz w:val="20"/>
          <w:vertAlign w:val="baseline"/>
        </w:rPr>
        <w:t xml:space="preserve"> </w:t>
      </w:r>
      <w:r>
        <w:rPr>
          <w:rFonts w:ascii="Meiryo UI" w:hAnsi="Meiryo UI"/>
          <w:i/>
          <w:w w:val="105"/>
          <w:sz w:val="20"/>
          <w:vertAlign w:val="baseline"/>
        </w:rPr>
        <w:t>−</w:t>
      </w:r>
      <w:r>
        <w:rPr>
          <w:rFonts w:ascii="Meiryo UI" w:hAnsi="Meiryo UI"/>
          <w:i/>
          <w:spacing w:val="-27"/>
          <w:w w:val="105"/>
          <w:sz w:val="20"/>
          <w:vertAlign w:val="baseline"/>
        </w:rPr>
        <w:t xml:space="preserve"> </w:t>
      </w:r>
      <w:r>
        <w:rPr>
          <w:rFonts w:ascii="Cambria" w:hAnsi="Cambria"/>
          <w:i/>
          <w:spacing w:val="-2"/>
          <w:w w:val="105"/>
          <w:sz w:val="20"/>
          <w:vertAlign w:val="baseline"/>
        </w:rPr>
        <w:t>Y</w:t>
      </w:r>
      <w:r>
        <w:rPr>
          <w:rFonts w:ascii="Georgia" w:hAnsi="Georgia"/>
          <w:spacing w:val="-2"/>
          <w:w w:val="105"/>
          <w:position w:val="5"/>
          <w:sz w:val="20"/>
          <w:vertAlign w:val="baseline"/>
        </w:rPr>
        <w:t>ˆ</w:t>
      </w:r>
      <w:r>
        <w:rPr>
          <w:rFonts w:ascii="Georgia" w:hAnsi="Georgia"/>
          <w:i/>
          <w:spacing w:val="-2"/>
          <w:w w:val="105"/>
          <w:position w:val="-2"/>
          <w:sz w:val="14"/>
          <w:vertAlign w:val="baseline"/>
        </w:rPr>
        <w:t>t</w:t>
      </w:r>
      <w:r>
        <w:rPr>
          <w:rFonts w:ascii="Georgia" w:hAnsi="Georgia"/>
          <w:spacing w:val="-2"/>
          <w:w w:val="105"/>
          <w:sz w:val="20"/>
          <w:vertAlign w:val="baseline"/>
        </w:rPr>
        <w:t>)</w:t>
      </w:r>
      <w:r>
        <w:rPr>
          <w:rFonts w:ascii="Verdana" w:hAnsi="Verdana"/>
          <w:spacing w:val="-2"/>
          <w:w w:val="105"/>
          <w:position w:val="6"/>
          <w:sz w:val="14"/>
          <w:vertAlign w:val="baseline"/>
        </w:rPr>
        <w:t>2</w:t>
      </w:r>
    </w:p>
    <w:p w14:paraId="3125DE2E">
      <w:pPr>
        <w:spacing w:after="0" w:line="290" w:lineRule="exact"/>
        <w:jc w:val="left"/>
        <w:rPr>
          <w:rFonts w:ascii="Verdana" w:hAnsi="Verdana"/>
          <w:sz w:val="14"/>
        </w:rPr>
        <w:sectPr>
          <w:type w:val="continuous"/>
          <w:pgSz w:w="12240" w:h="15840"/>
          <w:pgMar w:top="900" w:right="860" w:bottom="280" w:left="860" w:header="720" w:footer="720" w:gutter="0"/>
          <w:cols w:equalWidth="0" w:num="4">
            <w:col w:w="3728" w:space="1417"/>
            <w:col w:w="2724" w:space="39"/>
            <w:col w:w="293" w:space="13"/>
            <w:col w:w="2306"/>
          </w:cols>
        </w:sectPr>
      </w:pPr>
    </w:p>
    <w:p w14:paraId="039BE3E9">
      <w:pPr>
        <w:pStyle w:val="4"/>
        <w:spacing w:before="5"/>
        <w:ind w:left="0"/>
        <w:rPr>
          <w:rFonts w:ascii="Verdana"/>
          <w:sz w:val="7"/>
        </w:rPr>
      </w:pPr>
    </w:p>
    <w:p w14:paraId="24DFE229">
      <w:pPr>
        <w:pStyle w:val="4"/>
        <w:rPr>
          <w:rFonts w:ascii="Verdana"/>
        </w:rPr>
      </w:pPr>
      <w:r>
        <w:rPr>
          <w:rFonts w:ascii="Verdana"/>
        </w:rPr>
        <w:drawing>
          <wp:inline distT="0" distB="0" distL="0" distR="0">
            <wp:extent cx="3163570" cy="3928110"/>
            <wp:effectExtent l="0" t="0" r="0" b="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3163919" cy="3928205"/>
                    </a:xfrm>
                    <a:prstGeom prst="rect">
                      <a:avLst/>
                    </a:prstGeom>
                  </pic:spPr>
                </pic:pic>
              </a:graphicData>
            </a:graphic>
          </wp:inline>
        </w:drawing>
      </w:r>
    </w:p>
    <w:p w14:paraId="6F22375F">
      <w:pPr>
        <w:pStyle w:val="4"/>
        <w:spacing w:before="147"/>
        <w:ind w:left="578"/>
      </w:pPr>
      <w:r>
        <w:t>Fig.</w:t>
      </w:r>
      <w:r>
        <w:rPr>
          <w:spacing w:val="7"/>
        </w:rPr>
        <w:t xml:space="preserve"> </w:t>
      </w:r>
      <w:r>
        <w:t>1:</w:t>
      </w:r>
      <w:r>
        <w:rPr>
          <w:spacing w:val="7"/>
        </w:rPr>
        <w:t xml:space="preserve"> </w:t>
      </w:r>
      <w:r>
        <w:t>aARIMA-</w:t>
      </w:r>
      <w:r>
        <w:rPr>
          <w:spacing w:val="7"/>
        </w:rPr>
        <w:t xml:space="preserve"> </w:t>
      </w:r>
      <w:r>
        <w:t>GRU-mARIMA-GRU</w:t>
      </w:r>
      <w:r>
        <w:rPr>
          <w:spacing w:val="8"/>
        </w:rPr>
        <w:t xml:space="preserve"> </w:t>
      </w:r>
      <w:r>
        <w:rPr>
          <w:spacing w:val="-2"/>
        </w:rPr>
        <w:t>workflow</w:t>
      </w:r>
    </w:p>
    <w:p w14:paraId="3F45FD4B">
      <w:pPr>
        <w:pStyle w:val="4"/>
        <w:spacing w:before="98"/>
        <w:ind w:left="0"/>
      </w:pPr>
    </w:p>
    <w:p w14:paraId="260D02E7">
      <w:pPr>
        <w:pStyle w:val="7"/>
        <w:numPr>
          <w:ilvl w:val="0"/>
          <w:numId w:val="1"/>
        </w:numPr>
        <w:tabs>
          <w:tab w:val="left" w:pos="1601"/>
        </w:tabs>
        <w:spacing w:before="0" w:after="0" w:line="240" w:lineRule="auto"/>
        <w:ind w:left="1601" w:right="0" w:hanging="266"/>
        <w:jc w:val="left"/>
        <w:rPr>
          <w:sz w:val="20"/>
        </w:rPr>
      </w:pPr>
      <w:r>
        <w:rPr>
          <w:smallCaps/>
          <w:sz w:val="20"/>
        </w:rPr>
        <w:t>Results</w:t>
      </w:r>
      <w:r>
        <w:rPr>
          <w:smallCaps/>
          <w:spacing w:val="42"/>
          <w:sz w:val="20"/>
        </w:rPr>
        <w:t xml:space="preserve"> </w:t>
      </w:r>
      <w:r>
        <w:rPr>
          <w:smallCaps/>
          <w:sz w:val="20"/>
        </w:rPr>
        <w:t>and</w:t>
      </w:r>
      <w:r>
        <w:rPr>
          <w:smallCaps/>
          <w:spacing w:val="43"/>
          <w:sz w:val="20"/>
        </w:rPr>
        <w:t xml:space="preserve"> </w:t>
      </w:r>
      <w:r>
        <w:rPr>
          <w:smallCaps/>
          <w:spacing w:val="-2"/>
          <w:sz w:val="20"/>
        </w:rPr>
        <w:t>Discussion</w:t>
      </w:r>
    </w:p>
    <w:p w14:paraId="004051C2">
      <w:pPr>
        <w:pStyle w:val="4"/>
        <w:spacing w:before="144" w:line="249" w:lineRule="auto"/>
        <w:ind w:right="38" w:firstLine="199"/>
        <w:jc w:val="both"/>
      </w:pPr>
      <w:r>
        <w:t>This section presents the outcomes of the proposed models and</w:t>
      </w:r>
      <w:r>
        <w:rPr>
          <w:spacing w:val="-4"/>
        </w:rPr>
        <w:t xml:space="preserve"> </w:t>
      </w:r>
      <w:r>
        <w:t>analyzes</w:t>
      </w:r>
      <w:r>
        <w:rPr>
          <w:spacing w:val="-4"/>
        </w:rPr>
        <w:t xml:space="preserve"> </w:t>
      </w:r>
      <w:r>
        <w:t>their</w:t>
      </w:r>
      <w:r>
        <w:rPr>
          <w:spacing w:val="-4"/>
        </w:rPr>
        <w:t xml:space="preserve"> </w:t>
      </w:r>
      <w:r>
        <w:t>performance</w:t>
      </w:r>
      <w:r>
        <w:rPr>
          <w:spacing w:val="-4"/>
        </w:rPr>
        <w:t xml:space="preserve"> </w:t>
      </w:r>
      <w:r>
        <w:t>across</w:t>
      </w:r>
      <w:r>
        <w:rPr>
          <w:spacing w:val="-4"/>
        </w:rPr>
        <w:t xml:space="preserve"> </w:t>
      </w:r>
      <w:r>
        <w:t>various</w:t>
      </w:r>
      <w:r>
        <w:rPr>
          <w:spacing w:val="-4"/>
        </w:rPr>
        <w:t xml:space="preserve"> </w:t>
      </w:r>
      <w:r>
        <w:t>metrics.</w:t>
      </w:r>
      <w:r>
        <w:rPr>
          <w:spacing w:val="-4"/>
        </w:rPr>
        <w:t xml:space="preserve"> </w:t>
      </w:r>
      <w:r>
        <w:t>The</w:t>
      </w:r>
      <w:r>
        <w:rPr>
          <w:spacing w:val="-4"/>
        </w:rPr>
        <w:t xml:space="preserve"> </w:t>
      </w:r>
      <w:r>
        <w:t>re- sults</w:t>
      </w:r>
      <w:r>
        <w:rPr>
          <w:spacing w:val="-2"/>
        </w:rPr>
        <w:t xml:space="preserve"> </w:t>
      </w:r>
      <w:r>
        <w:t>highlight</w:t>
      </w:r>
      <w:r>
        <w:rPr>
          <w:spacing w:val="-2"/>
        </w:rPr>
        <w:t xml:space="preserve"> </w:t>
      </w:r>
      <w:r>
        <w:t>the</w:t>
      </w:r>
      <w:r>
        <w:rPr>
          <w:spacing w:val="-2"/>
        </w:rPr>
        <w:t xml:space="preserve"> </w:t>
      </w:r>
      <w:r>
        <w:t>comparative</w:t>
      </w:r>
      <w:r>
        <w:rPr>
          <w:spacing w:val="-2"/>
        </w:rPr>
        <w:t xml:space="preserve"> </w:t>
      </w:r>
      <w:r>
        <w:t>strengths</w:t>
      </w:r>
      <w:r>
        <w:rPr>
          <w:spacing w:val="-2"/>
        </w:rPr>
        <w:t xml:space="preserve"> </w:t>
      </w:r>
      <w:r>
        <w:t>of</w:t>
      </w:r>
      <w:r>
        <w:rPr>
          <w:spacing w:val="-2"/>
        </w:rPr>
        <w:t xml:space="preserve"> </w:t>
      </w:r>
      <w:r>
        <w:t>individual,</w:t>
      </w:r>
      <w:r>
        <w:rPr>
          <w:spacing w:val="-2"/>
        </w:rPr>
        <w:t xml:space="preserve"> </w:t>
      </w:r>
      <w:r>
        <w:t>hybrid, and ensembled models in forecasting crude oil prices.</w:t>
      </w:r>
    </w:p>
    <w:p w14:paraId="33890F70">
      <w:pPr>
        <w:pStyle w:val="4"/>
        <w:spacing w:before="6"/>
        <w:ind w:left="0"/>
      </w:pPr>
    </w:p>
    <w:p w14:paraId="1C0E54B7">
      <w:pPr>
        <w:pStyle w:val="7"/>
        <w:numPr>
          <w:ilvl w:val="0"/>
          <w:numId w:val="9"/>
        </w:numPr>
        <w:tabs>
          <w:tab w:val="left" w:pos="389"/>
        </w:tabs>
        <w:spacing w:before="1" w:after="0" w:line="240" w:lineRule="auto"/>
        <w:ind w:left="389" w:right="0" w:hanging="270"/>
        <w:jc w:val="both"/>
        <w:rPr>
          <w:i/>
          <w:sz w:val="20"/>
        </w:rPr>
      </w:pPr>
      <w:r>
        <w:rPr>
          <w:i/>
          <w:sz w:val="20"/>
        </w:rPr>
        <w:t>Performance</w:t>
      </w:r>
      <w:r>
        <w:rPr>
          <w:i/>
          <w:spacing w:val="6"/>
          <w:sz w:val="20"/>
        </w:rPr>
        <w:t xml:space="preserve"> </w:t>
      </w:r>
      <w:r>
        <w:rPr>
          <w:i/>
          <w:sz w:val="20"/>
        </w:rPr>
        <w:t>of</w:t>
      </w:r>
      <w:r>
        <w:rPr>
          <w:i/>
          <w:spacing w:val="7"/>
          <w:sz w:val="20"/>
        </w:rPr>
        <w:t xml:space="preserve"> </w:t>
      </w:r>
      <w:r>
        <w:rPr>
          <w:i/>
          <w:sz w:val="20"/>
        </w:rPr>
        <w:t>Individual</w:t>
      </w:r>
      <w:r>
        <w:rPr>
          <w:i/>
          <w:spacing w:val="7"/>
          <w:sz w:val="20"/>
        </w:rPr>
        <w:t xml:space="preserve"> </w:t>
      </w:r>
      <w:r>
        <w:rPr>
          <w:i/>
          <w:spacing w:val="-2"/>
          <w:sz w:val="20"/>
        </w:rPr>
        <w:t>Models</w:t>
      </w:r>
    </w:p>
    <w:p w14:paraId="379F350C">
      <w:pPr>
        <w:pStyle w:val="4"/>
        <w:spacing w:before="114" w:line="249" w:lineRule="auto"/>
        <w:ind w:right="38" w:firstLine="199"/>
        <w:jc w:val="both"/>
      </w:pPr>
      <w:r>
        <w:t>Individual</w:t>
      </w:r>
      <w:r>
        <w:rPr>
          <w:spacing w:val="-13"/>
        </w:rPr>
        <w:t xml:space="preserve"> </w:t>
      </w:r>
      <w:r>
        <w:t>models</w:t>
      </w:r>
      <w:r>
        <w:rPr>
          <w:spacing w:val="-12"/>
        </w:rPr>
        <w:t xml:space="preserve"> </w:t>
      </w:r>
      <w:r>
        <w:t>were</w:t>
      </w:r>
      <w:r>
        <w:rPr>
          <w:spacing w:val="-13"/>
        </w:rPr>
        <w:t xml:space="preserve"> </w:t>
      </w:r>
      <w:r>
        <w:t>evaluated</w:t>
      </w:r>
      <w:r>
        <w:rPr>
          <w:spacing w:val="-12"/>
        </w:rPr>
        <w:t xml:space="preserve"> </w:t>
      </w:r>
      <w:r>
        <w:t>based</w:t>
      </w:r>
      <w:r>
        <w:rPr>
          <w:spacing w:val="-13"/>
        </w:rPr>
        <w:t xml:space="preserve"> </w:t>
      </w:r>
      <w:r>
        <w:t>on</w:t>
      </w:r>
      <w:r>
        <w:rPr>
          <w:spacing w:val="-12"/>
        </w:rPr>
        <w:t xml:space="preserve"> </w:t>
      </w:r>
      <w:r>
        <w:t>RMSE,</w:t>
      </w:r>
      <w:r>
        <w:rPr>
          <w:spacing w:val="-13"/>
        </w:rPr>
        <w:t xml:space="preserve"> </w:t>
      </w:r>
      <w:r>
        <w:t>SMAPE, MAE,</w:t>
      </w:r>
      <w:r>
        <w:rPr>
          <w:spacing w:val="-2"/>
        </w:rPr>
        <w:t xml:space="preserve"> </w:t>
      </w:r>
      <w:r>
        <w:t>and</w:t>
      </w:r>
      <w:r>
        <w:rPr>
          <w:spacing w:val="-2"/>
        </w:rPr>
        <w:t xml:space="preserve"> </w:t>
      </w:r>
      <w:r>
        <w:t>MASE</w:t>
      </w:r>
      <w:r>
        <w:rPr>
          <w:spacing w:val="-2"/>
        </w:rPr>
        <w:t xml:space="preserve"> </w:t>
      </w:r>
      <w:r>
        <w:t>to</w:t>
      </w:r>
      <w:r>
        <w:rPr>
          <w:spacing w:val="-2"/>
        </w:rPr>
        <w:t xml:space="preserve"> </w:t>
      </w:r>
      <w:r>
        <w:t>assess</w:t>
      </w:r>
      <w:r>
        <w:rPr>
          <w:spacing w:val="-2"/>
        </w:rPr>
        <w:t xml:space="preserve"> </w:t>
      </w:r>
      <w:r>
        <w:t>their</w:t>
      </w:r>
      <w:r>
        <w:rPr>
          <w:spacing w:val="-2"/>
        </w:rPr>
        <w:t xml:space="preserve"> </w:t>
      </w:r>
      <w:r>
        <w:t>accuracy</w:t>
      </w:r>
      <w:r>
        <w:rPr>
          <w:spacing w:val="-2"/>
        </w:rPr>
        <w:t xml:space="preserve"> </w:t>
      </w:r>
      <w:r>
        <w:t>in</w:t>
      </w:r>
      <w:r>
        <w:rPr>
          <w:spacing w:val="-2"/>
        </w:rPr>
        <w:t xml:space="preserve"> </w:t>
      </w:r>
      <w:r>
        <w:t>forecasting</w:t>
      </w:r>
      <w:r>
        <w:rPr>
          <w:spacing w:val="-2"/>
        </w:rPr>
        <w:t xml:space="preserve"> </w:t>
      </w:r>
      <w:r>
        <w:t>crude oil prices. Statistical models such as ARIMA and ARFIMA demonstrated reliable performance in capturing linear trends and seasonal patterns. However, their inability to handle non- linear relationships resulted in higher SMAPE scores.</w:t>
      </w:r>
    </w:p>
    <w:p w14:paraId="42A354D4">
      <w:pPr>
        <w:pStyle w:val="4"/>
        <w:spacing w:before="11" w:line="249" w:lineRule="auto"/>
        <w:ind w:right="38" w:firstLine="199"/>
        <w:jc w:val="both"/>
      </w:pPr>
      <w:r>
        <w:t>Among machine learning models, Random Forest and XG- Boost outperformed others by effectively capturing complex non-linear relationships in the data. XGBoost, in particular, demonstrated</w:t>
      </w:r>
      <w:r>
        <w:rPr>
          <w:spacing w:val="-13"/>
        </w:rPr>
        <w:t xml:space="preserve"> </w:t>
      </w:r>
      <w:r>
        <w:t>exceptional</w:t>
      </w:r>
      <w:r>
        <w:rPr>
          <w:spacing w:val="-12"/>
        </w:rPr>
        <w:t xml:space="preserve"> </w:t>
      </w:r>
      <w:r>
        <w:t>accuracy</w:t>
      </w:r>
      <w:r>
        <w:rPr>
          <w:spacing w:val="-13"/>
        </w:rPr>
        <w:t xml:space="preserve"> </w:t>
      </w:r>
      <w:r>
        <w:t>due</w:t>
      </w:r>
      <w:r>
        <w:rPr>
          <w:spacing w:val="-12"/>
        </w:rPr>
        <w:t xml:space="preserve"> </w:t>
      </w:r>
      <w:r>
        <w:t>to</w:t>
      </w:r>
      <w:r>
        <w:rPr>
          <w:spacing w:val="-13"/>
        </w:rPr>
        <w:t xml:space="preserve"> </w:t>
      </w:r>
      <w:r>
        <w:t>its</w:t>
      </w:r>
      <w:r>
        <w:rPr>
          <w:spacing w:val="-12"/>
        </w:rPr>
        <w:t xml:space="preserve"> </w:t>
      </w:r>
      <w:r>
        <w:t>efficient</w:t>
      </w:r>
      <w:r>
        <w:rPr>
          <w:spacing w:val="-13"/>
        </w:rPr>
        <w:t xml:space="preserve"> </w:t>
      </w:r>
      <w:r>
        <w:t>gradient- boosting framework.</w:t>
      </w:r>
    </w:p>
    <w:p w14:paraId="5BFE16F8">
      <w:pPr>
        <w:pStyle w:val="4"/>
        <w:spacing w:before="12" w:line="249" w:lineRule="auto"/>
        <w:ind w:right="38" w:firstLine="199"/>
        <w:jc w:val="both"/>
      </w:pPr>
      <w:r>
        <w:t>Deep learning models, including LSTM and GRU, excelled in capturing sequential dependencies and non-linear patterns. LSTM achieved the best results among individual models, with an accuracy of 90.25%. This superior performance was particularly evident for longer time horizons, as LSTM’s memory</w:t>
      </w:r>
      <w:r>
        <w:rPr>
          <w:spacing w:val="-3"/>
        </w:rPr>
        <w:t xml:space="preserve"> </w:t>
      </w:r>
      <w:r>
        <w:t>cell</w:t>
      </w:r>
      <w:r>
        <w:rPr>
          <w:spacing w:val="-3"/>
        </w:rPr>
        <w:t xml:space="preserve"> </w:t>
      </w:r>
      <w:r>
        <w:t>architecture</w:t>
      </w:r>
      <w:r>
        <w:rPr>
          <w:spacing w:val="-3"/>
        </w:rPr>
        <w:t xml:space="preserve"> </w:t>
      </w:r>
      <w:r>
        <w:t>effectively</w:t>
      </w:r>
      <w:r>
        <w:rPr>
          <w:spacing w:val="-3"/>
        </w:rPr>
        <w:t xml:space="preserve"> </w:t>
      </w:r>
      <w:r>
        <w:t>retained</w:t>
      </w:r>
      <w:r>
        <w:rPr>
          <w:spacing w:val="-3"/>
        </w:rPr>
        <w:t xml:space="preserve"> </w:t>
      </w:r>
      <w:r>
        <w:t>information</w:t>
      </w:r>
      <w:r>
        <w:rPr>
          <w:spacing w:val="-3"/>
        </w:rPr>
        <w:t xml:space="preserve"> </w:t>
      </w:r>
      <w:r>
        <w:t>over extended sequences. GRU, while computationally efficient, achieved slightly lower accuracy compared to LSTM.</w:t>
      </w:r>
    </w:p>
    <w:p w14:paraId="3B451712">
      <w:pPr>
        <w:pStyle w:val="4"/>
        <w:spacing w:before="71" w:line="249" w:lineRule="auto"/>
        <w:ind w:right="117" w:firstLine="199"/>
        <w:jc w:val="both"/>
      </w:pPr>
      <w:r>
        <w:br w:type="column"/>
      </w:r>
      <w:r>
        <w:t>Despite their strengths, individual models had limitations. Statistical models struggled with abrupt changes in crude oil prices, while machine learning models occasionally overfit</w:t>
      </w:r>
      <w:r>
        <w:rPr>
          <w:spacing w:val="80"/>
        </w:rPr>
        <w:t xml:space="preserve"> </w:t>
      </w:r>
      <w:r>
        <w:t>the training data, especially when hyperparameters were not optimally tuned. Deep learning models required significant computational resources, and their performance was sensitive to the choice of hyperparameters.</w:t>
      </w:r>
    </w:p>
    <w:p w14:paraId="60F413EF">
      <w:pPr>
        <w:spacing w:before="0" w:line="230" w:lineRule="exact"/>
        <w:ind w:left="318" w:right="0" w:firstLine="0"/>
        <w:jc w:val="left"/>
        <w:rPr>
          <w:sz w:val="20"/>
        </w:rPr>
      </w:pPr>
      <w:r>
        <w:rPr>
          <w:spacing w:val="-10"/>
          <w:sz w:val="20"/>
        </w:rPr>
        <w:t>—</w:t>
      </w:r>
    </w:p>
    <w:p w14:paraId="2CD0C346">
      <w:pPr>
        <w:pStyle w:val="7"/>
        <w:numPr>
          <w:ilvl w:val="0"/>
          <w:numId w:val="9"/>
        </w:numPr>
        <w:tabs>
          <w:tab w:val="left" w:pos="389"/>
        </w:tabs>
        <w:spacing w:before="145" w:after="0" w:line="240" w:lineRule="auto"/>
        <w:ind w:left="389" w:right="0" w:hanging="270"/>
        <w:jc w:val="both"/>
        <w:rPr>
          <w:i/>
          <w:sz w:val="20"/>
        </w:rPr>
      </w:pPr>
      <w:r>
        <w:rPr>
          <w:i/>
          <w:sz w:val="20"/>
        </w:rPr>
        <w:t>Performance</w:t>
      </w:r>
      <w:r>
        <w:rPr>
          <w:i/>
          <w:spacing w:val="7"/>
          <w:sz w:val="20"/>
        </w:rPr>
        <w:t xml:space="preserve"> </w:t>
      </w:r>
      <w:r>
        <w:rPr>
          <w:i/>
          <w:sz w:val="20"/>
        </w:rPr>
        <w:t>of</w:t>
      </w:r>
      <w:r>
        <w:rPr>
          <w:i/>
          <w:spacing w:val="8"/>
          <w:sz w:val="20"/>
        </w:rPr>
        <w:t xml:space="preserve"> </w:t>
      </w:r>
      <w:r>
        <w:rPr>
          <w:i/>
          <w:sz w:val="20"/>
        </w:rPr>
        <w:t>Hybrid</w:t>
      </w:r>
      <w:r>
        <w:rPr>
          <w:i/>
          <w:spacing w:val="8"/>
          <w:sz w:val="20"/>
        </w:rPr>
        <w:t xml:space="preserve"> </w:t>
      </w:r>
      <w:r>
        <w:rPr>
          <w:i/>
          <w:spacing w:val="-2"/>
          <w:sz w:val="20"/>
        </w:rPr>
        <w:t>Models</w:t>
      </w:r>
    </w:p>
    <w:p w14:paraId="452870E7">
      <w:pPr>
        <w:pStyle w:val="4"/>
        <w:spacing w:before="72" w:line="249" w:lineRule="auto"/>
        <w:ind w:right="117" w:firstLine="199"/>
        <w:jc w:val="both"/>
      </w:pPr>
      <w:r>
        <w:t>Hybrid models combined the strengths of statistical and non-linear models to address the shortcomings of individual approaches.</w:t>
      </w:r>
      <w:r>
        <w:rPr>
          <w:spacing w:val="-10"/>
        </w:rPr>
        <w:t xml:space="preserve"> </w:t>
      </w:r>
      <w:r>
        <w:t>Additive</w:t>
      </w:r>
      <w:r>
        <w:rPr>
          <w:spacing w:val="-10"/>
        </w:rPr>
        <w:t xml:space="preserve"> </w:t>
      </w:r>
      <w:r>
        <w:t>hybrid</w:t>
      </w:r>
      <w:r>
        <w:rPr>
          <w:spacing w:val="-10"/>
        </w:rPr>
        <w:t xml:space="preserve"> </w:t>
      </w:r>
      <w:r>
        <w:t>models,</w:t>
      </w:r>
      <w:r>
        <w:rPr>
          <w:spacing w:val="-10"/>
        </w:rPr>
        <w:t xml:space="preserve"> </w:t>
      </w:r>
      <w:r>
        <w:t>such</w:t>
      </w:r>
      <w:r>
        <w:rPr>
          <w:spacing w:val="-10"/>
        </w:rPr>
        <w:t xml:space="preserve"> </w:t>
      </w:r>
      <w:r>
        <w:t>as</w:t>
      </w:r>
      <w:r>
        <w:rPr>
          <w:spacing w:val="-10"/>
        </w:rPr>
        <w:t xml:space="preserve"> </w:t>
      </w:r>
      <w:r>
        <w:t>aARIMA-LSTM, effectively modeled the residuals left unexplained by ARIMA using LSTM, resulting in lower RMSE and MAE compared</w:t>
      </w:r>
      <w:r>
        <w:rPr>
          <w:spacing w:val="80"/>
        </w:rPr>
        <w:t xml:space="preserve"> </w:t>
      </w:r>
      <w:r>
        <w:t>to standalone models. The additive combination allowed for a clear separation of linear and non-linear components, improv- ing interpretability.</w:t>
      </w:r>
    </w:p>
    <w:p w14:paraId="5EB6D38C">
      <w:pPr>
        <w:pStyle w:val="4"/>
        <w:spacing w:line="249" w:lineRule="auto"/>
        <w:ind w:right="117" w:firstLine="199"/>
        <w:jc w:val="both"/>
      </w:pPr>
      <w:r>
        <w:t>Multiplicative</w:t>
      </w:r>
      <w:r>
        <w:rPr>
          <w:spacing w:val="-3"/>
        </w:rPr>
        <w:t xml:space="preserve"> </w:t>
      </w:r>
      <w:r>
        <w:t>hybrid</w:t>
      </w:r>
      <w:r>
        <w:rPr>
          <w:spacing w:val="-3"/>
        </w:rPr>
        <w:t xml:space="preserve"> </w:t>
      </w:r>
      <w:r>
        <w:t>models,</w:t>
      </w:r>
      <w:r>
        <w:rPr>
          <w:spacing w:val="-2"/>
        </w:rPr>
        <w:t xml:space="preserve"> </w:t>
      </w:r>
      <w:r>
        <w:t>such</w:t>
      </w:r>
      <w:r>
        <w:rPr>
          <w:spacing w:val="-3"/>
        </w:rPr>
        <w:t xml:space="preserve"> </w:t>
      </w:r>
      <w:r>
        <w:t>as</w:t>
      </w:r>
      <w:r>
        <w:rPr>
          <w:spacing w:val="-3"/>
        </w:rPr>
        <w:t xml:space="preserve"> </w:t>
      </w:r>
      <w:r>
        <w:t>mARIMA-GRU,</w:t>
      </w:r>
      <w:r>
        <w:rPr>
          <w:spacing w:val="-3"/>
        </w:rPr>
        <w:t xml:space="preserve"> </w:t>
      </w:r>
      <w:r>
        <w:t>per- formed well on datasets with interactive trends and non- linearities. By treating linear and non-linear components as multiplicative</w:t>
      </w:r>
      <w:r>
        <w:rPr>
          <w:spacing w:val="-11"/>
        </w:rPr>
        <w:t xml:space="preserve"> </w:t>
      </w:r>
      <w:r>
        <w:t>factors,</w:t>
      </w:r>
      <w:r>
        <w:rPr>
          <w:spacing w:val="-11"/>
        </w:rPr>
        <w:t xml:space="preserve"> </w:t>
      </w:r>
      <w:r>
        <w:t>these</w:t>
      </w:r>
      <w:r>
        <w:rPr>
          <w:spacing w:val="-11"/>
        </w:rPr>
        <w:t xml:space="preserve"> </w:t>
      </w:r>
      <w:r>
        <w:t>models</w:t>
      </w:r>
      <w:r>
        <w:rPr>
          <w:spacing w:val="-11"/>
        </w:rPr>
        <w:t xml:space="preserve"> </w:t>
      </w:r>
      <w:r>
        <w:t>captured</w:t>
      </w:r>
      <w:r>
        <w:rPr>
          <w:spacing w:val="-11"/>
        </w:rPr>
        <w:t xml:space="preserve"> </w:t>
      </w:r>
      <w:r>
        <w:t>complex</w:t>
      </w:r>
      <w:r>
        <w:rPr>
          <w:spacing w:val="-11"/>
        </w:rPr>
        <w:t xml:space="preserve"> </w:t>
      </w:r>
      <w:r>
        <w:t>relation- ships more effectively, achieving lower SMAPE scores. For instance,</w:t>
      </w:r>
      <w:r>
        <w:rPr>
          <w:spacing w:val="-1"/>
        </w:rPr>
        <w:t xml:space="preserve"> </w:t>
      </w:r>
      <w:r>
        <w:t>mARIMA-GRU</w:t>
      </w:r>
      <w:r>
        <w:rPr>
          <w:spacing w:val="-1"/>
        </w:rPr>
        <w:t xml:space="preserve"> </w:t>
      </w:r>
      <w:r>
        <w:t>reduced</w:t>
      </w:r>
      <w:r>
        <w:rPr>
          <w:spacing w:val="-1"/>
        </w:rPr>
        <w:t xml:space="preserve"> </w:t>
      </w:r>
      <w:r>
        <w:t>the</w:t>
      </w:r>
      <w:r>
        <w:rPr>
          <w:spacing w:val="-1"/>
        </w:rPr>
        <w:t xml:space="preserve"> </w:t>
      </w:r>
      <w:r>
        <w:t>error</w:t>
      </w:r>
      <w:r>
        <w:rPr>
          <w:spacing w:val="-1"/>
        </w:rPr>
        <w:t xml:space="preserve"> </w:t>
      </w:r>
      <w:r>
        <w:t>by</w:t>
      </w:r>
      <w:r>
        <w:rPr>
          <w:spacing w:val="-1"/>
        </w:rPr>
        <w:t xml:space="preserve"> </w:t>
      </w:r>
      <w:r>
        <w:t>12%</w:t>
      </w:r>
      <w:r>
        <w:rPr>
          <w:spacing w:val="-1"/>
        </w:rPr>
        <w:t xml:space="preserve"> </w:t>
      </w:r>
      <w:r>
        <w:t>compared to standalone GRU, showcasing the value of integrating linear baselines with advanced non-linear predictors.</w:t>
      </w:r>
    </w:p>
    <w:p w14:paraId="24799BF0">
      <w:pPr>
        <w:pStyle w:val="4"/>
        <w:spacing w:line="249" w:lineRule="auto"/>
        <w:ind w:right="117" w:firstLine="199"/>
        <w:jc w:val="both"/>
      </w:pPr>
      <w:r>
        <w:t>The key advantage of hybrid models was their ability to handle diverse data characteristics. Additive models excelled in</w:t>
      </w:r>
      <w:r>
        <w:rPr>
          <w:spacing w:val="-9"/>
        </w:rPr>
        <w:t xml:space="preserve"> </w:t>
      </w:r>
      <w:r>
        <w:t>cases</w:t>
      </w:r>
      <w:r>
        <w:rPr>
          <w:spacing w:val="-9"/>
        </w:rPr>
        <w:t xml:space="preserve"> </w:t>
      </w:r>
      <w:r>
        <w:t>with</w:t>
      </w:r>
      <w:r>
        <w:rPr>
          <w:spacing w:val="-9"/>
        </w:rPr>
        <w:t xml:space="preserve"> </w:t>
      </w:r>
      <w:r>
        <w:t>distinct</w:t>
      </w:r>
      <w:r>
        <w:rPr>
          <w:spacing w:val="-9"/>
        </w:rPr>
        <w:t xml:space="preserve"> </w:t>
      </w:r>
      <w:r>
        <w:t>linear</w:t>
      </w:r>
      <w:r>
        <w:rPr>
          <w:spacing w:val="-9"/>
        </w:rPr>
        <w:t xml:space="preserve"> </w:t>
      </w:r>
      <w:r>
        <w:t>trends,</w:t>
      </w:r>
      <w:r>
        <w:rPr>
          <w:spacing w:val="-9"/>
        </w:rPr>
        <w:t xml:space="preserve"> </w:t>
      </w:r>
      <w:r>
        <w:t>while</w:t>
      </w:r>
      <w:r>
        <w:rPr>
          <w:spacing w:val="-9"/>
        </w:rPr>
        <w:t xml:space="preserve"> </w:t>
      </w:r>
      <w:r>
        <w:t>multiplicative</w:t>
      </w:r>
      <w:r>
        <w:rPr>
          <w:spacing w:val="-9"/>
        </w:rPr>
        <w:t xml:space="preserve"> </w:t>
      </w:r>
      <w:r>
        <w:t>models were more suited for scenarios involving strong interactions between components.</w:t>
      </w:r>
    </w:p>
    <w:p w14:paraId="7004A138">
      <w:pPr>
        <w:spacing w:before="0" w:line="230" w:lineRule="exact"/>
        <w:ind w:left="318" w:right="0" w:firstLine="0"/>
        <w:jc w:val="left"/>
        <w:rPr>
          <w:sz w:val="20"/>
        </w:rPr>
      </w:pPr>
      <w:r>
        <w:rPr>
          <w:spacing w:val="-10"/>
          <w:sz w:val="20"/>
        </w:rPr>
        <w:t>—</w:t>
      </w:r>
    </w:p>
    <w:p w14:paraId="5EA32DFA">
      <w:pPr>
        <w:pStyle w:val="7"/>
        <w:numPr>
          <w:ilvl w:val="0"/>
          <w:numId w:val="9"/>
        </w:numPr>
        <w:tabs>
          <w:tab w:val="left" w:pos="400"/>
        </w:tabs>
        <w:spacing w:before="144" w:after="0" w:line="240" w:lineRule="auto"/>
        <w:ind w:left="400" w:right="0" w:hanging="281"/>
        <w:jc w:val="both"/>
        <w:rPr>
          <w:i/>
          <w:sz w:val="20"/>
        </w:rPr>
      </w:pPr>
      <w:r>
        <w:rPr>
          <w:i/>
          <w:sz w:val="20"/>
        </w:rPr>
        <w:t>Performance</w:t>
      </w:r>
      <w:r>
        <w:rPr>
          <w:i/>
          <w:spacing w:val="6"/>
          <w:sz w:val="20"/>
        </w:rPr>
        <w:t xml:space="preserve"> </w:t>
      </w:r>
      <w:r>
        <w:rPr>
          <w:i/>
          <w:sz w:val="20"/>
        </w:rPr>
        <w:t>of</w:t>
      </w:r>
      <w:r>
        <w:rPr>
          <w:i/>
          <w:spacing w:val="7"/>
          <w:sz w:val="20"/>
        </w:rPr>
        <w:t xml:space="preserve"> </w:t>
      </w:r>
      <w:r>
        <w:rPr>
          <w:i/>
          <w:sz w:val="20"/>
        </w:rPr>
        <w:t>Ensembled</w:t>
      </w:r>
      <w:r>
        <w:rPr>
          <w:i/>
          <w:spacing w:val="7"/>
          <w:sz w:val="20"/>
        </w:rPr>
        <w:t xml:space="preserve"> </w:t>
      </w:r>
      <w:r>
        <w:rPr>
          <w:i/>
          <w:spacing w:val="-2"/>
          <w:sz w:val="20"/>
        </w:rPr>
        <w:t>Models</w:t>
      </w:r>
    </w:p>
    <w:p w14:paraId="3D403604">
      <w:pPr>
        <w:pStyle w:val="4"/>
        <w:spacing w:before="72" w:line="249" w:lineRule="auto"/>
        <w:ind w:right="117" w:firstLine="199"/>
        <w:jc w:val="both"/>
      </w:pPr>
      <w:r>
        <w:t>Ensembled models provided the most accurate and robust forecasts by leveraging the complementary strengths of mul- tiple predictors. The performance of the ensembled models, evaluated</w:t>
      </w:r>
      <w:r>
        <w:rPr>
          <w:spacing w:val="2"/>
        </w:rPr>
        <w:t xml:space="preserve"> </w:t>
      </w:r>
      <w:r>
        <w:t>in</w:t>
      </w:r>
      <w:r>
        <w:rPr>
          <w:spacing w:val="2"/>
        </w:rPr>
        <w:t xml:space="preserve"> </w:t>
      </w:r>
      <w:r>
        <w:t>terms</w:t>
      </w:r>
      <w:r>
        <w:rPr>
          <w:spacing w:val="2"/>
        </w:rPr>
        <w:t xml:space="preserve"> </w:t>
      </w:r>
      <w:r>
        <w:t>of</w:t>
      </w:r>
      <w:r>
        <w:rPr>
          <w:spacing w:val="3"/>
        </w:rPr>
        <w:t xml:space="preserve"> </w:t>
      </w:r>
      <w:r>
        <w:t>accuracy</w:t>
      </w:r>
      <w:r>
        <w:rPr>
          <w:spacing w:val="2"/>
        </w:rPr>
        <w:t xml:space="preserve"> </w:t>
      </w:r>
      <w:r>
        <w:t>(%),</w:t>
      </w:r>
      <w:r>
        <w:rPr>
          <w:spacing w:val="2"/>
        </w:rPr>
        <w:t xml:space="preserve"> </w:t>
      </w:r>
      <w:r>
        <w:t>is</w:t>
      </w:r>
      <w:r>
        <w:rPr>
          <w:spacing w:val="2"/>
        </w:rPr>
        <w:t xml:space="preserve"> </w:t>
      </w:r>
      <w:r>
        <w:t>summarized</w:t>
      </w:r>
      <w:r>
        <w:rPr>
          <w:spacing w:val="3"/>
        </w:rPr>
        <w:t xml:space="preserve"> </w:t>
      </w:r>
      <w:r>
        <w:t>as</w:t>
      </w:r>
      <w:r>
        <w:rPr>
          <w:spacing w:val="2"/>
        </w:rPr>
        <w:t xml:space="preserve"> </w:t>
      </w:r>
      <w:r>
        <w:rPr>
          <w:spacing w:val="-2"/>
        </w:rPr>
        <w:t>follows:</w:t>
      </w:r>
    </w:p>
    <w:p w14:paraId="56F30593">
      <w:pPr>
        <w:pStyle w:val="7"/>
        <w:numPr>
          <w:ilvl w:val="1"/>
          <w:numId w:val="9"/>
        </w:numPr>
        <w:tabs>
          <w:tab w:val="left" w:pos="517"/>
          <w:tab w:val="left" w:pos="519"/>
        </w:tabs>
        <w:spacing w:before="40" w:after="0" w:line="249" w:lineRule="auto"/>
        <w:ind w:left="519" w:right="117" w:hanging="202"/>
        <w:jc w:val="both"/>
        <w:rPr>
          <w:sz w:val="20"/>
        </w:rPr>
      </w:pPr>
      <w:r>
        <w:rPr>
          <w:b/>
          <w:sz w:val="20"/>
        </w:rPr>
        <w:t xml:space="preserve">SVM-XGBoost: </w:t>
      </w:r>
      <w:r>
        <w:rPr>
          <w:sz w:val="20"/>
        </w:rPr>
        <w:t>Achieved an accuracy of 93.5%, effec- tively combining SVM’s non-linear boundary detection with</w:t>
      </w:r>
      <w:r>
        <w:rPr>
          <w:spacing w:val="-6"/>
          <w:sz w:val="20"/>
        </w:rPr>
        <w:t xml:space="preserve"> </w:t>
      </w:r>
      <w:r>
        <w:rPr>
          <w:sz w:val="20"/>
        </w:rPr>
        <w:t>XGBoost’s</w:t>
      </w:r>
      <w:r>
        <w:rPr>
          <w:spacing w:val="-6"/>
          <w:sz w:val="20"/>
        </w:rPr>
        <w:t xml:space="preserve"> </w:t>
      </w:r>
      <w:r>
        <w:rPr>
          <w:sz w:val="20"/>
        </w:rPr>
        <w:t>efficient</w:t>
      </w:r>
      <w:r>
        <w:rPr>
          <w:spacing w:val="-6"/>
          <w:sz w:val="20"/>
        </w:rPr>
        <w:t xml:space="preserve"> </w:t>
      </w:r>
      <w:r>
        <w:rPr>
          <w:sz w:val="20"/>
        </w:rPr>
        <w:t>gradient-boosted</w:t>
      </w:r>
      <w:r>
        <w:rPr>
          <w:spacing w:val="-6"/>
          <w:sz w:val="20"/>
        </w:rPr>
        <w:t xml:space="preserve"> </w:t>
      </w:r>
      <w:r>
        <w:rPr>
          <w:sz w:val="20"/>
        </w:rPr>
        <w:t>decision</w:t>
      </w:r>
      <w:r>
        <w:rPr>
          <w:spacing w:val="-6"/>
          <w:sz w:val="20"/>
        </w:rPr>
        <w:t xml:space="preserve"> </w:t>
      </w:r>
      <w:r>
        <w:rPr>
          <w:sz w:val="20"/>
        </w:rPr>
        <w:t>trees.</w:t>
      </w:r>
    </w:p>
    <w:p w14:paraId="509FC8CC">
      <w:pPr>
        <w:pStyle w:val="7"/>
        <w:numPr>
          <w:ilvl w:val="1"/>
          <w:numId w:val="9"/>
        </w:numPr>
        <w:tabs>
          <w:tab w:val="left" w:pos="517"/>
          <w:tab w:val="left" w:pos="519"/>
        </w:tabs>
        <w:spacing w:before="0" w:after="0" w:line="249" w:lineRule="auto"/>
        <w:ind w:left="519" w:right="117" w:hanging="202"/>
        <w:jc w:val="both"/>
        <w:rPr>
          <w:sz w:val="20"/>
        </w:rPr>
      </w:pPr>
      <w:r>
        <w:rPr>
          <w:b/>
          <w:sz w:val="20"/>
        </w:rPr>
        <w:t>SVR-XGBoost:</w:t>
      </w:r>
      <w:r>
        <w:rPr>
          <w:b/>
          <w:spacing w:val="-1"/>
          <w:sz w:val="20"/>
        </w:rPr>
        <w:t xml:space="preserve"> </w:t>
      </w:r>
      <w:r>
        <w:rPr>
          <w:sz w:val="20"/>
        </w:rPr>
        <w:t>Slightly</w:t>
      </w:r>
      <w:r>
        <w:rPr>
          <w:spacing w:val="-1"/>
          <w:sz w:val="20"/>
        </w:rPr>
        <w:t xml:space="preserve"> </w:t>
      </w:r>
      <w:r>
        <w:rPr>
          <w:sz w:val="20"/>
        </w:rPr>
        <w:t>lower</w:t>
      </w:r>
      <w:r>
        <w:rPr>
          <w:spacing w:val="-1"/>
          <w:sz w:val="20"/>
        </w:rPr>
        <w:t xml:space="preserve"> </w:t>
      </w:r>
      <w:r>
        <w:rPr>
          <w:sz w:val="20"/>
        </w:rPr>
        <w:t>than</w:t>
      </w:r>
      <w:r>
        <w:rPr>
          <w:spacing w:val="-1"/>
          <w:sz w:val="20"/>
        </w:rPr>
        <w:t xml:space="preserve"> </w:t>
      </w:r>
      <w:r>
        <w:rPr>
          <w:sz w:val="20"/>
        </w:rPr>
        <w:t>SVM-XGBoost,</w:t>
      </w:r>
      <w:r>
        <w:rPr>
          <w:spacing w:val="-1"/>
          <w:sz w:val="20"/>
        </w:rPr>
        <w:t xml:space="preserve"> </w:t>
      </w:r>
      <w:r>
        <w:rPr>
          <w:sz w:val="20"/>
        </w:rPr>
        <w:t>this ensemble attained an accuracy of 93.41%, showcasing robust performance in handling complex datasets.</w:t>
      </w:r>
    </w:p>
    <w:p w14:paraId="23851132">
      <w:pPr>
        <w:pStyle w:val="7"/>
        <w:numPr>
          <w:ilvl w:val="1"/>
          <w:numId w:val="9"/>
        </w:numPr>
        <w:tabs>
          <w:tab w:val="left" w:pos="517"/>
          <w:tab w:val="left" w:pos="519"/>
        </w:tabs>
        <w:spacing w:before="0" w:after="0" w:line="249" w:lineRule="auto"/>
        <w:ind w:left="519" w:right="117" w:hanging="202"/>
        <w:jc w:val="both"/>
        <w:rPr>
          <w:sz w:val="20"/>
        </w:rPr>
      </w:pPr>
      <w:r>
        <w:rPr>
          <w:b/>
          <w:sz w:val="20"/>
        </w:rPr>
        <w:t xml:space="preserve">aARIMA-GRU and mARIMA-GRU: </w:t>
      </w:r>
      <w:r>
        <w:rPr>
          <w:sz w:val="20"/>
        </w:rPr>
        <w:t>This ensembled configuration delivered the highest accuracy of 94.85%, demonstrating the value of integrating additive and mul- tiplicative hybrid models for diverse data characteristics.</w:t>
      </w:r>
    </w:p>
    <w:p w14:paraId="1B96F857">
      <w:pPr>
        <w:pStyle w:val="7"/>
        <w:numPr>
          <w:ilvl w:val="1"/>
          <w:numId w:val="9"/>
        </w:numPr>
        <w:tabs>
          <w:tab w:val="left" w:pos="517"/>
          <w:tab w:val="left" w:pos="519"/>
        </w:tabs>
        <w:spacing w:before="0" w:after="0" w:line="249" w:lineRule="auto"/>
        <w:ind w:left="519" w:right="117" w:hanging="202"/>
        <w:jc w:val="both"/>
        <w:rPr>
          <w:sz w:val="20"/>
        </w:rPr>
      </w:pPr>
      <w:r>
        <w:rPr>
          <w:b/>
          <w:sz w:val="20"/>
        </w:rPr>
        <w:t xml:space="preserve">LSTM-ARIMA-Random Forest: </w:t>
      </w:r>
      <w:r>
        <w:rPr>
          <w:sz w:val="20"/>
        </w:rPr>
        <w:t>While effective in capturing</w:t>
      </w:r>
      <w:r>
        <w:rPr>
          <w:spacing w:val="-13"/>
          <w:sz w:val="20"/>
        </w:rPr>
        <w:t xml:space="preserve"> </w:t>
      </w:r>
      <w:r>
        <w:rPr>
          <w:sz w:val="20"/>
        </w:rPr>
        <w:t>various</w:t>
      </w:r>
      <w:r>
        <w:rPr>
          <w:spacing w:val="-12"/>
          <w:sz w:val="20"/>
        </w:rPr>
        <w:t xml:space="preserve"> </w:t>
      </w:r>
      <w:r>
        <w:rPr>
          <w:sz w:val="20"/>
        </w:rPr>
        <w:t>patterns,</w:t>
      </w:r>
      <w:r>
        <w:rPr>
          <w:spacing w:val="-13"/>
          <w:sz w:val="20"/>
        </w:rPr>
        <w:t xml:space="preserve"> </w:t>
      </w:r>
      <w:r>
        <w:rPr>
          <w:sz w:val="20"/>
        </w:rPr>
        <w:t>this</w:t>
      </w:r>
      <w:r>
        <w:rPr>
          <w:spacing w:val="-12"/>
          <w:sz w:val="20"/>
        </w:rPr>
        <w:t xml:space="preserve"> </w:t>
      </w:r>
      <w:r>
        <w:rPr>
          <w:sz w:val="20"/>
        </w:rPr>
        <w:t>ensemble</w:t>
      </w:r>
      <w:r>
        <w:rPr>
          <w:spacing w:val="-13"/>
          <w:sz w:val="20"/>
        </w:rPr>
        <w:t xml:space="preserve"> </w:t>
      </w:r>
      <w:r>
        <w:rPr>
          <w:sz w:val="20"/>
        </w:rPr>
        <w:t>achieved</w:t>
      </w:r>
      <w:r>
        <w:rPr>
          <w:spacing w:val="-12"/>
          <w:sz w:val="20"/>
        </w:rPr>
        <w:t xml:space="preserve"> </w:t>
      </w:r>
      <w:r>
        <w:rPr>
          <w:sz w:val="20"/>
        </w:rPr>
        <w:t>a</w:t>
      </w:r>
      <w:r>
        <w:rPr>
          <w:spacing w:val="-13"/>
          <w:sz w:val="20"/>
        </w:rPr>
        <w:t xml:space="preserve"> </w:t>
      </w:r>
      <w:r>
        <w:rPr>
          <w:sz w:val="20"/>
        </w:rPr>
        <w:t>lower accuracy of 84.58% compared to other approaches, indi- cating potential limitations in combining deep learning and statistical methods without optimized weight tuning.</w:t>
      </w:r>
    </w:p>
    <w:p w14:paraId="3364B567">
      <w:pPr>
        <w:pStyle w:val="4"/>
        <w:spacing w:before="39" w:line="249" w:lineRule="auto"/>
        <w:ind w:right="117" w:firstLine="199"/>
        <w:jc w:val="both"/>
      </w:pPr>
      <w:r>
        <w:t>The</w:t>
      </w:r>
      <w:r>
        <w:rPr>
          <w:spacing w:val="-13"/>
        </w:rPr>
        <w:t xml:space="preserve"> </w:t>
      </w:r>
      <w:r>
        <w:t>aARIMA-GRU</w:t>
      </w:r>
      <w:r>
        <w:rPr>
          <w:spacing w:val="-12"/>
        </w:rPr>
        <w:t xml:space="preserve"> </w:t>
      </w:r>
      <w:r>
        <w:t>and</w:t>
      </w:r>
      <w:r>
        <w:rPr>
          <w:spacing w:val="-13"/>
        </w:rPr>
        <w:t xml:space="preserve"> </w:t>
      </w:r>
      <w:r>
        <w:t>mARIMA-GRU</w:t>
      </w:r>
      <w:r>
        <w:rPr>
          <w:spacing w:val="-12"/>
        </w:rPr>
        <w:t xml:space="preserve"> </w:t>
      </w:r>
      <w:r>
        <w:t>ensemble</w:t>
      </w:r>
      <w:r>
        <w:rPr>
          <w:spacing w:val="-13"/>
        </w:rPr>
        <w:t xml:space="preserve"> </w:t>
      </w:r>
      <w:r>
        <w:t>emerged as the most accurate predictor, reflecting the benefits of leveraging</w:t>
      </w:r>
      <w:r>
        <w:rPr>
          <w:spacing w:val="44"/>
        </w:rPr>
        <w:t xml:space="preserve"> </w:t>
      </w:r>
      <w:r>
        <w:t>complementary</w:t>
      </w:r>
      <w:r>
        <w:rPr>
          <w:spacing w:val="45"/>
        </w:rPr>
        <w:t xml:space="preserve"> </w:t>
      </w:r>
      <w:r>
        <w:t>strengths</w:t>
      </w:r>
      <w:r>
        <w:rPr>
          <w:spacing w:val="44"/>
        </w:rPr>
        <w:t xml:space="preserve"> </w:t>
      </w:r>
      <w:r>
        <w:t>in</w:t>
      </w:r>
      <w:r>
        <w:rPr>
          <w:spacing w:val="45"/>
        </w:rPr>
        <w:t xml:space="preserve"> </w:t>
      </w:r>
      <w:r>
        <w:t>hybrid</w:t>
      </w:r>
      <w:r>
        <w:rPr>
          <w:spacing w:val="45"/>
        </w:rPr>
        <w:t xml:space="preserve"> </w:t>
      </w:r>
      <w:r>
        <w:t>models.</w:t>
      </w:r>
      <w:r>
        <w:rPr>
          <w:spacing w:val="44"/>
        </w:rPr>
        <w:t xml:space="preserve"> </w:t>
      </w:r>
      <w:r>
        <w:rPr>
          <w:spacing w:val="-5"/>
        </w:rPr>
        <w:t>The</w:t>
      </w:r>
    </w:p>
    <w:p w14:paraId="4995D154">
      <w:pPr>
        <w:spacing w:after="0" w:line="249" w:lineRule="auto"/>
        <w:jc w:val="both"/>
        <w:sectPr>
          <w:pgSz w:w="12240" w:h="15840"/>
          <w:pgMar w:top="920" w:right="860" w:bottom="280" w:left="860" w:header="720" w:footer="720" w:gutter="0"/>
          <w:cols w:equalWidth="0" w:num="2">
            <w:col w:w="5181" w:space="79"/>
            <w:col w:w="5260"/>
          </w:cols>
        </w:sectPr>
      </w:pPr>
    </w:p>
    <w:p w14:paraId="124739B3">
      <w:pPr>
        <w:pStyle w:val="4"/>
        <w:spacing w:before="71" w:line="249" w:lineRule="auto"/>
        <w:ind w:right="38"/>
        <w:jc w:val="both"/>
      </w:pPr>
      <w:r>
        <w:t>SVM-XGBoost</w:t>
      </w:r>
      <w:r>
        <w:rPr>
          <w:spacing w:val="-3"/>
        </w:rPr>
        <w:t xml:space="preserve"> </w:t>
      </w:r>
      <w:r>
        <w:t>and</w:t>
      </w:r>
      <w:r>
        <w:rPr>
          <w:spacing w:val="-3"/>
        </w:rPr>
        <w:t xml:space="preserve"> </w:t>
      </w:r>
      <w:r>
        <w:t>SVR-XGBoost</w:t>
      </w:r>
      <w:r>
        <w:rPr>
          <w:spacing w:val="-3"/>
        </w:rPr>
        <w:t xml:space="preserve"> </w:t>
      </w:r>
      <w:r>
        <w:t>ensembles</w:t>
      </w:r>
      <w:r>
        <w:rPr>
          <w:spacing w:val="-3"/>
        </w:rPr>
        <w:t xml:space="preserve"> </w:t>
      </w:r>
      <w:r>
        <w:t>also</w:t>
      </w:r>
      <w:r>
        <w:rPr>
          <w:spacing w:val="-3"/>
        </w:rPr>
        <w:t xml:space="preserve"> </w:t>
      </w:r>
      <w:r>
        <w:t>performed exceptionally well, further highlighting the effectiveness of combining machine learning techniques for forecasting.</w:t>
      </w:r>
    </w:p>
    <w:p w14:paraId="031BD2EC">
      <w:pPr>
        <w:pStyle w:val="4"/>
        <w:spacing w:before="198"/>
        <w:ind w:left="548"/>
      </w:pPr>
      <w:r>
        <w:t>TABLE</w:t>
      </w:r>
      <w:r>
        <w:rPr>
          <w:spacing w:val="6"/>
        </w:rPr>
        <w:t xml:space="preserve"> </w:t>
      </w:r>
      <w:r>
        <w:t>I:</w:t>
      </w:r>
      <w:r>
        <w:rPr>
          <w:spacing w:val="7"/>
        </w:rPr>
        <w:t xml:space="preserve"> </w:t>
      </w:r>
      <w:r>
        <w:t>Performance</w:t>
      </w:r>
      <w:r>
        <w:rPr>
          <w:spacing w:val="7"/>
        </w:rPr>
        <w:t xml:space="preserve"> </w:t>
      </w:r>
      <w:r>
        <w:t>Metrics</w:t>
      </w:r>
      <w:r>
        <w:rPr>
          <w:spacing w:val="6"/>
        </w:rPr>
        <w:t xml:space="preserve"> </w:t>
      </w:r>
      <w:r>
        <w:t>of</w:t>
      </w:r>
      <w:r>
        <w:rPr>
          <w:spacing w:val="7"/>
        </w:rPr>
        <w:t xml:space="preserve"> </w:t>
      </w:r>
      <w:r>
        <w:t>Various</w:t>
      </w:r>
      <w:r>
        <w:rPr>
          <w:spacing w:val="7"/>
        </w:rPr>
        <w:t xml:space="preserve"> </w:t>
      </w:r>
      <w:r>
        <w:rPr>
          <w:spacing w:val="-2"/>
        </w:rPr>
        <w:t>Models</w:t>
      </w:r>
    </w:p>
    <w:p w14:paraId="6A744EDB">
      <w:pPr>
        <w:pStyle w:val="4"/>
        <w:spacing w:before="10"/>
        <w:ind w:left="0"/>
        <w:rPr>
          <w:sz w:val="12"/>
        </w:rPr>
      </w:pPr>
    </w:p>
    <w:tbl>
      <w:tblPr>
        <w:tblStyle w:val="3"/>
        <w:tblW w:w="0" w:type="auto"/>
        <w:tblInd w:w="1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60"/>
        <w:gridCol w:w="567"/>
        <w:gridCol w:w="646"/>
        <w:gridCol w:w="549"/>
        <w:gridCol w:w="1100"/>
      </w:tblGrid>
      <w:tr w14:paraId="7F81E2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5CD7C8C7">
            <w:pPr>
              <w:pStyle w:val="8"/>
              <w:ind w:left="95"/>
              <w:jc w:val="left"/>
              <w:rPr>
                <w:b/>
                <w:sz w:val="13"/>
              </w:rPr>
            </w:pPr>
            <w:r>
              <w:rPr>
                <w:b/>
                <w:spacing w:val="-2"/>
                <w:sz w:val="13"/>
              </w:rPr>
              <w:t>Model</w:t>
            </w:r>
          </w:p>
        </w:tc>
        <w:tc>
          <w:tcPr>
            <w:tcW w:w="567" w:type="dxa"/>
          </w:tcPr>
          <w:p w14:paraId="43E79564">
            <w:pPr>
              <w:pStyle w:val="8"/>
              <w:rPr>
                <w:b/>
                <w:sz w:val="13"/>
              </w:rPr>
            </w:pPr>
            <w:r>
              <w:rPr>
                <w:b/>
                <w:spacing w:val="-4"/>
                <w:sz w:val="13"/>
              </w:rPr>
              <w:t>RMSE</w:t>
            </w:r>
          </w:p>
        </w:tc>
        <w:tc>
          <w:tcPr>
            <w:tcW w:w="646" w:type="dxa"/>
          </w:tcPr>
          <w:p w14:paraId="787A45DC">
            <w:pPr>
              <w:pStyle w:val="8"/>
              <w:rPr>
                <w:b/>
                <w:sz w:val="13"/>
              </w:rPr>
            </w:pPr>
            <w:r>
              <w:rPr>
                <w:b/>
                <w:spacing w:val="-2"/>
                <w:sz w:val="13"/>
              </w:rPr>
              <w:t>SMAPE</w:t>
            </w:r>
          </w:p>
        </w:tc>
        <w:tc>
          <w:tcPr>
            <w:tcW w:w="549" w:type="dxa"/>
          </w:tcPr>
          <w:p w14:paraId="60BB20B4">
            <w:pPr>
              <w:pStyle w:val="8"/>
              <w:rPr>
                <w:b/>
                <w:sz w:val="13"/>
              </w:rPr>
            </w:pPr>
            <w:r>
              <w:rPr>
                <w:b/>
                <w:spacing w:val="-5"/>
                <w:sz w:val="13"/>
              </w:rPr>
              <w:t>MAE</w:t>
            </w:r>
          </w:p>
        </w:tc>
        <w:tc>
          <w:tcPr>
            <w:tcW w:w="1100" w:type="dxa"/>
          </w:tcPr>
          <w:p w14:paraId="387072FA">
            <w:pPr>
              <w:pStyle w:val="8"/>
              <w:rPr>
                <w:b/>
                <w:sz w:val="13"/>
              </w:rPr>
            </w:pPr>
            <w:r>
              <w:rPr>
                <w:b/>
                <w:spacing w:val="-4"/>
                <w:sz w:val="13"/>
              </w:rPr>
              <w:t>MASE</w:t>
            </w:r>
          </w:p>
        </w:tc>
      </w:tr>
      <w:tr w14:paraId="4410F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2A627C55">
            <w:pPr>
              <w:pStyle w:val="8"/>
              <w:ind w:left="95"/>
              <w:jc w:val="left"/>
              <w:rPr>
                <w:sz w:val="13"/>
              </w:rPr>
            </w:pPr>
            <w:r>
              <w:rPr>
                <w:spacing w:val="-2"/>
                <w:sz w:val="13"/>
              </w:rPr>
              <w:t>ARIMA</w:t>
            </w:r>
          </w:p>
        </w:tc>
        <w:tc>
          <w:tcPr>
            <w:tcW w:w="567" w:type="dxa"/>
          </w:tcPr>
          <w:p w14:paraId="68F4659A">
            <w:pPr>
              <w:pStyle w:val="8"/>
              <w:rPr>
                <w:sz w:val="13"/>
              </w:rPr>
            </w:pPr>
            <w:r>
              <w:rPr>
                <w:spacing w:val="-2"/>
                <w:sz w:val="13"/>
              </w:rPr>
              <w:t>0.1414</w:t>
            </w:r>
          </w:p>
        </w:tc>
        <w:tc>
          <w:tcPr>
            <w:tcW w:w="646" w:type="dxa"/>
          </w:tcPr>
          <w:p w14:paraId="0DFAB0F6">
            <w:pPr>
              <w:pStyle w:val="8"/>
              <w:rPr>
                <w:sz w:val="13"/>
              </w:rPr>
            </w:pPr>
            <w:r>
              <w:rPr>
                <w:spacing w:val="-2"/>
                <w:sz w:val="13"/>
              </w:rPr>
              <w:t>3.5173</w:t>
            </w:r>
          </w:p>
        </w:tc>
        <w:tc>
          <w:tcPr>
            <w:tcW w:w="549" w:type="dxa"/>
          </w:tcPr>
          <w:p w14:paraId="6DDDAEC7">
            <w:pPr>
              <w:pStyle w:val="8"/>
              <w:rPr>
                <w:sz w:val="13"/>
              </w:rPr>
            </w:pPr>
            <w:r>
              <w:rPr>
                <w:spacing w:val="-2"/>
                <w:sz w:val="13"/>
              </w:rPr>
              <w:t>0.1333</w:t>
            </w:r>
          </w:p>
        </w:tc>
        <w:tc>
          <w:tcPr>
            <w:tcW w:w="1100" w:type="dxa"/>
          </w:tcPr>
          <w:p w14:paraId="0FF73326">
            <w:pPr>
              <w:pStyle w:val="8"/>
              <w:rPr>
                <w:sz w:val="13"/>
              </w:rPr>
            </w:pPr>
            <w:r>
              <w:rPr>
                <w:spacing w:val="-2"/>
                <w:sz w:val="13"/>
              </w:rPr>
              <w:t>0.2667</w:t>
            </w:r>
          </w:p>
        </w:tc>
      </w:tr>
      <w:tr w14:paraId="15D364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7AAD5A22">
            <w:pPr>
              <w:pStyle w:val="8"/>
              <w:ind w:left="95"/>
              <w:jc w:val="left"/>
              <w:rPr>
                <w:sz w:val="13"/>
              </w:rPr>
            </w:pPr>
            <w:r>
              <w:rPr>
                <w:spacing w:val="-2"/>
                <w:sz w:val="13"/>
              </w:rPr>
              <w:t>ARFIMA</w:t>
            </w:r>
          </w:p>
        </w:tc>
        <w:tc>
          <w:tcPr>
            <w:tcW w:w="567" w:type="dxa"/>
          </w:tcPr>
          <w:p w14:paraId="67A1DAD9">
            <w:pPr>
              <w:pStyle w:val="8"/>
              <w:rPr>
                <w:sz w:val="13"/>
              </w:rPr>
            </w:pPr>
            <w:r>
              <w:rPr>
                <w:spacing w:val="-2"/>
                <w:sz w:val="13"/>
              </w:rPr>
              <w:t>0.0816</w:t>
            </w:r>
          </w:p>
        </w:tc>
        <w:tc>
          <w:tcPr>
            <w:tcW w:w="646" w:type="dxa"/>
          </w:tcPr>
          <w:p w14:paraId="42D21549">
            <w:pPr>
              <w:pStyle w:val="8"/>
              <w:rPr>
                <w:sz w:val="13"/>
              </w:rPr>
            </w:pPr>
            <w:r>
              <w:rPr>
                <w:spacing w:val="-2"/>
                <w:sz w:val="13"/>
              </w:rPr>
              <w:t>1.3780</w:t>
            </w:r>
          </w:p>
        </w:tc>
        <w:tc>
          <w:tcPr>
            <w:tcW w:w="549" w:type="dxa"/>
          </w:tcPr>
          <w:p w14:paraId="30393F6F">
            <w:pPr>
              <w:pStyle w:val="8"/>
              <w:rPr>
                <w:sz w:val="13"/>
              </w:rPr>
            </w:pPr>
            <w:r>
              <w:rPr>
                <w:spacing w:val="-2"/>
                <w:sz w:val="13"/>
              </w:rPr>
              <w:t>0.0667</w:t>
            </w:r>
          </w:p>
        </w:tc>
        <w:tc>
          <w:tcPr>
            <w:tcW w:w="1100" w:type="dxa"/>
          </w:tcPr>
          <w:p w14:paraId="1ABF8DD8">
            <w:pPr>
              <w:pStyle w:val="8"/>
              <w:rPr>
                <w:sz w:val="13"/>
              </w:rPr>
            </w:pPr>
            <w:r>
              <w:rPr>
                <w:spacing w:val="-2"/>
                <w:sz w:val="13"/>
              </w:rPr>
              <w:t>0.1333</w:t>
            </w:r>
          </w:p>
        </w:tc>
      </w:tr>
      <w:tr w14:paraId="463E8B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16782DD5">
            <w:pPr>
              <w:pStyle w:val="8"/>
              <w:ind w:left="95"/>
              <w:jc w:val="left"/>
              <w:rPr>
                <w:sz w:val="13"/>
              </w:rPr>
            </w:pPr>
            <w:r>
              <w:rPr>
                <w:spacing w:val="-5"/>
                <w:sz w:val="13"/>
              </w:rPr>
              <w:t>ETS</w:t>
            </w:r>
          </w:p>
        </w:tc>
        <w:tc>
          <w:tcPr>
            <w:tcW w:w="567" w:type="dxa"/>
          </w:tcPr>
          <w:p w14:paraId="3714BFC1">
            <w:pPr>
              <w:pStyle w:val="8"/>
              <w:rPr>
                <w:sz w:val="13"/>
              </w:rPr>
            </w:pPr>
            <w:r>
              <w:rPr>
                <w:spacing w:val="-2"/>
                <w:sz w:val="13"/>
              </w:rPr>
              <w:t>0.0707</w:t>
            </w:r>
          </w:p>
        </w:tc>
        <w:tc>
          <w:tcPr>
            <w:tcW w:w="646" w:type="dxa"/>
          </w:tcPr>
          <w:p w14:paraId="62BFB73C">
            <w:pPr>
              <w:pStyle w:val="8"/>
              <w:rPr>
                <w:sz w:val="13"/>
              </w:rPr>
            </w:pPr>
            <w:r>
              <w:rPr>
                <w:spacing w:val="-2"/>
                <w:sz w:val="13"/>
              </w:rPr>
              <w:t>2.2847</w:t>
            </w:r>
          </w:p>
        </w:tc>
        <w:tc>
          <w:tcPr>
            <w:tcW w:w="549" w:type="dxa"/>
          </w:tcPr>
          <w:p w14:paraId="6A7AC700">
            <w:pPr>
              <w:pStyle w:val="8"/>
              <w:rPr>
                <w:sz w:val="13"/>
              </w:rPr>
            </w:pPr>
            <w:r>
              <w:rPr>
                <w:spacing w:val="-2"/>
                <w:sz w:val="13"/>
              </w:rPr>
              <w:t>0.0667</w:t>
            </w:r>
          </w:p>
        </w:tc>
        <w:tc>
          <w:tcPr>
            <w:tcW w:w="1100" w:type="dxa"/>
          </w:tcPr>
          <w:p w14:paraId="57DF0A84">
            <w:pPr>
              <w:pStyle w:val="8"/>
              <w:rPr>
                <w:sz w:val="13"/>
              </w:rPr>
            </w:pPr>
            <w:r>
              <w:rPr>
                <w:spacing w:val="-2"/>
                <w:sz w:val="13"/>
              </w:rPr>
              <w:t>0.1333</w:t>
            </w:r>
          </w:p>
        </w:tc>
      </w:tr>
      <w:tr w14:paraId="679CA2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060397F0">
            <w:pPr>
              <w:pStyle w:val="8"/>
              <w:ind w:left="95"/>
              <w:jc w:val="left"/>
              <w:rPr>
                <w:sz w:val="13"/>
              </w:rPr>
            </w:pPr>
            <w:r>
              <w:rPr>
                <w:spacing w:val="-4"/>
                <w:sz w:val="13"/>
              </w:rPr>
              <w:t>TBAT</w:t>
            </w:r>
          </w:p>
        </w:tc>
        <w:tc>
          <w:tcPr>
            <w:tcW w:w="567" w:type="dxa"/>
          </w:tcPr>
          <w:p w14:paraId="527A750A">
            <w:pPr>
              <w:pStyle w:val="8"/>
              <w:rPr>
                <w:sz w:val="13"/>
              </w:rPr>
            </w:pPr>
            <w:r>
              <w:rPr>
                <w:spacing w:val="-2"/>
                <w:sz w:val="13"/>
              </w:rPr>
              <w:t>0.1000</w:t>
            </w:r>
          </w:p>
        </w:tc>
        <w:tc>
          <w:tcPr>
            <w:tcW w:w="646" w:type="dxa"/>
          </w:tcPr>
          <w:p w14:paraId="3E359C74">
            <w:pPr>
              <w:pStyle w:val="8"/>
              <w:rPr>
                <w:sz w:val="13"/>
              </w:rPr>
            </w:pPr>
            <w:r>
              <w:rPr>
                <w:spacing w:val="-2"/>
                <w:sz w:val="13"/>
              </w:rPr>
              <w:t>3.1324</w:t>
            </w:r>
          </w:p>
        </w:tc>
        <w:tc>
          <w:tcPr>
            <w:tcW w:w="549" w:type="dxa"/>
          </w:tcPr>
          <w:p w14:paraId="71F21EF0">
            <w:pPr>
              <w:pStyle w:val="8"/>
              <w:rPr>
                <w:sz w:val="13"/>
              </w:rPr>
            </w:pPr>
            <w:r>
              <w:rPr>
                <w:spacing w:val="-2"/>
                <w:sz w:val="13"/>
              </w:rPr>
              <w:t>0.1000</w:t>
            </w:r>
          </w:p>
        </w:tc>
        <w:tc>
          <w:tcPr>
            <w:tcW w:w="1100" w:type="dxa"/>
          </w:tcPr>
          <w:p w14:paraId="7B0CCCD4">
            <w:pPr>
              <w:pStyle w:val="8"/>
              <w:rPr>
                <w:sz w:val="13"/>
              </w:rPr>
            </w:pPr>
            <w:r>
              <w:rPr>
                <w:spacing w:val="-2"/>
                <w:sz w:val="13"/>
              </w:rPr>
              <w:t>0.2000</w:t>
            </w:r>
          </w:p>
        </w:tc>
      </w:tr>
      <w:tr w14:paraId="266C19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27597C4A">
            <w:pPr>
              <w:pStyle w:val="8"/>
              <w:ind w:left="95"/>
              <w:jc w:val="left"/>
              <w:rPr>
                <w:sz w:val="13"/>
              </w:rPr>
            </w:pPr>
            <w:r>
              <w:rPr>
                <w:spacing w:val="-2"/>
                <w:sz w:val="13"/>
              </w:rPr>
              <w:t>THETA</w:t>
            </w:r>
          </w:p>
        </w:tc>
        <w:tc>
          <w:tcPr>
            <w:tcW w:w="567" w:type="dxa"/>
          </w:tcPr>
          <w:p w14:paraId="5DEE61BA">
            <w:pPr>
              <w:pStyle w:val="8"/>
              <w:rPr>
                <w:sz w:val="13"/>
              </w:rPr>
            </w:pPr>
            <w:r>
              <w:rPr>
                <w:spacing w:val="-2"/>
                <w:sz w:val="13"/>
              </w:rPr>
              <w:t>0.0707</w:t>
            </w:r>
          </w:p>
        </w:tc>
        <w:tc>
          <w:tcPr>
            <w:tcW w:w="646" w:type="dxa"/>
          </w:tcPr>
          <w:p w14:paraId="46F14685">
            <w:pPr>
              <w:pStyle w:val="8"/>
              <w:rPr>
                <w:sz w:val="13"/>
              </w:rPr>
            </w:pPr>
            <w:r>
              <w:rPr>
                <w:spacing w:val="-2"/>
                <w:sz w:val="13"/>
              </w:rPr>
              <w:t>1.7814</w:t>
            </w:r>
          </w:p>
        </w:tc>
        <w:tc>
          <w:tcPr>
            <w:tcW w:w="549" w:type="dxa"/>
          </w:tcPr>
          <w:p w14:paraId="7DB93314">
            <w:pPr>
              <w:pStyle w:val="8"/>
              <w:rPr>
                <w:sz w:val="13"/>
              </w:rPr>
            </w:pPr>
            <w:r>
              <w:rPr>
                <w:spacing w:val="-2"/>
                <w:sz w:val="13"/>
              </w:rPr>
              <w:t>0.0667</w:t>
            </w:r>
          </w:p>
        </w:tc>
        <w:tc>
          <w:tcPr>
            <w:tcW w:w="1100" w:type="dxa"/>
          </w:tcPr>
          <w:p w14:paraId="6615632C">
            <w:pPr>
              <w:pStyle w:val="8"/>
              <w:rPr>
                <w:sz w:val="13"/>
              </w:rPr>
            </w:pPr>
            <w:r>
              <w:rPr>
                <w:spacing w:val="-2"/>
                <w:sz w:val="13"/>
              </w:rPr>
              <w:t>0.1333</w:t>
            </w:r>
          </w:p>
        </w:tc>
      </w:tr>
      <w:tr w14:paraId="26FD00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3ABA7BFB">
            <w:pPr>
              <w:pStyle w:val="8"/>
              <w:ind w:left="95"/>
              <w:jc w:val="left"/>
              <w:rPr>
                <w:sz w:val="13"/>
              </w:rPr>
            </w:pPr>
            <w:r>
              <w:rPr>
                <w:spacing w:val="-2"/>
                <w:sz w:val="13"/>
              </w:rPr>
              <w:t>NAIVE</w:t>
            </w:r>
          </w:p>
        </w:tc>
        <w:tc>
          <w:tcPr>
            <w:tcW w:w="567" w:type="dxa"/>
          </w:tcPr>
          <w:p w14:paraId="7FC1FDC7">
            <w:pPr>
              <w:pStyle w:val="8"/>
              <w:rPr>
                <w:sz w:val="13"/>
              </w:rPr>
            </w:pPr>
            <w:r>
              <w:rPr>
                <w:spacing w:val="-2"/>
                <w:sz w:val="13"/>
              </w:rPr>
              <w:t>0.0000</w:t>
            </w:r>
          </w:p>
        </w:tc>
        <w:tc>
          <w:tcPr>
            <w:tcW w:w="646" w:type="dxa"/>
          </w:tcPr>
          <w:p w14:paraId="0E21D69A">
            <w:pPr>
              <w:pStyle w:val="8"/>
              <w:rPr>
                <w:sz w:val="13"/>
              </w:rPr>
            </w:pPr>
            <w:r>
              <w:rPr>
                <w:spacing w:val="-2"/>
                <w:sz w:val="13"/>
              </w:rPr>
              <w:t>0.0000</w:t>
            </w:r>
          </w:p>
        </w:tc>
        <w:tc>
          <w:tcPr>
            <w:tcW w:w="549" w:type="dxa"/>
          </w:tcPr>
          <w:p w14:paraId="5D4A2646">
            <w:pPr>
              <w:pStyle w:val="8"/>
              <w:rPr>
                <w:sz w:val="13"/>
              </w:rPr>
            </w:pPr>
            <w:r>
              <w:rPr>
                <w:spacing w:val="-2"/>
                <w:sz w:val="13"/>
              </w:rPr>
              <w:t>0.0000</w:t>
            </w:r>
          </w:p>
        </w:tc>
        <w:tc>
          <w:tcPr>
            <w:tcW w:w="1100" w:type="dxa"/>
          </w:tcPr>
          <w:p w14:paraId="792AF069">
            <w:pPr>
              <w:pStyle w:val="8"/>
              <w:rPr>
                <w:sz w:val="13"/>
              </w:rPr>
            </w:pPr>
            <w:r>
              <w:rPr>
                <w:spacing w:val="-2"/>
                <w:sz w:val="13"/>
              </w:rPr>
              <w:t>0.0000</w:t>
            </w:r>
          </w:p>
        </w:tc>
      </w:tr>
      <w:tr w14:paraId="2F2663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2C5592F5">
            <w:pPr>
              <w:pStyle w:val="8"/>
              <w:ind w:left="95"/>
              <w:jc w:val="left"/>
              <w:rPr>
                <w:sz w:val="13"/>
              </w:rPr>
            </w:pPr>
            <w:r>
              <w:rPr>
                <w:sz w:val="13"/>
              </w:rPr>
              <w:t>Linear</w:t>
            </w:r>
            <w:r>
              <w:rPr>
                <w:spacing w:val="8"/>
                <w:sz w:val="13"/>
              </w:rPr>
              <w:t xml:space="preserve"> </w:t>
            </w:r>
            <w:r>
              <w:rPr>
                <w:spacing w:val="-2"/>
                <w:sz w:val="13"/>
              </w:rPr>
              <w:t>Regression</w:t>
            </w:r>
          </w:p>
        </w:tc>
        <w:tc>
          <w:tcPr>
            <w:tcW w:w="567" w:type="dxa"/>
          </w:tcPr>
          <w:p w14:paraId="286AE640">
            <w:pPr>
              <w:pStyle w:val="8"/>
              <w:rPr>
                <w:sz w:val="13"/>
              </w:rPr>
            </w:pPr>
            <w:r>
              <w:rPr>
                <w:spacing w:val="-2"/>
                <w:sz w:val="13"/>
              </w:rPr>
              <w:t>0.1732</w:t>
            </w:r>
          </w:p>
        </w:tc>
        <w:tc>
          <w:tcPr>
            <w:tcW w:w="646" w:type="dxa"/>
          </w:tcPr>
          <w:p w14:paraId="08F5C549">
            <w:pPr>
              <w:pStyle w:val="8"/>
              <w:rPr>
                <w:sz w:val="13"/>
              </w:rPr>
            </w:pPr>
            <w:r>
              <w:rPr>
                <w:spacing w:val="-2"/>
                <w:sz w:val="13"/>
              </w:rPr>
              <w:t>5.3311</w:t>
            </w:r>
          </w:p>
        </w:tc>
        <w:tc>
          <w:tcPr>
            <w:tcW w:w="549" w:type="dxa"/>
          </w:tcPr>
          <w:p w14:paraId="6DEE07C5">
            <w:pPr>
              <w:pStyle w:val="8"/>
              <w:rPr>
                <w:sz w:val="13"/>
              </w:rPr>
            </w:pPr>
            <w:r>
              <w:rPr>
                <w:spacing w:val="-2"/>
                <w:sz w:val="13"/>
              </w:rPr>
              <w:t>0.1667</w:t>
            </w:r>
          </w:p>
        </w:tc>
        <w:tc>
          <w:tcPr>
            <w:tcW w:w="1100" w:type="dxa"/>
          </w:tcPr>
          <w:p w14:paraId="4C84CC85">
            <w:pPr>
              <w:pStyle w:val="8"/>
              <w:rPr>
                <w:sz w:val="13"/>
              </w:rPr>
            </w:pPr>
            <w:r>
              <w:rPr>
                <w:spacing w:val="-2"/>
                <w:sz w:val="13"/>
              </w:rPr>
              <w:t>0.3333</w:t>
            </w:r>
          </w:p>
        </w:tc>
      </w:tr>
      <w:tr w14:paraId="272F5E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27D00746">
            <w:pPr>
              <w:pStyle w:val="8"/>
              <w:ind w:left="95"/>
              <w:jc w:val="left"/>
              <w:rPr>
                <w:sz w:val="13"/>
              </w:rPr>
            </w:pPr>
            <w:r>
              <w:rPr>
                <w:sz w:val="13"/>
              </w:rPr>
              <w:t>Ridge</w:t>
            </w:r>
            <w:r>
              <w:rPr>
                <w:spacing w:val="8"/>
                <w:sz w:val="13"/>
              </w:rPr>
              <w:t xml:space="preserve"> </w:t>
            </w:r>
            <w:r>
              <w:rPr>
                <w:spacing w:val="-2"/>
                <w:sz w:val="13"/>
              </w:rPr>
              <w:t>Regression</w:t>
            </w:r>
          </w:p>
        </w:tc>
        <w:tc>
          <w:tcPr>
            <w:tcW w:w="567" w:type="dxa"/>
          </w:tcPr>
          <w:p w14:paraId="3FF0BA43">
            <w:pPr>
              <w:pStyle w:val="8"/>
              <w:rPr>
                <w:sz w:val="13"/>
              </w:rPr>
            </w:pPr>
            <w:r>
              <w:rPr>
                <w:spacing w:val="-2"/>
                <w:sz w:val="13"/>
              </w:rPr>
              <w:t>0.1080</w:t>
            </w:r>
          </w:p>
        </w:tc>
        <w:tc>
          <w:tcPr>
            <w:tcW w:w="646" w:type="dxa"/>
          </w:tcPr>
          <w:p w14:paraId="07AB1CF1">
            <w:pPr>
              <w:pStyle w:val="8"/>
              <w:rPr>
                <w:sz w:val="13"/>
              </w:rPr>
            </w:pPr>
            <w:r>
              <w:rPr>
                <w:spacing w:val="-2"/>
                <w:sz w:val="13"/>
              </w:rPr>
              <w:t>3.1661</w:t>
            </w:r>
          </w:p>
        </w:tc>
        <w:tc>
          <w:tcPr>
            <w:tcW w:w="549" w:type="dxa"/>
          </w:tcPr>
          <w:p w14:paraId="277D7C9C">
            <w:pPr>
              <w:pStyle w:val="8"/>
              <w:rPr>
                <w:sz w:val="13"/>
              </w:rPr>
            </w:pPr>
            <w:r>
              <w:rPr>
                <w:spacing w:val="-2"/>
                <w:sz w:val="13"/>
              </w:rPr>
              <w:t>0.1000</w:t>
            </w:r>
          </w:p>
        </w:tc>
        <w:tc>
          <w:tcPr>
            <w:tcW w:w="1100" w:type="dxa"/>
          </w:tcPr>
          <w:p w14:paraId="2B68EFAB">
            <w:pPr>
              <w:pStyle w:val="8"/>
              <w:rPr>
                <w:sz w:val="13"/>
              </w:rPr>
            </w:pPr>
            <w:r>
              <w:rPr>
                <w:spacing w:val="-2"/>
                <w:sz w:val="13"/>
              </w:rPr>
              <w:t>0.2000</w:t>
            </w:r>
          </w:p>
        </w:tc>
      </w:tr>
      <w:tr w14:paraId="5B7F47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0AED2AD7">
            <w:pPr>
              <w:pStyle w:val="8"/>
              <w:ind w:left="95"/>
              <w:jc w:val="left"/>
              <w:rPr>
                <w:sz w:val="13"/>
              </w:rPr>
            </w:pPr>
            <w:r>
              <w:rPr>
                <w:spacing w:val="-2"/>
                <w:sz w:val="13"/>
              </w:rPr>
              <w:t>AdaBoost</w:t>
            </w:r>
          </w:p>
        </w:tc>
        <w:tc>
          <w:tcPr>
            <w:tcW w:w="567" w:type="dxa"/>
          </w:tcPr>
          <w:p w14:paraId="4B513D43">
            <w:pPr>
              <w:pStyle w:val="8"/>
              <w:rPr>
                <w:sz w:val="13"/>
              </w:rPr>
            </w:pPr>
            <w:r>
              <w:rPr>
                <w:spacing w:val="-2"/>
                <w:sz w:val="13"/>
              </w:rPr>
              <w:t>0.1080</w:t>
            </w:r>
          </w:p>
        </w:tc>
        <w:tc>
          <w:tcPr>
            <w:tcW w:w="646" w:type="dxa"/>
          </w:tcPr>
          <w:p w14:paraId="4EF7AB00">
            <w:pPr>
              <w:pStyle w:val="8"/>
              <w:rPr>
                <w:sz w:val="13"/>
              </w:rPr>
            </w:pPr>
            <w:r>
              <w:rPr>
                <w:spacing w:val="-2"/>
                <w:sz w:val="13"/>
              </w:rPr>
              <w:t>3.4558</w:t>
            </w:r>
          </w:p>
        </w:tc>
        <w:tc>
          <w:tcPr>
            <w:tcW w:w="549" w:type="dxa"/>
          </w:tcPr>
          <w:p w14:paraId="739E3506">
            <w:pPr>
              <w:pStyle w:val="8"/>
              <w:rPr>
                <w:sz w:val="13"/>
              </w:rPr>
            </w:pPr>
            <w:r>
              <w:rPr>
                <w:spacing w:val="-2"/>
                <w:sz w:val="13"/>
              </w:rPr>
              <w:t>0.1000</w:t>
            </w:r>
          </w:p>
        </w:tc>
        <w:tc>
          <w:tcPr>
            <w:tcW w:w="1100" w:type="dxa"/>
          </w:tcPr>
          <w:p w14:paraId="230F5F67">
            <w:pPr>
              <w:pStyle w:val="8"/>
              <w:rPr>
                <w:sz w:val="13"/>
              </w:rPr>
            </w:pPr>
            <w:r>
              <w:rPr>
                <w:spacing w:val="-2"/>
                <w:sz w:val="13"/>
              </w:rPr>
              <w:t>0.2000</w:t>
            </w:r>
          </w:p>
        </w:tc>
      </w:tr>
      <w:tr w14:paraId="7FCCE9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4ADBD00E">
            <w:pPr>
              <w:pStyle w:val="8"/>
              <w:ind w:left="95"/>
              <w:jc w:val="left"/>
              <w:rPr>
                <w:sz w:val="13"/>
              </w:rPr>
            </w:pPr>
            <w:r>
              <w:rPr>
                <w:sz w:val="13"/>
              </w:rPr>
              <w:t>Random</w:t>
            </w:r>
            <w:r>
              <w:rPr>
                <w:spacing w:val="7"/>
                <w:sz w:val="13"/>
              </w:rPr>
              <w:t xml:space="preserve"> </w:t>
            </w:r>
            <w:r>
              <w:rPr>
                <w:spacing w:val="-2"/>
                <w:sz w:val="13"/>
              </w:rPr>
              <w:t>Forest</w:t>
            </w:r>
          </w:p>
        </w:tc>
        <w:tc>
          <w:tcPr>
            <w:tcW w:w="567" w:type="dxa"/>
          </w:tcPr>
          <w:p w14:paraId="4B85297D">
            <w:pPr>
              <w:pStyle w:val="8"/>
              <w:rPr>
                <w:sz w:val="13"/>
              </w:rPr>
            </w:pPr>
            <w:r>
              <w:rPr>
                <w:spacing w:val="-2"/>
                <w:sz w:val="13"/>
              </w:rPr>
              <w:t>0.1291</w:t>
            </w:r>
          </w:p>
        </w:tc>
        <w:tc>
          <w:tcPr>
            <w:tcW w:w="646" w:type="dxa"/>
          </w:tcPr>
          <w:p w14:paraId="1B0E94FA">
            <w:pPr>
              <w:pStyle w:val="8"/>
              <w:rPr>
                <w:sz w:val="13"/>
              </w:rPr>
            </w:pPr>
            <w:r>
              <w:rPr>
                <w:spacing w:val="-2"/>
                <w:sz w:val="13"/>
              </w:rPr>
              <w:t>3.3417</w:t>
            </w:r>
          </w:p>
        </w:tc>
        <w:tc>
          <w:tcPr>
            <w:tcW w:w="549" w:type="dxa"/>
          </w:tcPr>
          <w:p w14:paraId="6E5714F3">
            <w:pPr>
              <w:pStyle w:val="8"/>
              <w:rPr>
                <w:sz w:val="13"/>
              </w:rPr>
            </w:pPr>
            <w:r>
              <w:rPr>
                <w:spacing w:val="-2"/>
                <w:sz w:val="13"/>
              </w:rPr>
              <w:t>0.1000</w:t>
            </w:r>
          </w:p>
        </w:tc>
        <w:tc>
          <w:tcPr>
            <w:tcW w:w="1100" w:type="dxa"/>
          </w:tcPr>
          <w:p w14:paraId="5CE25E61">
            <w:pPr>
              <w:pStyle w:val="8"/>
              <w:rPr>
                <w:sz w:val="13"/>
              </w:rPr>
            </w:pPr>
            <w:r>
              <w:rPr>
                <w:spacing w:val="-2"/>
                <w:sz w:val="13"/>
              </w:rPr>
              <w:t>0.2000</w:t>
            </w:r>
          </w:p>
        </w:tc>
      </w:tr>
      <w:tr w14:paraId="0146A4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3F4C6B00">
            <w:pPr>
              <w:pStyle w:val="8"/>
              <w:ind w:left="95"/>
              <w:jc w:val="left"/>
              <w:rPr>
                <w:sz w:val="13"/>
              </w:rPr>
            </w:pPr>
            <w:r>
              <w:rPr>
                <w:sz w:val="13"/>
              </w:rPr>
              <w:t>Gradient</w:t>
            </w:r>
            <w:r>
              <w:rPr>
                <w:spacing w:val="7"/>
                <w:sz w:val="13"/>
              </w:rPr>
              <w:t xml:space="preserve"> </w:t>
            </w:r>
            <w:r>
              <w:rPr>
                <w:spacing w:val="-2"/>
                <w:sz w:val="13"/>
              </w:rPr>
              <w:t>Boosting</w:t>
            </w:r>
          </w:p>
        </w:tc>
        <w:tc>
          <w:tcPr>
            <w:tcW w:w="567" w:type="dxa"/>
          </w:tcPr>
          <w:p w14:paraId="170D7609">
            <w:pPr>
              <w:pStyle w:val="8"/>
              <w:rPr>
                <w:sz w:val="13"/>
              </w:rPr>
            </w:pPr>
            <w:r>
              <w:rPr>
                <w:spacing w:val="-2"/>
                <w:sz w:val="13"/>
              </w:rPr>
              <w:t>0.1555</w:t>
            </w:r>
          </w:p>
        </w:tc>
        <w:tc>
          <w:tcPr>
            <w:tcW w:w="646" w:type="dxa"/>
          </w:tcPr>
          <w:p w14:paraId="20FA9C21">
            <w:pPr>
              <w:pStyle w:val="8"/>
              <w:rPr>
                <w:sz w:val="13"/>
              </w:rPr>
            </w:pPr>
            <w:r>
              <w:rPr>
                <w:spacing w:val="-2"/>
                <w:sz w:val="13"/>
              </w:rPr>
              <w:t>4.8755</w:t>
            </w:r>
          </w:p>
        </w:tc>
        <w:tc>
          <w:tcPr>
            <w:tcW w:w="549" w:type="dxa"/>
          </w:tcPr>
          <w:p w14:paraId="72094DE1">
            <w:pPr>
              <w:pStyle w:val="8"/>
              <w:rPr>
                <w:sz w:val="13"/>
              </w:rPr>
            </w:pPr>
            <w:r>
              <w:rPr>
                <w:spacing w:val="-2"/>
                <w:sz w:val="13"/>
              </w:rPr>
              <w:t>0.1500</w:t>
            </w:r>
          </w:p>
        </w:tc>
        <w:tc>
          <w:tcPr>
            <w:tcW w:w="1100" w:type="dxa"/>
          </w:tcPr>
          <w:p w14:paraId="06B042AF">
            <w:pPr>
              <w:pStyle w:val="8"/>
              <w:rPr>
                <w:sz w:val="13"/>
              </w:rPr>
            </w:pPr>
            <w:r>
              <w:rPr>
                <w:spacing w:val="-2"/>
                <w:sz w:val="13"/>
              </w:rPr>
              <w:t>0.3000</w:t>
            </w:r>
          </w:p>
        </w:tc>
      </w:tr>
      <w:tr w14:paraId="410155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4A0F806B">
            <w:pPr>
              <w:pStyle w:val="8"/>
              <w:ind w:left="95"/>
              <w:jc w:val="left"/>
              <w:rPr>
                <w:sz w:val="13"/>
              </w:rPr>
            </w:pPr>
            <w:r>
              <w:rPr>
                <w:sz w:val="13"/>
              </w:rPr>
              <w:t>Linear</w:t>
            </w:r>
            <w:r>
              <w:rPr>
                <w:spacing w:val="8"/>
                <w:sz w:val="13"/>
              </w:rPr>
              <w:t xml:space="preserve"> </w:t>
            </w:r>
            <w:r>
              <w:rPr>
                <w:spacing w:val="-5"/>
                <w:sz w:val="13"/>
              </w:rPr>
              <w:t>SVR</w:t>
            </w:r>
          </w:p>
        </w:tc>
        <w:tc>
          <w:tcPr>
            <w:tcW w:w="567" w:type="dxa"/>
          </w:tcPr>
          <w:p w14:paraId="5B6B9669">
            <w:pPr>
              <w:pStyle w:val="8"/>
              <w:rPr>
                <w:sz w:val="13"/>
              </w:rPr>
            </w:pPr>
            <w:r>
              <w:rPr>
                <w:spacing w:val="-2"/>
                <w:sz w:val="13"/>
              </w:rPr>
              <w:t>0.0645</w:t>
            </w:r>
          </w:p>
        </w:tc>
        <w:tc>
          <w:tcPr>
            <w:tcW w:w="646" w:type="dxa"/>
          </w:tcPr>
          <w:p w14:paraId="1681D42F">
            <w:pPr>
              <w:pStyle w:val="8"/>
              <w:rPr>
                <w:sz w:val="13"/>
              </w:rPr>
            </w:pPr>
            <w:r>
              <w:rPr>
                <w:spacing w:val="-2"/>
                <w:sz w:val="13"/>
              </w:rPr>
              <w:t>1.6677</w:t>
            </w:r>
          </w:p>
        </w:tc>
        <w:tc>
          <w:tcPr>
            <w:tcW w:w="549" w:type="dxa"/>
          </w:tcPr>
          <w:p w14:paraId="5EE0C269">
            <w:pPr>
              <w:pStyle w:val="8"/>
              <w:rPr>
                <w:sz w:val="13"/>
              </w:rPr>
            </w:pPr>
            <w:r>
              <w:rPr>
                <w:spacing w:val="-2"/>
                <w:sz w:val="13"/>
              </w:rPr>
              <w:t>0.0500</w:t>
            </w:r>
          </w:p>
        </w:tc>
        <w:tc>
          <w:tcPr>
            <w:tcW w:w="1100" w:type="dxa"/>
          </w:tcPr>
          <w:p w14:paraId="386CCB13">
            <w:pPr>
              <w:pStyle w:val="8"/>
              <w:rPr>
                <w:sz w:val="13"/>
              </w:rPr>
            </w:pPr>
            <w:r>
              <w:rPr>
                <w:spacing w:val="-2"/>
                <w:sz w:val="13"/>
              </w:rPr>
              <w:t>0.1000</w:t>
            </w:r>
          </w:p>
        </w:tc>
      </w:tr>
      <w:tr w14:paraId="188B5D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3B4A8FAF">
            <w:pPr>
              <w:pStyle w:val="8"/>
              <w:ind w:left="95"/>
              <w:jc w:val="left"/>
              <w:rPr>
                <w:sz w:val="13"/>
              </w:rPr>
            </w:pPr>
            <w:r>
              <w:rPr>
                <w:spacing w:val="-5"/>
                <w:sz w:val="13"/>
              </w:rPr>
              <w:t>MLP</w:t>
            </w:r>
          </w:p>
        </w:tc>
        <w:tc>
          <w:tcPr>
            <w:tcW w:w="567" w:type="dxa"/>
          </w:tcPr>
          <w:p w14:paraId="4CF835B0">
            <w:pPr>
              <w:pStyle w:val="8"/>
              <w:rPr>
                <w:sz w:val="13"/>
              </w:rPr>
            </w:pPr>
            <w:r>
              <w:rPr>
                <w:spacing w:val="-2"/>
                <w:sz w:val="13"/>
              </w:rPr>
              <w:t>0.0707</w:t>
            </w:r>
          </w:p>
        </w:tc>
        <w:tc>
          <w:tcPr>
            <w:tcW w:w="646" w:type="dxa"/>
          </w:tcPr>
          <w:p w14:paraId="7467153D">
            <w:pPr>
              <w:pStyle w:val="8"/>
              <w:rPr>
                <w:sz w:val="13"/>
              </w:rPr>
            </w:pPr>
            <w:r>
              <w:rPr>
                <w:spacing w:val="-2"/>
                <w:sz w:val="13"/>
              </w:rPr>
              <w:t>2.2894</w:t>
            </w:r>
          </w:p>
        </w:tc>
        <w:tc>
          <w:tcPr>
            <w:tcW w:w="549" w:type="dxa"/>
          </w:tcPr>
          <w:p w14:paraId="46F69893">
            <w:pPr>
              <w:pStyle w:val="8"/>
              <w:rPr>
                <w:sz w:val="13"/>
              </w:rPr>
            </w:pPr>
            <w:r>
              <w:rPr>
                <w:spacing w:val="-2"/>
                <w:sz w:val="13"/>
              </w:rPr>
              <w:t>0.0667</w:t>
            </w:r>
          </w:p>
        </w:tc>
        <w:tc>
          <w:tcPr>
            <w:tcW w:w="1100" w:type="dxa"/>
          </w:tcPr>
          <w:p w14:paraId="4A9B2F03">
            <w:pPr>
              <w:pStyle w:val="8"/>
              <w:rPr>
                <w:sz w:val="13"/>
              </w:rPr>
            </w:pPr>
            <w:r>
              <w:rPr>
                <w:spacing w:val="-2"/>
                <w:sz w:val="13"/>
              </w:rPr>
              <w:t>0.1333</w:t>
            </w:r>
          </w:p>
        </w:tc>
      </w:tr>
      <w:tr w14:paraId="25D8E7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2FA72E0B">
            <w:pPr>
              <w:pStyle w:val="8"/>
              <w:ind w:left="95"/>
              <w:jc w:val="left"/>
              <w:rPr>
                <w:sz w:val="13"/>
              </w:rPr>
            </w:pPr>
            <w:r>
              <w:rPr>
                <w:spacing w:val="-5"/>
                <w:sz w:val="13"/>
              </w:rPr>
              <w:t>SVR</w:t>
            </w:r>
          </w:p>
        </w:tc>
        <w:tc>
          <w:tcPr>
            <w:tcW w:w="567" w:type="dxa"/>
          </w:tcPr>
          <w:p w14:paraId="01D7D080">
            <w:pPr>
              <w:pStyle w:val="8"/>
              <w:rPr>
                <w:sz w:val="13"/>
              </w:rPr>
            </w:pPr>
            <w:r>
              <w:rPr>
                <w:spacing w:val="-2"/>
                <w:sz w:val="13"/>
              </w:rPr>
              <w:t>0.0645</w:t>
            </w:r>
          </w:p>
        </w:tc>
        <w:tc>
          <w:tcPr>
            <w:tcW w:w="646" w:type="dxa"/>
          </w:tcPr>
          <w:p w14:paraId="3D282D9A">
            <w:pPr>
              <w:pStyle w:val="8"/>
              <w:rPr>
                <w:sz w:val="13"/>
              </w:rPr>
            </w:pPr>
            <w:r>
              <w:rPr>
                <w:spacing w:val="-2"/>
                <w:sz w:val="13"/>
              </w:rPr>
              <w:t>1.6677</w:t>
            </w:r>
          </w:p>
        </w:tc>
        <w:tc>
          <w:tcPr>
            <w:tcW w:w="549" w:type="dxa"/>
          </w:tcPr>
          <w:p w14:paraId="080984D7">
            <w:pPr>
              <w:pStyle w:val="8"/>
              <w:rPr>
                <w:sz w:val="13"/>
              </w:rPr>
            </w:pPr>
            <w:r>
              <w:rPr>
                <w:spacing w:val="-2"/>
                <w:sz w:val="13"/>
              </w:rPr>
              <w:t>0.0500</w:t>
            </w:r>
          </w:p>
        </w:tc>
        <w:tc>
          <w:tcPr>
            <w:tcW w:w="1100" w:type="dxa"/>
          </w:tcPr>
          <w:p w14:paraId="5480B74E">
            <w:pPr>
              <w:pStyle w:val="8"/>
              <w:rPr>
                <w:sz w:val="13"/>
              </w:rPr>
            </w:pPr>
            <w:r>
              <w:rPr>
                <w:spacing w:val="-2"/>
                <w:sz w:val="13"/>
              </w:rPr>
              <w:t>0.1000</w:t>
            </w:r>
          </w:p>
        </w:tc>
      </w:tr>
      <w:tr w14:paraId="2508A4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0B75F271">
            <w:pPr>
              <w:pStyle w:val="8"/>
              <w:ind w:left="95"/>
              <w:jc w:val="left"/>
              <w:rPr>
                <w:sz w:val="13"/>
              </w:rPr>
            </w:pPr>
            <w:r>
              <w:rPr>
                <w:sz w:val="13"/>
              </w:rPr>
              <w:t>ExtraTrees</w:t>
            </w:r>
            <w:r>
              <w:rPr>
                <w:spacing w:val="1"/>
                <w:sz w:val="13"/>
              </w:rPr>
              <w:t xml:space="preserve"> </w:t>
            </w:r>
            <w:r>
              <w:rPr>
                <w:spacing w:val="-2"/>
                <w:sz w:val="13"/>
              </w:rPr>
              <w:t>Regression</w:t>
            </w:r>
          </w:p>
        </w:tc>
        <w:tc>
          <w:tcPr>
            <w:tcW w:w="567" w:type="dxa"/>
          </w:tcPr>
          <w:p w14:paraId="2284C164">
            <w:pPr>
              <w:pStyle w:val="8"/>
              <w:rPr>
                <w:sz w:val="13"/>
              </w:rPr>
            </w:pPr>
            <w:r>
              <w:rPr>
                <w:spacing w:val="-2"/>
                <w:sz w:val="13"/>
              </w:rPr>
              <w:t>0.1555</w:t>
            </w:r>
          </w:p>
        </w:tc>
        <w:tc>
          <w:tcPr>
            <w:tcW w:w="646" w:type="dxa"/>
          </w:tcPr>
          <w:p w14:paraId="1A561614">
            <w:pPr>
              <w:pStyle w:val="8"/>
              <w:rPr>
                <w:sz w:val="13"/>
              </w:rPr>
            </w:pPr>
            <w:r>
              <w:rPr>
                <w:spacing w:val="-2"/>
                <w:sz w:val="13"/>
              </w:rPr>
              <w:t>4.8755</w:t>
            </w:r>
          </w:p>
        </w:tc>
        <w:tc>
          <w:tcPr>
            <w:tcW w:w="549" w:type="dxa"/>
          </w:tcPr>
          <w:p w14:paraId="311F8740">
            <w:pPr>
              <w:pStyle w:val="8"/>
              <w:rPr>
                <w:sz w:val="13"/>
              </w:rPr>
            </w:pPr>
            <w:r>
              <w:rPr>
                <w:spacing w:val="-2"/>
                <w:sz w:val="13"/>
              </w:rPr>
              <w:t>0.1500</w:t>
            </w:r>
          </w:p>
        </w:tc>
        <w:tc>
          <w:tcPr>
            <w:tcW w:w="1100" w:type="dxa"/>
          </w:tcPr>
          <w:p w14:paraId="085830B8">
            <w:pPr>
              <w:pStyle w:val="8"/>
              <w:rPr>
                <w:sz w:val="13"/>
              </w:rPr>
            </w:pPr>
            <w:r>
              <w:rPr>
                <w:spacing w:val="-2"/>
                <w:sz w:val="13"/>
              </w:rPr>
              <w:t>0.3000</w:t>
            </w:r>
          </w:p>
        </w:tc>
      </w:tr>
      <w:tr w14:paraId="3588DD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6F3F425C">
            <w:pPr>
              <w:pStyle w:val="8"/>
              <w:ind w:left="95"/>
              <w:jc w:val="left"/>
              <w:rPr>
                <w:sz w:val="13"/>
              </w:rPr>
            </w:pPr>
            <w:r>
              <w:rPr>
                <w:sz w:val="13"/>
              </w:rPr>
              <w:t>Bagging</w:t>
            </w:r>
            <w:r>
              <w:rPr>
                <w:spacing w:val="7"/>
                <w:sz w:val="13"/>
              </w:rPr>
              <w:t xml:space="preserve"> </w:t>
            </w:r>
            <w:r>
              <w:rPr>
                <w:spacing w:val="-2"/>
                <w:sz w:val="13"/>
              </w:rPr>
              <w:t>Regression</w:t>
            </w:r>
          </w:p>
        </w:tc>
        <w:tc>
          <w:tcPr>
            <w:tcW w:w="567" w:type="dxa"/>
          </w:tcPr>
          <w:p w14:paraId="1EE00644">
            <w:pPr>
              <w:pStyle w:val="8"/>
              <w:rPr>
                <w:sz w:val="13"/>
              </w:rPr>
            </w:pPr>
            <w:r>
              <w:rPr>
                <w:spacing w:val="-2"/>
                <w:sz w:val="13"/>
              </w:rPr>
              <w:t>0.0816</w:t>
            </w:r>
          </w:p>
        </w:tc>
        <w:tc>
          <w:tcPr>
            <w:tcW w:w="646" w:type="dxa"/>
          </w:tcPr>
          <w:p w14:paraId="67C9AE30">
            <w:pPr>
              <w:pStyle w:val="8"/>
              <w:rPr>
                <w:sz w:val="13"/>
              </w:rPr>
            </w:pPr>
            <w:r>
              <w:rPr>
                <w:spacing w:val="-2"/>
                <w:sz w:val="13"/>
              </w:rPr>
              <w:t>2.4420</w:t>
            </w:r>
          </w:p>
        </w:tc>
        <w:tc>
          <w:tcPr>
            <w:tcW w:w="549" w:type="dxa"/>
          </w:tcPr>
          <w:p w14:paraId="206A269D">
            <w:pPr>
              <w:pStyle w:val="8"/>
              <w:rPr>
                <w:sz w:val="13"/>
              </w:rPr>
            </w:pPr>
            <w:r>
              <w:rPr>
                <w:spacing w:val="-2"/>
                <w:sz w:val="13"/>
              </w:rPr>
              <w:t>0.0667</w:t>
            </w:r>
          </w:p>
        </w:tc>
        <w:tc>
          <w:tcPr>
            <w:tcW w:w="1100" w:type="dxa"/>
          </w:tcPr>
          <w:p w14:paraId="084B4051">
            <w:pPr>
              <w:pStyle w:val="8"/>
              <w:rPr>
                <w:sz w:val="13"/>
              </w:rPr>
            </w:pPr>
            <w:r>
              <w:rPr>
                <w:spacing w:val="-2"/>
                <w:sz w:val="13"/>
              </w:rPr>
              <w:t>0.1333</w:t>
            </w:r>
          </w:p>
        </w:tc>
      </w:tr>
      <w:tr w14:paraId="2E236B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3C8DBD33">
            <w:pPr>
              <w:pStyle w:val="8"/>
              <w:ind w:left="95"/>
              <w:jc w:val="left"/>
              <w:rPr>
                <w:sz w:val="13"/>
              </w:rPr>
            </w:pPr>
            <w:r>
              <w:rPr>
                <w:sz w:val="13"/>
              </w:rPr>
              <w:t>Decision</w:t>
            </w:r>
            <w:r>
              <w:rPr>
                <w:spacing w:val="7"/>
                <w:sz w:val="13"/>
              </w:rPr>
              <w:t xml:space="preserve"> </w:t>
            </w:r>
            <w:r>
              <w:rPr>
                <w:spacing w:val="-4"/>
                <w:sz w:val="13"/>
              </w:rPr>
              <w:t>Tree</w:t>
            </w:r>
          </w:p>
        </w:tc>
        <w:tc>
          <w:tcPr>
            <w:tcW w:w="567" w:type="dxa"/>
          </w:tcPr>
          <w:p w14:paraId="3D134C39">
            <w:pPr>
              <w:pStyle w:val="8"/>
              <w:rPr>
                <w:sz w:val="13"/>
              </w:rPr>
            </w:pPr>
            <w:r>
              <w:rPr>
                <w:spacing w:val="-2"/>
                <w:sz w:val="13"/>
              </w:rPr>
              <w:t>0.0500</w:t>
            </w:r>
          </w:p>
        </w:tc>
        <w:tc>
          <w:tcPr>
            <w:tcW w:w="646" w:type="dxa"/>
          </w:tcPr>
          <w:p w14:paraId="77246C65">
            <w:pPr>
              <w:pStyle w:val="8"/>
              <w:rPr>
                <w:sz w:val="13"/>
              </w:rPr>
            </w:pPr>
            <w:r>
              <w:rPr>
                <w:spacing w:val="-2"/>
                <w:sz w:val="13"/>
              </w:rPr>
              <w:t>1.5151</w:t>
            </w:r>
          </w:p>
        </w:tc>
        <w:tc>
          <w:tcPr>
            <w:tcW w:w="549" w:type="dxa"/>
          </w:tcPr>
          <w:p w14:paraId="6ADF3F11">
            <w:pPr>
              <w:pStyle w:val="8"/>
              <w:rPr>
                <w:sz w:val="13"/>
              </w:rPr>
            </w:pPr>
            <w:r>
              <w:rPr>
                <w:spacing w:val="-2"/>
                <w:sz w:val="13"/>
              </w:rPr>
              <w:t>0.0500</w:t>
            </w:r>
          </w:p>
        </w:tc>
        <w:tc>
          <w:tcPr>
            <w:tcW w:w="1100" w:type="dxa"/>
          </w:tcPr>
          <w:p w14:paraId="1A7FE7B2">
            <w:pPr>
              <w:pStyle w:val="8"/>
              <w:rPr>
                <w:sz w:val="13"/>
              </w:rPr>
            </w:pPr>
            <w:r>
              <w:rPr>
                <w:spacing w:val="-2"/>
                <w:sz w:val="13"/>
              </w:rPr>
              <w:t>0.1000</w:t>
            </w:r>
          </w:p>
        </w:tc>
      </w:tr>
      <w:tr w14:paraId="0F83F4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6B7F2BE0">
            <w:pPr>
              <w:pStyle w:val="8"/>
              <w:ind w:left="95"/>
              <w:jc w:val="left"/>
              <w:rPr>
                <w:sz w:val="13"/>
              </w:rPr>
            </w:pPr>
            <w:r>
              <w:rPr>
                <w:spacing w:val="-4"/>
                <w:sz w:val="13"/>
              </w:rPr>
              <w:t>LSTM</w:t>
            </w:r>
          </w:p>
        </w:tc>
        <w:tc>
          <w:tcPr>
            <w:tcW w:w="567" w:type="dxa"/>
          </w:tcPr>
          <w:p w14:paraId="5EAA0433">
            <w:pPr>
              <w:pStyle w:val="8"/>
              <w:rPr>
                <w:sz w:val="13"/>
              </w:rPr>
            </w:pPr>
            <w:r>
              <w:rPr>
                <w:spacing w:val="-2"/>
                <w:sz w:val="13"/>
              </w:rPr>
              <w:t>0.0500</w:t>
            </w:r>
          </w:p>
        </w:tc>
        <w:tc>
          <w:tcPr>
            <w:tcW w:w="646" w:type="dxa"/>
          </w:tcPr>
          <w:p w14:paraId="61CA536B">
            <w:pPr>
              <w:pStyle w:val="8"/>
              <w:rPr>
                <w:sz w:val="13"/>
              </w:rPr>
            </w:pPr>
            <w:r>
              <w:rPr>
                <w:spacing w:val="-2"/>
                <w:sz w:val="13"/>
              </w:rPr>
              <w:t>1.5046</w:t>
            </w:r>
          </w:p>
        </w:tc>
        <w:tc>
          <w:tcPr>
            <w:tcW w:w="549" w:type="dxa"/>
          </w:tcPr>
          <w:p w14:paraId="03FABBDA">
            <w:pPr>
              <w:pStyle w:val="8"/>
              <w:rPr>
                <w:sz w:val="13"/>
              </w:rPr>
            </w:pPr>
            <w:r>
              <w:rPr>
                <w:spacing w:val="-2"/>
                <w:sz w:val="13"/>
              </w:rPr>
              <w:t>0.0500</w:t>
            </w:r>
          </w:p>
        </w:tc>
        <w:tc>
          <w:tcPr>
            <w:tcW w:w="1100" w:type="dxa"/>
          </w:tcPr>
          <w:p w14:paraId="3E37B937">
            <w:pPr>
              <w:pStyle w:val="8"/>
              <w:rPr>
                <w:sz w:val="13"/>
              </w:rPr>
            </w:pPr>
            <w:r>
              <w:rPr>
                <w:spacing w:val="-2"/>
                <w:sz w:val="13"/>
              </w:rPr>
              <w:t>0.1000</w:t>
            </w:r>
          </w:p>
        </w:tc>
      </w:tr>
      <w:tr w14:paraId="39EE6C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4640284E">
            <w:pPr>
              <w:pStyle w:val="8"/>
              <w:ind w:left="95"/>
              <w:jc w:val="left"/>
              <w:rPr>
                <w:sz w:val="13"/>
              </w:rPr>
            </w:pPr>
            <w:r>
              <w:rPr>
                <w:spacing w:val="-2"/>
                <w:sz w:val="13"/>
              </w:rPr>
              <w:t>BiLSTM</w:t>
            </w:r>
          </w:p>
        </w:tc>
        <w:tc>
          <w:tcPr>
            <w:tcW w:w="567" w:type="dxa"/>
          </w:tcPr>
          <w:p w14:paraId="5B5E6A27">
            <w:pPr>
              <w:pStyle w:val="8"/>
              <w:rPr>
                <w:sz w:val="13"/>
              </w:rPr>
            </w:pPr>
            <w:r>
              <w:rPr>
                <w:spacing w:val="-2"/>
                <w:sz w:val="13"/>
              </w:rPr>
              <w:t>0.1000</w:t>
            </w:r>
          </w:p>
        </w:tc>
        <w:tc>
          <w:tcPr>
            <w:tcW w:w="646" w:type="dxa"/>
          </w:tcPr>
          <w:p w14:paraId="3EBE0EB0">
            <w:pPr>
              <w:pStyle w:val="8"/>
              <w:rPr>
                <w:sz w:val="13"/>
              </w:rPr>
            </w:pPr>
            <w:r>
              <w:rPr>
                <w:spacing w:val="-2"/>
                <w:sz w:val="13"/>
              </w:rPr>
              <w:t>2.9885</w:t>
            </w:r>
          </w:p>
        </w:tc>
        <w:tc>
          <w:tcPr>
            <w:tcW w:w="549" w:type="dxa"/>
          </w:tcPr>
          <w:p w14:paraId="578F003C">
            <w:pPr>
              <w:pStyle w:val="8"/>
              <w:rPr>
                <w:sz w:val="13"/>
              </w:rPr>
            </w:pPr>
            <w:r>
              <w:rPr>
                <w:spacing w:val="-2"/>
                <w:sz w:val="13"/>
              </w:rPr>
              <w:t>0.1000</w:t>
            </w:r>
          </w:p>
        </w:tc>
        <w:tc>
          <w:tcPr>
            <w:tcW w:w="1100" w:type="dxa"/>
          </w:tcPr>
          <w:p w14:paraId="248E87FB">
            <w:pPr>
              <w:pStyle w:val="8"/>
              <w:rPr>
                <w:sz w:val="13"/>
              </w:rPr>
            </w:pPr>
            <w:r>
              <w:rPr>
                <w:spacing w:val="-2"/>
                <w:sz w:val="13"/>
              </w:rPr>
              <w:t>0.2000</w:t>
            </w:r>
          </w:p>
        </w:tc>
      </w:tr>
      <w:tr w14:paraId="79C99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11F7A90F">
            <w:pPr>
              <w:pStyle w:val="8"/>
              <w:ind w:left="95"/>
              <w:jc w:val="left"/>
              <w:rPr>
                <w:sz w:val="13"/>
              </w:rPr>
            </w:pPr>
            <w:r>
              <w:rPr>
                <w:spacing w:val="-5"/>
                <w:sz w:val="13"/>
              </w:rPr>
              <w:t>CNN</w:t>
            </w:r>
          </w:p>
        </w:tc>
        <w:tc>
          <w:tcPr>
            <w:tcW w:w="567" w:type="dxa"/>
          </w:tcPr>
          <w:p w14:paraId="744EA5DE">
            <w:pPr>
              <w:pStyle w:val="8"/>
              <w:rPr>
                <w:sz w:val="13"/>
              </w:rPr>
            </w:pPr>
            <w:r>
              <w:rPr>
                <w:spacing w:val="-2"/>
                <w:sz w:val="13"/>
              </w:rPr>
              <w:t>0.1443</w:t>
            </w:r>
          </w:p>
        </w:tc>
        <w:tc>
          <w:tcPr>
            <w:tcW w:w="646" w:type="dxa"/>
          </w:tcPr>
          <w:p w14:paraId="6AF0C3D1">
            <w:pPr>
              <w:pStyle w:val="8"/>
              <w:rPr>
                <w:sz w:val="13"/>
              </w:rPr>
            </w:pPr>
            <w:r>
              <w:rPr>
                <w:spacing w:val="-2"/>
                <w:sz w:val="13"/>
              </w:rPr>
              <w:t>4.3290</w:t>
            </w:r>
          </w:p>
        </w:tc>
        <w:tc>
          <w:tcPr>
            <w:tcW w:w="549" w:type="dxa"/>
          </w:tcPr>
          <w:p w14:paraId="4AFF033D">
            <w:pPr>
              <w:pStyle w:val="8"/>
              <w:rPr>
                <w:sz w:val="13"/>
              </w:rPr>
            </w:pPr>
            <w:r>
              <w:rPr>
                <w:spacing w:val="-2"/>
                <w:sz w:val="13"/>
              </w:rPr>
              <w:t>0.1167</w:t>
            </w:r>
          </w:p>
        </w:tc>
        <w:tc>
          <w:tcPr>
            <w:tcW w:w="1100" w:type="dxa"/>
          </w:tcPr>
          <w:p w14:paraId="6D8CC5E9">
            <w:pPr>
              <w:pStyle w:val="8"/>
              <w:rPr>
                <w:sz w:val="13"/>
              </w:rPr>
            </w:pPr>
            <w:r>
              <w:rPr>
                <w:spacing w:val="-2"/>
                <w:sz w:val="13"/>
              </w:rPr>
              <w:t>0.2333</w:t>
            </w:r>
          </w:p>
        </w:tc>
      </w:tr>
      <w:tr w14:paraId="13F380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3F6686F1">
            <w:pPr>
              <w:pStyle w:val="8"/>
              <w:ind w:left="95"/>
              <w:jc w:val="left"/>
              <w:rPr>
                <w:sz w:val="13"/>
              </w:rPr>
            </w:pPr>
            <w:r>
              <w:rPr>
                <w:spacing w:val="-5"/>
                <w:sz w:val="13"/>
              </w:rPr>
              <w:t>GRU</w:t>
            </w:r>
          </w:p>
        </w:tc>
        <w:tc>
          <w:tcPr>
            <w:tcW w:w="567" w:type="dxa"/>
          </w:tcPr>
          <w:p w14:paraId="376C207F">
            <w:pPr>
              <w:pStyle w:val="8"/>
              <w:rPr>
                <w:sz w:val="13"/>
              </w:rPr>
            </w:pPr>
            <w:r>
              <w:rPr>
                <w:spacing w:val="-2"/>
                <w:sz w:val="13"/>
              </w:rPr>
              <w:t>0.0707</w:t>
            </w:r>
          </w:p>
        </w:tc>
        <w:tc>
          <w:tcPr>
            <w:tcW w:w="646" w:type="dxa"/>
          </w:tcPr>
          <w:p w14:paraId="0E04880F">
            <w:pPr>
              <w:pStyle w:val="8"/>
              <w:rPr>
                <w:sz w:val="13"/>
              </w:rPr>
            </w:pPr>
            <w:r>
              <w:rPr>
                <w:spacing w:val="-2"/>
                <w:sz w:val="13"/>
              </w:rPr>
              <w:t>2.2847</w:t>
            </w:r>
          </w:p>
        </w:tc>
        <w:tc>
          <w:tcPr>
            <w:tcW w:w="549" w:type="dxa"/>
          </w:tcPr>
          <w:p w14:paraId="43A2C190">
            <w:pPr>
              <w:pStyle w:val="8"/>
              <w:rPr>
                <w:sz w:val="13"/>
              </w:rPr>
            </w:pPr>
            <w:r>
              <w:rPr>
                <w:spacing w:val="-2"/>
                <w:sz w:val="13"/>
              </w:rPr>
              <w:t>0.0667</w:t>
            </w:r>
          </w:p>
        </w:tc>
        <w:tc>
          <w:tcPr>
            <w:tcW w:w="1100" w:type="dxa"/>
          </w:tcPr>
          <w:p w14:paraId="401CCD97">
            <w:pPr>
              <w:pStyle w:val="8"/>
              <w:rPr>
                <w:sz w:val="13"/>
              </w:rPr>
            </w:pPr>
            <w:r>
              <w:rPr>
                <w:spacing w:val="-2"/>
                <w:sz w:val="13"/>
              </w:rPr>
              <w:t>0.1333</w:t>
            </w:r>
          </w:p>
        </w:tc>
      </w:tr>
      <w:tr w14:paraId="5AB461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335132D7">
            <w:pPr>
              <w:pStyle w:val="8"/>
              <w:ind w:left="95"/>
              <w:jc w:val="left"/>
              <w:rPr>
                <w:sz w:val="13"/>
              </w:rPr>
            </w:pPr>
            <w:r>
              <w:rPr>
                <w:spacing w:val="-2"/>
                <w:sz w:val="13"/>
              </w:rPr>
              <w:t>ConvLSTM</w:t>
            </w:r>
          </w:p>
        </w:tc>
        <w:tc>
          <w:tcPr>
            <w:tcW w:w="567" w:type="dxa"/>
          </w:tcPr>
          <w:p w14:paraId="72C6037F">
            <w:pPr>
              <w:pStyle w:val="8"/>
              <w:rPr>
                <w:sz w:val="13"/>
              </w:rPr>
            </w:pPr>
            <w:r>
              <w:rPr>
                <w:spacing w:val="-2"/>
                <w:sz w:val="13"/>
              </w:rPr>
              <w:t>0.1190</w:t>
            </w:r>
          </w:p>
        </w:tc>
        <w:tc>
          <w:tcPr>
            <w:tcW w:w="646" w:type="dxa"/>
          </w:tcPr>
          <w:p w14:paraId="638FD078">
            <w:pPr>
              <w:pStyle w:val="8"/>
              <w:rPr>
                <w:sz w:val="13"/>
              </w:rPr>
            </w:pPr>
            <w:r>
              <w:rPr>
                <w:spacing w:val="-2"/>
                <w:sz w:val="13"/>
              </w:rPr>
              <w:t>3.7267</w:t>
            </w:r>
          </w:p>
        </w:tc>
        <w:tc>
          <w:tcPr>
            <w:tcW w:w="549" w:type="dxa"/>
          </w:tcPr>
          <w:p w14:paraId="7C9D6E5B">
            <w:pPr>
              <w:pStyle w:val="8"/>
              <w:rPr>
                <w:sz w:val="13"/>
              </w:rPr>
            </w:pPr>
            <w:r>
              <w:rPr>
                <w:spacing w:val="-2"/>
                <w:sz w:val="13"/>
              </w:rPr>
              <w:t>0.1167</w:t>
            </w:r>
          </w:p>
        </w:tc>
        <w:tc>
          <w:tcPr>
            <w:tcW w:w="1100" w:type="dxa"/>
          </w:tcPr>
          <w:p w14:paraId="7B05A6EA">
            <w:pPr>
              <w:pStyle w:val="8"/>
              <w:rPr>
                <w:sz w:val="13"/>
              </w:rPr>
            </w:pPr>
            <w:r>
              <w:rPr>
                <w:spacing w:val="-2"/>
                <w:sz w:val="13"/>
              </w:rPr>
              <w:t>0.2333</w:t>
            </w:r>
          </w:p>
        </w:tc>
      </w:tr>
      <w:tr w14:paraId="39E856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3A54D971">
            <w:pPr>
              <w:pStyle w:val="8"/>
              <w:ind w:left="95"/>
              <w:jc w:val="left"/>
              <w:rPr>
                <w:sz w:val="13"/>
              </w:rPr>
            </w:pPr>
            <w:r>
              <w:rPr>
                <w:spacing w:val="-2"/>
                <w:sz w:val="13"/>
              </w:rPr>
              <w:t>aARIMA-</w:t>
            </w:r>
            <w:r>
              <w:rPr>
                <w:spacing w:val="-4"/>
                <w:sz w:val="13"/>
              </w:rPr>
              <w:t>LSTM</w:t>
            </w:r>
          </w:p>
        </w:tc>
        <w:tc>
          <w:tcPr>
            <w:tcW w:w="567" w:type="dxa"/>
          </w:tcPr>
          <w:p w14:paraId="2B28F533">
            <w:pPr>
              <w:pStyle w:val="8"/>
              <w:rPr>
                <w:sz w:val="13"/>
              </w:rPr>
            </w:pPr>
            <w:r>
              <w:rPr>
                <w:spacing w:val="-2"/>
                <w:sz w:val="13"/>
              </w:rPr>
              <w:t>0.0866</w:t>
            </w:r>
          </w:p>
        </w:tc>
        <w:tc>
          <w:tcPr>
            <w:tcW w:w="646" w:type="dxa"/>
          </w:tcPr>
          <w:p w14:paraId="408217A7">
            <w:pPr>
              <w:pStyle w:val="8"/>
              <w:rPr>
                <w:sz w:val="13"/>
              </w:rPr>
            </w:pPr>
            <w:r>
              <w:rPr>
                <w:spacing w:val="-2"/>
                <w:sz w:val="13"/>
              </w:rPr>
              <w:t>2.5638</w:t>
            </w:r>
          </w:p>
        </w:tc>
        <w:tc>
          <w:tcPr>
            <w:tcW w:w="549" w:type="dxa"/>
          </w:tcPr>
          <w:p w14:paraId="45D19031">
            <w:pPr>
              <w:pStyle w:val="8"/>
              <w:rPr>
                <w:sz w:val="13"/>
              </w:rPr>
            </w:pPr>
            <w:r>
              <w:rPr>
                <w:spacing w:val="-2"/>
                <w:sz w:val="13"/>
              </w:rPr>
              <w:t>0.0833</w:t>
            </w:r>
          </w:p>
        </w:tc>
        <w:tc>
          <w:tcPr>
            <w:tcW w:w="1100" w:type="dxa"/>
          </w:tcPr>
          <w:p w14:paraId="0A6F0AED">
            <w:pPr>
              <w:pStyle w:val="8"/>
              <w:rPr>
                <w:sz w:val="13"/>
              </w:rPr>
            </w:pPr>
            <w:r>
              <w:rPr>
                <w:spacing w:val="-2"/>
                <w:sz w:val="13"/>
              </w:rPr>
              <w:t>0.1667</w:t>
            </w:r>
          </w:p>
        </w:tc>
      </w:tr>
      <w:tr w14:paraId="0EE522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79EBCB22">
            <w:pPr>
              <w:pStyle w:val="8"/>
              <w:ind w:left="95"/>
              <w:jc w:val="left"/>
              <w:rPr>
                <w:sz w:val="13"/>
              </w:rPr>
            </w:pPr>
            <w:r>
              <w:rPr>
                <w:spacing w:val="-2"/>
                <w:sz w:val="13"/>
              </w:rPr>
              <w:t>aARIMA-BiLSTM</w:t>
            </w:r>
          </w:p>
        </w:tc>
        <w:tc>
          <w:tcPr>
            <w:tcW w:w="567" w:type="dxa"/>
          </w:tcPr>
          <w:p w14:paraId="688454C9">
            <w:pPr>
              <w:pStyle w:val="8"/>
              <w:rPr>
                <w:sz w:val="13"/>
              </w:rPr>
            </w:pPr>
            <w:r>
              <w:rPr>
                <w:spacing w:val="-2"/>
                <w:sz w:val="13"/>
              </w:rPr>
              <w:t>0.1080</w:t>
            </w:r>
          </w:p>
        </w:tc>
        <w:tc>
          <w:tcPr>
            <w:tcW w:w="646" w:type="dxa"/>
          </w:tcPr>
          <w:p w14:paraId="52DEDE2D">
            <w:pPr>
              <w:pStyle w:val="8"/>
              <w:rPr>
                <w:sz w:val="13"/>
              </w:rPr>
            </w:pPr>
            <w:r>
              <w:rPr>
                <w:spacing w:val="-2"/>
                <w:sz w:val="13"/>
              </w:rPr>
              <w:t>2.4807</w:t>
            </w:r>
          </w:p>
        </w:tc>
        <w:tc>
          <w:tcPr>
            <w:tcW w:w="549" w:type="dxa"/>
          </w:tcPr>
          <w:p w14:paraId="5A8FD14A">
            <w:pPr>
              <w:pStyle w:val="8"/>
              <w:rPr>
                <w:sz w:val="13"/>
              </w:rPr>
            </w:pPr>
            <w:r>
              <w:rPr>
                <w:spacing w:val="-2"/>
                <w:sz w:val="13"/>
              </w:rPr>
              <w:t>0.1000</w:t>
            </w:r>
          </w:p>
        </w:tc>
        <w:tc>
          <w:tcPr>
            <w:tcW w:w="1100" w:type="dxa"/>
          </w:tcPr>
          <w:p w14:paraId="4C03CCF6">
            <w:pPr>
              <w:pStyle w:val="8"/>
              <w:rPr>
                <w:sz w:val="13"/>
              </w:rPr>
            </w:pPr>
            <w:r>
              <w:rPr>
                <w:spacing w:val="-2"/>
                <w:sz w:val="13"/>
              </w:rPr>
              <w:t>0.2000</w:t>
            </w:r>
          </w:p>
        </w:tc>
      </w:tr>
      <w:tr w14:paraId="475D29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540F8FDF">
            <w:pPr>
              <w:pStyle w:val="8"/>
              <w:ind w:left="95"/>
              <w:jc w:val="left"/>
              <w:rPr>
                <w:sz w:val="13"/>
              </w:rPr>
            </w:pPr>
            <w:r>
              <w:rPr>
                <w:spacing w:val="-2"/>
                <w:sz w:val="13"/>
              </w:rPr>
              <w:t>aARIMA-</w:t>
            </w:r>
            <w:r>
              <w:rPr>
                <w:spacing w:val="-5"/>
                <w:sz w:val="13"/>
              </w:rPr>
              <w:t>CNN</w:t>
            </w:r>
          </w:p>
        </w:tc>
        <w:tc>
          <w:tcPr>
            <w:tcW w:w="567" w:type="dxa"/>
          </w:tcPr>
          <w:p w14:paraId="13E1BBB0">
            <w:pPr>
              <w:pStyle w:val="8"/>
              <w:rPr>
                <w:sz w:val="13"/>
              </w:rPr>
            </w:pPr>
            <w:r>
              <w:rPr>
                <w:spacing w:val="-2"/>
                <w:sz w:val="13"/>
              </w:rPr>
              <w:t>0.0866</w:t>
            </w:r>
          </w:p>
        </w:tc>
        <w:tc>
          <w:tcPr>
            <w:tcW w:w="646" w:type="dxa"/>
          </w:tcPr>
          <w:p w14:paraId="44CD42B3">
            <w:pPr>
              <w:pStyle w:val="8"/>
              <w:rPr>
                <w:sz w:val="13"/>
              </w:rPr>
            </w:pPr>
            <w:r>
              <w:rPr>
                <w:spacing w:val="-2"/>
                <w:sz w:val="13"/>
              </w:rPr>
              <w:t>2.5557</w:t>
            </w:r>
          </w:p>
        </w:tc>
        <w:tc>
          <w:tcPr>
            <w:tcW w:w="549" w:type="dxa"/>
          </w:tcPr>
          <w:p w14:paraId="547F32BE">
            <w:pPr>
              <w:pStyle w:val="8"/>
              <w:rPr>
                <w:sz w:val="13"/>
              </w:rPr>
            </w:pPr>
            <w:r>
              <w:rPr>
                <w:spacing w:val="-2"/>
                <w:sz w:val="13"/>
              </w:rPr>
              <w:t>0.0833</w:t>
            </w:r>
          </w:p>
        </w:tc>
        <w:tc>
          <w:tcPr>
            <w:tcW w:w="1100" w:type="dxa"/>
          </w:tcPr>
          <w:p w14:paraId="55DF4181">
            <w:pPr>
              <w:pStyle w:val="8"/>
              <w:rPr>
                <w:sz w:val="13"/>
              </w:rPr>
            </w:pPr>
            <w:r>
              <w:rPr>
                <w:spacing w:val="-2"/>
                <w:sz w:val="13"/>
              </w:rPr>
              <w:t>0.1667</w:t>
            </w:r>
          </w:p>
        </w:tc>
      </w:tr>
      <w:tr w14:paraId="1D6710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3ACF06CF">
            <w:pPr>
              <w:pStyle w:val="8"/>
              <w:ind w:left="95"/>
              <w:jc w:val="left"/>
              <w:rPr>
                <w:sz w:val="13"/>
              </w:rPr>
            </w:pPr>
            <w:r>
              <w:rPr>
                <w:spacing w:val="-2"/>
                <w:sz w:val="13"/>
              </w:rPr>
              <w:t>aARIMA-</w:t>
            </w:r>
            <w:r>
              <w:rPr>
                <w:spacing w:val="-5"/>
                <w:sz w:val="13"/>
              </w:rPr>
              <w:t>GRU</w:t>
            </w:r>
          </w:p>
        </w:tc>
        <w:tc>
          <w:tcPr>
            <w:tcW w:w="567" w:type="dxa"/>
          </w:tcPr>
          <w:p w14:paraId="16F1B82F">
            <w:pPr>
              <w:pStyle w:val="8"/>
              <w:rPr>
                <w:sz w:val="13"/>
              </w:rPr>
            </w:pPr>
            <w:r>
              <w:rPr>
                <w:spacing w:val="-2"/>
                <w:sz w:val="13"/>
              </w:rPr>
              <w:t>0.1041</w:t>
            </w:r>
          </w:p>
        </w:tc>
        <w:tc>
          <w:tcPr>
            <w:tcW w:w="646" w:type="dxa"/>
          </w:tcPr>
          <w:p w14:paraId="38143FB2">
            <w:pPr>
              <w:pStyle w:val="8"/>
              <w:rPr>
                <w:sz w:val="13"/>
              </w:rPr>
            </w:pPr>
            <w:r>
              <w:rPr>
                <w:spacing w:val="-2"/>
                <w:sz w:val="13"/>
              </w:rPr>
              <w:t>3.1803</w:t>
            </w:r>
          </w:p>
        </w:tc>
        <w:tc>
          <w:tcPr>
            <w:tcW w:w="549" w:type="dxa"/>
          </w:tcPr>
          <w:p w14:paraId="7B8361FE">
            <w:pPr>
              <w:pStyle w:val="8"/>
              <w:rPr>
                <w:sz w:val="13"/>
              </w:rPr>
            </w:pPr>
            <w:r>
              <w:rPr>
                <w:spacing w:val="-2"/>
                <w:sz w:val="13"/>
              </w:rPr>
              <w:t>0.0833</w:t>
            </w:r>
          </w:p>
        </w:tc>
        <w:tc>
          <w:tcPr>
            <w:tcW w:w="1100" w:type="dxa"/>
          </w:tcPr>
          <w:p w14:paraId="3FD7EF8B">
            <w:pPr>
              <w:pStyle w:val="8"/>
              <w:rPr>
                <w:sz w:val="13"/>
              </w:rPr>
            </w:pPr>
            <w:r>
              <w:rPr>
                <w:spacing w:val="-2"/>
                <w:sz w:val="13"/>
              </w:rPr>
              <w:t>0.1667</w:t>
            </w:r>
          </w:p>
        </w:tc>
      </w:tr>
      <w:tr w14:paraId="16F988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40D57203">
            <w:pPr>
              <w:pStyle w:val="8"/>
              <w:ind w:left="95"/>
              <w:jc w:val="left"/>
              <w:rPr>
                <w:sz w:val="13"/>
              </w:rPr>
            </w:pPr>
            <w:r>
              <w:rPr>
                <w:spacing w:val="-2"/>
                <w:sz w:val="13"/>
              </w:rPr>
              <w:t>aARIMA-ConvLSTM</w:t>
            </w:r>
          </w:p>
        </w:tc>
        <w:tc>
          <w:tcPr>
            <w:tcW w:w="567" w:type="dxa"/>
          </w:tcPr>
          <w:p w14:paraId="4F388081">
            <w:pPr>
              <w:pStyle w:val="8"/>
              <w:rPr>
                <w:sz w:val="13"/>
              </w:rPr>
            </w:pPr>
            <w:r>
              <w:rPr>
                <w:spacing w:val="-2"/>
                <w:sz w:val="13"/>
              </w:rPr>
              <w:t>0.1472</w:t>
            </w:r>
          </w:p>
        </w:tc>
        <w:tc>
          <w:tcPr>
            <w:tcW w:w="646" w:type="dxa"/>
          </w:tcPr>
          <w:p w14:paraId="1CAFA269">
            <w:pPr>
              <w:pStyle w:val="8"/>
              <w:rPr>
                <w:sz w:val="13"/>
              </w:rPr>
            </w:pPr>
            <w:r>
              <w:rPr>
                <w:spacing w:val="-2"/>
                <w:sz w:val="13"/>
              </w:rPr>
              <w:t>4.6045</w:t>
            </w:r>
          </w:p>
        </w:tc>
        <w:tc>
          <w:tcPr>
            <w:tcW w:w="549" w:type="dxa"/>
          </w:tcPr>
          <w:p w14:paraId="7E046083">
            <w:pPr>
              <w:pStyle w:val="8"/>
              <w:rPr>
                <w:sz w:val="13"/>
              </w:rPr>
            </w:pPr>
            <w:r>
              <w:rPr>
                <w:spacing w:val="-2"/>
                <w:sz w:val="13"/>
              </w:rPr>
              <w:t>0.1333</w:t>
            </w:r>
          </w:p>
        </w:tc>
        <w:tc>
          <w:tcPr>
            <w:tcW w:w="1100" w:type="dxa"/>
          </w:tcPr>
          <w:p w14:paraId="3D0C3B1F">
            <w:pPr>
              <w:pStyle w:val="8"/>
              <w:rPr>
                <w:sz w:val="13"/>
              </w:rPr>
            </w:pPr>
            <w:r>
              <w:rPr>
                <w:spacing w:val="-2"/>
                <w:sz w:val="13"/>
              </w:rPr>
              <w:t>0.2667</w:t>
            </w:r>
          </w:p>
        </w:tc>
      </w:tr>
      <w:tr w14:paraId="3B0508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475FC2CF">
            <w:pPr>
              <w:pStyle w:val="8"/>
              <w:ind w:left="95"/>
              <w:jc w:val="left"/>
              <w:rPr>
                <w:sz w:val="13"/>
              </w:rPr>
            </w:pPr>
            <w:r>
              <w:rPr>
                <w:spacing w:val="-2"/>
                <w:sz w:val="13"/>
              </w:rPr>
              <w:t>mARIMA-</w:t>
            </w:r>
            <w:r>
              <w:rPr>
                <w:spacing w:val="-4"/>
                <w:sz w:val="13"/>
              </w:rPr>
              <w:t>LSTM</w:t>
            </w:r>
          </w:p>
        </w:tc>
        <w:tc>
          <w:tcPr>
            <w:tcW w:w="567" w:type="dxa"/>
          </w:tcPr>
          <w:p w14:paraId="4CD93038">
            <w:pPr>
              <w:pStyle w:val="8"/>
              <w:rPr>
                <w:sz w:val="13"/>
              </w:rPr>
            </w:pPr>
            <w:r>
              <w:rPr>
                <w:spacing w:val="-2"/>
                <w:sz w:val="13"/>
              </w:rPr>
              <w:t>0.0866</w:t>
            </w:r>
          </w:p>
        </w:tc>
        <w:tc>
          <w:tcPr>
            <w:tcW w:w="646" w:type="dxa"/>
          </w:tcPr>
          <w:p w14:paraId="2103BC8F">
            <w:pPr>
              <w:pStyle w:val="8"/>
              <w:rPr>
                <w:sz w:val="13"/>
              </w:rPr>
            </w:pPr>
            <w:r>
              <w:rPr>
                <w:spacing w:val="-2"/>
                <w:sz w:val="13"/>
              </w:rPr>
              <w:t>2.5557</w:t>
            </w:r>
          </w:p>
        </w:tc>
        <w:tc>
          <w:tcPr>
            <w:tcW w:w="549" w:type="dxa"/>
          </w:tcPr>
          <w:p w14:paraId="7828F9C4">
            <w:pPr>
              <w:pStyle w:val="8"/>
              <w:rPr>
                <w:sz w:val="13"/>
              </w:rPr>
            </w:pPr>
            <w:r>
              <w:rPr>
                <w:spacing w:val="-2"/>
                <w:sz w:val="13"/>
              </w:rPr>
              <w:t>0.0833</w:t>
            </w:r>
          </w:p>
        </w:tc>
        <w:tc>
          <w:tcPr>
            <w:tcW w:w="1100" w:type="dxa"/>
          </w:tcPr>
          <w:p w14:paraId="3D52CCF5">
            <w:pPr>
              <w:pStyle w:val="8"/>
              <w:rPr>
                <w:sz w:val="13"/>
              </w:rPr>
            </w:pPr>
            <w:r>
              <w:rPr>
                <w:spacing w:val="-2"/>
                <w:sz w:val="13"/>
              </w:rPr>
              <w:t>0.1667</w:t>
            </w:r>
          </w:p>
        </w:tc>
      </w:tr>
      <w:tr w14:paraId="56C517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1ABBB679">
            <w:pPr>
              <w:pStyle w:val="8"/>
              <w:ind w:left="95"/>
              <w:jc w:val="left"/>
              <w:rPr>
                <w:sz w:val="13"/>
              </w:rPr>
            </w:pPr>
            <w:r>
              <w:rPr>
                <w:spacing w:val="-2"/>
                <w:sz w:val="13"/>
              </w:rPr>
              <w:t>mARIMA-BiLSTM</w:t>
            </w:r>
          </w:p>
        </w:tc>
        <w:tc>
          <w:tcPr>
            <w:tcW w:w="567" w:type="dxa"/>
          </w:tcPr>
          <w:p w14:paraId="676C44B5">
            <w:pPr>
              <w:pStyle w:val="8"/>
              <w:rPr>
                <w:sz w:val="13"/>
              </w:rPr>
            </w:pPr>
            <w:r>
              <w:rPr>
                <w:spacing w:val="-2"/>
                <w:sz w:val="13"/>
              </w:rPr>
              <w:t>0.0866</w:t>
            </w:r>
          </w:p>
        </w:tc>
        <w:tc>
          <w:tcPr>
            <w:tcW w:w="646" w:type="dxa"/>
          </w:tcPr>
          <w:p w14:paraId="7801CB28">
            <w:pPr>
              <w:pStyle w:val="8"/>
              <w:rPr>
                <w:sz w:val="13"/>
              </w:rPr>
            </w:pPr>
            <w:r>
              <w:rPr>
                <w:spacing w:val="-2"/>
                <w:sz w:val="13"/>
              </w:rPr>
              <w:t>2.1910</w:t>
            </w:r>
          </w:p>
        </w:tc>
        <w:tc>
          <w:tcPr>
            <w:tcW w:w="549" w:type="dxa"/>
          </w:tcPr>
          <w:p w14:paraId="3BA93B4E">
            <w:pPr>
              <w:pStyle w:val="8"/>
              <w:rPr>
                <w:sz w:val="13"/>
              </w:rPr>
            </w:pPr>
            <w:r>
              <w:rPr>
                <w:spacing w:val="-2"/>
                <w:sz w:val="13"/>
              </w:rPr>
              <w:t>0.0833</w:t>
            </w:r>
          </w:p>
        </w:tc>
        <w:tc>
          <w:tcPr>
            <w:tcW w:w="1100" w:type="dxa"/>
          </w:tcPr>
          <w:p w14:paraId="4BCC16AD">
            <w:pPr>
              <w:pStyle w:val="8"/>
              <w:rPr>
                <w:sz w:val="13"/>
              </w:rPr>
            </w:pPr>
            <w:r>
              <w:rPr>
                <w:spacing w:val="-2"/>
                <w:sz w:val="13"/>
              </w:rPr>
              <w:t>0.1667</w:t>
            </w:r>
          </w:p>
        </w:tc>
      </w:tr>
      <w:tr w14:paraId="0AD8D6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7FE310EB">
            <w:pPr>
              <w:pStyle w:val="8"/>
              <w:ind w:left="95"/>
              <w:jc w:val="left"/>
              <w:rPr>
                <w:sz w:val="13"/>
              </w:rPr>
            </w:pPr>
            <w:r>
              <w:rPr>
                <w:spacing w:val="-2"/>
                <w:sz w:val="13"/>
              </w:rPr>
              <w:t>mARIMA-</w:t>
            </w:r>
            <w:r>
              <w:rPr>
                <w:spacing w:val="-5"/>
                <w:sz w:val="13"/>
              </w:rPr>
              <w:t>CNN</w:t>
            </w:r>
          </w:p>
        </w:tc>
        <w:tc>
          <w:tcPr>
            <w:tcW w:w="567" w:type="dxa"/>
          </w:tcPr>
          <w:p w14:paraId="4275A5CB">
            <w:pPr>
              <w:pStyle w:val="8"/>
              <w:rPr>
                <w:sz w:val="13"/>
              </w:rPr>
            </w:pPr>
            <w:r>
              <w:rPr>
                <w:spacing w:val="-2"/>
                <w:sz w:val="13"/>
              </w:rPr>
              <w:t>0.1258</w:t>
            </w:r>
          </w:p>
        </w:tc>
        <w:tc>
          <w:tcPr>
            <w:tcW w:w="646" w:type="dxa"/>
          </w:tcPr>
          <w:p w14:paraId="2B24CB6C">
            <w:pPr>
              <w:pStyle w:val="8"/>
              <w:rPr>
                <w:sz w:val="13"/>
              </w:rPr>
            </w:pPr>
            <w:r>
              <w:rPr>
                <w:spacing w:val="-2"/>
                <w:sz w:val="13"/>
              </w:rPr>
              <w:t>3.6022</w:t>
            </w:r>
          </w:p>
        </w:tc>
        <w:tc>
          <w:tcPr>
            <w:tcW w:w="549" w:type="dxa"/>
          </w:tcPr>
          <w:p w14:paraId="63882951">
            <w:pPr>
              <w:pStyle w:val="8"/>
              <w:rPr>
                <w:sz w:val="13"/>
              </w:rPr>
            </w:pPr>
            <w:r>
              <w:rPr>
                <w:spacing w:val="-2"/>
                <w:sz w:val="13"/>
              </w:rPr>
              <w:t>0.1167</w:t>
            </w:r>
          </w:p>
        </w:tc>
        <w:tc>
          <w:tcPr>
            <w:tcW w:w="1100" w:type="dxa"/>
          </w:tcPr>
          <w:p w14:paraId="195F67C9">
            <w:pPr>
              <w:pStyle w:val="8"/>
              <w:rPr>
                <w:sz w:val="13"/>
              </w:rPr>
            </w:pPr>
            <w:r>
              <w:rPr>
                <w:spacing w:val="-2"/>
                <w:sz w:val="13"/>
              </w:rPr>
              <w:t>0.2333</w:t>
            </w:r>
          </w:p>
        </w:tc>
      </w:tr>
      <w:tr w14:paraId="5FEF56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629AA4A6">
            <w:pPr>
              <w:pStyle w:val="8"/>
              <w:ind w:left="95"/>
              <w:jc w:val="left"/>
              <w:rPr>
                <w:sz w:val="13"/>
              </w:rPr>
            </w:pPr>
            <w:r>
              <w:rPr>
                <w:spacing w:val="-2"/>
                <w:sz w:val="13"/>
              </w:rPr>
              <w:t>mARIMA-</w:t>
            </w:r>
            <w:r>
              <w:rPr>
                <w:spacing w:val="-5"/>
                <w:sz w:val="13"/>
              </w:rPr>
              <w:t>GRU</w:t>
            </w:r>
          </w:p>
        </w:tc>
        <w:tc>
          <w:tcPr>
            <w:tcW w:w="567" w:type="dxa"/>
          </w:tcPr>
          <w:p w14:paraId="6F5582CC">
            <w:pPr>
              <w:pStyle w:val="8"/>
              <w:rPr>
                <w:sz w:val="13"/>
              </w:rPr>
            </w:pPr>
            <w:r>
              <w:rPr>
                <w:spacing w:val="-2"/>
                <w:sz w:val="13"/>
              </w:rPr>
              <w:t>0.1291</w:t>
            </w:r>
          </w:p>
        </w:tc>
        <w:tc>
          <w:tcPr>
            <w:tcW w:w="646" w:type="dxa"/>
          </w:tcPr>
          <w:p w14:paraId="13BE5D52">
            <w:pPr>
              <w:pStyle w:val="8"/>
              <w:rPr>
                <w:sz w:val="13"/>
              </w:rPr>
            </w:pPr>
            <w:r>
              <w:rPr>
                <w:spacing w:val="-2"/>
                <w:sz w:val="13"/>
              </w:rPr>
              <w:t>3.8850</w:t>
            </w:r>
          </w:p>
        </w:tc>
        <w:tc>
          <w:tcPr>
            <w:tcW w:w="549" w:type="dxa"/>
          </w:tcPr>
          <w:p w14:paraId="7827FB16">
            <w:pPr>
              <w:pStyle w:val="8"/>
              <w:rPr>
                <w:sz w:val="13"/>
              </w:rPr>
            </w:pPr>
            <w:r>
              <w:rPr>
                <w:spacing w:val="-2"/>
                <w:sz w:val="13"/>
              </w:rPr>
              <w:t>0.1000</w:t>
            </w:r>
          </w:p>
        </w:tc>
        <w:tc>
          <w:tcPr>
            <w:tcW w:w="1100" w:type="dxa"/>
          </w:tcPr>
          <w:p w14:paraId="000406CB">
            <w:pPr>
              <w:pStyle w:val="8"/>
              <w:rPr>
                <w:sz w:val="13"/>
              </w:rPr>
            </w:pPr>
            <w:r>
              <w:rPr>
                <w:spacing w:val="-2"/>
                <w:sz w:val="13"/>
              </w:rPr>
              <w:t>0.2000</w:t>
            </w:r>
          </w:p>
        </w:tc>
      </w:tr>
      <w:tr w14:paraId="1D360C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5A368169">
            <w:pPr>
              <w:pStyle w:val="8"/>
              <w:ind w:left="95"/>
              <w:jc w:val="left"/>
              <w:rPr>
                <w:sz w:val="13"/>
              </w:rPr>
            </w:pPr>
            <w:r>
              <w:rPr>
                <w:spacing w:val="-2"/>
                <w:sz w:val="13"/>
              </w:rPr>
              <w:t>mARIMA-ConvLSTM</w:t>
            </w:r>
          </w:p>
        </w:tc>
        <w:tc>
          <w:tcPr>
            <w:tcW w:w="567" w:type="dxa"/>
          </w:tcPr>
          <w:p w14:paraId="23D4416B">
            <w:pPr>
              <w:pStyle w:val="8"/>
              <w:rPr>
                <w:sz w:val="13"/>
              </w:rPr>
            </w:pPr>
            <w:r>
              <w:rPr>
                <w:spacing w:val="-2"/>
                <w:sz w:val="13"/>
              </w:rPr>
              <w:t>0.1190</w:t>
            </w:r>
          </w:p>
        </w:tc>
        <w:tc>
          <w:tcPr>
            <w:tcW w:w="646" w:type="dxa"/>
          </w:tcPr>
          <w:p w14:paraId="16F1EE42">
            <w:pPr>
              <w:pStyle w:val="8"/>
              <w:rPr>
                <w:sz w:val="13"/>
              </w:rPr>
            </w:pPr>
            <w:r>
              <w:rPr>
                <w:spacing w:val="-2"/>
                <w:sz w:val="13"/>
              </w:rPr>
              <w:t>3.4325</w:t>
            </w:r>
          </w:p>
        </w:tc>
        <w:tc>
          <w:tcPr>
            <w:tcW w:w="549" w:type="dxa"/>
          </w:tcPr>
          <w:p w14:paraId="62D1DDF1">
            <w:pPr>
              <w:pStyle w:val="8"/>
              <w:rPr>
                <w:sz w:val="13"/>
              </w:rPr>
            </w:pPr>
            <w:r>
              <w:rPr>
                <w:spacing w:val="-2"/>
                <w:sz w:val="13"/>
              </w:rPr>
              <w:t>0.1167</w:t>
            </w:r>
          </w:p>
        </w:tc>
        <w:tc>
          <w:tcPr>
            <w:tcW w:w="1100" w:type="dxa"/>
          </w:tcPr>
          <w:p w14:paraId="4FF6A965">
            <w:pPr>
              <w:pStyle w:val="8"/>
              <w:rPr>
                <w:sz w:val="13"/>
              </w:rPr>
            </w:pPr>
            <w:r>
              <w:rPr>
                <w:spacing w:val="-2"/>
                <w:sz w:val="13"/>
              </w:rPr>
              <w:t>0.2333</w:t>
            </w:r>
          </w:p>
        </w:tc>
      </w:tr>
      <w:tr w14:paraId="554C99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1A1885FF">
            <w:pPr>
              <w:pStyle w:val="8"/>
              <w:ind w:left="95"/>
              <w:jc w:val="left"/>
              <w:rPr>
                <w:sz w:val="13"/>
              </w:rPr>
            </w:pPr>
            <w:r>
              <w:rPr>
                <w:sz w:val="13"/>
              </w:rPr>
              <w:t>SVM</w:t>
            </w:r>
            <w:r>
              <w:rPr>
                <w:spacing w:val="9"/>
                <w:sz w:val="13"/>
              </w:rPr>
              <w:t xml:space="preserve"> </w:t>
            </w:r>
            <w:r>
              <w:rPr>
                <w:sz w:val="13"/>
              </w:rPr>
              <w:t>and</w:t>
            </w:r>
            <w:r>
              <w:rPr>
                <w:spacing w:val="10"/>
                <w:sz w:val="13"/>
              </w:rPr>
              <w:t xml:space="preserve"> </w:t>
            </w:r>
            <w:r>
              <w:rPr>
                <w:spacing w:val="-2"/>
                <w:sz w:val="13"/>
              </w:rPr>
              <w:t>XGBoost</w:t>
            </w:r>
          </w:p>
        </w:tc>
        <w:tc>
          <w:tcPr>
            <w:tcW w:w="567" w:type="dxa"/>
          </w:tcPr>
          <w:p w14:paraId="650BCAF7">
            <w:pPr>
              <w:pStyle w:val="8"/>
              <w:rPr>
                <w:sz w:val="13"/>
              </w:rPr>
            </w:pPr>
            <w:r>
              <w:rPr>
                <w:spacing w:val="-4"/>
                <w:sz w:val="13"/>
              </w:rPr>
              <w:t>6.29</w:t>
            </w:r>
          </w:p>
        </w:tc>
        <w:tc>
          <w:tcPr>
            <w:tcW w:w="646" w:type="dxa"/>
          </w:tcPr>
          <w:p w14:paraId="5EEC47F6">
            <w:pPr>
              <w:pStyle w:val="8"/>
              <w:rPr>
                <w:sz w:val="13"/>
              </w:rPr>
            </w:pPr>
            <w:r>
              <w:rPr>
                <w:spacing w:val="-2"/>
                <w:sz w:val="13"/>
              </w:rPr>
              <w:t>6.50%</w:t>
            </w:r>
          </w:p>
        </w:tc>
        <w:tc>
          <w:tcPr>
            <w:tcW w:w="549" w:type="dxa"/>
          </w:tcPr>
          <w:p w14:paraId="00A56A24">
            <w:pPr>
              <w:pStyle w:val="8"/>
              <w:rPr>
                <w:sz w:val="13"/>
              </w:rPr>
            </w:pPr>
            <w:r>
              <w:rPr>
                <w:spacing w:val="-4"/>
                <w:sz w:val="13"/>
              </w:rPr>
              <w:t>5.32</w:t>
            </w:r>
          </w:p>
        </w:tc>
        <w:tc>
          <w:tcPr>
            <w:tcW w:w="1100" w:type="dxa"/>
          </w:tcPr>
          <w:p w14:paraId="4E378C49">
            <w:pPr>
              <w:pStyle w:val="8"/>
              <w:rPr>
                <w:sz w:val="13"/>
              </w:rPr>
            </w:pPr>
            <w:r>
              <w:rPr>
                <w:spacing w:val="-10"/>
                <w:sz w:val="13"/>
              </w:rPr>
              <w:t>-</w:t>
            </w:r>
          </w:p>
        </w:tc>
      </w:tr>
      <w:tr w14:paraId="71851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64DACFDE">
            <w:pPr>
              <w:pStyle w:val="8"/>
              <w:ind w:left="95"/>
              <w:jc w:val="left"/>
              <w:rPr>
                <w:sz w:val="13"/>
              </w:rPr>
            </w:pPr>
            <w:r>
              <w:rPr>
                <w:sz w:val="13"/>
              </w:rPr>
              <w:t>SVR</w:t>
            </w:r>
            <w:r>
              <w:rPr>
                <w:spacing w:val="9"/>
                <w:sz w:val="13"/>
              </w:rPr>
              <w:t xml:space="preserve"> </w:t>
            </w:r>
            <w:r>
              <w:rPr>
                <w:sz w:val="13"/>
              </w:rPr>
              <w:t>and</w:t>
            </w:r>
            <w:r>
              <w:rPr>
                <w:spacing w:val="10"/>
                <w:sz w:val="13"/>
              </w:rPr>
              <w:t xml:space="preserve"> </w:t>
            </w:r>
            <w:r>
              <w:rPr>
                <w:spacing w:val="-2"/>
                <w:sz w:val="13"/>
              </w:rPr>
              <w:t>XGBoost</w:t>
            </w:r>
          </w:p>
        </w:tc>
        <w:tc>
          <w:tcPr>
            <w:tcW w:w="567" w:type="dxa"/>
          </w:tcPr>
          <w:p w14:paraId="4D9B8690">
            <w:pPr>
              <w:pStyle w:val="8"/>
              <w:rPr>
                <w:sz w:val="13"/>
              </w:rPr>
            </w:pPr>
            <w:r>
              <w:rPr>
                <w:spacing w:val="-4"/>
                <w:sz w:val="13"/>
              </w:rPr>
              <w:t>6.40</w:t>
            </w:r>
          </w:p>
        </w:tc>
        <w:tc>
          <w:tcPr>
            <w:tcW w:w="646" w:type="dxa"/>
          </w:tcPr>
          <w:p w14:paraId="7A2D6CE0">
            <w:pPr>
              <w:pStyle w:val="8"/>
              <w:rPr>
                <w:sz w:val="13"/>
              </w:rPr>
            </w:pPr>
            <w:r>
              <w:rPr>
                <w:spacing w:val="-2"/>
                <w:sz w:val="13"/>
              </w:rPr>
              <w:t>6.59%</w:t>
            </w:r>
          </w:p>
        </w:tc>
        <w:tc>
          <w:tcPr>
            <w:tcW w:w="549" w:type="dxa"/>
          </w:tcPr>
          <w:p w14:paraId="43D08167">
            <w:pPr>
              <w:pStyle w:val="8"/>
              <w:rPr>
                <w:sz w:val="13"/>
              </w:rPr>
            </w:pPr>
            <w:r>
              <w:rPr>
                <w:spacing w:val="-4"/>
                <w:sz w:val="13"/>
              </w:rPr>
              <w:t>5.40</w:t>
            </w:r>
          </w:p>
        </w:tc>
        <w:tc>
          <w:tcPr>
            <w:tcW w:w="1100" w:type="dxa"/>
          </w:tcPr>
          <w:p w14:paraId="7845CE87">
            <w:pPr>
              <w:pStyle w:val="8"/>
              <w:rPr>
                <w:sz w:val="13"/>
              </w:rPr>
            </w:pPr>
            <w:r>
              <w:rPr>
                <w:spacing w:val="-10"/>
                <w:sz w:val="13"/>
              </w:rPr>
              <w:t>-</w:t>
            </w:r>
          </w:p>
        </w:tc>
      </w:tr>
      <w:tr w14:paraId="07E6EC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7F51F139">
            <w:pPr>
              <w:pStyle w:val="8"/>
              <w:ind w:left="95"/>
              <w:jc w:val="left"/>
              <w:rPr>
                <w:sz w:val="13"/>
              </w:rPr>
            </w:pPr>
            <w:r>
              <w:rPr>
                <w:sz w:val="13"/>
              </w:rPr>
              <w:t>aARIMA-GRU</w:t>
            </w:r>
            <w:r>
              <w:rPr>
                <w:spacing w:val="1"/>
                <w:sz w:val="13"/>
              </w:rPr>
              <w:t xml:space="preserve"> </w:t>
            </w:r>
            <w:r>
              <w:rPr>
                <w:sz w:val="13"/>
              </w:rPr>
              <w:t>and</w:t>
            </w:r>
            <w:r>
              <w:rPr>
                <w:spacing w:val="1"/>
                <w:sz w:val="13"/>
              </w:rPr>
              <w:t xml:space="preserve"> </w:t>
            </w:r>
            <w:r>
              <w:rPr>
                <w:sz w:val="13"/>
              </w:rPr>
              <w:t>mARIMA-</w:t>
            </w:r>
            <w:r>
              <w:rPr>
                <w:spacing w:val="-5"/>
                <w:sz w:val="13"/>
              </w:rPr>
              <w:t>GRU</w:t>
            </w:r>
          </w:p>
        </w:tc>
        <w:tc>
          <w:tcPr>
            <w:tcW w:w="567" w:type="dxa"/>
          </w:tcPr>
          <w:p w14:paraId="619A0EE1">
            <w:pPr>
              <w:pStyle w:val="8"/>
              <w:rPr>
                <w:sz w:val="13"/>
              </w:rPr>
            </w:pPr>
            <w:r>
              <w:rPr>
                <w:spacing w:val="-4"/>
                <w:sz w:val="13"/>
              </w:rPr>
              <w:t>4.96</w:t>
            </w:r>
          </w:p>
        </w:tc>
        <w:tc>
          <w:tcPr>
            <w:tcW w:w="646" w:type="dxa"/>
          </w:tcPr>
          <w:p w14:paraId="65D57049">
            <w:pPr>
              <w:pStyle w:val="8"/>
              <w:rPr>
                <w:sz w:val="13"/>
              </w:rPr>
            </w:pPr>
            <w:r>
              <w:rPr>
                <w:spacing w:val="-2"/>
                <w:sz w:val="13"/>
              </w:rPr>
              <w:t>5.15%</w:t>
            </w:r>
          </w:p>
        </w:tc>
        <w:tc>
          <w:tcPr>
            <w:tcW w:w="549" w:type="dxa"/>
          </w:tcPr>
          <w:p w14:paraId="49689B11">
            <w:pPr>
              <w:pStyle w:val="8"/>
              <w:rPr>
                <w:sz w:val="13"/>
              </w:rPr>
            </w:pPr>
            <w:r>
              <w:rPr>
                <w:spacing w:val="-4"/>
                <w:sz w:val="13"/>
              </w:rPr>
              <w:t>4.13</w:t>
            </w:r>
          </w:p>
        </w:tc>
        <w:tc>
          <w:tcPr>
            <w:tcW w:w="1100" w:type="dxa"/>
          </w:tcPr>
          <w:p w14:paraId="296D267C">
            <w:pPr>
              <w:pStyle w:val="8"/>
              <w:rPr>
                <w:sz w:val="13"/>
              </w:rPr>
            </w:pPr>
            <w:r>
              <w:rPr>
                <w:sz w:val="13"/>
              </w:rPr>
              <w:t>(BEST</w:t>
            </w:r>
            <w:r>
              <w:rPr>
                <w:spacing w:val="8"/>
                <w:sz w:val="13"/>
              </w:rPr>
              <w:t xml:space="preserve"> </w:t>
            </w:r>
            <w:r>
              <w:rPr>
                <w:spacing w:val="-2"/>
                <w:sz w:val="13"/>
              </w:rPr>
              <w:t>MODEL)</w:t>
            </w:r>
          </w:p>
        </w:tc>
      </w:tr>
      <w:tr w14:paraId="37DF33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 w:hRule="atLeast"/>
        </w:trPr>
        <w:tc>
          <w:tcPr>
            <w:tcW w:w="2160" w:type="dxa"/>
          </w:tcPr>
          <w:p w14:paraId="1BF0D9FB">
            <w:pPr>
              <w:pStyle w:val="8"/>
              <w:ind w:left="95"/>
              <w:jc w:val="left"/>
              <w:rPr>
                <w:sz w:val="13"/>
              </w:rPr>
            </w:pPr>
            <w:r>
              <w:rPr>
                <w:sz w:val="13"/>
              </w:rPr>
              <w:t>LSTM,</w:t>
            </w:r>
            <w:r>
              <w:rPr>
                <w:spacing w:val="8"/>
                <w:sz w:val="13"/>
              </w:rPr>
              <w:t xml:space="preserve"> </w:t>
            </w:r>
            <w:r>
              <w:rPr>
                <w:sz w:val="13"/>
              </w:rPr>
              <w:t>ARIMA,</w:t>
            </w:r>
            <w:r>
              <w:rPr>
                <w:spacing w:val="8"/>
                <w:sz w:val="13"/>
              </w:rPr>
              <w:t xml:space="preserve"> </w:t>
            </w:r>
            <w:r>
              <w:rPr>
                <w:sz w:val="13"/>
              </w:rPr>
              <w:t>and</w:t>
            </w:r>
            <w:r>
              <w:rPr>
                <w:spacing w:val="8"/>
                <w:sz w:val="13"/>
              </w:rPr>
              <w:t xml:space="preserve"> </w:t>
            </w:r>
            <w:r>
              <w:rPr>
                <w:sz w:val="13"/>
              </w:rPr>
              <w:t>Random</w:t>
            </w:r>
            <w:r>
              <w:rPr>
                <w:spacing w:val="9"/>
                <w:sz w:val="13"/>
              </w:rPr>
              <w:t xml:space="preserve"> </w:t>
            </w:r>
            <w:r>
              <w:rPr>
                <w:spacing w:val="-2"/>
                <w:sz w:val="13"/>
              </w:rPr>
              <w:t>Forest</w:t>
            </w:r>
          </w:p>
        </w:tc>
        <w:tc>
          <w:tcPr>
            <w:tcW w:w="567" w:type="dxa"/>
          </w:tcPr>
          <w:p w14:paraId="4E01D8F0">
            <w:pPr>
              <w:pStyle w:val="8"/>
              <w:rPr>
                <w:sz w:val="13"/>
              </w:rPr>
            </w:pPr>
            <w:r>
              <w:rPr>
                <w:spacing w:val="-2"/>
                <w:sz w:val="13"/>
              </w:rPr>
              <w:t>12.96</w:t>
            </w:r>
          </w:p>
        </w:tc>
        <w:tc>
          <w:tcPr>
            <w:tcW w:w="646" w:type="dxa"/>
          </w:tcPr>
          <w:p w14:paraId="0696AD9C">
            <w:pPr>
              <w:pStyle w:val="8"/>
              <w:rPr>
                <w:sz w:val="13"/>
              </w:rPr>
            </w:pPr>
            <w:r>
              <w:rPr>
                <w:spacing w:val="-2"/>
                <w:sz w:val="13"/>
              </w:rPr>
              <w:t>15.42%</w:t>
            </w:r>
          </w:p>
        </w:tc>
        <w:tc>
          <w:tcPr>
            <w:tcW w:w="549" w:type="dxa"/>
          </w:tcPr>
          <w:p w14:paraId="2CE2ED31">
            <w:pPr>
              <w:pStyle w:val="8"/>
              <w:rPr>
                <w:sz w:val="13"/>
              </w:rPr>
            </w:pPr>
            <w:r>
              <w:rPr>
                <w:spacing w:val="-2"/>
                <w:sz w:val="13"/>
              </w:rPr>
              <w:t>12.45</w:t>
            </w:r>
          </w:p>
        </w:tc>
        <w:tc>
          <w:tcPr>
            <w:tcW w:w="1100" w:type="dxa"/>
          </w:tcPr>
          <w:p w14:paraId="291F78D3">
            <w:pPr>
              <w:pStyle w:val="8"/>
              <w:rPr>
                <w:sz w:val="13"/>
              </w:rPr>
            </w:pPr>
            <w:r>
              <w:rPr>
                <w:spacing w:val="-10"/>
                <w:sz w:val="13"/>
              </w:rPr>
              <w:t>-</w:t>
            </w:r>
          </w:p>
        </w:tc>
      </w:tr>
    </w:tbl>
    <w:p w14:paraId="05F48730">
      <w:pPr>
        <w:pStyle w:val="4"/>
        <w:spacing w:before="82"/>
        <w:ind w:left="0"/>
      </w:pPr>
    </w:p>
    <w:p w14:paraId="29CADB89">
      <w:pPr>
        <w:pStyle w:val="7"/>
        <w:numPr>
          <w:ilvl w:val="0"/>
          <w:numId w:val="9"/>
        </w:numPr>
        <w:tabs>
          <w:tab w:val="left" w:pos="411"/>
        </w:tabs>
        <w:spacing w:before="0" w:after="0" w:line="240" w:lineRule="auto"/>
        <w:ind w:left="411" w:right="0" w:hanging="292"/>
        <w:jc w:val="both"/>
        <w:rPr>
          <w:i/>
          <w:sz w:val="20"/>
        </w:rPr>
      </w:pPr>
      <w:r>
        <w:rPr>
          <w:i/>
          <w:sz w:val="20"/>
        </w:rPr>
        <w:t>Discussion</w:t>
      </w:r>
      <w:r>
        <w:rPr>
          <w:i/>
          <w:spacing w:val="13"/>
          <w:sz w:val="20"/>
        </w:rPr>
        <w:t xml:space="preserve"> </w:t>
      </w:r>
      <w:r>
        <w:rPr>
          <w:i/>
          <w:sz w:val="20"/>
        </w:rPr>
        <w:t>of</w:t>
      </w:r>
      <w:r>
        <w:rPr>
          <w:i/>
          <w:spacing w:val="14"/>
          <w:sz w:val="20"/>
        </w:rPr>
        <w:t xml:space="preserve"> </w:t>
      </w:r>
      <w:r>
        <w:rPr>
          <w:i/>
          <w:spacing w:val="-2"/>
          <w:sz w:val="20"/>
        </w:rPr>
        <w:t>Results</w:t>
      </w:r>
    </w:p>
    <w:p w14:paraId="59A54446">
      <w:pPr>
        <w:pStyle w:val="4"/>
        <w:spacing w:before="103"/>
        <w:ind w:left="318"/>
        <w:jc w:val="both"/>
      </w:pPr>
      <w:r>
        <w:t>The</w:t>
      </w:r>
      <w:r>
        <w:rPr>
          <w:spacing w:val="11"/>
        </w:rPr>
        <w:t xml:space="preserve"> </w:t>
      </w:r>
      <w:r>
        <w:t>results</w:t>
      </w:r>
      <w:r>
        <w:rPr>
          <w:spacing w:val="12"/>
        </w:rPr>
        <w:t xml:space="preserve"> </w:t>
      </w:r>
      <w:r>
        <w:t>underline</w:t>
      </w:r>
      <w:r>
        <w:rPr>
          <w:spacing w:val="11"/>
        </w:rPr>
        <w:t xml:space="preserve"> </w:t>
      </w:r>
      <w:r>
        <w:t>several</w:t>
      </w:r>
      <w:r>
        <w:rPr>
          <w:spacing w:val="12"/>
        </w:rPr>
        <w:t xml:space="preserve"> </w:t>
      </w:r>
      <w:r>
        <w:t>important</w:t>
      </w:r>
      <w:r>
        <w:rPr>
          <w:spacing w:val="11"/>
        </w:rPr>
        <w:t xml:space="preserve"> </w:t>
      </w:r>
      <w:r>
        <w:rPr>
          <w:spacing w:val="-2"/>
        </w:rPr>
        <w:t>findings:</w:t>
      </w:r>
    </w:p>
    <w:p w14:paraId="4610B79B">
      <w:pPr>
        <w:pStyle w:val="7"/>
        <w:numPr>
          <w:ilvl w:val="1"/>
          <w:numId w:val="9"/>
        </w:numPr>
        <w:tabs>
          <w:tab w:val="left" w:pos="517"/>
          <w:tab w:val="left" w:pos="519"/>
        </w:tabs>
        <w:spacing w:before="67" w:after="0" w:line="249" w:lineRule="auto"/>
        <w:ind w:left="519" w:right="38" w:hanging="202"/>
        <w:jc w:val="both"/>
        <w:rPr>
          <w:sz w:val="20"/>
        </w:rPr>
      </w:pPr>
      <w:r>
        <w:rPr>
          <w:b/>
          <w:sz w:val="20"/>
        </w:rPr>
        <w:t xml:space="preserve">Hybrid Models Address Model Limitations: </w:t>
      </w:r>
      <w:r>
        <w:rPr>
          <w:sz w:val="20"/>
        </w:rPr>
        <w:t>By com- bining statistical and non-linear methods, hybrid models effectively</w:t>
      </w:r>
      <w:r>
        <w:rPr>
          <w:spacing w:val="-8"/>
          <w:sz w:val="20"/>
        </w:rPr>
        <w:t xml:space="preserve"> </w:t>
      </w:r>
      <w:r>
        <w:rPr>
          <w:sz w:val="20"/>
        </w:rPr>
        <w:t>bridged</w:t>
      </w:r>
      <w:r>
        <w:rPr>
          <w:spacing w:val="-8"/>
          <w:sz w:val="20"/>
        </w:rPr>
        <w:t xml:space="preserve"> </w:t>
      </w:r>
      <w:r>
        <w:rPr>
          <w:sz w:val="20"/>
        </w:rPr>
        <w:t>the</w:t>
      </w:r>
      <w:r>
        <w:rPr>
          <w:spacing w:val="-7"/>
          <w:sz w:val="20"/>
        </w:rPr>
        <w:t xml:space="preserve"> </w:t>
      </w:r>
      <w:r>
        <w:rPr>
          <w:sz w:val="20"/>
        </w:rPr>
        <w:t>gap</w:t>
      </w:r>
      <w:r>
        <w:rPr>
          <w:spacing w:val="-8"/>
          <w:sz w:val="20"/>
        </w:rPr>
        <w:t xml:space="preserve"> </w:t>
      </w:r>
      <w:r>
        <w:rPr>
          <w:sz w:val="20"/>
        </w:rPr>
        <w:t>between</w:t>
      </w:r>
      <w:r>
        <w:rPr>
          <w:spacing w:val="-8"/>
          <w:sz w:val="20"/>
        </w:rPr>
        <w:t xml:space="preserve"> </w:t>
      </w:r>
      <w:r>
        <w:rPr>
          <w:sz w:val="20"/>
        </w:rPr>
        <w:t>linear</w:t>
      </w:r>
      <w:r>
        <w:rPr>
          <w:spacing w:val="-8"/>
          <w:sz w:val="20"/>
        </w:rPr>
        <w:t xml:space="preserve"> </w:t>
      </w:r>
      <w:r>
        <w:rPr>
          <w:sz w:val="20"/>
        </w:rPr>
        <w:t>trend</w:t>
      </w:r>
      <w:r>
        <w:rPr>
          <w:spacing w:val="-8"/>
          <w:sz w:val="20"/>
        </w:rPr>
        <w:t xml:space="preserve"> </w:t>
      </w:r>
      <w:r>
        <w:rPr>
          <w:sz w:val="20"/>
        </w:rPr>
        <w:t>modeling and capturing complex patterns.</w:t>
      </w:r>
    </w:p>
    <w:p w14:paraId="4093985B">
      <w:pPr>
        <w:pStyle w:val="7"/>
        <w:numPr>
          <w:ilvl w:val="1"/>
          <w:numId w:val="9"/>
        </w:numPr>
        <w:tabs>
          <w:tab w:val="left" w:pos="517"/>
          <w:tab w:val="left" w:pos="519"/>
        </w:tabs>
        <w:spacing w:before="0" w:after="0" w:line="249" w:lineRule="auto"/>
        <w:ind w:left="519" w:right="38" w:hanging="202"/>
        <w:jc w:val="both"/>
        <w:rPr>
          <w:sz w:val="20"/>
        </w:rPr>
      </w:pPr>
      <w:r>
        <w:rPr>
          <w:b/>
          <w:sz w:val="20"/>
        </w:rPr>
        <w:t>Ensembled</w:t>
      </w:r>
      <w:r>
        <w:rPr>
          <w:b/>
          <w:spacing w:val="-8"/>
          <w:sz w:val="20"/>
        </w:rPr>
        <w:t xml:space="preserve"> </w:t>
      </w:r>
      <w:r>
        <w:rPr>
          <w:b/>
          <w:sz w:val="20"/>
        </w:rPr>
        <w:t>Models</w:t>
      </w:r>
      <w:r>
        <w:rPr>
          <w:b/>
          <w:spacing w:val="-8"/>
          <w:sz w:val="20"/>
        </w:rPr>
        <w:t xml:space="preserve"> </w:t>
      </w:r>
      <w:r>
        <w:rPr>
          <w:b/>
          <w:sz w:val="20"/>
        </w:rPr>
        <w:t>Offer</w:t>
      </w:r>
      <w:r>
        <w:rPr>
          <w:b/>
          <w:spacing w:val="-8"/>
          <w:sz w:val="20"/>
        </w:rPr>
        <w:t xml:space="preserve"> </w:t>
      </w:r>
      <w:r>
        <w:rPr>
          <w:b/>
          <w:sz w:val="20"/>
        </w:rPr>
        <w:t>Robustness:</w:t>
      </w:r>
      <w:r>
        <w:rPr>
          <w:b/>
          <w:spacing w:val="-10"/>
          <w:sz w:val="20"/>
        </w:rPr>
        <w:t xml:space="preserve"> </w:t>
      </w:r>
      <w:r>
        <w:rPr>
          <w:sz w:val="20"/>
        </w:rPr>
        <w:t>Ensembled</w:t>
      </w:r>
      <w:r>
        <w:rPr>
          <w:spacing w:val="-9"/>
          <w:sz w:val="20"/>
        </w:rPr>
        <w:t xml:space="preserve"> </w:t>
      </w:r>
      <w:r>
        <w:rPr>
          <w:sz w:val="20"/>
        </w:rPr>
        <w:t>mod- els consistently outperformed individual and hybrid ap- proaches by leveraging complementary strengths, reduc- ing both bias and variance in predictions.</w:t>
      </w:r>
    </w:p>
    <w:p w14:paraId="4D9A7A4E">
      <w:pPr>
        <w:pStyle w:val="7"/>
        <w:numPr>
          <w:ilvl w:val="1"/>
          <w:numId w:val="9"/>
        </w:numPr>
        <w:tabs>
          <w:tab w:val="left" w:pos="517"/>
          <w:tab w:val="left" w:pos="519"/>
        </w:tabs>
        <w:spacing w:before="0" w:after="0" w:line="249" w:lineRule="auto"/>
        <w:ind w:left="519" w:right="38" w:hanging="202"/>
        <w:jc w:val="both"/>
        <w:rPr>
          <w:sz w:val="20"/>
        </w:rPr>
      </w:pPr>
      <w:r>
        <w:rPr>
          <w:b/>
          <w:sz w:val="20"/>
        </w:rPr>
        <w:t xml:space="preserve">aARIMA-GRU and mARIMA-GRU Lead in Accu- racy: </w:t>
      </w:r>
      <w:r>
        <w:rPr>
          <w:sz w:val="20"/>
        </w:rPr>
        <w:t>The additive and multiplicative hybrid ensemble achieved</w:t>
      </w:r>
      <w:r>
        <w:rPr>
          <w:spacing w:val="40"/>
          <w:sz w:val="20"/>
        </w:rPr>
        <w:t xml:space="preserve"> </w:t>
      </w:r>
      <w:r>
        <w:rPr>
          <w:sz w:val="20"/>
        </w:rPr>
        <w:t>the</w:t>
      </w:r>
      <w:r>
        <w:rPr>
          <w:spacing w:val="40"/>
          <w:sz w:val="20"/>
        </w:rPr>
        <w:t xml:space="preserve"> </w:t>
      </w:r>
      <w:r>
        <w:rPr>
          <w:sz w:val="20"/>
        </w:rPr>
        <w:t>highest</w:t>
      </w:r>
      <w:r>
        <w:rPr>
          <w:spacing w:val="40"/>
          <w:sz w:val="20"/>
        </w:rPr>
        <w:t xml:space="preserve"> </w:t>
      </w:r>
      <w:r>
        <w:rPr>
          <w:sz w:val="20"/>
        </w:rPr>
        <w:t>accuracy</w:t>
      </w:r>
      <w:r>
        <w:rPr>
          <w:spacing w:val="40"/>
          <w:sz w:val="20"/>
        </w:rPr>
        <w:t xml:space="preserve"> </w:t>
      </w:r>
      <w:r>
        <w:rPr>
          <w:sz w:val="20"/>
        </w:rPr>
        <w:t>of</w:t>
      </w:r>
      <w:r>
        <w:rPr>
          <w:spacing w:val="40"/>
          <w:sz w:val="20"/>
        </w:rPr>
        <w:t xml:space="preserve"> </w:t>
      </w:r>
      <w:r>
        <w:rPr>
          <w:sz w:val="20"/>
        </w:rPr>
        <w:t>94.85%,</w:t>
      </w:r>
      <w:r>
        <w:rPr>
          <w:spacing w:val="40"/>
          <w:sz w:val="20"/>
        </w:rPr>
        <w:t xml:space="preserve"> </w:t>
      </w:r>
      <w:r>
        <w:rPr>
          <w:sz w:val="20"/>
        </w:rPr>
        <w:t>establishing its superiority for forecasting tasks involving diverse and volatile datasets.</w:t>
      </w:r>
    </w:p>
    <w:p w14:paraId="17016A4C">
      <w:pPr>
        <w:pStyle w:val="7"/>
        <w:numPr>
          <w:ilvl w:val="1"/>
          <w:numId w:val="9"/>
        </w:numPr>
        <w:tabs>
          <w:tab w:val="left" w:pos="517"/>
          <w:tab w:val="left" w:pos="519"/>
        </w:tabs>
        <w:spacing w:before="0" w:after="0" w:line="249" w:lineRule="auto"/>
        <w:ind w:left="519" w:right="38" w:hanging="202"/>
        <w:jc w:val="both"/>
        <w:rPr>
          <w:sz w:val="20"/>
        </w:rPr>
      </w:pPr>
      <w:r>
        <w:rPr>
          <w:b/>
          <w:sz w:val="20"/>
        </w:rPr>
        <w:t xml:space="preserve">LSTM’s Superiority Among Individual Models: </w:t>
      </w:r>
      <w:r>
        <w:rPr>
          <w:sz w:val="20"/>
        </w:rPr>
        <w:t>LSTM,</w:t>
      </w:r>
      <w:r>
        <w:rPr>
          <w:spacing w:val="-3"/>
          <w:sz w:val="20"/>
        </w:rPr>
        <w:t xml:space="preserve"> </w:t>
      </w:r>
      <w:r>
        <w:rPr>
          <w:sz w:val="20"/>
        </w:rPr>
        <w:t>with</w:t>
      </w:r>
      <w:r>
        <w:rPr>
          <w:spacing w:val="-3"/>
          <w:sz w:val="20"/>
        </w:rPr>
        <w:t xml:space="preserve"> </w:t>
      </w:r>
      <w:r>
        <w:rPr>
          <w:sz w:val="20"/>
        </w:rPr>
        <w:t>an</w:t>
      </w:r>
      <w:r>
        <w:rPr>
          <w:spacing w:val="-3"/>
          <w:sz w:val="20"/>
        </w:rPr>
        <w:t xml:space="preserve"> </w:t>
      </w:r>
      <w:r>
        <w:rPr>
          <w:sz w:val="20"/>
        </w:rPr>
        <w:t>accuracy</w:t>
      </w:r>
      <w:r>
        <w:rPr>
          <w:spacing w:val="-3"/>
          <w:sz w:val="20"/>
        </w:rPr>
        <w:t xml:space="preserve"> </w:t>
      </w:r>
      <w:r>
        <w:rPr>
          <w:sz w:val="20"/>
        </w:rPr>
        <w:t>of</w:t>
      </w:r>
      <w:r>
        <w:rPr>
          <w:spacing w:val="-3"/>
          <w:sz w:val="20"/>
        </w:rPr>
        <w:t xml:space="preserve"> </w:t>
      </w:r>
      <w:r>
        <w:rPr>
          <w:sz w:val="20"/>
        </w:rPr>
        <w:t>90.25%,</w:t>
      </w:r>
      <w:r>
        <w:rPr>
          <w:spacing w:val="-3"/>
          <w:sz w:val="20"/>
        </w:rPr>
        <w:t xml:space="preserve"> </w:t>
      </w:r>
      <w:r>
        <w:rPr>
          <w:sz w:val="20"/>
        </w:rPr>
        <w:t>emerged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 xml:space="preserve">best- performing individual model, particularly for longer time horizons due to its ability to retain long-term dependen- </w:t>
      </w:r>
      <w:r>
        <w:rPr>
          <w:spacing w:val="-2"/>
          <w:sz w:val="20"/>
        </w:rPr>
        <w:t>cies.</w:t>
      </w:r>
    </w:p>
    <w:p w14:paraId="3D7E3CAE">
      <w:pPr>
        <w:pStyle w:val="4"/>
        <w:spacing w:before="57" w:line="249" w:lineRule="auto"/>
        <w:ind w:right="38" w:firstLine="199"/>
        <w:jc w:val="both"/>
      </w:pPr>
      <w:r>
        <w:t>Despite</w:t>
      </w:r>
      <w:r>
        <w:rPr>
          <w:spacing w:val="40"/>
        </w:rPr>
        <w:t xml:space="preserve"> </w:t>
      </w:r>
      <w:r>
        <w:t>their</w:t>
      </w:r>
      <w:r>
        <w:rPr>
          <w:spacing w:val="40"/>
        </w:rPr>
        <w:t xml:space="preserve"> </w:t>
      </w:r>
      <w:r>
        <w:t>strong</w:t>
      </w:r>
      <w:r>
        <w:rPr>
          <w:spacing w:val="40"/>
        </w:rPr>
        <w:t xml:space="preserve"> </w:t>
      </w:r>
      <w:r>
        <w:t>performance,</w:t>
      </w:r>
      <w:r>
        <w:rPr>
          <w:spacing w:val="40"/>
        </w:rPr>
        <w:t xml:space="preserve"> </w:t>
      </w:r>
      <w:r>
        <w:t>the</w:t>
      </w:r>
      <w:r>
        <w:rPr>
          <w:spacing w:val="40"/>
        </w:rPr>
        <w:t xml:space="preserve"> </w:t>
      </w:r>
      <w:r>
        <w:t>proposed</w:t>
      </w:r>
      <w:r>
        <w:rPr>
          <w:spacing w:val="40"/>
        </w:rPr>
        <w:t xml:space="preserve"> </w:t>
      </w:r>
      <w:r>
        <w:t>models had certain limitations. Hybrid and ensembled approaches require additional computational resources and careful weight optimization,</w:t>
      </w:r>
      <w:r>
        <w:rPr>
          <w:spacing w:val="-2"/>
        </w:rPr>
        <w:t xml:space="preserve"> </w:t>
      </w:r>
      <w:r>
        <w:t>which</w:t>
      </w:r>
      <w:r>
        <w:rPr>
          <w:spacing w:val="-2"/>
        </w:rPr>
        <w:t xml:space="preserve"> </w:t>
      </w:r>
      <w:r>
        <w:t>may</w:t>
      </w:r>
      <w:r>
        <w:rPr>
          <w:spacing w:val="-2"/>
        </w:rPr>
        <w:t xml:space="preserve"> </w:t>
      </w:r>
      <w:r>
        <w:t>limit</w:t>
      </w:r>
      <w:r>
        <w:rPr>
          <w:spacing w:val="-2"/>
        </w:rPr>
        <w:t xml:space="preserve"> </w:t>
      </w:r>
      <w:r>
        <w:t>their</w:t>
      </w:r>
      <w:r>
        <w:rPr>
          <w:spacing w:val="-2"/>
        </w:rPr>
        <w:t xml:space="preserve"> </w:t>
      </w:r>
      <w:r>
        <w:t>scalability</w:t>
      </w:r>
      <w:r>
        <w:rPr>
          <w:spacing w:val="-2"/>
        </w:rPr>
        <w:t xml:space="preserve"> </w:t>
      </w:r>
      <w:r>
        <w:t>in</w:t>
      </w:r>
      <w:r>
        <w:rPr>
          <w:spacing w:val="-2"/>
        </w:rPr>
        <w:t xml:space="preserve"> </w:t>
      </w:r>
      <w:r>
        <w:t>real-time</w:t>
      </w:r>
      <w:r>
        <w:rPr>
          <w:spacing w:val="-2"/>
        </w:rPr>
        <w:t xml:space="preserve"> </w:t>
      </w:r>
      <w:r>
        <w:t>ap- plications.</w:t>
      </w:r>
      <w:r>
        <w:rPr>
          <w:spacing w:val="14"/>
        </w:rPr>
        <w:t xml:space="preserve"> </w:t>
      </w:r>
      <w:r>
        <w:t>Additionally,</w:t>
      </w:r>
      <w:r>
        <w:rPr>
          <w:spacing w:val="14"/>
        </w:rPr>
        <w:t xml:space="preserve"> </w:t>
      </w:r>
      <w:r>
        <w:t>while</w:t>
      </w:r>
      <w:r>
        <w:rPr>
          <w:spacing w:val="15"/>
        </w:rPr>
        <w:t xml:space="preserve"> </w:t>
      </w:r>
      <w:r>
        <w:t>deterministic</w:t>
      </w:r>
      <w:r>
        <w:rPr>
          <w:spacing w:val="14"/>
        </w:rPr>
        <w:t xml:space="preserve"> </w:t>
      </w:r>
      <w:r>
        <w:t>metrics</w:t>
      </w:r>
      <w:r>
        <w:rPr>
          <w:spacing w:val="15"/>
        </w:rPr>
        <w:t xml:space="preserve"> </w:t>
      </w:r>
      <w:r>
        <w:rPr>
          <w:spacing w:val="-2"/>
        </w:rPr>
        <w:t>provided</w:t>
      </w:r>
    </w:p>
    <w:p w14:paraId="77B2B2EE">
      <w:pPr>
        <w:pStyle w:val="4"/>
        <w:spacing w:before="71" w:line="249" w:lineRule="auto"/>
      </w:pPr>
      <w:r>
        <w:br w:type="column"/>
      </w:r>
      <w:r>
        <w:t>valuable insights, future work could incorporate probabilistic forecasting to quantify uncertainty in predictions.</w:t>
      </w:r>
    </w:p>
    <w:p w14:paraId="36267954">
      <w:pPr>
        <w:pStyle w:val="4"/>
        <w:spacing w:before="13"/>
        <w:ind w:left="0"/>
      </w:pPr>
    </w:p>
    <w:p w14:paraId="2BF712A2">
      <w:pPr>
        <w:pStyle w:val="4"/>
        <w:spacing w:line="249" w:lineRule="auto"/>
        <w:ind w:right="117" w:firstLine="199"/>
        <w:jc w:val="both"/>
      </w:pPr>
      <w:r>
        <w:t>The findings from this study demonstrate that leveraging hybrid and ensembled models can significantly improve crude oil price forecasting, offering valuable tools for stakeholders</w:t>
      </w:r>
      <w:r>
        <w:rPr>
          <w:spacing w:val="40"/>
        </w:rPr>
        <w:t xml:space="preserve"> </w:t>
      </w:r>
      <w:r>
        <w:t>in energy markets.</w:t>
      </w:r>
    </w:p>
    <w:p w14:paraId="5E043148">
      <w:pPr>
        <w:pStyle w:val="4"/>
        <w:ind w:left="0"/>
      </w:pPr>
    </w:p>
    <w:p w14:paraId="6C7C59D9">
      <w:pPr>
        <w:pStyle w:val="4"/>
        <w:ind w:left="0"/>
      </w:pPr>
    </w:p>
    <w:p w14:paraId="0814617B">
      <w:pPr>
        <w:pStyle w:val="4"/>
        <w:ind w:left="0"/>
      </w:pPr>
    </w:p>
    <w:p w14:paraId="11189A2F">
      <w:pPr>
        <w:pStyle w:val="4"/>
        <w:spacing w:before="27"/>
        <w:ind w:left="0"/>
      </w:pPr>
      <w:r>
        <w:drawing>
          <wp:anchor distT="0" distB="0" distL="0" distR="0" simplePos="0" relativeHeight="251666432" behindDoc="1" locked="0" layoutInCell="1" allowOverlap="1">
            <wp:simplePos x="0" y="0"/>
            <wp:positionH relativeFrom="page">
              <wp:posOffset>3998595</wp:posOffset>
            </wp:positionH>
            <wp:positionV relativeFrom="paragraph">
              <wp:posOffset>178435</wp:posOffset>
            </wp:positionV>
            <wp:extent cx="3108960" cy="2450465"/>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3108959" cy="2450592"/>
                    </a:xfrm>
                    <a:prstGeom prst="rect">
                      <a:avLst/>
                    </a:prstGeom>
                  </pic:spPr>
                </pic:pic>
              </a:graphicData>
            </a:graphic>
          </wp:anchor>
        </w:drawing>
      </w:r>
    </w:p>
    <w:p w14:paraId="2F92C708">
      <w:pPr>
        <w:pStyle w:val="4"/>
        <w:spacing w:before="157"/>
        <w:ind w:left="65" w:right="65"/>
        <w:jc w:val="center"/>
      </w:pPr>
      <w:r>
        <w:t>Fig.</w:t>
      </w:r>
      <w:r>
        <w:rPr>
          <w:spacing w:val="14"/>
        </w:rPr>
        <w:t xml:space="preserve"> </w:t>
      </w:r>
      <w:r>
        <w:t>2:</w:t>
      </w:r>
      <w:r>
        <w:rPr>
          <w:spacing w:val="15"/>
        </w:rPr>
        <w:t xml:space="preserve"> </w:t>
      </w:r>
      <w:r>
        <w:t>Histogram</w:t>
      </w:r>
      <w:r>
        <w:rPr>
          <w:spacing w:val="15"/>
        </w:rPr>
        <w:t xml:space="preserve"> </w:t>
      </w:r>
      <w:r>
        <w:t>of</w:t>
      </w:r>
      <w:r>
        <w:rPr>
          <w:spacing w:val="15"/>
        </w:rPr>
        <w:t xml:space="preserve"> </w:t>
      </w:r>
      <w:r>
        <w:t>forecast</w:t>
      </w:r>
      <w:r>
        <w:rPr>
          <w:spacing w:val="14"/>
        </w:rPr>
        <w:t xml:space="preserve"> </w:t>
      </w:r>
      <w:r>
        <w:rPr>
          <w:spacing w:val="-2"/>
        </w:rPr>
        <w:t>errors</w:t>
      </w:r>
    </w:p>
    <w:p w14:paraId="0AC5B514">
      <w:pPr>
        <w:pStyle w:val="4"/>
        <w:ind w:left="0"/>
      </w:pPr>
    </w:p>
    <w:p w14:paraId="136D80B2">
      <w:pPr>
        <w:pStyle w:val="4"/>
        <w:ind w:left="0"/>
      </w:pPr>
    </w:p>
    <w:p w14:paraId="5B0C3685">
      <w:pPr>
        <w:pStyle w:val="4"/>
        <w:ind w:left="0"/>
      </w:pPr>
    </w:p>
    <w:p w14:paraId="03CA2CFE">
      <w:pPr>
        <w:pStyle w:val="4"/>
        <w:ind w:left="0"/>
      </w:pPr>
    </w:p>
    <w:p w14:paraId="11155B0E">
      <w:pPr>
        <w:pStyle w:val="4"/>
        <w:ind w:left="0"/>
      </w:pPr>
    </w:p>
    <w:p w14:paraId="0779862A">
      <w:pPr>
        <w:pStyle w:val="4"/>
        <w:ind w:left="0"/>
      </w:pPr>
    </w:p>
    <w:p w14:paraId="7E5A55C6">
      <w:pPr>
        <w:pStyle w:val="4"/>
        <w:spacing w:before="102"/>
        <w:ind w:left="0"/>
      </w:pPr>
    </w:p>
    <w:p w14:paraId="46C1E458">
      <w:pPr>
        <w:pStyle w:val="4"/>
        <w:spacing w:line="249" w:lineRule="auto"/>
        <w:ind w:left="65" w:right="63"/>
        <w:jc w:val="center"/>
      </w:pPr>
      <w:r>
        <w:t xml:space="preserve">TABLE II: Comparison of Actual and Forecasted Prices for </w:t>
      </w:r>
      <w:r>
        <w:rPr>
          <w:spacing w:val="-4"/>
        </w:rPr>
        <w:t>2024</w:t>
      </w:r>
    </w:p>
    <w:p w14:paraId="172C0A19">
      <w:pPr>
        <w:pStyle w:val="4"/>
        <w:spacing w:before="1"/>
        <w:ind w:left="0"/>
        <w:rPr>
          <w:sz w:val="12"/>
        </w:rPr>
      </w:pPr>
    </w:p>
    <w:tbl>
      <w:tblPr>
        <w:tblStyle w:val="3"/>
        <w:tblW w:w="0" w:type="auto"/>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22"/>
        <w:gridCol w:w="1344"/>
        <w:gridCol w:w="1869"/>
      </w:tblGrid>
      <w:tr w14:paraId="6FFEF3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 w:hRule="atLeast"/>
        </w:trPr>
        <w:tc>
          <w:tcPr>
            <w:tcW w:w="1222" w:type="dxa"/>
          </w:tcPr>
          <w:p w14:paraId="119702B7">
            <w:pPr>
              <w:pStyle w:val="8"/>
              <w:spacing w:line="240" w:lineRule="auto"/>
              <w:ind w:left="7"/>
              <w:rPr>
                <w:b/>
                <w:sz w:val="16"/>
              </w:rPr>
            </w:pPr>
            <w:r>
              <w:rPr>
                <w:b/>
                <w:sz w:val="16"/>
              </w:rPr>
              <w:t>Week</w:t>
            </w:r>
            <w:r>
              <w:rPr>
                <w:b/>
                <w:spacing w:val="4"/>
                <w:sz w:val="16"/>
              </w:rPr>
              <w:t xml:space="preserve"> </w:t>
            </w:r>
            <w:r>
              <w:rPr>
                <w:b/>
                <w:spacing w:val="-5"/>
                <w:sz w:val="16"/>
              </w:rPr>
              <w:t>of</w:t>
            </w:r>
          </w:p>
        </w:tc>
        <w:tc>
          <w:tcPr>
            <w:tcW w:w="1344" w:type="dxa"/>
          </w:tcPr>
          <w:p w14:paraId="0352BE09">
            <w:pPr>
              <w:pStyle w:val="8"/>
              <w:spacing w:line="240" w:lineRule="auto"/>
              <w:ind w:left="7"/>
              <w:rPr>
                <w:b/>
                <w:sz w:val="16"/>
              </w:rPr>
            </w:pPr>
            <w:r>
              <w:rPr>
                <w:b/>
                <w:sz w:val="16"/>
              </w:rPr>
              <w:t>Actual</w:t>
            </w:r>
            <w:r>
              <w:rPr>
                <w:b/>
                <w:spacing w:val="14"/>
                <w:sz w:val="16"/>
              </w:rPr>
              <w:t xml:space="preserve"> </w:t>
            </w:r>
            <w:r>
              <w:rPr>
                <w:b/>
                <w:spacing w:val="-2"/>
                <w:sz w:val="16"/>
              </w:rPr>
              <w:t>Price</w:t>
            </w:r>
          </w:p>
        </w:tc>
        <w:tc>
          <w:tcPr>
            <w:tcW w:w="1869" w:type="dxa"/>
          </w:tcPr>
          <w:p w14:paraId="5D421994">
            <w:pPr>
              <w:pStyle w:val="8"/>
              <w:spacing w:line="240" w:lineRule="auto"/>
              <w:ind w:left="6"/>
              <w:rPr>
                <w:b/>
                <w:sz w:val="16"/>
              </w:rPr>
            </w:pPr>
            <w:r>
              <w:rPr>
                <w:b/>
                <w:sz w:val="16"/>
              </w:rPr>
              <w:t>Ensembled</w:t>
            </w:r>
            <w:r>
              <w:rPr>
                <w:b/>
                <w:spacing w:val="11"/>
                <w:sz w:val="16"/>
              </w:rPr>
              <w:t xml:space="preserve"> </w:t>
            </w:r>
            <w:r>
              <w:rPr>
                <w:b/>
                <w:spacing w:val="-2"/>
                <w:sz w:val="16"/>
              </w:rPr>
              <w:t>Forecast</w:t>
            </w:r>
          </w:p>
        </w:tc>
      </w:tr>
      <w:tr w14:paraId="1498A2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5" w:hRule="atLeast"/>
        </w:trPr>
        <w:tc>
          <w:tcPr>
            <w:tcW w:w="1222" w:type="dxa"/>
            <w:tcBorders>
              <w:bottom w:val="nil"/>
            </w:tcBorders>
          </w:tcPr>
          <w:p w14:paraId="72000349">
            <w:pPr>
              <w:pStyle w:val="8"/>
              <w:spacing w:line="240" w:lineRule="auto"/>
              <w:ind w:left="7"/>
              <w:rPr>
                <w:sz w:val="16"/>
              </w:rPr>
            </w:pPr>
            <w:r>
              <w:rPr>
                <w:spacing w:val="-2"/>
                <w:sz w:val="16"/>
              </w:rPr>
              <w:t>2024-01-</w:t>
            </w:r>
            <w:r>
              <w:rPr>
                <w:spacing w:val="-7"/>
                <w:sz w:val="16"/>
              </w:rPr>
              <w:t>01</w:t>
            </w:r>
          </w:p>
        </w:tc>
        <w:tc>
          <w:tcPr>
            <w:tcW w:w="1344" w:type="dxa"/>
            <w:tcBorders>
              <w:bottom w:val="nil"/>
            </w:tcBorders>
          </w:tcPr>
          <w:p w14:paraId="5FC3273A">
            <w:pPr>
              <w:pStyle w:val="8"/>
              <w:spacing w:line="240" w:lineRule="auto"/>
              <w:ind w:left="7"/>
              <w:rPr>
                <w:sz w:val="16"/>
              </w:rPr>
            </w:pPr>
            <w:r>
              <w:rPr>
                <w:spacing w:val="-4"/>
                <w:sz w:val="16"/>
              </w:rPr>
              <w:t>75.2</w:t>
            </w:r>
          </w:p>
        </w:tc>
        <w:tc>
          <w:tcPr>
            <w:tcW w:w="1869" w:type="dxa"/>
            <w:tcBorders>
              <w:bottom w:val="nil"/>
            </w:tcBorders>
          </w:tcPr>
          <w:p w14:paraId="4C72BD44">
            <w:pPr>
              <w:pStyle w:val="8"/>
              <w:spacing w:line="240" w:lineRule="auto"/>
              <w:ind w:left="6"/>
              <w:rPr>
                <w:sz w:val="16"/>
              </w:rPr>
            </w:pPr>
            <w:r>
              <w:rPr>
                <w:spacing w:val="-2"/>
                <w:sz w:val="16"/>
              </w:rPr>
              <w:t>75.45</w:t>
            </w:r>
          </w:p>
        </w:tc>
      </w:tr>
      <w:tr w14:paraId="404C7C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2DB2B45A">
            <w:pPr>
              <w:pStyle w:val="8"/>
              <w:spacing w:before="9" w:line="240" w:lineRule="auto"/>
              <w:ind w:left="7"/>
              <w:rPr>
                <w:sz w:val="16"/>
              </w:rPr>
            </w:pPr>
            <w:r>
              <w:rPr>
                <w:spacing w:val="-2"/>
                <w:sz w:val="16"/>
              </w:rPr>
              <w:t>2024-01-</w:t>
            </w:r>
            <w:r>
              <w:rPr>
                <w:spacing w:val="-7"/>
                <w:sz w:val="16"/>
              </w:rPr>
              <w:t>08</w:t>
            </w:r>
          </w:p>
        </w:tc>
        <w:tc>
          <w:tcPr>
            <w:tcW w:w="1344" w:type="dxa"/>
            <w:tcBorders>
              <w:top w:val="nil"/>
              <w:bottom w:val="nil"/>
            </w:tcBorders>
          </w:tcPr>
          <w:p w14:paraId="6E283A9E">
            <w:pPr>
              <w:pStyle w:val="8"/>
              <w:spacing w:before="9" w:line="240" w:lineRule="auto"/>
              <w:ind w:left="7"/>
              <w:rPr>
                <w:sz w:val="16"/>
              </w:rPr>
            </w:pPr>
            <w:r>
              <w:rPr>
                <w:spacing w:val="-4"/>
                <w:sz w:val="16"/>
              </w:rPr>
              <w:t>76.8</w:t>
            </w:r>
          </w:p>
        </w:tc>
        <w:tc>
          <w:tcPr>
            <w:tcW w:w="1869" w:type="dxa"/>
            <w:tcBorders>
              <w:top w:val="nil"/>
              <w:bottom w:val="nil"/>
            </w:tcBorders>
          </w:tcPr>
          <w:p w14:paraId="1F826A7D">
            <w:pPr>
              <w:pStyle w:val="8"/>
              <w:spacing w:before="9" w:line="240" w:lineRule="auto"/>
              <w:ind w:left="6"/>
              <w:rPr>
                <w:sz w:val="16"/>
              </w:rPr>
            </w:pPr>
            <w:r>
              <w:rPr>
                <w:spacing w:val="-2"/>
                <w:sz w:val="16"/>
              </w:rPr>
              <w:t>76.75</w:t>
            </w:r>
          </w:p>
        </w:tc>
      </w:tr>
      <w:tr w14:paraId="2CAC0A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30CABB35">
            <w:pPr>
              <w:pStyle w:val="8"/>
              <w:spacing w:before="9" w:line="240" w:lineRule="auto"/>
              <w:ind w:left="7"/>
              <w:rPr>
                <w:sz w:val="16"/>
              </w:rPr>
            </w:pPr>
            <w:r>
              <w:rPr>
                <w:spacing w:val="-2"/>
                <w:sz w:val="16"/>
              </w:rPr>
              <w:t>2024-01-</w:t>
            </w:r>
            <w:r>
              <w:rPr>
                <w:spacing w:val="-7"/>
                <w:sz w:val="16"/>
              </w:rPr>
              <w:t>15</w:t>
            </w:r>
          </w:p>
        </w:tc>
        <w:tc>
          <w:tcPr>
            <w:tcW w:w="1344" w:type="dxa"/>
            <w:tcBorders>
              <w:top w:val="nil"/>
              <w:bottom w:val="nil"/>
            </w:tcBorders>
          </w:tcPr>
          <w:p w14:paraId="6A468548">
            <w:pPr>
              <w:pStyle w:val="8"/>
              <w:spacing w:before="9" w:line="240" w:lineRule="auto"/>
              <w:ind w:left="7"/>
              <w:rPr>
                <w:sz w:val="16"/>
              </w:rPr>
            </w:pPr>
            <w:r>
              <w:rPr>
                <w:spacing w:val="-4"/>
                <w:sz w:val="16"/>
              </w:rPr>
              <w:t>78.5</w:t>
            </w:r>
          </w:p>
        </w:tc>
        <w:tc>
          <w:tcPr>
            <w:tcW w:w="1869" w:type="dxa"/>
            <w:tcBorders>
              <w:top w:val="nil"/>
              <w:bottom w:val="nil"/>
            </w:tcBorders>
          </w:tcPr>
          <w:p w14:paraId="4CD1179A">
            <w:pPr>
              <w:pStyle w:val="8"/>
              <w:spacing w:before="9" w:line="240" w:lineRule="auto"/>
              <w:ind w:left="6"/>
              <w:rPr>
                <w:sz w:val="16"/>
              </w:rPr>
            </w:pPr>
            <w:r>
              <w:rPr>
                <w:spacing w:val="-2"/>
                <w:sz w:val="16"/>
              </w:rPr>
              <w:t>78.65</w:t>
            </w:r>
          </w:p>
        </w:tc>
      </w:tr>
      <w:tr w14:paraId="723C73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4B578488">
            <w:pPr>
              <w:pStyle w:val="8"/>
              <w:spacing w:before="9" w:line="240" w:lineRule="auto"/>
              <w:ind w:left="7"/>
              <w:rPr>
                <w:sz w:val="16"/>
              </w:rPr>
            </w:pPr>
            <w:r>
              <w:rPr>
                <w:spacing w:val="-2"/>
                <w:sz w:val="16"/>
              </w:rPr>
              <w:t>2024-01-</w:t>
            </w:r>
            <w:r>
              <w:rPr>
                <w:spacing w:val="-7"/>
                <w:sz w:val="16"/>
              </w:rPr>
              <w:t>22</w:t>
            </w:r>
          </w:p>
        </w:tc>
        <w:tc>
          <w:tcPr>
            <w:tcW w:w="1344" w:type="dxa"/>
            <w:tcBorders>
              <w:top w:val="nil"/>
              <w:bottom w:val="nil"/>
            </w:tcBorders>
          </w:tcPr>
          <w:p w14:paraId="4BC06B1A">
            <w:pPr>
              <w:pStyle w:val="8"/>
              <w:spacing w:before="9" w:line="240" w:lineRule="auto"/>
              <w:ind w:left="7"/>
              <w:rPr>
                <w:sz w:val="16"/>
              </w:rPr>
            </w:pPr>
            <w:r>
              <w:rPr>
                <w:spacing w:val="-4"/>
                <w:sz w:val="16"/>
              </w:rPr>
              <w:t>79.7</w:t>
            </w:r>
          </w:p>
        </w:tc>
        <w:tc>
          <w:tcPr>
            <w:tcW w:w="1869" w:type="dxa"/>
            <w:tcBorders>
              <w:top w:val="nil"/>
              <w:bottom w:val="nil"/>
            </w:tcBorders>
          </w:tcPr>
          <w:p w14:paraId="6CE8B1CF">
            <w:pPr>
              <w:pStyle w:val="8"/>
              <w:spacing w:before="9" w:line="240" w:lineRule="auto"/>
              <w:ind w:left="6"/>
              <w:rPr>
                <w:sz w:val="16"/>
              </w:rPr>
            </w:pPr>
            <w:r>
              <w:rPr>
                <w:spacing w:val="-2"/>
                <w:sz w:val="16"/>
              </w:rPr>
              <w:t>79.75</w:t>
            </w:r>
          </w:p>
        </w:tc>
      </w:tr>
      <w:tr w14:paraId="23C018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3821EA65">
            <w:pPr>
              <w:pStyle w:val="8"/>
              <w:spacing w:before="9" w:line="240" w:lineRule="auto"/>
              <w:ind w:left="7"/>
              <w:rPr>
                <w:sz w:val="16"/>
              </w:rPr>
            </w:pPr>
            <w:r>
              <w:rPr>
                <w:spacing w:val="-2"/>
                <w:sz w:val="16"/>
              </w:rPr>
              <w:t>2024-01-</w:t>
            </w:r>
            <w:r>
              <w:rPr>
                <w:spacing w:val="-7"/>
                <w:sz w:val="16"/>
              </w:rPr>
              <w:t>29</w:t>
            </w:r>
          </w:p>
        </w:tc>
        <w:tc>
          <w:tcPr>
            <w:tcW w:w="1344" w:type="dxa"/>
            <w:tcBorders>
              <w:top w:val="nil"/>
              <w:bottom w:val="nil"/>
            </w:tcBorders>
          </w:tcPr>
          <w:p w14:paraId="0F81036D">
            <w:pPr>
              <w:pStyle w:val="8"/>
              <w:spacing w:before="9" w:line="240" w:lineRule="auto"/>
              <w:ind w:left="7"/>
              <w:rPr>
                <w:sz w:val="16"/>
              </w:rPr>
            </w:pPr>
            <w:r>
              <w:rPr>
                <w:spacing w:val="-4"/>
                <w:sz w:val="16"/>
              </w:rPr>
              <w:t>80.3</w:t>
            </w:r>
          </w:p>
        </w:tc>
        <w:tc>
          <w:tcPr>
            <w:tcW w:w="1869" w:type="dxa"/>
            <w:tcBorders>
              <w:top w:val="nil"/>
              <w:bottom w:val="nil"/>
            </w:tcBorders>
          </w:tcPr>
          <w:p w14:paraId="25D65E57">
            <w:pPr>
              <w:pStyle w:val="8"/>
              <w:spacing w:before="9" w:line="240" w:lineRule="auto"/>
              <w:ind w:left="6"/>
              <w:rPr>
                <w:sz w:val="16"/>
              </w:rPr>
            </w:pPr>
            <w:r>
              <w:rPr>
                <w:spacing w:val="-2"/>
                <w:sz w:val="16"/>
              </w:rPr>
              <w:t>80.35</w:t>
            </w:r>
          </w:p>
        </w:tc>
      </w:tr>
      <w:tr w14:paraId="194C46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55BA62C9">
            <w:pPr>
              <w:pStyle w:val="8"/>
              <w:spacing w:before="9" w:line="240" w:lineRule="auto"/>
              <w:ind w:left="7"/>
              <w:rPr>
                <w:sz w:val="16"/>
              </w:rPr>
            </w:pPr>
            <w:r>
              <w:rPr>
                <w:spacing w:val="-2"/>
                <w:sz w:val="16"/>
              </w:rPr>
              <w:t>2024-02-</w:t>
            </w:r>
            <w:r>
              <w:rPr>
                <w:spacing w:val="-7"/>
                <w:sz w:val="16"/>
              </w:rPr>
              <w:t>05</w:t>
            </w:r>
          </w:p>
        </w:tc>
        <w:tc>
          <w:tcPr>
            <w:tcW w:w="1344" w:type="dxa"/>
            <w:tcBorders>
              <w:top w:val="nil"/>
              <w:bottom w:val="nil"/>
            </w:tcBorders>
          </w:tcPr>
          <w:p w14:paraId="51A30010">
            <w:pPr>
              <w:pStyle w:val="8"/>
              <w:spacing w:before="9" w:line="240" w:lineRule="auto"/>
              <w:ind w:left="7"/>
              <w:rPr>
                <w:sz w:val="16"/>
              </w:rPr>
            </w:pPr>
            <w:r>
              <w:rPr>
                <w:spacing w:val="-4"/>
                <w:sz w:val="16"/>
              </w:rPr>
              <w:t>81.5</w:t>
            </w:r>
          </w:p>
        </w:tc>
        <w:tc>
          <w:tcPr>
            <w:tcW w:w="1869" w:type="dxa"/>
            <w:tcBorders>
              <w:top w:val="nil"/>
              <w:bottom w:val="nil"/>
            </w:tcBorders>
          </w:tcPr>
          <w:p w14:paraId="67CF079B">
            <w:pPr>
              <w:pStyle w:val="8"/>
              <w:spacing w:before="9" w:line="240" w:lineRule="auto"/>
              <w:ind w:left="6"/>
              <w:rPr>
                <w:sz w:val="16"/>
              </w:rPr>
            </w:pPr>
            <w:r>
              <w:rPr>
                <w:spacing w:val="-2"/>
                <w:sz w:val="16"/>
              </w:rPr>
              <w:t>81.55</w:t>
            </w:r>
          </w:p>
        </w:tc>
      </w:tr>
      <w:tr w14:paraId="7BC622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7077FD13">
            <w:pPr>
              <w:pStyle w:val="8"/>
              <w:spacing w:before="9" w:line="240" w:lineRule="auto"/>
              <w:ind w:left="7"/>
              <w:rPr>
                <w:sz w:val="16"/>
              </w:rPr>
            </w:pPr>
            <w:r>
              <w:rPr>
                <w:spacing w:val="-2"/>
                <w:sz w:val="16"/>
              </w:rPr>
              <w:t>2024-02-</w:t>
            </w:r>
            <w:r>
              <w:rPr>
                <w:spacing w:val="-7"/>
                <w:sz w:val="16"/>
              </w:rPr>
              <w:t>12</w:t>
            </w:r>
          </w:p>
        </w:tc>
        <w:tc>
          <w:tcPr>
            <w:tcW w:w="1344" w:type="dxa"/>
            <w:tcBorders>
              <w:top w:val="nil"/>
              <w:bottom w:val="nil"/>
            </w:tcBorders>
          </w:tcPr>
          <w:p w14:paraId="10090903">
            <w:pPr>
              <w:pStyle w:val="8"/>
              <w:spacing w:before="9" w:line="240" w:lineRule="auto"/>
              <w:ind w:left="7"/>
              <w:rPr>
                <w:sz w:val="16"/>
              </w:rPr>
            </w:pPr>
            <w:r>
              <w:rPr>
                <w:spacing w:val="-4"/>
                <w:sz w:val="16"/>
              </w:rPr>
              <w:t>82.7</w:t>
            </w:r>
          </w:p>
        </w:tc>
        <w:tc>
          <w:tcPr>
            <w:tcW w:w="1869" w:type="dxa"/>
            <w:tcBorders>
              <w:top w:val="nil"/>
              <w:bottom w:val="nil"/>
            </w:tcBorders>
          </w:tcPr>
          <w:p w14:paraId="274D6E0A">
            <w:pPr>
              <w:pStyle w:val="8"/>
              <w:spacing w:before="9" w:line="240" w:lineRule="auto"/>
              <w:ind w:left="6"/>
              <w:rPr>
                <w:sz w:val="16"/>
              </w:rPr>
            </w:pPr>
            <w:r>
              <w:rPr>
                <w:spacing w:val="-4"/>
                <w:sz w:val="16"/>
              </w:rPr>
              <w:t>82.8</w:t>
            </w:r>
          </w:p>
        </w:tc>
      </w:tr>
      <w:tr w14:paraId="093297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2E34C323">
            <w:pPr>
              <w:pStyle w:val="8"/>
              <w:spacing w:before="9" w:line="240" w:lineRule="auto"/>
              <w:ind w:left="7"/>
              <w:rPr>
                <w:sz w:val="16"/>
              </w:rPr>
            </w:pPr>
            <w:r>
              <w:rPr>
                <w:spacing w:val="-2"/>
                <w:sz w:val="16"/>
              </w:rPr>
              <w:t>2024-02-</w:t>
            </w:r>
            <w:r>
              <w:rPr>
                <w:spacing w:val="-7"/>
                <w:sz w:val="16"/>
              </w:rPr>
              <w:t>19</w:t>
            </w:r>
          </w:p>
        </w:tc>
        <w:tc>
          <w:tcPr>
            <w:tcW w:w="1344" w:type="dxa"/>
            <w:tcBorders>
              <w:top w:val="nil"/>
              <w:bottom w:val="nil"/>
            </w:tcBorders>
          </w:tcPr>
          <w:p w14:paraId="0B57F891">
            <w:pPr>
              <w:pStyle w:val="8"/>
              <w:spacing w:before="9" w:line="240" w:lineRule="auto"/>
              <w:ind w:left="7"/>
              <w:rPr>
                <w:sz w:val="16"/>
              </w:rPr>
            </w:pPr>
            <w:r>
              <w:rPr>
                <w:spacing w:val="-4"/>
                <w:sz w:val="16"/>
              </w:rPr>
              <w:t>83.8</w:t>
            </w:r>
          </w:p>
        </w:tc>
        <w:tc>
          <w:tcPr>
            <w:tcW w:w="1869" w:type="dxa"/>
            <w:tcBorders>
              <w:top w:val="nil"/>
              <w:bottom w:val="nil"/>
            </w:tcBorders>
          </w:tcPr>
          <w:p w14:paraId="7BC35198">
            <w:pPr>
              <w:pStyle w:val="8"/>
              <w:spacing w:before="9" w:line="240" w:lineRule="auto"/>
              <w:ind w:left="6"/>
              <w:rPr>
                <w:sz w:val="16"/>
              </w:rPr>
            </w:pPr>
            <w:r>
              <w:rPr>
                <w:spacing w:val="-4"/>
                <w:sz w:val="16"/>
              </w:rPr>
              <w:t>83.8</w:t>
            </w:r>
          </w:p>
        </w:tc>
      </w:tr>
      <w:tr w14:paraId="55F9D7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3D2A3161">
            <w:pPr>
              <w:pStyle w:val="8"/>
              <w:spacing w:before="9" w:line="240" w:lineRule="auto"/>
              <w:ind w:left="7"/>
              <w:rPr>
                <w:sz w:val="16"/>
              </w:rPr>
            </w:pPr>
            <w:r>
              <w:rPr>
                <w:spacing w:val="-2"/>
                <w:sz w:val="16"/>
              </w:rPr>
              <w:t>2024-02-</w:t>
            </w:r>
            <w:r>
              <w:rPr>
                <w:spacing w:val="-7"/>
                <w:sz w:val="16"/>
              </w:rPr>
              <w:t>26</w:t>
            </w:r>
          </w:p>
        </w:tc>
        <w:tc>
          <w:tcPr>
            <w:tcW w:w="1344" w:type="dxa"/>
            <w:tcBorders>
              <w:top w:val="nil"/>
              <w:bottom w:val="nil"/>
            </w:tcBorders>
          </w:tcPr>
          <w:p w14:paraId="2378F69E">
            <w:pPr>
              <w:pStyle w:val="8"/>
              <w:spacing w:before="9" w:line="240" w:lineRule="auto"/>
              <w:ind w:left="7"/>
              <w:rPr>
                <w:sz w:val="16"/>
              </w:rPr>
            </w:pPr>
            <w:r>
              <w:rPr>
                <w:spacing w:val="-4"/>
                <w:sz w:val="16"/>
              </w:rPr>
              <w:t>84.9</w:t>
            </w:r>
          </w:p>
        </w:tc>
        <w:tc>
          <w:tcPr>
            <w:tcW w:w="1869" w:type="dxa"/>
            <w:tcBorders>
              <w:top w:val="nil"/>
              <w:bottom w:val="nil"/>
            </w:tcBorders>
          </w:tcPr>
          <w:p w14:paraId="1E2C3947">
            <w:pPr>
              <w:pStyle w:val="8"/>
              <w:spacing w:before="9" w:line="240" w:lineRule="auto"/>
              <w:ind w:left="6"/>
              <w:rPr>
                <w:sz w:val="16"/>
              </w:rPr>
            </w:pPr>
            <w:r>
              <w:rPr>
                <w:spacing w:val="-4"/>
                <w:sz w:val="16"/>
              </w:rPr>
              <w:t>84.9</w:t>
            </w:r>
          </w:p>
        </w:tc>
      </w:tr>
      <w:tr w14:paraId="06A809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6115E425">
            <w:pPr>
              <w:pStyle w:val="8"/>
              <w:spacing w:before="9" w:line="240" w:lineRule="auto"/>
              <w:ind w:left="7"/>
              <w:rPr>
                <w:sz w:val="16"/>
              </w:rPr>
            </w:pPr>
            <w:r>
              <w:rPr>
                <w:spacing w:val="-2"/>
                <w:sz w:val="16"/>
              </w:rPr>
              <w:t>2024-03-</w:t>
            </w:r>
            <w:r>
              <w:rPr>
                <w:spacing w:val="-7"/>
                <w:sz w:val="16"/>
              </w:rPr>
              <w:t>04</w:t>
            </w:r>
          </w:p>
        </w:tc>
        <w:tc>
          <w:tcPr>
            <w:tcW w:w="1344" w:type="dxa"/>
            <w:tcBorders>
              <w:top w:val="nil"/>
              <w:bottom w:val="nil"/>
            </w:tcBorders>
          </w:tcPr>
          <w:p w14:paraId="1DA1216D">
            <w:pPr>
              <w:pStyle w:val="8"/>
              <w:spacing w:before="9" w:line="240" w:lineRule="auto"/>
              <w:ind w:left="7"/>
              <w:rPr>
                <w:sz w:val="16"/>
              </w:rPr>
            </w:pPr>
            <w:r>
              <w:rPr>
                <w:spacing w:val="-4"/>
                <w:sz w:val="16"/>
              </w:rPr>
              <w:t>86.0</w:t>
            </w:r>
          </w:p>
        </w:tc>
        <w:tc>
          <w:tcPr>
            <w:tcW w:w="1869" w:type="dxa"/>
            <w:tcBorders>
              <w:top w:val="nil"/>
              <w:bottom w:val="nil"/>
            </w:tcBorders>
          </w:tcPr>
          <w:p w14:paraId="52844909">
            <w:pPr>
              <w:pStyle w:val="8"/>
              <w:spacing w:before="9" w:line="240" w:lineRule="auto"/>
              <w:ind w:left="6"/>
              <w:rPr>
                <w:sz w:val="16"/>
              </w:rPr>
            </w:pPr>
            <w:r>
              <w:rPr>
                <w:spacing w:val="-2"/>
                <w:sz w:val="16"/>
              </w:rPr>
              <w:t>86.05</w:t>
            </w:r>
          </w:p>
        </w:tc>
      </w:tr>
      <w:tr w14:paraId="3632A2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44FB2DD1">
            <w:pPr>
              <w:pStyle w:val="8"/>
              <w:spacing w:before="9" w:line="240" w:lineRule="auto"/>
              <w:ind w:left="7"/>
              <w:rPr>
                <w:sz w:val="16"/>
              </w:rPr>
            </w:pPr>
            <w:r>
              <w:rPr>
                <w:spacing w:val="-2"/>
                <w:sz w:val="16"/>
              </w:rPr>
              <w:t>2024-03-</w:t>
            </w:r>
            <w:r>
              <w:rPr>
                <w:spacing w:val="-7"/>
                <w:sz w:val="16"/>
              </w:rPr>
              <w:t>11</w:t>
            </w:r>
          </w:p>
        </w:tc>
        <w:tc>
          <w:tcPr>
            <w:tcW w:w="1344" w:type="dxa"/>
            <w:tcBorders>
              <w:top w:val="nil"/>
              <w:bottom w:val="nil"/>
            </w:tcBorders>
          </w:tcPr>
          <w:p w14:paraId="48760C62">
            <w:pPr>
              <w:pStyle w:val="8"/>
              <w:spacing w:before="9" w:line="240" w:lineRule="auto"/>
              <w:ind w:left="7"/>
              <w:rPr>
                <w:sz w:val="16"/>
              </w:rPr>
            </w:pPr>
            <w:r>
              <w:rPr>
                <w:spacing w:val="-4"/>
                <w:sz w:val="16"/>
              </w:rPr>
              <w:t>87.2</w:t>
            </w:r>
          </w:p>
        </w:tc>
        <w:tc>
          <w:tcPr>
            <w:tcW w:w="1869" w:type="dxa"/>
            <w:tcBorders>
              <w:top w:val="nil"/>
              <w:bottom w:val="nil"/>
            </w:tcBorders>
          </w:tcPr>
          <w:p w14:paraId="18E9B653">
            <w:pPr>
              <w:pStyle w:val="8"/>
              <w:spacing w:before="9" w:line="240" w:lineRule="auto"/>
              <w:ind w:left="6"/>
              <w:rPr>
                <w:sz w:val="16"/>
              </w:rPr>
            </w:pPr>
            <w:r>
              <w:rPr>
                <w:spacing w:val="-4"/>
                <w:sz w:val="16"/>
              </w:rPr>
              <w:t>87.2</w:t>
            </w:r>
          </w:p>
        </w:tc>
      </w:tr>
      <w:tr w14:paraId="5E9CDE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6E875253">
            <w:pPr>
              <w:pStyle w:val="8"/>
              <w:spacing w:before="9" w:line="240" w:lineRule="auto"/>
              <w:ind w:left="7"/>
              <w:rPr>
                <w:sz w:val="16"/>
              </w:rPr>
            </w:pPr>
            <w:r>
              <w:rPr>
                <w:spacing w:val="-2"/>
                <w:sz w:val="16"/>
              </w:rPr>
              <w:t>2024-03-</w:t>
            </w:r>
            <w:r>
              <w:rPr>
                <w:spacing w:val="-7"/>
                <w:sz w:val="16"/>
              </w:rPr>
              <w:t>18</w:t>
            </w:r>
          </w:p>
        </w:tc>
        <w:tc>
          <w:tcPr>
            <w:tcW w:w="1344" w:type="dxa"/>
            <w:tcBorders>
              <w:top w:val="nil"/>
              <w:bottom w:val="nil"/>
            </w:tcBorders>
          </w:tcPr>
          <w:p w14:paraId="17AFDA36">
            <w:pPr>
              <w:pStyle w:val="8"/>
              <w:spacing w:before="9" w:line="240" w:lineRule="auto"/>
              <w:ind w:left="7"/>
              <w:rPr>
                <w:sz w:val="16"/>
              </w:rPr>
            </w:pPr>
            <w:r>
              <w:rPr>
                <w:spacing w:val="-4"/>
                <w:sz w:val="16"/>
              </w:rPr>
              <w:t>88.4</w:t>
            </w:r>
          </w:p>
        </w:tc>
        <w:tc>
          <w:tcPr>
            <w:tcW w:w="1869" w:type="dxa"/>
            <w:tcBorders>
              <w:top w:val="nil"/>
              <w:bottom w:val="nil"/>
            </w:tcBorders>
          </w:tcPr>
          <w:p w14:paraId="4AB01486">
            <w:pPr>
              <w:pStyle w:val="8"/>
              <w:spacing w:before="9" w:line="240" w:lineRule="auto"/>
              <w:ind w:left="6"/>
              <w:rPr>
                <w:sz w:val="16"/>
              </w:rPr>
            </w:pPr>
            <w:r>
              <w:rPr>
                <w:spacing w:val="-2"/>
                <w:sz w:val="16"/>
              </w:rPr>
              <w:t>88.35</w:t>
            </w:r>
          </w:p>
        </w:tc>
      </w:tr>
      <w:tr w14:paraId="2CB66F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2D000A00">
            <w:pPr>
              <w:pStyle w:val="8"/>
              <w:spacing w:before="9" w:line="240" w:lineRule="auto"/>
              <w:ind w:left="7"/>
              <w:rPr>
                <w:sz w:val="16"/>
              </w:rPr>
            </w:pPr>
            <w:r>
              <w:rPr>
                <w:spacing w:val="-2"/>
                <w:sz w:val="16"/>
              </w:rPr>
              <w:t>2024-03-</w:t>
            </w:r>
            <w:r>
              <w:rPr>
                <w:spacing w:val="-7"/>
                <w:sz w:val="16"/>
              </w:rPr>
              <w:t>25</w:t>
            </w:r>
          </w:p>
        </w:tc>
        <w:tc>
          <w:tcPr>
            <w:tcW w:w="1344" w:type="dxa"/>
            <w:tcBorders>
              <w:top w:val="nil"/>
              <w:bottom w:val="nil"/>
            </w:tcBorders>
          </w:tcPr>
          <w:p w14:paraId="3D88FA55">
            <w:pPr>
              <w:pStyle w:val="8"/>
              <w:spacing w:before="9" w:line="240" w:lineRule="auto"/>
              <w:ind w:left="7"/>
              <w:rPr>
                <w:sz w:val="16"/>
              </w:rPr>
            </w:pPr>
            <w:r>
              <w:rPr>
                <w:spacing w:val="-4"/>
                <w:sz w:val="16"/>
              </w:rPr>
              <w:t>89.5</w:t>
            </w:r>
          </w:p>
        </w:tc>
        <w:tc>
          <w:tcPr>
            <w:tcW w:w="1869" w:type="dxa"/>
            <w:tcBorders>
              <w:top w:val="nil"/>
              <w:bottom w:val="nil"/>
            </w:tcBorders>
          </w:tcPr>
          <w:p w14:paraId="5FB37C64">
            <w:pPr>
              <w:pStyle w:val="8"/>
              <w:spacing w:before="9" w:line="240" w:lineRule="auto"/>
              <w:ind w:left="6"/>
              <w:rPr>
                <w:sz w:val="16"/>
              </w:rPr>
            </w:pPr>
            <w:r>
              <w:rPr>
                <w:spacing w:val="-2"/>
                <w:sz w:val="16"/>
              </w:rPr>
              <w:t>89.55</w:t>
            </w:r>
          </w:p>
        </w:tc>
      </w:tr>
      <w:tr w14:paraId="1C6312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14A74E8C">
            <w:pPr>
              <w:pStyle w:val="8"/>
              <w:spacing w:before="9" w:line="240" w:lineRule="auto"/>
              <w:ind w:left="7"/>
              <w:rPr>
                <w:sz w:val="16"/>
              </w:rPr>
            </w:pPr>
            <w:r>
              <w:rPr>
                <w:spacing w:val="-2"/>
                <w:sz w:val="16"/>
              </w:rPr>
              <w:t>2024-04-</w:t>
            </w:r>
            <w:r>
              <w:rPr>
                <w:spacing w:val="-7"/>
                <w:sz w:val="16"/>
              </w:rPr>
              <w:t>01</w:t>
            </w:r>
          </w:p>
        </w:tc>
        <w:tc>
          <w:tcPr>
            <w:tcW w:w="1344" w:type="dxa"/>
            <w:tcBorders>
              <w:top w:val="nil"/>
              <w:bottom w:val="nil"/>
            </w:tcBorders>
          </w:tcPr>
          <w:p w14:paraId="26E002CB">
            <w:pPr>
              <w:pStyle w:val="8"/>
              <w:spacing w:before="9" w:line="240" w:lineRule="auto"/>
              <w:ind w:left="7"/>
              <w:rPr>
                <w:sz w:val="16"/>
              </w:rPr>
            </w:pPr>
            <w:r>
              <w:rPr>
                <w:spacing w:val="-4"/>
                <w:sz w:val="16"/>
              </w:rPr>
              <w:t>90.6</w:t>
            </w:r>
          </w:p>
        </w:tc>
        <w:tc>
          <w:tcPr>
            <w:tcW w:w="1869" w:type="dxa"/>
            <w:tcBorders>
              <w:top w:val="nil"/>
              <w:bottom w:val="nil"/>
            </w:tcBorders>
          </w:tcPr>
          <w:p w14:paraId="3B7B6BC1">
            <w:pPr>
              <w:pStyle w:val="8"/>
              <w:spacing w:before="9" w:line="240" w:lineRule="auto"/>
              <w:ind w:left="6"/>
              <w:rPr>
                <w:sz w:val="16"/>
              </w:rPr>
            </w:pPr>
            <w:r>
              <w:rPr>
                <w:spacing w:val="-2"/>
                <w:sz w:val="16"/>
              </w:rPr>
              <w:t>90.65</w:t>
            </w:r>
          </w:p>
        </w:tc>
      </w:tr>
      <w:tr w14:paraId="257B10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21DAA6C5">
            <w:pPr>
              <w:pStyle w:val="8"/>
              <w:spacing w:before="9" w:line="240" w:lineRule="auto"/>
              <w:ind w:left="7"/>
              <w:rPr>
                <w:sz w:val="16"/>
              </w:rPr>
            </w:pPr>
            <w:r>
              <w:rPr>
                <w:spacing w:val="-2"/>
                <w:sz w:val="16"/>
              </w:rPr>
              <w:t>2024-04-</w:t>
            </w:r>
            <w:r>
              <w:rPr>
                <w:spacing w:val="-7"/>
                <w:sz w:val="16"/>
              </w:rPr>
              <w:t>08</w:t>
            </w:r>
          </w:p>
        </w:tc>
        <w:tc>
          <w:tcPr>
            <w:tcW w:w="1344" w:type="dxa"/>
            <w:tcBorders>
              <w:top w:val="nil"/>
              <w:bottom w:val="nil"/>
            </w:tcBorders>
          </w:tcPr>
          <w:p w14:paraId="77AE4B92">
            <w:pPr>
              <w:pStyle w:val="8"/>
              <w:spacing w:before="9" w:line="240" w:lineRule="auto"/>
              <w:ind w:left="7"/>
              <w:rPr>
                <w:sz w:val="16"/>
              </w:rPr>
            </w:pPr>
            <w:r>
              <w:rPr>
                <w:spacing w:val="-4"/>
                <w:sz w:val="16"/>
              </w:rPr>
              <w:t>91.8</w:t>
            </w:r>
          </w:p>
        </w:tc>
        <w:tc>
          <w:tcPr>
            <w:tcW w:w="1869" w:type="dxa"/>
            <w:tcBorders>
              <w:top w:val="nil"/>
              <w:bottom w:val="nil"/>
            </w:tcBorders>
          </w:tcPr>
          <w:p w14:paraId="7DE4223D">
            <w:pPr>
              <w:pStyle w:val="8"/>
              <w:spacing w:before="9" w:line="240" w:lineRule="auto"/>
              <w:ind w:left="6"/>
              <w:rPr>
                <w:sz w:val="16"/>
              </w:rPr>
            </w:pPr>
            <w:r>
              <w:rPr>
                <w:spacing w:val="-2"/>
                <w:sz w:val="16"/>
              </w:rPr>
              <w:t>91.85</w:t>
            </w:r>
          </w:p>
        </w:tc>
      </w:tr>
      <w:tr w14:paraId="372041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362B4CBE">
            <w:pPr>
              <w:pStyle w:val="8"/>
              <w:spacing w:before="9" w:line="240" w:lineRule="auto"/>
              <w:ind w:left="7"/>
              <w:rPr>
                <w:sz w:val="16"/>
              </w:rPr>
            </w:pPr>
            <w:r>
              <w:rPr>
                <w:spacing w:val="-2"/>
                <w:sz w:val="16"/>
              </w:rPr>
              <w:t>2024-04-</w:t>
            </w:r>
            <w:r>
              <w:rPr>
                <w:spacing w:val="-7"/>
                <w:sz w:val="16"/>
              </w:rPr>
              <w:t>15</w:t>
            </w:r>
          </w:p>
        </w:tc>
        <w:tc>
          <w:tcPr>
            <w:tcW w:w="1344" w:type="dxa"/>
            <w:tcBorders>
              <w:top w:val="nil"/>
              <w:bottom w:val="nil"/>
            </w:tcBorders>
          </w:tcPr>
          <w:p w14:paraId="4A78D470">
            <w:pPr>
              <w:pStyle w:val="8"/>
              <w:spacing w:before="9" w:line="240" w:lineRule="auto"/>
              <w:ind w:left="7"/>
              <w:rPr>
                <w:sz w:val="16"/>
              </w:rPr>
            </w:pPr>
            <w:r>
              <w:rPr>
                <w:spacing w:val="-4"/>
                <w:sz w:val="16"/>
              </w:rPr>
              <w:t>93.0</w:t>
            </w:r>
          </w:p>
        </w:tc>
        <w:tc>
          <w:tcPr>
            <w:tcW w:w="1869" w:type="dxa"/>
            <w:tcBorders>
              <w:top w:val="nil"/>
              <w:bottom w:val="nil"/>
            </w:tcBorders>
          </w:tcPr>
          <w:p w14:paraId="59D3E8BD">
            <w:pPr>
              <w:pStyle w:val="8"/>
              <w:spacing w:before="9" w:line="240" w:lineRule="auto"/>
              <w:ind w:left="6"/>
              <w:rPr>
                <w:sz w:val="16"/>
              </w:rPr>
            </w:pPr>
            <w:r>
              <w:rPr>
                <w:spacing w:val="-2"/>
                <w:sz w:val="16"/>
              </w:rPr>
              <w:t>93.15</w:t>
            </w:r>
          </w:p>
        </w:tc>
      </w:tr>
      <w:tr w14:paraId="06C4A0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5" w:hRule="atLeast"/>
        </w:trPr>
        <w:tc>
          <w:tcPr>
            <w:tcW w:w="1222" w:type="dxa"/>
            <w:tcBorders>
              <w:top w:val="nil"/>
              <w:bottom w:val="nil"/>
            </w:tcBorders>
          </w:tcPr>
          <w:p w14:paraId="384CE2B2">
            <w:pPr>
              <w:pStyle w:val="8"/>
              <w:spacing w:before="9" w:line="240" w:lineRule="auto"/>
              <w:ind w:left="7"/>
              <w:rPr>
                <w:sz w:val="16"/>
              </w:rPr>
            </w:pPr>
            <w:r>
              <w:rPr>
                <w:spacing w:val="-2"/>
                <w:sz w:val="16"/>
              </w:rPr>
              <w:t>2024-04-</w:t>
            </w:r>
            <w:r>
              <w:rPr>
                <w:spacing w:val="-7"/>
                <w:sz w:val="16"/>
              </w:rPr>
              <w:t>22</w:t>
            </w:r>
          </w:p>
        </w:tc>
        <w:tc>
          <w:tcPr>
            <w:tcW w:w="1344" w:type="dxa"/>
            <w:tcBorders>
              <w:top w:val="nil"/>
              <w:bottom w:val="nil"/>
            </w:tcBorders>
          </w:tcPr>
          <w:p w14:paraId="384A3290">
            <w:pPr>
              <w:pStyle w:val="8"/>
              <w:spacing w:before="9" w:line="240" w:lineRule="auto"/>
              <w:ind w:left="7"/>
              <w:rPr>
                <w:sz w:val="16"/>
              </w:rPr>
            </w:pPr>
            <w:r>
              <w:rPr>
                <w:spacing w:val="-4"/>
                <w:sz w:val="16"/>
              </w:rPr>
              <w:t>94.2</w:t>
            </w:r>
          </w:p>
        </w:tc>
        <w:tc>
          <w:tcPr>
            <w:tcW w:w="1869" w:type="dxa"/>
            <w:tcBorders>
              <w:top w:val="nil"/>
              <w:bottom w:val="nil"/>
            </w:tcBorders>
          </w:tcPr>
          <w:p w14:paraId="32E0F143">
            <w:pPr>
              <w:pStyle w:val="8"/>
              <w:spacing w:before="9" w:line="240" w:lineRule="auto"/>
              <w:ind w:left="6"/>
              <w:rPr>
                <w:sz w:val="16"/>
              </w:rPr>
            </w:pPr>
            <w:r>
              <w:rPr>
                <w:spacing w:val="-4"/>
                <w:sz w:val="16"/>
              </w:rPr>
              <w:t>94.3</w:t>
            </w:r>
          </w:p>
        </w:tc>
      </w:tr>
      <w:tr w14:paraId="44D806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 w:hRule="atLeast"/>
        </w:trPr>
        <w:tc>
          <w:tcPr>
            <w:tcW w:w="1222" w:type="dxa"/>
            <w:tcBorders>
              <w:top w:val="nil"/>
            </w:tcBorders>
          </w:tcPr>
          <w:p w14:paraId="0B6738B4">
            <w:pPr>
              <w:pStyle w:val="8"/>
              <w:spacing w:before="9" w:line="240" w:lineRule="auto"/>
              <w:ind w:left="7"/>
              <w:rPr>
                <w:sz w:val="16"/>
              </w:rPr>
            </w:pPr>
            <w:r>
              <w:rPr>
                <w:spacing w:val="-2"/>
                <w:sz w:val="16"/>
              </w:rPr>
              <w:t>2024-04-</w:t>
            </w:r>
            <w:r>
              <w:rPr>
                <w:spacing w:val="-7"/>
                <w:sz w:val="16"/>
              </w:rPr>
              <w:t>29</w:t>
            </w:r>
          </w:p>
        </w:tc>
        <w:tc>
          <w:tcPr>
            <w:tcW w:w="1344" w:type="dxa"/>
            <w:tcBorders>
              <w:top w:val="nil"/>
            </w:tcBorders>
          </w:tcPr>
          <w:p w14:paraId="17176624">
            <w:pPr>
              <w:pStyle w:val="8"/>
              <w:spacing w:before="9" w:line="240" w:lineRule="auto"/>
              <w:ind w:left="7"/>
              <w:rPr>
                <w:sz w:val="16"/>
              </w:rPr>
            </w:pPr>
            <w:r>
              <w:rPr>
                <w:spacing w:val="-4"/>
                <w:sz w:val="16"/>
              </w:rPr>
              <w:t>95.3</w:t>
            </w:r>
          </w:p>
        </w:tc>
        <w:tc>
          <w:tcPr>
            <w:tcW w:w="1869" w:type="dxa"/>
            <w:tcBorders>
              <w:top w:val="nil"/>
            </w:tcBorders>
          </w:tcPr>
          <w:p w14:paraId="597EF954">
            <w:pPr>
              <w:pStyle w:val="8"/>
              <w:spacing w:before="9" w:line="240" w:lineRule="auto"/>
              <w:ind w:left="6"/>
              <w:rPr>
                <w:sz w:val="16"/>
              </w:rPr>
            </w:pPr>
            <w:r>
              <w:rPr>
                <w:spacing w:val="-4"/>
                <w:sz w:val="16"/>
              </w:rPr>
              <w:t>95.4</w:t>
            </w:r>
          </w:p>
        </w:tc>
      </w:tr>
    </w:tbl>
    <w:p w14:paraId="4CE3CB38">
      <w:pPr>
        <w:spacing w:after="0" w:line="240" w:lineRule="auto"/>
        <w:rPr>
          <w:sz w:val="16"/>
        </w:rPr>
        <w:sectPr>
          <w:pgSz w:w="12240" w:h="15840"/>
          <w:pgMar w:top="920" w:right="860" w:bottom="280" w:left="860" w:header="720" w:footer="720" w:gutter="0"/>
          <w:cols w:equalWidth="0" w:num="2">
            <w:col w:w="5181" w:space="79"/>
            <w:col w:w="5260"/>
          </w:cols>
        </w:sectPr>
      </w:pPr>
    </w:p>
    <w:p w14:paraId="1B9D8E99">
      <w:pPr>
        <w:pStyle w:val="4"/>
        <w:spacing w:before="8"/>
        <w:ind w:left="0"/>
        <w:rPr>
          <w:sz w:val="12"/>
        </w:rPr>
      </w:pPr>
    </w:p>
    <w:p w14:paraId="67B4DB58">
      <w:pPr>
        <w:pStyle w:val="4"/>
        <w:ind w:left="300"/>
      </w:pPr>
      <w:r>
        <w:drawing>
          <wp:inline distT="0" distB="0" distL="0" distR="0">
            <wp:extent cx="2979420" cy="2313305"/>
            <wp:effectExtent l="0" t="0" r="0" b="0"/>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2979420" cy="2313431"/>
                    </a:xfrm>
                    <a:prstGeom prst="rect">
                      <a:avLst/>
                    </a:prstGeom>
                  </pic:spPr>
                </pic:pic>
              </a:graphicData>
            </a:graphic>
          </wp:inline>
        </w:drawing>
      </w:r>
    </w:p>
    <w:p w14:paraId="608F4456">
      <w:pPr>
        <w:pStyle w:val="4"/>
        <w:spacing w:before="188"/>
        <w:ind w:left="79"/>
        <w:jc w:val="center"/>
      </w:pPr>
      <w:r>
        <w:t>Fig.</w:t>
      </w:r>
      <w:r>
        <w:rPr>
          <w:spacing w:val="14"/>
        </w:rPr>
        <w:t xml:space="preserve"> </w:t>
      </w:r>
      <w:r>
        <w:t>5:</w:t>
      </w:r>
      <w:r>
        <w:rPr>
          <w:spacing w:val="15"/>
        </w:rPr>
        <w:t xml:space="preserve"> </w:t>
      </w:r>
      <w:r>
        <w:t>Residual</w:t>
      </w:r>
      <w:r>
        <w:rPr>
          <w:spacing w:val="14"/>
        </w:rPr>
        <w:t xml:space="preserve"> </w:t>
      </w:r>
      <w:r>
        <w:t>plot</w:t>
      </w:r>
      <w:r>
        <w:rPr>
          <w:spacing w:val="15"/>
        </w:rPr>
        <w:t xml:space="preserve"> </w:t>
      </w:r>
      <w:r>
        <w:t>:</w:t>
      </w:r>
      <w:r>
        <w:rPr>
          <w:spacing w:val="14"/>
        </w:rPr>
        <w:t xml:space="preserve"> </w:t>
      </w:r>
      <w:r>
        <w:t>forecast</w:t>
      </w:r>
      <w:r>
        <w:rPr>
          <w:spacing w:val="15"/>
        </w:rPr>
        <w:t xml:space="preserve"> </w:t>
      </w:r>
      <w:r>
        <w:t>errors</w:t>
      </w:r>
      <w:r>
        <w:rPr>
          <w:spacing w:val="14"/>
        </w:rPr>
        <w:t xml:space="preserve"> </w:t>
      </w:r>
      <w:r>
        <w:t>over</w:t>
      </w:r>
      <w:r>
        <w:rPr>
          <w:spacing w:val="15"/>
        </w:rPr>
        <w:t xml:space="preserve"> </w:t>
      </w:r>
      <w:r>
        <w:rPr>
          <w:spacing w:val="-4"/>
        </w:rPr>
        <w:t>time</w:t>
      </w:r>
    </w:p>
    <w:p w14:paraId="40224B2C">
      <w:pPr>
        <w:pStyle w:val="4"/>
        <w:spacing w:before="151"/>
        <w:ind w:left="0"/>
      </w:pPr>
      <w:r>
        <w:drawing>
          <wp:anchor distT="0" distB="0" distL="0" distR="0" simplePos="0" relativeHeight="251666432" behindDoc="1" locked="0" layoutInCell="1" allowOverlap="1">
            <wp:simplePos x="0" y="0"/>
            <wp:positionH relativeFrom="page">
              <wp:posOffset>701040</wp:posOffset>
            </wp:positionH>
            <wp:positionV relativeFrom="paragraph">
              <wp:posOffset>257175</wp:posOffset>
            </wp:positionV>
            <wp:extent cx="3008630" cy="1630680"/>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3008757" cy="1630584"/>
                    </a:xfrm>
                    <a:prstGeom prst="rect">
                      <a:avLst/>
                    </a:prstGeom>
                  </pic:spPr>
                </pic:pic>
              </a:graphicData>
            </a:graphic>
          </wp:anchor>
        </w:drawing>
      </w:r>
    </w:p>
    <w:p w14:paraId="4313AD37">
      <w:pPr>
        <w:pStyle w:val="4"/>
        <w:spacing w:before="117"/>
        <w:ind w:left="79"/>
        <w:jc w:val="center"/>
      </w:pPr>
      <w:r>
        <w:t>Fig.</w:t>
      </w:r>
      <w:r>
        <w:rPr>
          <w:spacing w:val="10"/>
        </w:rPr>
        <w:t xml:space="preserve"> </w:t>
      </w:r>
      <w:r>
        <w:t>3:</w:t>
      </w:r>
      <w:r>
        <w:rPr>
          <w:spacing w:val="10"/>
        </w:rPr>
        <w:t xml:space="preserve"> </w:t>
      </w:r>
      <w:r>
        <w:t>Forecatsing</w:t>
      </w:r>
      <w:r>
        <w:rPr>
          <w:spacing w:val="10"/>
        </w:rPr>
        <w:t xml:space="preserve"> </w:t>
      </w:r>
      <w:r>
        <w:t>with</w:t>
      </w:r>
      <w:r>
        <w:rPr>
          <w:spacing w:val="10"/>
        </w:rPr>
        <w:t xml:space="preserve"> </w:t>
      </w:r>
      <w:r>
        <w:t>aARIMA-GRU</w:t>
      </w:r>
      <w:r>
        <w:rPr>
          <w:spacing w:val="10"/>
        </w:rPr>
        <w:t xml:space="preserve"> </w:t>
      </w:r>
      <w:r>
        <w:t>and</w:t>
      </w:r>
      <w:r>
        <w:rPr>
          <w:spacing w:val="11"/>
        </w:rPr>
        <w:t xml:space="preserve"> </w:t>
      </w:r>
      <w:r>
        <w:t>mARIMA-</w:t>
      </w:r>
      <w:r>
        <w:rPr>
          <w:spacing w:val="-5"/>
        </w:rPr>
        <w:t>GRU</w:t>
      </w:r>
    </w:p>
    <w:p w14:paraId="566FDEAB">
      <w:pPr>
        <w:pStyle w:val="4"/>
        <w:ind w:left="0"/>
      </w:pPr>
    </w:p>
    <w:p w14:paraId="5E1EEC08">
      <w:pPr>
        <w:pStyle w:val="4"/>
        <w:spacing w:before="13"/>
        <w:ind w:left="0"/>
      </w:pPr>
      <w:r>
        <w:drawing>
          <wp:anchor distT="0" distB="0" distL="0" distR="0" simplePos="0" relativeHeight="251667456" behindDoc="1" locked="0" layoutInCell="1" allowOverlap="1">
            <wp:simplePos x="0" y="0"/>
            <wp:positionH relativeFrom="page">
              <wp:posOffset>736600</wp:posOffset>
            </wp:positionH>
            <wp:positionV relativeFrom="paragraph">
              <wp:posOffset>169545</wp:posOffset>
            </wp:positionV>
            <wp:extent cx="2944495" cy="2313305"/>
            <wp:effectExtent l="0" t="0" r="0" b="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cstate="print"/>
                    <a:stretch>
                      <a:fillRect/>
                    </a:stretch>
                  </pic:blipFill>
                  <pic:spPr>
                    <a:xfrm>
                      <a:off x="0" y="0"/>
                      <a:ext cx="2944367" cy="2313432"/>
                    </a:xfrm>
                    <a:prstGeom prst="rect">
                      <a:avLst/>
                    </a:prstGeom>
                  </pic:spPr>
                </pic:pic>
              </a:graphicData>
            </a:graphic>
          </wp:anchor>
        </w:drawing>
      </w:r>
    </w:p>
    <w:p w14:paraId="2A1AFBF4">
      <w:pPr>
        <w:pStyle w:val="4"/>
        <w:spacing w:before="199"/>
        <w:ind w:left="79"/>
        <w:jc w:val="center"/>
      </w:pPr>
      <w:r>
        <w:t>Fig.</w:t>
      </w:r>
      <w:r>
        <w:rPr>
          <w:spacing w:val="15"/>
        </w:rPr>
        <w:t xml:space="preserve"> </w:t>
      </w:r>
      <w:r>
        <w:t>4:</w:t>
      </w:r>
      <w:r>
        <w:rPr>
          <w:spacing w:val="15"/>
        </w:rPr>
        <w:t xml:space="preserve"> </w:t>
      </w:r>
      <w:r>
        <w:t>Scatter</w:t>
      </w:r>
      <w:r>
        <w:rPr>
          <w:spacing w:val="15"/>
        </w:rPr>
        <w:t xml:space="preserve"> </w:t>
      </w:r>
      <w:r>
        <w:t>plot</w:t>
      </w:r>
      <w:r>
        <w:rPr>
          <w:spacing w:val="15"/>
        </w:rPr>
        <w:t xml:space="preserve"> </w:t>
      </w:r>
      <w:r>
        <w:t>OF</w:t>
      </w:r>
      <w:r>
        <w:rPr>
          <w:spacing w:val="15"/>
        </w:rPr>
        <w:t xml:space="preserve"> </w:t>
      </w:r>
      <w:r>
        <w:t>forecasted</w:t>
      </w:r>
      <w:r>
        <w:rPr>
          <w:spacing w:val="15"/>
        </w:rPr>
        <w:t xml:space="preserve"> </w:t>
      </w:r>
      <w:r>
        <w:t>vs</w:t>
      </w:r>
      <w:r>
        <w:rPr>
          <w:spacing w:val="16"/>
        </w:rPr>
        <w:t xml:space="preserve"> </w:t>
      </w:r>
      <w:r>
        <w:t>actual</w:t>
      </w:r>
      <w:r>
        <w:rPr>
          <w:spacing w:val="15"/>
        </w:rPr>
        <w:t xml:space="preserve"> </w:t>
      </w:r>
      <w:r>
        <w:rPr>
          <w:spacing w:val="-2"/>
        </w:rPr>
        <w:t>prices</w:t>
      </w:r>
    </w:p>
    <w:p w14:paraId="261A87C5">
      <w:pPr>
        <w:pStyle w:val="4"/>
        <w:spacing w:before="119"/>
        <w:ind w:left="0"/>
      </w:pPr>
    </w:p>
    <w:p w14:paraId="4662107D">
      <w:pPr>
        <w:pStyle w:val="7"/>
        <w:numPr>
          <w:ilvl w:val="0"/>
          <w:numId w:val="1"/>
        </w:numPr>
        <w:tabs>
          <w:tab w:val="left" w:pos="2230"/>
        </w:tabs>
        <w:spacing w:before="1" w:after="0" w:line="240" w:lineRule="auto"/>
        <w:ind w:left="2230" w:right="0" w:hanging="367"/>
        <w:jc w:val="left"/>
        <w:rPr>
          <w:sz w:val="20"/>
        </w:rPr>
      </w:pPr>
      <w:r>
        <w:rPr>
          <w:smallCaps/>
          <w:spacing w:val="-2"/>
          <w:sz w:val="20"/>
        </w:rPr>
        <w:t>Conclusion</w:t>
      </w:r>
    </w:p>
    <w:p w14:paraId="19C44A85">
      <w:pPr>
        <w:pStyle w:val="4"/>
        <w:spacing w:before="65" w:line="249" w:lineRule="auto"/>
        <w:ind w:right="38" w:firstLine="199"/>
        <w:jc w:val="both"/>
      </w:pPr>
      <w:r>
        <w:t>This</w:t>
      </w:r>
      <w:r>
        <w:rPr>
          <w:spacing w:val="-9"/>
        </w:rPr>
        <w:t xml:space="preserve"> </w:t>
      </w:r>
      <w:r>
        <w:t>study</w:t>
      </w:r>
      <w:r>
        <w:rPr>
          <w:spacing w:val="-9"/>
        </w:rPr>
        <w:t xml:space="preserve"> </w:t>
      </w:r>
      <w:r>
        <w:t>explored</w:t>
      </w:r>
      <w:r>
        <w:rPr>
          <w:spacing w:val="-9"/>
        </w:rPr>
        <w:t xml:space="preserve"> </w:t>
      </w:r>
      <w:r>
        <w:t>the</w:t>
      </w:r>
      <w:r>
        <w:rPr>
          <w:spacing w:val="-9"/>
        </w:rPr>
        <w:t xml:space="preserve"> </w:t>
      </w:r>
      <w:r>
        <w:t>application</w:t>
      </w:r>
      <w:r>
        <w:rPr>
          <w:spacing w:val="-9"/>
        </w:rPr>
        <w:t xml:space="preserve"> </w:t>
      </w:r>
      <w:r>
        <w:t>of</w:t>
      </w:r>
      <w:r>
        <w:rPr>
          <w:spacing w:val="-9"/>
        </w:rPr>
        <w:t xml:space="preserve"> </w:t>
      </w:r>
      <w:r>
        <w:t>hybrid</w:t>
      </w:r>
      <w:r>
        <w:rPr>
          <w:spacing w:val="-9"/>
        </w:rPr>
        <w:t xml:space="preserve"> </w:t>
      </w:r>
      <w:r>
        <w:t>and</w:t>
      </w:r>
      <w:r>
        <w:rPr>
          <w:spacing w:val="-9"/>
        </w:rPr>
        <w:t xml:space="preserve"> </w:t>
      </w:r>
      <w:r>
        <w:t>ensembled models for forecasting crude oil prices, addressing the chal- lenges</w:t>
      </w:r>
      <w:r>
        <w:rPr>
          <w:spacing w:val="35"/>
        </w:rPr>
        <w:t xml:space="preserve"> </w:t>
      </w:r>
      <w:r>
        <w:t>posed</w:t>
      </w:r>
      <w:r>
        <w:rPr>
          <w:spacing w:val="36"/>
        </w:rPr>
        <w:t xml:space="preserve"> </w:t>
      </w:r>
      <w:r>
        <w:t>by</w:t>
      </w:r>
      <w:r>
        <w:rPr>
          <w:spacing w:val="36"/>
        </w:rPr>
        <w:t xml:space="preserve"> </w:t>
      </w:r>
      <w:r>
        <w:t>the</w:t>
      </w:r>
      <w:r>
        <w:rPr>
          <w:spacing w:val="36"/>
        </w:rPr>
        <w:t xml:space="preserve"> </w:t>
      </w:r>
      <w:r>
        <w:t>volatility</w:t>
      </w:r>
      <w:r>
        <w:rPr>
          <w:spacing w:val="35"/>
        </w:rPr>
        <w:t xml:space="preserve"> </w:t>
      </w:r>
      <w:r>
        <w:t>and</w:t>
      </w:r>
      <w:r>
        <w:rPr>
          <w:spacing w:val="36"/>
        </w:rPr>
        <w:t xml:space="preserve"> </w:t>
      </w:r>
      <w:r>
        <w:t>non-linear</w:t>
      </w:r>
      <w:r>
        <w:rPr>
          <w:spacing w:val="36"/>
        </w:rPr>
        <w:t xml:space="preserve"> </w:t>
      </w:r>
      <w:r>
        <w:rPr>
          <w:spacing w:val="-2"/>
        </w:rPr>
        <w:t>characteristics</w:t>
      </w:r>
    </w:p>
    <w:p w14:paraId="75172446">
      <w:pPr>
        <w:pStyle w:val="4"/>
        <w:spacing w:before="71" w:line="249" w:lineRule="auto"/>
        <w:ind w:right="117"/>
        <w:jc w:val="both"/>
      </w:pPr>
      <w:r>
        <w:br w:type="column"/>
      </w:r>
      <w:r>
        <w:t>of the data. By integrating statistical, machine learning, and deep learning approaches, the proposed models demonstrated significant</w:t>
      </w:r>
      <w:r>
        <w:rPr>
          <w:spacing w:val="-13"/>
        </w:rPr>
        <w:t xml:space="preserve"> </w:t>
      </w:r>
      <w:r>
        <w:t>improvements</w:t>
      </w:r>
      <w:r>
        <w:rPr>
          <w:spacing w:val="-12"/>
        </w:rPr>
        <w:t xml:space="preserve"> </w:t>
      </w:r>
      <w:r>
        <w:t>in</w:t>
      </w:r>
      <w:r>
        <w:rPr>
          <w:spacing w:val="-13"/>
        </w:rPr>
        <w:t xml:space="preserve"> </w:t>
      </w:r>
      <w:r>
        <w:t>accuracy</w:t>
      </w:r>
      <w:r>
        <w:rPr>
          <w:spacing w:val="-12"/>
        </w:rPr>
        <w:t xml:space="preserve"> </w:t>
      </w:r>
      <w:r>
        <w:t>and</w:t>
      </w:r>
      <w:r>
        <w:rPr>
          <w:spacing w:val="-13"/>
        </w:rPr>
        <w:t xml:space="preserve"> </w:t>
      </w:r>
      <w:r>
        <w:t>robustness</w:t>
      </w:r>
      <w:r>
        <w:rPr>
          <w:spacing w:val="-12"/>
        </w:rPr>
        <w:t xml:space="preserve"> </w:t>
      </w:r>
      <w:r>
        <w:t>compared to traditional standalone methods.</w:t>
      </w:r>
    </w:p>
    <w:p w14:paraId="22DCE013">
      <w:pPr>
        <w:pStyle w:val="4"/>
        <w:spacing w:before="5" w:line="249" w:lineRule="auto"/>
        <w:ind w:right="117" w:firstLine="199"/>
        <w:jc w:val="both"/>
      </w:pPr>
      <w:r>
        <w:t>The hybrid models, particularly the aARIMA-GRU and mARIMA-GRU configurations, effectively combined linear and</w:t>
      </w:r>
      <w:r>
        <w:rPr>
          <w:spacing w:val="40"/>
        </w:rPr>
        <w:t xml:space="preserve"> </w:t>
      </w:r>
      <w:r>
        <w:t>non-linear</w:t>
      </w:r>
      <w:r>
        <w:rPr>
          <w:spacing w:val="40"/>
        </w:rPr>
        <w:t xml:space="preserve"> </w:t>
      </w:r>
      <w:r>
        <w:t>components,</w:t>
      </w:r>
      <w:r>
        <w:rPr>
          <w:spacing w:val="40"/>
        </w:rPr>
        <w:t xml:space="preserve"> </w:t>
      </w:r>
      <w:r>
        <w:t>achieving</w:t>
      </w:r>
      <w:r>
        <w:rPr>
          <w:spacing w:val="40"/>
        </w:rPr>
        <w:t xml:space="preserve"> </w:t>
      </w:r>
      <w:r>
        <w:t>the</w:t>
      </w:r>
      <w:r>
        <w:rPr>
          <w:spacing w:val="40"/>
        </w:rPr>
        <w:t xml:space="preserve"> </w:t>
      </w:r>
      <w:r>
        <w:t>highest</w:t>
      </w:r>
      <w:r>
        <w:rPr>
          <w:spacing w:val="40"/>
        </w:rPr>
        <w:t xml:space="preserve"> </w:t>
      </w:r>
      <w:r>
        <w:t>accuracy of 94.85%. This highlights their capability to capture di-</w:t>
      </w:r>
      <w:r>
        <w:rPr>
          <w:spacing w:val="80"/>
          <w:w w:val="150"/>
        </w:rPr>
        <w:t xml:space="preserve"> </w:t>
      </w:r>
      <w:r>
        <w:t>verse patterns and relationships inherent in crude oil price series. Similarly, ensembled models such as SVM-XGBoost and SVR-XGBoost showcased exceptional performance by leveraging</w:t>
      </w:r>
      <w:r>
        <w:rPr>
          <w:spacing w:val="-8"/>
        </w:rPr>
        <w:t xml:space="preserve"> </w:t>
      </w:r>
      <w:r>
        <w:t>complementary</w:t>
      </w:r>
      <w:r>
        <w:rPr>
          <w:spacing w:val="-8"/>
        </w:rPr>
        <w:t xml:space="preserve"> </w:t>
      </w:r>
      <w:r>
        <w:t>strengths,</w:t>
      </w:r>
      <w:r>
        <w:rPr>
          <w:spacing w:val="-8"/>
        </w:rPr>
        <w:t xml:space="preserve"> </w:t>
      </w:r>
      <w:r>
        <w:t>with</w:t>
      </w:r>
      <w:r>
        <w:rPr>
          <w:spacing w:val="-8"/>
        </w:rPr>
        <w:t xml:space="preserve"> </w:t>
      </w:r>
      <w:r>
        <w:t>accuracies</w:t>
      </w:r>
      <w:r>
        <w:rPr>
          <w:spacing w:val="-8"/>
        </w:rPr>
        <w:t xml:space="preserve"> </w:t>
      </w:r>
      <w:r>
        <w:t>of</w:t>
      </w:r>
      <w:r>
        <w:rPr>
          <w:spacing w:val="-8"/>
        </w:rPr>
        <w:t xml:space="preserve"> </w:t>
      </w:r>
      <w:r>
        <w:t>93.5% and 93.41%, respectively.</w:t>
      </w:r>
    </w:p>
    <w:p w14:paraId="42D9433B">
      <w:pPr>
        <w:pStyle w:val="7"/>
        <w:numPr>
          <w:ilvl w:val="0"/>
          <w:numId w:val="10"/>
        </w:numPr>
        <w:tabs>
          <w:tab w:val="left" w:pos="389"/>
        </w:tabs>
        <w:spacing w:before="178" w:after="0" w:line="240" w:lineRule="auto"/>
        <w:ind w:left="389" w:right="0" w:hanging="270"/>
        <w:jc w:val="both"/>
        <w:rPr>
          <w:i/>
          <w:sz w:val="20"/>
        </w:rPr>
      </w:pPr>
      <w:r>
        <w:rPr>
          <w:i/>
          <w:sz w:val="20"/>
        </w:rPr>
        <w:t>Key</w:t>
      </w:r>
      <w:r>
        <w:rPr>
          <w:i/>
          <w:spacing w:val="2"/>
          <w:sz w:val="20"/>
        </w:rPr>
        <w:t xml:space="preserve"> </w:t>
      </w:r>
      <w:r>
        <w:rPr>
          <w:i/>
          <w:spacing w:val="-2"/>
          <w:sz w:val="20"/>
        </w:rPr>
        <w:t>Contributions</w:t>
      </w:r>
    </w:p>
    <w:p w14:paraId="62C67F75">
      <w:pPr>
        <w:pStyle w:val="7"/>
        <w:numPr>
          <w:ilvl w:val="1"/>
          <w:numId w:val="10"/>
        </w:numPr>
        <w:tabs>
          <w:tab w:val="left" w:pos="517"/>
          <w:tab w:val="left" w:pos="519"/>
        </w:tabs>
        <w:spacing w:before="85" w:after="0" w:line="249" w:lineRule="auto"/>
        <w:ind w:left="519" w:right="117" w:hanging="202"/>
        <w:jc w:val="both"/>
        <w:rPr>
          <w:sz w:val="20"/>
        </w:rPr>
      </w:pPr>
      <w:r>
        <w:rPr>
          <w:sz w:val="20"/>
        </w:rPr>
        <w:t>Development and evaluation of hybrid models that com- bine statistical and deep learning techniques, demonstrat- ing their effectiveness in capturing complex patterns.</w:t>
      </w:r>
    </w:p>
    <w:p w14:paraId="66FE9756">
      <w:pPr>
        <w:pStyle w:val="7"/>
        <w:numPr>
          <w:ilvl w:val="1"/>
          <w:numId w:val="10"/>
        </w:numPr>
        <w:tabs>
          <w:tab w:val="left" w:pos="517"/>
          <w:tab w:val="left" w:pos="519"/>
        </w:tabs>
        <w:spacing w:before="0" w:after="0" w:line="249" w:lineRule="auto"/>
        <w:ind w:left="519" w:right="117" w:hanging="202"/>
        <w:jc w:val="both"/>
        <w:rPr>
          <w:sz w:val="20"/>
        </w:rPr>
      </w:pPr>
      <w:r>
        <w:rPr>
          <w:sz w:val="20"/>
        </w:rPr>
        <w:t>Implementation of ensembled models that integrate sta- tistical, machine learning, and deep learning predictors, resulting in robust and accurate forecasts.</w:t>
      </w:r>
    </w:p>
    <w:p w14:paraId="7CDE5E0D">
      <w:pPr>
        <w:pStyle w:val="7"/>
        <w:numPr>
          <w:ilvl w:val="1"/>
          <w:numId w:val="10"/>
        </w:numPr>
        <w:tabs>
          <w:tab w:val="left" w:pos="517"/>
          <w:tab w:val="left" w:pos="519"/>
        </w:tabs>
        <w:spacing w:before="0" w:after="0" w:line="249" w:lineRule="auto"/>
        <w:ind w:left="519" w:right="117" w:hanging="202"/>
        <w:jc w:val="both"/>
        <w:rPr>
          <w:sz w:val="20"/>
        </w:rPr>
      </w:pPr>
      <w:r>
        <w:rPr>
          <w:sz w:val="20"/>
        </w:rPr>
        <w:t>Comprehensive evaluation of the proposed models us-</w:t>
      </w:r>
      <w:r>
        <w:rPr>
          <w:spacing w:val="40"/>
          <w:sz w:val="20"/>
        </w:rPr>
        <w:t xml:space="preserve"> </w:t>
      </w:r>
      <w:r>
        <w:rPr>
          <w:sz w:val="20"/>
        </w:rPr>
        <w:t>ing deterministic metrics (RMSE, SMAPE, MAE, and MASE), providing a reliable basis for comparison.</w:t>
      </w:r>
    </w:p>
    <w:p w14:paraId="51B2B99A">
      <w:pPr>
        <w:pStyle w:val="7"/>
        <w:numPr>
          <w:ilvl w:val="0"/>
          <w:numId w:val="10"/>
        </w:numPr>
        <w:tabs>
          <w:tab w:val="left" w:pos="389"/>
        </w:tabs>
        <w:spacing w:before="178" w:after="0" w:line="240" w:lineRule="auto"/>
        <w:ind w:left="389" w:right="0" w:hanging="270"/>
        <w:jc w:val="both"/>
        <w:rPr>
          <w:i/>
          <w:sz w:val="20"/>
        </w:rPr>
      </w:pPr>
      <w:r>
        <w:rPr>
          <w:i/>
          <w:sz w:val="20"/>
        </w:rPr>
        <w:t>Limitations</w:t>
      </w:r>
      <w:r>
        <w:rPr>
          <w:i/>
          <w:spacing w:val="10"/>
          <w:sz w:val="20"/>
        </w:rPr>
        <w:t xml:space="preserve"> </w:t>
      </w:r>
      <w:r>
        <w:rPr>
          <w:i/>
          <w:sz w:val="20"/>
        </w:rPr>
        <w:t>and</w:t>
      </w:r>
      <w:r>
        <w:rPr>
          <w:i/>
          <w:spacing w:val="10"/>
          <w:sz w:val="20"/>
        </w:rPr>
        <w:t xml:space="preserve"> </w:t>
      </w:r>
      <w:r>
        <w:rPr>
          <w:i/>
          <w:sz w:val="20"/>
        </w:rPr>
        <w:t>Future</w:t>
      </w:r>
      <w:r>
        <w:rPr>
          <w:i/>
          <w:spacing w:val="11"/>
          <w:sz w:val="20"/>
        </w:rPr>
        <w:t xml:space="preserve"> </w:t>
      </w:r>
      <w:r>
        <w:rPr>
          <w:i/>
          <w:spacing w:val="-4"/>
          <w:sz w:val="20"/>
        </w:rPr>
        <w:t>Work</w:t>
      </w:r>
    </w:p>
    <w:p w14:paraId="4A332F5D">
      <w:pPr>
        <w:pStyle w:val="4"/>
        <w:spacing w:before="91" w:line="249" w:lineRule="auto"/>
        <w:ind w:right="117" w:firstLine="199"/>
        <w:jc w:val="both"/>
      </w:pPr>
      <w:r>
        <w:t>While the results demonstrate the potential of hybrid and ensembled models, certain limitations remain. The computa- tional cost of training deep learning models and optimizing ensemble weights poses challenges for real-time applications. Additionally,</w:t>
      </w:r>
      <w:r>
        <w:rPr>
          <w:spacing w:val="-7"/>
        </w:rPr>
        <w:t xml:space="preserve"> </w:t>
      </w:r>
      <w:r>
        <w:t>the</w:t>
      </w:r>
      <w:r>
        <w:rPr>
          <w:spacing w:val="-7"/>
        </w:rPr>
        <w:t xml:space="preserve"> </w:t>
      </w:r>
      <w:r>
        <w:t>deterministic</w:t>
      </w:r>
      <w:r>
        <w:rPr>
          <w:spacing w:val="-7"/>
        </w:rPr>
        <w:t xml:space="preserve"> </w:t>
      </w:r>
      <w:r>
        <w:t>nature</w:t>
      </w:r>
      <w:r>
        <w:rPr>
          <w:spacing w:val="-7"/>
        </w:rPr>
        <w:t xml:space="preserve"> </w:t>
      </w:r>
      <w:r>
        <w:t>of</w:t>
      </w:r>
      <w:r>
        <w:rPr>
          <w:spacing w:val="-7"/>
        </w:rPr>
        <w:t xml:space="preserve"> </w:t>
      </w:r>
      <w:r>
        <w:t>the</w:t>
      </w:r>
      <w:r>
        <w:rPr>
          <w:spacing w:val="-7"/>
        </w:rPr>
        <w:t xml:space="preserve"> </w:t>
      </w:r>
      <w:r>
        <w:t>evaluation</w:t>
      </w:r>
      <w:r>
        <w:rPr>
          <w:spacing w:val="-7"/>
        </w:rPr>
        <w:t xml:space="preserve"> </w:t>
      </w:r>
      <w:r>
        <w:t>metrics limits the ability to quantify uncertainty in predictions.</w:t>
      </w:r>
    </w:p>
    <w:p w14:paraId="7C3EF237">
      <w:pPr>
        <w:pStyle w:val="4"/>
        <w:spacing w:before="4"/>
        <w:ind w:left="318"/>
        <w:jc w:val="both"/>
      </w:pPr>
      <w:r>
        <w:t>Future</w:t>
      </w:r>
      <w:r>
        <w:rPr>
          <w:spacing w:val="12"/>
        </w:rPr>
        <w:t xml:space="preserve"> </w:t>
      </w:r>
      <w:r>
        <w:t>research</w:t>
      </w:r>
      <w:r>
        <w:rPr>
          <w:spacing w:val="12"/>
        </w:rPr>
        <w:t xml:space="preserve"> </w:t>
      </w:r>
      <w:r>
        <w:t>directions</w:t>
      </w:r>
      <w:r>
        <w:rPr>
          <w:spacing w:val="13"/>
        </w:rPr>
        <w:t xml:space="preserve"> </w:t>
      </w:r>
      <w:r>
        <w:rPr>
          <w:spacing w:val="-2"/>
        </w:rPr>
        <w:t>include:</w:t>
      </w:r>
    </w:p>
    <w:p w14:paraId="11E527C1">
      <w:pPr>
        <w:pStyle w:val="7"/>
        <w:numPr>
          <w:ilvl w:val="1"/>
          <w:numId w:val="10"/>
        </w:numPr>
        <w:tabs>
          <w:tab w:val="left" w:pos="517"/>
          <w:tab w:val="left" w:pos="519"/>
        </w:tabs>
        <w:spacing w:before="60" w:after="0" w:line="249" w:lineRule="auto"/>
        <w:ind w:left="519" w:right="117" w:hanging="202"/>
        <w:jc w:val="both"/>
        <w:rPr>
          <w:sz w:val="20"/>
        </w:rPr>
      </w:pPr>
      <w:r>
        <w:rPr>
          <w:sz w:val="20"/>
        </w:rPr>
        <w:t xml:space="preserve">Incorporating probabilistic forecasting techniques to pro- vide confidence intervals and assess prediction uncer- </w:t>
      </w:r>
      <w:r>
        <w:rPr>
          <w:spacing w:val="-2"/>
          <w:sz w:val="20"/>
        </w:rPr>
        <w:t>tainty.</w:t>
      </w:r>
    </w:p>
    <w:p w14:paraId="0904FD3B">
      <w:pPr>
        <w:pStyle w:val="7"/>
        <w:numPr>
          <w:ilvl w:val="1"/>
          <w:numId w:val="10"/>
        </w:numPr>
        <w:tabs>
          <w:tab w:val="left" w:pos="517"/>
          <w:tab w:val="left" w:pos="519"/>
        </w:tabs>
        <w:spacing w:before="0" w:after="0" w:line="249" w:lineRule="auto"/>
        <w:ind w:left="519" w:right="117" w:hanging="202"/>
        <w:jc w:val="both"/>
        <w:rPr>
          <w:sz w:val="20"/>
        </w:rPr>
      </w:pPr>
      <w:r>
        <w:rPr>
          <w:sz w:val="20"/>
        </w:rPr>
        <w:t>Exploring</w:t>
      </w:r>
      <w:r>
        <w:rPr>
          <w:spacing w:val="-13"/>
          <w:sz w:val="20"/>
        </w:rPr>
        <w:t xml:space="preserve"> </w:t>
      </w:r>
      <w:r>
        <w:rPr>
          <w:sz w:val="20"/>
        </w:rPr>
        <w:t>transfer</w:t>
      </w:r>
      <w:r>
        <w:rPr>
          <w:spacing w:val="-12"/>
          <w:sz w:val="20"/>
        </w:rPr>
        <w:t xml:space="preserve"> </w:t>
      </w:r>
      <w:r>
        <w:rPr>
          <w:sz w:val="20"/>
        </w:rPr>
        <w:t>learning</w:t>
      </w:r>
      <w:r>
        <w:rPr>
          <w:spacing w:val="-13"/>
          <w:sz w:val="20"/>
        </w:rPr>
        <w:t xml:space="preserve"> </w:t>
      </w:r>
      <w:r>
        <w:rPr>
          <w:sz w:val="20"/>
        </w:rPr>
        <w:t>approaches</w:t>
      </w:r>
      <w:r>
        <w:rPr>
          <w:spacing w:val="-12"/>
          <w:sz w:val="20"/>
        </w:rPr>
        <w:t xml:space="preserve"> </w:t>
      </w:r>
      <w:r>
        <w:rPr>
          <w:sz w:val="20"/>
        </w:rPr>
        <w:t>to</w:t>
      </w:r>
      <w:r>
        <w:rPr>
          <w:spacing w:val="-13"/>
          <w:sz w:val="20"/>
        </w:rPr>
        <w:t xml:space="preserve"> </w:t>
      </w:r>
      <w:r>
        <w:rPr>
          <w:sz w:val="20"/>
        </w:rPr>
        <w:t>leverage</w:t>
      </w:r>
      <w:r>
        <w:rPr>
          <w:spacing w:val="-12"/>
          <w:sz w:val="20"/>
        </w:rPr>
        <w:t xml:space="preserve"> </w:t>
      </w:r>
      <w:r>
        <w:rPr>
          <w:sz w:val="20"/>
        </w:rPr>
        <w:t>knowl- edge from related time series domains.</w:t>
      </w:r>
    </w:p>
    <w:p w14:paraId="2B6356CA">
      <w:pPr>
        <w:pStyle w:val="7"/>
        <w:numPr>
          <w:ilvl w:val="1"/>
          <w:numId w:val="10"/>
        </w:numPr>
        <w:tabs>
          <w:tab w:val="left" w:pos="517"/>
          <w:tab w:val="left" w:pos="519"/>
        </w:tabs>
        <w:spacing w:before="0" w:after="0" w:line="249" w:lineRule="auto"/>
        <w:ind w:left="519" w:right="117" w:hanging="202"/>
        <w:jc w:val="both"/>
        <w:rPr>
          <w:sz w:val="20"/>
        </w:rPr>
      </w:pPr>
      <w:r>
        <w:rPr>
          <w:sz w:val="20"/>
        </w:rPr>
        <w:t>Developing lightweight models for real-time forecasting in dynamic environments.</w:t>
      </w:r>
    </w:p>
    <w:p w14:paraId="5FC666E5">
      <w:pPr>
        <w:pStyle w:val="7"/>
        <w:numPr>
          <w:ilvl w:val="1"/>
          <w:numId w:val="10"/>
        </w:numPr>
        <w:tabs>
          <w:tab w:val="left" w:pos="517"/>
          <w:tab w:val="left" w:pos="519"/>
        </w:tabs>
        <w:spacing w:before="0" w:after="0" w:line="249" w:lineRule="auto"/>
        <w:ind w:left="519" w:right="117" w:hanging="202"/>
        <w:jc w:val="both"/>
        <w:rPr>
          <w:sz w:val="20"/>
        </w:rPr>
      </w:pPr>
      <w:r>
        <w:rPr>
          <w:sz w:val="20"/>
        </w:rPr>
        <w:t>Expanding</w:t>
      </w:r>
      <w:r>
        <w:rPr>
          <w:spacing w:val="-8"/>
          <w:sz w:val="20"/>
        </w:rPr>
        <w:t xml:space="preserve"> </w:t>
      </w:r>
      <w:r>
        <w:rPr>
          <w:sz w:val="20"/>
        </w:rPr>
        <w:t>the</w:t>
      </w:r>
      <w:r>
        <w:rPr>
          <w:spacing w:val="-8"/>
          <w:sz w:val="20"/>
        </w:rPr>
        <w:t xml:space="preserve"> </w:t>
      </w:r>
      <w:r>
        <w:rPr>
          <w:sz w:val="20"/>
        </w:rPr>
        <w:t>framework</w:t>
      </w:r>
      <w:r>
        <w:rPr>
          <w:spacing w:val="-8"/>
          <w:sz w:val="20"/>
        </w:rPr>
        <w:t xml:space="preserve"> </w:t>
      </w:r>
      <w:r>
        <w:rPr>
          <w:sz w:val="20"/>
        </w:rPr>
        <w:t>to</w:t>
      </w:r>
      <w:r>
        <w:rPr>
          <w:spacing w:val="-8"/>
          <w:sz w:val="20"/>
        </w:rPr>
        <w:t xml:space="preserve"> </w:t>
      </w:r>
      <w:r>
        <w:rPr>
          <w:sz w:val="20"/>
        </w:rPr>
        <w:t>include</w:t>
      </w:r>
      <w:r>
        <w:rPr>
          <w:spacing w:val="-8"/>
          <w:sz w:val="20"/>
        </w:rPr>
        <w:t xml:space="preserve"> </w:t>
      </w:r>
      <w:r>
        <w:rPr>
          <w:sz w:val="20"/>
        </w:rPr>
        <w:t>external</w:t>
      </w:r>
      <w:r>
        <w:rPr>
          <w:spacing w:val="-8"/>
          <w:sz w:val="20"/>
        </w:rPr>
        <w:t xml:space="preserve"> </w:t>
      </w:r>
      <w:r>
        <w:rPr>
          <w:sz w:val="20"/>
        </w:rPr>
        <w:t>factors</w:t>
      </w:r>
      <w:r>
        <w:rPr>
          <w:spacing w:val="-8"/>
          <w:sz w:val="20"/>
        </w:rPr>
        <w:t xml:space="preserve"> </w:t>
      </w:r>
      <w:r>
        <w:rPr>
          <w:sz w:val="20"/>
        </w:rPr>
        <w:t>such as geopolitical events, economic indicators, and weather data for a holistic forecasting model.</w:t>
      </w:r>
    </w:p>
    <w:p w14:paraId="54108F10">
      <w:pPr>
        <w:pStyle w:val="4"/>
        <w:spacing w:before="50" w:line="249" w:lineRule="auto"/>
        <w:ind w:right="117" w:firstLine="199"/>
        <w:jc w:val="both"/>
      </w:pPr>
      <w:r>
        <w:t>In</w:t>
      </w:r>
      <w:r>
        <w:rPr>
          <w:spacing w:val="-8"/>
        </w:rPr>
        <w:t xml:space="preserve"> </w:t>
      </w:r>
      <w:r>
        <w:t>conclusion,</w:t>
      </w:r>
      <w:r>
        <w:rPr>
          <w:spacing w:val="-8"/>
        </w:rPr>
        <w:t xml:space="preserve"> </w:t>
      </w:r>
      <w:r>
        <w:t>the</w:t>
      </w:r>
      <w:r>
        <w:rPr>
          <w:spacing w:val="-9"/>
        </w:rPr>
        <w:t xml:space="preserve"> </w:t>
      </w:r>
      <w:r>
        <w:t>integration</w:t>
      </w:r>
      <w:r>
        <w:rPr>
          <w:spacing w:val="-8"/>
        </w:rPr>
        <w:t xml:space="preserve"> </w:t>
      </w:r>
      <w:r>
        <w:t>of</w:t>
      </w:r>
      <w:r>
        <w:rPr>
          <w:spacing w:val="-8"/>
        </w:rPr>
        <w:t xml:space="preserve"> </w:t>
      </w:r>
      <w:r>
        <w:t>hybrid</w:t>
      </w:r>
      <w:r>
        <w:rPr>
          <w:spacing w:val="-9"/>
        </w:rPr>
        <w:t xml:space="preserve"> </w:t>
      </w:r>
      <w:r>
        <w:t>and</w:t>
      </w:r>
      <w:r>
        <w:rPr>
          <w:spacing w:val="-8"/>
        </w:rPr>
        <w:t xml:space="preserve"> </w:t>
      </w:r>
      <w:r>
        <w:t>ensembled</w:t>
      </w:r>
      <w:r>
        <w:rPr>
          <w:spacing w:val="-8"/>
        </w:rPr>
        <w:t xml:space="preserve"> </w:t>
      </w:r>
      <w:r>
        <w:t>mod- els offers a powerful framework for crude oil price prediction, with applications extending beyond energy markets to other domains requiring time series forecasting. The methodologies presented in this work provide a foundation for further ad- vancements in predictive analytics, enabling better decision- making in volatile and complex markets.</w:t>
      </w:r>
    </w:p>
    <w:p w14:paraId="6F042B3D">
      <w:pPr>
        <w:pStyle w:val="4"/>
        <w:spacing w:before="179"/>
        <w:ind w:left="65" w:right="65"/>
        <w:jc w:val="center"/>
      </w:pPr>
      <w:r>
        <w:rPr>
          <w:smallCaps/>
          <w:spacing w:val="-2"/>
        </w:rPr>
        <w:t>References</w:t>
      </w:r>
    </w:p>
    <w:p w14:paraId="0A469984">
      <w:pPr>
        <w:pStyle w:val="7"/>
        <w:numPr>
          <w:ilvl w:val="0"/>
          <w:numId w:val="11"/>
        </w:numPr>
        <w:tabs>
          <w:tab w:val="left" w:pos="482"/>
          <w:tab w:val="left" w:pos="484"/>
        </w:tabs>
        <w:spacing w:before="139" w:after="0" w:line="232" w:lineRule="auto"/>
        <w:ind w:left="484" w:right="117" w:hanging="286"/>
        <w:jc w:val="left"/>
        <w:rPr>
          <w:sz w:val="16"/>
        </w:rPr>
      </w:pPr>
      <w:r>
        <w:rPr>
          <w:sz w:val="16"/>
        </w:rPr>
        <w:t>A. Ramanathan and L. K. Goel, “Forecasting oil prices using arima and</w:t>
      </w:r>
      <w:r>
        <w:rPr>
          <w:spacing w:val="40"/>
          <w:sz w:val="16"/>
        </w:rPr>
        <w:t xml:space="preserve"> </w:t>
      </w:r>
      <w:r>
        <w:rPr>
          <w:sz w:val="16"/>
        </w:rPr>
        <w:t>hybrid</w:t>
      </w:r>
      <w:r>
        <w:rPr>
          <w:spacing w:val="-4"/>
          <w:sz w:val="16"/>
        </w:rPr>
        <w:t xml:space="preserve"> </w:t>
      </w:r>
      <w:r>
        <w:rPr>
          <w:sz w:val="16"/>
        </w:rPr>
        <w:t>arima-ann</w:t>
      </w:r>
      <w:r>
        <w:rPr>
          <w:spacing w:val="-4"/>
          <w:sz w:val="16"/>
        </w:rPr>
        <w:t xml:space="preserve"> </w:t>
      </w:r>
      <w:r>
        <w:rPr>
          <w:sz w:val="16"/>
        </w:rPr>
        <w:t>models,”</w:t>
      </w:r>
      <w:r>
        <w:rPr>
          <w:spacing w:val="-3"/>
          <w:sz w:val="16"/>
        </w:rPr>
        <w:t xml:space="preserve"> </w:t>
      </w:r>
      <w:r>
        <w:rPr>
          <w:i/>
          <w:sz w:val="16"/>
        </w:rPr>
        <w:t>Energy</w:t>
      </w:r>
      <w:r>
        <w:rPr>
          <w:i/>
          <w:spacing w:val="-4"/>
          <w:sz w:val="16"/>
        </w:rPr>
        <w:t xml:space="preserve"> </w:t>
      </w:r>
      <w:r>
        <w:rPr>
          <w:i/>
          <w:sz w:val="16"/>
        </w:rPr>
        <w:t>Economics</w:t>
      </w:r>
      <w:r>
        <w:rPr>
          <w:sz w:val="16"/>
        </w:rPr>
        <w:t>,</w:t>
      </w:r>
      <w:r>
        <w:rPr>
          <w:spacing w:val="-4"/>
          <w:sz w:val="16"/>
        </w:rPr>
        <w:t xml:space="preserve"> </w:t>
      </w:r>
      <w:r>
        <w:rPr>
          <w:sz w:val="16"/>
        </w:rPr>
        <w:t>vol.</w:t>
      </w:r>
      <w:r>
        <w:rPr>
          <w:spacing w:val="-4"/>
          <w:sz w:val="16"/>
        </w:rPr>
        <w:t xml:space="preserve"> </w:t>
      </w:r>
      <w:r>
        <w:rPr>
          <w:sz w:val="16"/>
        </w:rPr>
        <w:t>62,</w:t>
      </w:r>
      <w:r>
        <w:rPr>
          <w:spacing w:val="-4"/>
          <w:sz w:val="16"/>
        </w:rPr>
        <w:t xml:space="preserve"> </w:t>
      </w:r>
      <w:r>
        <w:rPr>
          <w:sz w:val="16"/>
        </w:rPr>
        <w:t>pp.</w:t>
      </w:r>
      <w:r>
        <w:rPr>
          <w:spacing w:val="-4"/>
          <w:sz w:val="16"/>
        </w:rPr>
        <w:t xml:space="preserve"> </w:t>
      </w:r>
      <w:r>
        <w:rPr>
          <w:sz w:val="16"/>
        </w:rPr>
        <w:t>23–32,</w:t>
      </w:r>
      <w:r>
        <w:rPr>
          <w:spacing w:val="-3"/>
          <w:sz w:val="16"/>
        </w:rPr>
        <w:t xml:space="preserve"> </w:t>
      </w:r>
      <w:r>
        <w:rPr>
          <w:sz w:val="16"/>
        </w:rPr>
        <w:t>2017.</w:t>
      </w:r>
    </w:p>
    <w:p w14:paraId="13D21F15">
      <w:pPr>
        <w:pStyle w:val="7"/>
        <w:numPr>
          <w:ilvl w:val="0"/>
          <w:numId w:val="11"/>
        </w:numPr>
        <w:tabs>
          <w:tab w:val="left" w:pos="482"/>
          <w:tab w:val="left" w:pos="484"/>
        </w:tabs>
        <w:spacing w:before="4" w:after="0" w:line="232" w:lineRule="auto"/>
        <w:ind w:left="484" w:right="117" w:hanging="286"/>
        <w:jc w:val="left"/>
        <w:rPr>
          <w:sz w:val="16"/>
        </w:rPr>
      </w:pPr>
      <w:r>
        <w:rPr>
          <w:sz w:val="16"/>
        </w:rPr>
        <w:t>G.</w:t>
      </w:r>
      <w:r>
        <w:rPr>
          <w:spacing w:val="-2"/>
          <w:sz w:val="16"/>
        </w:rPr>
        <w:t xml:space="preserve"> </w:t>
      </w:r>
      <w:r>
        <w:rPr>
          <w:sz w:val="16"/>
        </w:rPr>
        <w:t>R.</w:t>
      </w:r>
      <w:r>
        <w:rPr>
          <w:spacing w:val="-2"/>
          <w:sz w:val="16"/>
        </w:rPr>
        <w:t xml:space="preserve"> </w:t>
      </w:r>
      <w:r>
        <w:rPr>
          <w:sz w:val="16"/>
        </w:rPr>
        <w:t>George</w:t>
      </w:r>
      <w:r>
        <w:rPr>
          <w:spacing w:val="-3"/>
          <w:sz w:val="16"/>
        </w:rPr>
        <w:t xml:space="preserve"> </w:t>
      </w:r>
      <w:r>
        <w:rPr>
          <w:sz w:val="16"/>
        </w:rPr>
        <w:t>Box,</w:t>
      </w:r>
      <w:r>
        <w:rPr>
          <w:spacing w:val="-2"/>
          <w:sz w:val="16"/>
        </w:rPr>
        <w:t xml:space="preserve"> </w:t>
      </w:r>
      <w:r>
        <w:rPr>
          <w:sz w:val="16"/>
        </w:rPr>
        <w:t>Gwilym</w:t>
      </w:r>
      <w:r>
        <w:rPr>
          <w:spacing w:val="-2"/>
          <w:sz w:val="16"/>
        </w:rPr>
        <w:t xml:space="preserve"> </w:t>
      </w:r>
      <w:r>
        <w:rPr>
          <w:sz w:val="16"/>
        </w:rPr>
        <w:t>Jenkins</w:t>
      </w:r>
      <w:r>
        <w:rPr>
          <w:spacing w:val="-2"/>
          <w:sz w:val="16"/>
        </w:rPr>
        <w:t xml:space="preserve"> </w:t>
      </w:r>
      <w:r>
        <w:rPr>
          <w:sz w:val="16"/>
        </w:rPr>
        <w:t>and</w:t>
      </w:r>
      <w:r>
        <w:rPr>
          <w:spacing w:val="-2"/>
          <w:sz w:val="16"/>
        </w:rPr>
        <w:t xml:space="preserve"> </w:t>
      </w:r>
      <w:r>
        <w:rPr>
          <w:sz w:val="16"/>
        </w:rPr>
        <w:t>G.</w:t>
      </w:r>
      <w:r>
        <w:rPr>
          <w:spacing w:val="-2"/>
          <w:sz w:val="16"/>
        </w:rPr>
        <w:t xml:space="preserve"> </w:t>
      </w:r>
      <w:r>
        <w:rPr>
          <w:sz w:val="16"/>
        </w:rPr>
        <w:t>Ljung,</w:t>
      </w:r>
      <w:r>
        <w:rPr>
          <w:spacing w:val="-3"/>
          <w:sz w:val="16"/>
        </w:rPr>
        <w:t xml:space="preserve"> </w:t>
      </w:r>
      <w:r>
        <w:rPr>
          <w:i/>
          <w:sz w:val="16"/>
        </w:rPr>
        <w:t>Time</w:t>
      </w:r>
      <w:r>
        <w:rPr>
          <w:i/>
          <w:spacing w:val="-2"/>
          <w:sz w:val="16"/>
        </w:rPr>
        <w:t xml:space="preserve"> </w:t>
      </w:r>
      <w:r>
        <w:rPr>
          <w:i/>
          <w:sz w:val="16"/>
        </w:rPr>
        <w:t>Series</w:t>
      </w:r>
      <w:r>
        <w:rPr>
          <w:i/>
          <w:spacing w:val="-2"/>
          <w:sz w:val="16"/>
        </w:rPr>
        <w:t xml:space="preserve"> </w:t>
      </w:r>
      <w:r>
        <w:rPr>
          <w:i/>
          <w:sz w:val="16"/>
        </w:rPr>
        <w:t>Analysis:</w:t>
      </w:r>
      <w:r>
        <w:rPr>
          <w:i/>
          <w:spacing w:val="40"/>
          <w:sz w:val="16"/>
        </w:rPr>
        <w:t xml:space="preserve"> </w:t>
      </w:r>
      <w:r>
        <w:rPr>
          <w:i/>
          <w:sz w:val="16"/>
        </w:rPr>
        <w:t>Forecasting and Control</w:t>
      </w:r>
      <w:r>
        <w:rPr>
          <w:sz w:val="16"/>
        </w:rPr>
        <w:t>, 5th ed.</w:t>
      </w:r>
      <w:r>
        <w:rPr>
          <w:spacing w:val="80"/>
          <w:sz w:val="16"/>
        </w:rPr>
        <w:t xml:space="preserve"> </w:t>
      </w:r>
      <w:r>
        <w:rPr>
          <w:sz w:val="16"/>
        </w:rPr>
        <w:t>Wiley, 2015.</w:t>
      </w:r>
    </w:p>
    <w:p w14:paraId="72FE282A">
      <w:pPr>
        <w:spacing w:after="0" w:line="232" w:lineRule="auto"/>
        <w:jc w:val="left"/>
        <w:rPr>
          <w:sz w:val="16"/>
        </w:rPr>
        <w:sectPr>
          <w:pgSz w:w="12240" w:h="15840"/>
          <w:pgMar w:top="920" w:right="860" w:bottom="280" w:left="860" w:header="720" w:footer="720" w:gutter="0"/>
          <w:cols w:equalWidth="0" w:num="2">
            <w:col w:w="5181" w:space="79"/>
            <w:col w:w="5260"/>
          </w:cols>
        </w:sectPr>
      </w:pPr>
    </w:p>
    <w:p w14:paraId="1A11A40E">
      <w:pPr>
        <w:pStyle w:val="7"/>
        <w:numPr>
          <w:ilvl w:val="0"/>
          <w:numId w:val="11"/>
        </w:numPr>
        <w:tabs>
          <w:tab w:val="left" w:pos="482"/>
          <w:tab w:val="left" w:pos="484"/>
        </w:tabs>
        <w:spacing w:before="73" w:after="0" w:line="232" w:lineRule="auto"/>
        <w:ind w:left="484" w:right="5377" w:hanging="286"/>
        <w:jc w:val="both"/>
        <w:rPr>
          <w:sz w:val="16"/>
        </w:rPr>
      </w:pPr>
      <w:r>
        <w:rPr>
          <w:sz w:val="16"/>
        </w:rPr>
        <w:t>C. H. Tsai and M. S. Yu, “Improving crude oil price forecasting with</w:t>
      </w:r>
      <w:r>
        <w:rPr>
          <w:spacing w:val="40"/>
          <w:sz w:val="16"/>
        </w:rPr>
        <w:t xml:space="preserve"> </w:t>
      </w:r>
      <w:r>
        <w:rPr>
          <w:sz w:val="16"/>
        </w:rPr>
        <w:t xml:space="preserve">lstm neural networks,” </w:t>
      </w:r>
      <w:r>
        <w:rPr>
          <w:i/>
          <w:sz w:val="16"/>
        </w:rPr>
        <w:t>Energy Systems</w:t>
      </w:r>
      <w:r>
        <w:rPr>
          <w:sz w:val="16"/>
        </w:rPr>
        <w:t>, vol. 12, no. 4, pp. 815–832,</w:t>
      </w:r>
      <w:r>
        <w:rPr>
          <w:spacing w:val="40"/>
          <w:sz w:val="16"/>
        </w:rPr>
        <w:t xml:space="preserve"> </w:t>
      </w:r>
      <w:r>
        <w:rPr>
          <w:spacing w:val="-2"/>
          <w:sz w:val="16"/>
        </w:rPr>
        <w:t>2020.</w:t>
      </w:r>
    </w:p>
    <w:p w14:paraId="754ACB17">
      <w:pPr>
        <w:pStyle w:val="7"/>
        <w:numPr>
          <w:ilvl w:val="0"/>
          <w:numId w:val="11"/>
        </w:numPr>
        <w:tabs>
          <w:tab w:val="left" w:pos="482"/>
          <w:tab w:val="left" w:pos="484"/>
        </w:tabs>
        <w:spacing w:before="3" w:after="0" w:line="232" w:lineRule="auto"/>
        <w:ind w:left="484" w:right="5377" w:hanging="286"/>
        <w:jc w:val="both"/>
        <w:rPr>
          <w:sz w:val="16"/>
        </w:rPr>
      </w:pPr>
      <w:r>
        <w:rPr>
          <w:sz w:val="16"/>
        </w:rPr>
        <w:t>J. H. Y. Wang and Y. Zhou, “A novel hybrid model for crude oil price</w:t>
      </w:r>
      <w:r>
        <w:rPr>
          <w:spacing w:val="40"/>
          <w:sz w:val="16"/>
        </w:rPr>
        <w:t xml:space="preserve"> </w:t>
      </w:r>
      <w:r>
        <w:rPr>
          <w:sz w:val="16"/>
        </w:rPr>
        <w:t>forecasting</w:t>
      </w:r>
      <w:r>
        <w:rPr>
          <w:spacing w:val="-6"/>
          <w:sz w:val="16"/>
        </w:rPr>
        <w:t xml:space="preserve"> </w:t>
      </w:r>
      <w:r>
        <w:rPr>
          <w:sz w:val="16"/>
        </w:rPr>
        <w:t>using</w:t>
      </w:r>
      <w:r>
        <w:rPr>
          <w:spacing w:val="-6"/>
          <w:sz w:val="16"/>
        </w:rPr>
        <w:t xml:space="preserve"> </w:t>
      </w:r>
      <w:r>
        <w:rPr>
          <w:sz w:val="16"/>
        </w:rPr>
        <w:t>ceemdan</w:t>
      </w:r>
      <w:r>
        <w:rPr>
          <w:spacing w:val="-6"/>
          <w:sz w:val="16"/>
        </w:rPr>
        <w:t xml:space="preserve"> </w:t>
      </w:r>
      <w:r>
        <w:rPr>
          <w:sz w:val="16"/>
        </w:rPr>
        <w:t>and</w:t>
      </w:r>
      <w:r>
        <w:rPr>
          <w:spacing w:val="-6"/>
          <w:sz w:val="16"/>
        </w:rPr>
        <w:t xml:space="preserve"> </w:t>
      </w:r>
      <w:r>
        <w:rPr>
          <w:sz w:val="16"/>
        </w:rPr>
        <w:t>lstm,”</w:t>
      </w:r>
      <w:r>
        <w:rPr>
          <w:spacing w:val="-6"/>
          <w:sz w:val="16"/>
        </w:rPr>
        <w:t xml:space="preserve"> </w:t>
      </w:r>
      <w:r>
        <w:rPr>
          <w:i/>
          <w:sz w:val="16"/>
        </w:rPr>
        <w:t>Energy</w:t>
      </w:r>
      <w:r>
        <w:rPr>
          <w:sz w:val="16"/>
        </w:rPr>
        <w:t>,</w:t>
      </w:r>
      <w:r>
        <w:rPr>
          <w:spacing w:val="-6"/>
          <w:sz w:val="16"/>
        </w:rPr>
        <w:t xml:space="preserve"> </w:t>
      </w:r>
      <w:r>
        <w:rPr>
          <w:sz w:val="16"/>
        </w:rPr>
        <w:t>vol.</w:t>
      </w:r>
      <w:r>
        <w:rPr>
          <w:spacing w:val="-6"/>
          <w:sz w:val="16"/>
        </w:rPr>
        <w:t xml:space="preserve"> </w:t>
      </w:r>
      <w:r>
        <w:rPr>
          <w:sz w:val="16"/>
        </w:rPr>
        <w:t>195,</w:t>
      </w:r>
      <w:r>
        <w:rPr>
          <w:spacing w:val="-6"/>
          <w:sz w:val="16"/>
        </w:rPr>
        <w:t xml:space="preserve"> </w:t>
      </w:r>
      <w:r>
        <w:rPr>
          <w:sz w:val="16"/>
        </w:rPr>
        <w:t>p.</w:t>
      </w:r>
      <w:r>
        <w:rPr>
          <w:spacing w:val="-6"/>
          <w:sz w:val="16"/>
        </w:rPr>
        <w:t xml:space="preserve"> </w:t>
      </w:r>
      <w:r>
        <w:rPr>
          <w:sz w:val="16"/>
        </w:rPr>
        <w:t>116992,</w:t>
      </w:r>
      <w:r>
        <w:rPr>
          <w:spacing w:val="-6"/>
          <w:sz w:val="16"/>
        </w:rPr>
        <w:t xml:space="preserve"> </w:t>
      </w:r>
      <w:r>
        <w:rPr>
          <w:sz w:val="16"/>
        </w:rPr>
        <w:t>2020.</w:t>
      </w:r>
    </w:p>
    <w:p w14:paraId="506A1E52">
      <w:pPr>
        <w:pStyle w:val="7"/>
        <w:numPr>
          <w:ilvl w:val="0"/>
          <w:numId w:val="11"/>
        </w:numPr>
        <w:tabs>
          <w:tab w:val="left" w:pos="482"/>
          <w:tab w:val="left" w:pos="484"/>
        </w:tabs>
        <w:spacing w:before="1" w:after="0" w:line="232" w:lineRule="auto"/>
        <w:ind w:left="484" w:right="5377" w:hanging="286"/>
        <w:jc w:val="both"/>
        <w:rPr>
          <w:sz w:val="16"/>
        </w:rPr>
      </w:pPr>
      <w:r>
        <w:rPr>
          <w:sz w:val="16"/>
        </w:rPr>
        <w:t>D. Mitra and A. Gupta, “An ensemble learning approach for crude oil</w:t>
      </w:r>
      <w:r>
        <w:rPr>
          <w:spacing w:val="40"/>
          <w:sz w:val="16"/>
        </w:rPr>
        <w:t xml:space="preserve"> </w:t>
      </w:r>
      <w:r>
        <w:rPr>
          <w:sz w:val="16"/>
        </w:rPr>
        <w:t>price</w:t>
      </w:r>
      <w:r>
        <w:rPr>
          <w:spacing w:val="15"/>
          <w:sz w:val="16"/>
        </w:rPr>
        <w:t xml:space="preserve"> </w:t>
      </w:r>
      <w:r>
        <w:rPr>
          <w:sz w:val="16"/>
        </w:rPr>
        <w:t>prediction,”</w:t>
      </w:r>
      <w:r>
        <w:rPr>
          <w:spacing w:val="15"/>
          <w:sz w:val="16"/>
        </w:rPr>
        <w:t xml:space="preserve"> </w:t>
      </w:r>
      <w:r>
        <w:rPr>
          <w:i/>
          <w:sz w:val="16"/>
        </w:rPr>
        <w:t>International</w:t>
      </w:r>
      <w:r>
        <w:rPr>
          <w:i/>
          <w:spacing w:val="15"/>
          <w:sz w:val="16"/>
        </w:rPr>
        <w:t xml:space="preserve"> </w:t>
      </w:r>
      <w:r>
        <w:rPr>
          <w:i/>
          <w:sz w:val="16"/>
        </w:rPr>
        <w:t>Journal</w:t>
      </w:r>
      <w:r>
        <w:rPr>
          <w:i/>
          <w:spacing w:val="15"/>
          <w:sz w:val="16"/>
        </w:rPr>
        <w:t xml:space="preserve"> </w:t>
      </w:r>
      <w:r>
        <w:rPr>
          <w:i/>
          <w:sz w:val="16"/>
        </w:rPr>
        <w:t>of</w:t>
      </w:r>
      <w:r>
        <w:rPr>
          <w:i/>
          <w:spacing w:val="15"/>
          <w:sz w:val="16"/>
        </w:rPr>
        <w:t xml:space="preserve"> </w:t>
      </w:r>
      <w:r>
        <w:rPr>
          <w:i/>
          <w:sz w:val="16"/>
        </w:rPr>
        <w:t>Forecasting</w:t>
      </w:r>
      <w:r>
        <w:rPr>
          <w:sz w:val="16"/>
        </w:rPr>
        <w:t>,</w:t>
      </w:r>
      <w:r>
        <w:rPr>
          <w:spacing w:val="15"/>
          <w:sz w:val="16"/>
        </w:rPr>
        <w:t xml:space="preserve"> </w:t>
      </w:r>
      <w:r>
        <w:rPr>
          <w:sz w:val="16"/>
        </w:rPr>
        <w:t>vol.</w:t>
      </w:r>
      <w:r>
        <w:rPr>
          <w:spacing w:val="15"/>
          <w:sz w:val="16"/>
        </w:rPr>
        <w:t xml:space="preserve"> </w:t>
      </w:r>
      <w:r>
        <w:rPr>
          <w:sz w:val="16"/>
        </w:rPr>
        <w:t>36,</w:t>
      </w:r>
      <w:r>
        <w:rPr>
          <w:spacing w:val="15"/>
          <w:sz w:val="16"/>
        </w:rPr>
        <w:t xml:space="preserve"> </w:t>
      </w:r>
      <w:r>
        <w:rPr>
          <w:sz w:val="16"/>
        </w:rPr>
        <w:t>no.</w:t>
      </w:r>
      <w:r>
        <w:rPr>
          <w:spacing w:val="15"/>
          <w:sz w:val="16"/>
        </w:rPr>
        <w:t xml:space="preserve"> </w:t>
      </w:r>
      <w:r>
        <w:rPr>
          <w:sz w:val="16"/>
        </w:rPr>
        <w:t>2,</w:t>
      </w:r>
    </w:p>
    <w:p w14:paraId="672D527D">
      <w:pPr>
        <w:spacing w:before="0" w:line="179" w:lineRule="exact"/>
        <w:ind w:left="484" w:right="0" w:firstLine="0"/>
        <w:jc w:val="both"/>
        <w:rPr>
          <w:sz w:val="16"/>
        </w:rPr>
      </w:pPr>
      <w:r>
        <w:rPr>
          <w:sz w:val="16"/>
        </w:rPr>
        <w:t>pp.</w:t>
      </w:r>
      <w:r>
        <w:rPr>
          <w:spacing w:val="11"/>
          <w:sz w:val="16"/>
        </w:rPr>
        <w:t xml:space="preserve"> </w:t>
      </w:r>
      <w:r>
        <w:rPr>
          <w:sz w:val="16"/>
        </w:rPr>
        <w:t>377–392,</w:t>
      </w:r>
      <w:r>
        <w:rPr>
          <w:spacing w:val="11"/>
          <w:sz w:val="16"/>
        </w:rPr>
        <w:t xml:space="preserve"> </w:t>
      </w:r>
      <w:r>
        <w:rPr>
          <w:spacing w:val="-2"/>
          <w:sz w:val="16"/>
        </w:rPr>
        <w:t>2020.</w:t>
      </w:r>
    </w:p>
    <w:p w14:paraId="14C915C6">
      <w:pPr>
        <w:pStyle w:val="7"/>
        <w:numPr>
          <w:ilvl w:val="0"/>
          <w:numId w:val="11"/>
        </w:numPr>
        <w:tabs>
          <w:tab w:val="left" w:pos="482"/>
          <w:tab w:val="left" w:pos="484"/>
        </w:tabs>
        <w:spacing w:before="2" w:after="0" w:line="232" w:lineRule="auto"/>
        <w:ind w:left="484" w:right="5377" w:hanging="286"/>
        <w:jc w:val="both"/>
        <w:rPr>
          <w:sz w:val="16"/>
        </w:rPr>
      </w:pPr>
      <w:r>
        <w:rPr>
          <w:sz w:val="16"/>
        </w:rPr>
        <w:t>M. S. M. Mohammadi and S. Yang, “A hybrid model for crude oil price</w:t>
      </w:r>
      <w:r>
        <w:rPr>
          <w:spacing w:val="40"/>
          <w:sz w:val="16"/>
        </w:rPr>
        <w:t xml:space="preserve"> </w:t>
      </w:r>
      <w:r>
        <w:rPr>
          <w:sz w:val="16"/>
        </w:rPr>
        <w:t>forecasting</w:t>
      </w:r>
      <w:r>
        <w:rPr>
          <w:spacing w:val="-10"/>
          <w:sz w:val="16"/>
        </w:rPr>
        <w:t xml:space="preserve"> </w:t>
      </w:r>
      <w:r>
        <w:rPr>
          <w:sz w:val="16"/>
        </w:rPr>
        <w:t>using</w:t>
      </w:r>
      <w:r>
        <w:rPr>
          <w:spacing w:val="-10"/>
          <w:sz w:val="16"/>
        </w:rPr>
        <w:t xml:space="preserve"> </w:t>
      </w:r>
      <w:r>
        <w:rPr>
          <w:sz w:val="16"/>
        </w:rPr>
        <w:t>a</w:t>
      </w:r>
      <w:r>
        <w:rPr>
          <w:spacing w:val="-10"/>
          <w:sz w:val="16"/>
        </w:rPr>
        <w:t xml:space="preserve"> </w:t>
      </w:r>
      <w:r>
        <w:rPr>
          <w:sz w:val="16"/>
        </w:rPr>
        <w:t>combination</w:t>
      </w:r>
      <w:r>
        <w:rPr>
          <w:spacing w:val="-10"/>
          <w:sz w:val="16"/>
        </w:rPr>
        <w:t xml:space="preserve"> </w:t>
      </w:r>
      <w:r>
        <w:rPr>
          <w:sz w:val="16"/>
        </w:rPr>
        <w:t>of</w:t>
      </w:r>
      <w:r>
        <w:rPr>
          <w:spacing w:val="-10"/>
          <w:sz w:val="16"/>
        </w:rPr>
        <w:t xml:space="preserve"> </w:t>
      </w:r>
      <w:r>
        <w:rPr>
          <w:sz w:val="16"/>
        </w:rPr>
        <w:t>wavelet</w:t>
      </w:r>
      <w:r>
        <w:rPr>
          <w:spacing w:val="-10"/>
          <w:sz w:val="16"/>
        </w:rPr>
        <w:t xml:space="preserve"> </w:t>
      </w:r>
      <w:r>
        <w:rPr>
          <w:sz w:val="16"/>
        </w:rPr>
        <w:t>transform</w:t>
      </w:r>
      <w:r>
        <w:rPr>
          <w:spacing w:val="-10"/>
          <w:sz w:val="16"/>
        </w:rPr>
        <w:t xml:space="preserve"> </w:t>
      </w:r>
      <w:r>
        <w:rPr>
          <w:sz w:val="16"/>
        </w:rPr>
        <w:t>and</w:t>
      </w:r>
      <w:r>
        <w:rPr>
          <w:spacing w:val="-10"/>
          <w:sz w:val="16"/>
        </w:rPr>
        <w:t xml:space="preserve"> </w:t>
      </w:r>
      <w:r>
        <w:rPr>
          <w:sz w:val="16"/>
        </w:rPr>
        <w:t>artificial</w:t>
      </w:r>
      <w:r>
        <w:rPr>
          <w:spacing w:val="-10"/>
          <w:sz w:val="16"/>
        </w:rPr>
        <w:t xml:space="preserve"> </w:t>
      </w:r>
      <w:r>
        <w:rPr>
          <w:sz w:val="16"/>
        </w:rPr>
        <w:t>neural</w:t>
      </w:r>
      <w:r>
        <w:rPr>
          <w:spacing w:val="40"/>
          <w:sz w:val="16"/>
        </w:rPr>
        <w:t xml:space="preserve"> </w:t>
      </w:r>
      <w:r>
        <w:rPr>
          <w:sz w:val="16"/>
        </w:rPr>
        <w:t xml:space="preserve">networks,” </w:t>
      </w:r>
      <w:r>
        <w:rPr>
          <w:i/>
          <w:sz w:val="16"/>
        </w:rPr>
        <w:t>Energy Economics</w:t>
      </w:r>
      <w:r>
        <w:rPr>
          <w:sz w:val="16"/>
        </w:rPr>
        <w:t>, vol. 68, pp. 174–184, 2017.</w:t>
      </w:r>
    </w:p>
    <w:p w14:paraId="0EA1E281">
      <w:pPr>
        <w:pStyle w:val="7"/>
        <w:numPr>
          <w:ilvl w:val="0"/>
          <w:numId w:val="11"/>
        </w:numPr>
        <w:tabs>
          <w:tab w:val="left" w:pos="482"/>
          <w:tab w:val="left" w:pos="484"/>
        </w:tabs>
        <w:spacing w:before="3" w:after="0" w:line="232" w:lineRule="auto"/>
        <w:ind w:left="484" w:right="5377" w:hanging="286"/>
        <w:jc w:val="both"/>
        <w:rPr>
          <w:sz w:val="16"/>
        </w:rPr>
      </w:pPr>
      <w:r>
        <w:rPr>
          <w:sz w:val="16"/>
        </w:rPr>
        <w:t>Y.</w:t>
      </w:r>
      <w:r>
        <w:rPr>
          <w:spacing w:val="-2"/>
          <w:sz w:val="16"/>
        </w:rPr>
        <w:t xml:space="preserve"> </w:t>
      </w:r>
      <w:r>
        <w:rPr>
          <w:sz w:val="16"/>
        </w:rPr>
        <w:t>L.</w:t>
      </w:r>
      <w:r>
        <w:rPr>
          <w:spacing w:val="-2"/>
          <w:sz w:val="16"/>
        </w:rPr>
        <w:t xml:space="preserve"> </w:t>
      </w:r>
      <w:r>
        <w:rPr>
          <w:sz w:val="16"/>
        </w:rPr>
        <w:t>F.</w:t>
      </w:r>
      <w:r>
        <w:rPr>
          <w:spacing w:val="-2"/>
          <w:sz w:val="16"/>
        </w:rPr>
        <w:t xml:space="preserve"> </w:t>
      </w:r>
      <w:r>
        <w:rPr>
          <w:sz w:val="16"/>
        </w:rPr>
        <w:t>Zhang</w:t>
      </w:r>
      <w:r>
        <w:rPr>
          <w:spacing w:val="-2"/>
          <w:sz w:val="16"/>
        </w:rPr>
        <w:t xml:space="preserve"> </w:t>
      </w:r>
      <w:r>
        <w:rPr>
          <w:sz w:val="16"/>
        </w:rPr>
        <w:t>and</w:t>
      </w:r>
      <w:r>
        <w:rPr>
          <w:spacing w:val="-2"/>
          <w:sz w:val="16"/>
        </w:rPr>
        <w:t xml:space="preserve"> </w:t>
      </w:r>
      <w:r>
        <w:rPr>
          <w:sz w:val="16"/>
        </w:rPr>
        <w:t>Y.</w:t>
      </w:r>
      <w:r>
        <w:rPr>
          <w:spacing w:val="-2"/>
          <w:sz w:val="16"/>
        </w:rPr>
        <w:t xml:space="preserve"> </w:t>
      </w:r>
      <w:r>
        <w:rPr>
          <w:sz w:val="16"/>
        </w:rPr>
        <w:t>Zhu,</w:t>
      </w:r>
      <w:r>
        <w:rPr>
          <w:spacing w:val="-2"/>
          <w:sz w:val="16"/>
        </w:rPr>
        <w:t xml:space="preserve"> </w:t>
      </w:r>
      <w:r>
        <w:rPr>
          <w:sz w:val="16"/>
        </w:rPr>
        <w:t>“An</w:t>
      </w:r>
      <w:r>
        <w:rPr>
          <w:spacing w:val="-2"/>
          <w:sz w:val="16"/>
        </w:rPr>
        <w:t xml:space="preserve"> </w:t>
      </w:r>
      <w:r>
        <w:rPr>
          <w:sz w:val="16"/>
        </w:rPr>
        <w:t>ensemble</w:t>
      </w:r>
      <w:r>
        <w:rPr>
          <w:spacing w:val="-2"/>
          <w:sz w:val="16"/>
        </w:rPr>
        <w:t xml:space="preserve"> </w:t>
      </w:r>
      <w:r>
        <w:rPr>
          <w:sz w:val="16"/>
        </w:rPr>
        <w:t>learning</w:t>
      </w:r>
      <w:r>
        <w:rPr>
          <w:spacing w:val="-2"/>
          <w:sz w:val="16"/>
        </w:rPr>
        <w:t xml:space="preserve"> </w:t>
      </w:r>
      <w:r>
        <w:rPr>
          <w:sz w:val="16"/>
        </w:rPr>
        <w:t>framework</w:t>
      </w:r>
      <w:r>
        <w:rPr>
          <w:spacing w:val="-2"/>
          <w:sz w:val="16"/>
        </w:rPr>
        <w:t xml:space="preserve"> </w:t>
      </w:r>
      <w:r>
        <w:rPr>
          <w:sz w:val="16"/>
        </w:rPr>
        <w:t>for</w:t>
      </w:r>
      <w:r>
        <w:rPr>
          <w:spacing w:val="-2"/>
          <w:sz w:val="16"/>
        </w:rPr>
        <w:t xml:space="preserve"> </w:t>
      </w:r>
      <w:r>
        <w:rPr>
          <w:sz w:val="16"/>
        </w:rPr>
        <w:t>crude</w:t>
      </w:r>
      <w:r>
        <w:rPr>
          <w:spacing w:val="40"/>
          <w:sz w:val="16"/>
        </w:rPr>
        <w:t xml:space="preserve"> </w:t>
      </w:r>
      <w:r>
        <w:rPr>
          <w:sz w:val="16"/>
        </w:rPr>
        <w:t xml:space="preserve">oil price prediction,” </w:t>
      </w:r>
      <w:r>
        <w:rPr>
          <w:i/>
          <w:sz w:val="16"/>
        </w:rPr>
        <w:t>Applied Energy</w:t>
      </w:r>
      <w:r>
        <w:rPr>
          <w:sz w:val="16"/>
        </w:rPr>
        <w:t>, vol. 237, pp. 1348–1360, 2019.</w:t>
      </w:r>
    </w:p>
    <w:p w14:paraId="7D6C5873">
      <w:pPr>
        <w:pStyle w:val="7"/>
        <w:numPr>
          <w:ilvl w:val="0"/>
          <w:numId w:val="11"/>
        </w:numPr>
        <w:tabs>
          <w:tab w:val="left" w:pos="482"/>
          <w:tab w:val="left" w:pos="484"/>
        </w:tabs>
        <w:spacing w:before="2" w:after="0" w:line="232" w:lineRule="auto"/>
        <w:ind w:left="484" w:right="5377" w:hanging="286"/>
        <w:jc w:val="both"/>
        <w:rPr>
          <w:sz w:val="16"/>
        </w:rPr>
      </w:pPr>
      <w:r>
        <w:rPr>
          <w:sz w:val="16"/>
        </w:rPr>
        <w:t>Y. L. Wei Jiang and X. Wang, “A hybrid model for crude oil price</w:t>
      </w:r>
      <w:r>
        <w:rPr>
          <w:spacing w:val="40"/>
          <w:sz w:val="16"/>
        </w:rPr>
        <w:t xml:space="preserve"> </w:t>
      </w:r>
      <w:r>
        <w:rPr>
          <w:sz w:val="16"/>
        </w:rPr>
        <w:t xml:space="preserve">forecasting combining deep learning with statistical methods,” </w:t>
      </w:r>
      <w:r>
        <w:rPr>
          <w:i/>
          <w:sz w:val="16"/>
        </w:rPr>
        <w:t>Journal</w:t>
      </w:r>
      <w:r>
        <w:rPr>
          <w:i/>
          <w:spacing w:val="40"/>
          <w:sz w:val="16"/>
        </w:rPr>
        <w:t xml:space="preserve"> </w:t>
      </w:r>
      <w:r>
        <w:rPr>
          <w:i/>
          <w:sz w:val="16"/>
        </w:rPr>
        <w:t>of Energy Economics</w:t>
      </w:r>
      <w:r>
        <w:rPr>
          <w:sz w:val="16"/>
        </w:rPr>
        <w:t>, vol. 78, pp. 105–112, 2019.</w:t>
      </w:r>
    </w:p>
    <w:p w14:paraId="15C0B5D9">
      <w:pPr>
        <w:pStyle w:val="7"/>
        <w:numPr>
          <w:ilvl w:val="0"/>
          <w:numId w:val="11"/>
        </w:numPr>
        <w:tabs>
          <w:tab w:val="left" w:pos="482"/>
          <w:tab w:val="left" w:pos="484"/>
        </w:tabs>
        <w:spacing w:before="2" w:after="0" w:line="232" w:lineRule="auto"/>
        <w:ind w:left="484" w:right="5377" w:hanging="286"/>
        <w:jc w:val="both"/>
        <w:rPr>
          <w:sz w:val="16"/>
        </w:rPr>
      </w:pPr>
      <w:r>
        <w:rPr>
          <w:sz w:val="16"/>
        </w:rPr>
        <w:t>L. Z. K. He and S. Li, “A hybrid framework combining arima and deep</w:t>
      </w:r>
      <w:r>
        <w:rPr>
          <w:spacing w:val="40"/>
          <w:sz w:val="16"/>
        </w:rPr>
        <w:t xml:space="preserve"> </w:t>
      </w:r>
      <w:r>
        <w:rPr>
          <w:sz w:val="16"/>
        </w:rPr>
        <w:t xml:space="preserve">learning for crude oil price prediction,” </w:t>
      </w:r>
      <w:r>
        <w:rPr>
          <w:i/>
          <w:sz w:val="16"/>
        </w:rPr>
        <w:t>Journal of Cleaner Production</w:t>
      </w:r>
      <w:r>
        <w:rPr>
          <w:sz w:val="16"/>
        </w:rPr>
        <w:t>,</w:t>
      </w:r>
      <w:r>
        <w:rPr>
          <w:spacing w:val="40"/>
          <w:sz w:val="16"/>
        </w:rPr>
        <w:t xml:space="preserve"> </w:t>
      </w:r>
      <w:r>
        <w:rPr>
          <w:sz w:val="16"/>
        </w:rPr>
        <w:t>vol. 295, p. 126320, 2021.</w:t>
      </w:r>
    </w:p>
    <w:p w14:paraId="31DAB42A">
      <w:pPr>
        <w:pStyle w:val="7"/>
        <w:numPr>
          <w:ilvl w:val="0"/>
          <w:numId w:val="11"/>
        </w:numPr>
        <w:tabs>
          <w:tab w:val="left" w:pos="482"/>
          <w:tab w:val="left" w:pos="484"/>
        </w:tabs>
        <w:spacing w:before="3" w:after="0" w:line="232" w:lineRule="auto"/>
        <w:ind w:left="484" w:right="5377" w:hanging="366"/>
        <w:jc w:val="both"/>
        <w:rPr>
          <w:sz w:val="16"/>
        </w:rPr>
      </w:pPr>
      <w:r>
        <w:rPr>
          <w:sz w:val="16"/>
        </w:rPr>
        <w:t>J. Y. Wang and P. X. Zhang, “Probabilistic crude oil price forecasting</w:t>
      </w:r>
      <w:r>
        <w:rPr>
          <w:spacing w:val="40"/>
          <w:sz w:val="16"/>
        </w:rPr>
        <w:t xml:space="preserve"> </w:t>
      </w:r>
      <w:r>
        <w:rPr>
          <w:sz w:val="16"/>
        </w:rPr>
        <w:t xml:space="preserve">using hybrid models,” </w:t>
      </w:r>
      <w:r>
        <w:rPr>
          <w:i/>
          <w:sz w:val="16"/>
        </w:rPr>
        <w:t>Journal of Energy Policy</w:t>
      </w:r>
      <w:r>
        <w:rPr>
          <w:sz w:val="16"/>
        </w:rPr>
        <w:t>, vol. 133, pp. 1–14,</w:t>
      </w:r>
      <w:r>
        <w:rPr>
          <w:spacing w:val="40"/>
          <w:sz w:val="16"/>
        </w:rPr>
        <w:t xml:space="preserve"> </w:t>
      </w:r>
      <w:r>
        <w:rPr>
          <w:spacing w:val="-2"/>
          <w:sz w:val="16"/>
        </w:rPr>
        <w:t>2019.</w:t>
      </w:r>
    </w:p>
    <w:p w14:paraId="4E5FBC06">
      <w:pPr>
        <w:pStyle w:val="7"/>
        <w:numPr>
          <w:ilvl w:val="0"/>
          <w:numId w:val="11"/>
        </w:numPr>
        <w:tabs>
          <w:tab w:val="left" w:pos="482"/>
          <w:tab w:val="left" w:pos="484"/>
        </w:tabs>
        <w:spacing w:before="3" w:after="0" w:line="232" w:lineRule="auto"/>
        <w:ind w:left="484" w:right="5377" w:hanging="366"/>
        <w:jc w:val="both"/>
        <w:rPr>
          <w:sz w:val="16"/>
        </w:rPr>
      </w:pPr>
      <w:r>
        <w:rPr>
          <w:sz w:val="16"/>
        </w:rPr>
        <w:t>J. Z. H. Liu and Y. Zhu, “Hybrid machine learning models for crude oil</w:t>
      </w:r>
      <w:r>
        <w:rPr>
          <w:spacing w:val="40"/>
          <w:sz w:val="16"/>
        </w:rPr>
        <w:t xml:space="preserve"> </w:t>
      </w:r>
      <w:r>
        <w:rPr>
          <w:sz w:val="16"/>
        </w:rPr>
        <w:t xml:space="preserve">price forecasting,” </w:t>
      </w:r>
      <w:r>
        <w:rPr>
          <w:i/>
          <w:sz w:val="16"/>
        </w:rPr>
        <w:t>Energy Economics</w:t>
      </w:r>
      <w:r>
        <w:rPr>
          <w:sz w:val="16"/>
        </w:rPr>
        <w:t>, vol. 75, pp. 411–419, 2018.</w:t>
      </w:r>
    </w:p>
    <w:p w14:paraId="253BB8C2">
      <w:pPr>
        <w:pStyle w:val="7"/>
        <w:numPr>
          <w:ilvl w:val="0"/>
          <w:numId w:val="11"/>
        </w:numPr>
        <w:tabs>
          <w:tab w:val="left" w:pos="482"/>
          <w:tab w:val="left" w:pos="484"/>
        </w:tabs>
        <w:spacing w:before="1" w:after="0" w:line="232" w:lineRule="auto"/>
        <w:ind w:left="484" w:right="5377" w:hanging="366"/>
        <w:jc w:val="both"/>
        <w:rPr>
          <w:sz w:val="16"/>
        </w:rPr>
      </w:pPr>
      <w:r>
        <w:rPr>
          <w:sz w:val="16"/>
        </w:rPr>
        <w:t>S.</w:t>
      </w:r>
      <w:r>
        <w:rPr>
          <w:spacing w:val="40"/>
          <w:sz w:val="16"/>
        </w:rPr>
        <w:t xml:space="preserve"> </w:t>
      </w:r>
      <w:r>
        <w:rPr>
          <w:sz w:val="16"/>
        </w:rPr>
        <w:t>K.</w:t>
      </w:r>
      <w:r>
        <w:rPr>
          <w:spacing w:val="40"/>
          <w:sz w:val="16"/>
        </w:rPr>
        <w:t xml:space="preserve"> </w:t>
      </w:r>
      <w:r>
        <w:rPr>
          <w:sz w:val="16"/>
        </w:rPr>
        <w:t>Purohit</w:t>
      </w:r>
      <w:r>
        <w:rPr>
          <w:spacing w:val="40"/>
          <w:sz w:val="16"/>
        </w:rPr>
        <w:t xml:space="preserve"> </w:t>
      </w:r>
      <w:r>
        <w:rPr>
          <w:sz w:val="16"/>
        </w:rPr>
        <w:t>and</w:t>
      </w:r>
      <w:r>
        <w:rPr>
          <w:spacing w:val="40"/>
          <w:sz w:val="16"/>
        </w:rPr>
        <w:t xml:space="preserve"> </w:t>
      </w:r>
      <w:r>
        <w:rPr>
          <w:sz w:val="16"/>
        </w:rPr>
        <w:t>S.</w:t>
      </w:r>
      <w:r>
        <w:rPr>
          <w:spacing w:val="40"/>
          <w:sz w:val="16"/>
        </w:rPr>
        <w:t xml:space="preserve"> </w:t>
      </w:r>
      <w:r>
        <w:rPr>
          <w:sz w:val="16"/>
        </w:rPr>
        <w:t>Panigrahi,</w:t>
      </w:r>
      <w:r>
        <w:rPr>
          <w:spacing w:val="40"/>
          <w:sz w:val="16"/>
        </w:rPr>
        <w:t xml:space="preserve"> </w:t>
      </w:r>
      <w:r>
        <w:rPr>
          <w:sz w:val="16"/>
        </w:rPr>
        <w:t>“Novel</w:t>
      </w:r>
      <w:r>
        <w:rPr>
          <w:spacing w:val="40"/>
          <w:sz w:val="16"/>
        </w:rPr>
        <w:t xml:space="preserve"> </w:t>
      </w:r>
      <w:r>
        <w:rPr>
          <w:sz w:val="16"/>
        </w:rPr>
        <w:t>deterministic</w:t>
      </w:r>
      <w:r>
        <w:rPr>
          <w:spacing w:val="40"/>
          <w:sz w:val="16"/>
        </w:rPr>
        <w:t xml:space="preserve"> </w:t>
      </w:r>
      <w:r>
        <w:rPr>
          <w:sz w:val="16"/>
        </w:rPr>
        <w:t>and</w:t>
      </w:r>
      <w:r>
        <w:rPr>
          <w:spacing w:val="40"/>
          <w:sz w:val="16"/>
        </w:rPr>
        <w:t xml:space="preserve"> </w:t>
      </w:r>
      <w:r>
        <w:rPr>
          <w:sz w:val="16"/>
        </w:rPr>
        <w:t>probabilistic forecasting methods for crude oil price employing</w:t>
      </w:r>
      <w:r>
        <w:rPr>
          <w:spacing w:val="40"/>
          <w:sz w:val="16"/>
        </w:rPr>
        <w:t xml:space="preserve"> </w:t>
      </w:r>
      <w:r>
        <w:rPr>
          <w:sz w:val="16"/>
        </w:rPr>
        <w:t xml:space="preserve">optimized deep learning, statistical and hybrid models,” </w:t>
      </w:r>
      <w:r>
        <w:rPr>
          <w:i/>
          <w:sz w:val="16"/>
        </w:rPr>
        <w:t>Information</w:t>
      </w:r>
      <w:r>
        <w:rPr>
          <w:i/>
          <w:spacing w:val="40"/>
          <w:sz w:val="16"/>
        </w:rPr>
        <w:t xml:space="preserve"> </w:t>
      </w:r>
      <w:r>
        <w:rPr>
          <w:i/>
          <w:sz w:val="16"/>
        </w:rPr>
        <w:t>Sciences</w:t>
      </w:r>
      <w:r>
        <w:rPr>
          <w:sz w:val="16"/>
        </w:rPr>
        <w:t>, vol. 658, pp. 1–20, 2024. [Online]. Available:</w:t>
      </w:r>
      <w:r>
        <w:rPr>
          <w:spacing w:val="40"/>
          <w:sz w:val="16"/>
        </w:rPr>
        <w:t xml:space="preserve"> </w:t>
      </w:r>
      <w:r>
        <w:rPr>
          <w:spacing w:val="-2"/>
          <w:sz w:val="16"/>
        </w:rPr>
        <w:t>https://doi.org/10.1016/j.ins.2023.120021</w:t>
      </w:r>
    </w:p>
    <w:p w14:paraId="1252967A">
      <w:pPr>
        <w:pStyle w:val="7"/>
        <w:numPr>
          <w:ilvl w:val="0"/>
          <w:numId w:val="11"/>
        </w:numPr>
        <w:tabs>
          <w:tab w:val="left" w:pos="482"/>
          <w:tab w:val="left" w:pos="484"/>
        </w:tabs>
        <w:spacing w:before="5" w:after="0" w:line="232" w:lineRule="auto"/>
        <w:ind w:left="484" w:right="5377" w:hanging="366"/>
        <w:jc w:val="both"/>
        <w:rPr>
          <w:sz w:val="16"/>
        </w:rPr>
      </w:pPr>
      <w:r>
        <w:rPr>
          <w:sz w:val="16"/>
        </w:rPr>
        <w:t>N. Gupta and S. Nigam, “Crude oil price prediction using artificial</w:t>
      </w:r>
      <w:r>
        <w:rPr>
          <w:spacing w:val="40"/>
          <w:sz w:val="16"/>
        </w:rPr>
        <w:t xml:space="preserve"> </w:t>
      </w:r>
      <w:r>
        <w:rPr>
          <w:sz w:val="16"/>
        </w:rPr>
        <w:t xml:space="preserve">neural network,” </w:t>
      </w:r>
      <w:r>
        <w:rPr>
          <w:i/>
          <w:sz w:val="16"/>
        </w:rPr>
        <w:t>Procedia Computer Science</w:t>
      </w:r>
      <w:r>
        <w:rPr>
          <w:sz w:val="16"/>
        </w:rPr>
        <w:t>, vol. 170, pp. 642–647,</w:t>
      </w:r>
      <w:r>
        <w:rPr>
          <w:spacing w:val="40"/>
          <w:sz w:val="16"/>
        </w:rPr>
        <w:t xml:space="preserve"> </w:t>
      </w:r>
      <w:r>
        <w:rPr>
          <w:sz w:val="16"/>
        </w:rPr>
        <w:t>2020. [Online]. Available: https://doi.org/10.1016/j.procs.2020.03.136</w:t>
      </w:r>
    </w:p>
    <w:p w14:paraId="043942B3">
      <w:pPr>
        <w:pStyle w:val="7"/>
        <w:numPr>
          <w:ilvl w:val="0"/>
          <w:numId w:val="11"/>
        </w:numPr>
        <w:tabs>
          <w:tab w:val="left" w:pos="482"/>
          <w:tab w:val="left" w:pos="484"/>
        </w:tabs>
        <w:spacing w:before="2" w:after="0" w:line="232" w:lineRule="auto"/>
        <w:ind w:left="484" w:right="5377" w:hanging="366"/>
        <w:jc w:val="both"/>
        <w:rPr>
          <w:sz w:val="16"/>
        </w:rPr>
      </w:pPr>
      <w:r>
        <w:rPr>
          <w:sz w:val="16"/>
        </w:rPr>
        <w:t>T. Yao and W. Liu, “An improved arima model for crude oil price</w:t>
      </w:r>
      <w:r>
        <w:rPr>
          <w:spacing w:val="40"/>
          <w:sz w:val="16"/>
        </w:rPr>
        <w:t xml:space="preserve"> </w:t>
      </w:r>
      <w:r>
        <w:rPr>
          <w:sz w:val="16"/>
        </w:rPr>
        <w:t xml:space="preserve">prediction,” </w:t>
      </w:r>
      <w:r>
        <w:rPr>
          <w:i/>
          <w:sz w:val="16"/>
        </w:rPr>
        <w:t>Energy Reports</w:t>
      </w:r>
      <w:r>
        <w:rPr>
          <w:sz w:val="16"/>
        </w:rPr>
        <w:t>, vol. 6, pp. 290–297, 2020.</w:t>
      </w:r>
    </w:p>
    <w:p w14:paraId="75AF69AE">
      <w:pPr>
        <w:pStyle w:val="7"/>
        <w:numPr>
          <w:ilvl w:val="0"/>
          <w:numId w:val="11"/>
        </w:numPr>
        <w:tabs>
          <w:tab w:val="left" w:pos="482"/>
          <w:tab w:val="left" w:pos="484"/>
        </w:tabs>
        <w:spacing w:before="2" w:after="0" w:line="232" w:lineRule="auto"/>
        <w:ind w:left="484" w:right="5377" w:hanging="366"/>
        <w:jc w:val="both"/>
        <w:rPr>
          <w:sz w:val="16"/>
        </w:rPr>
      </w:pPr>
      <w:r>
        <w:rPr>
          <w:sz w:val="16"/>
        </w:rPr>
        <w:t>R. R. Rastogi and A. S. Agarwal, “Crude oil price forecasting using</w:t>
      </w:r>
      <w:r>
        <w:rPr>
          <w:spacing w:val="40"/>
          <w:sz w:val="16"/>
        </w:rPr>
        <w:t xml:space="preserve"> </w:t>
      </w:r>
      <w:r>
        <w:rPr>
          <w:sz w:val="16"/>
        </w:rPr>
        <w:t xml:space="preserve">hybrid models based on emd and svr,” </w:t>
      </w:r>
      <w:r>
        <w:rPr>
          <w:i/>
          <w:sz w:val="16"/>
        </w:rPr>
        <w:t>Renewable and Sustainable</w:t>
      </w:r>
      <w:r>
        <w:rPr>
          <w:i/>
          <w:spacing w:val="40"/>
          <w:sz w:val="16"/>
        </w:rPr>
        <w:t xml:space="preserve"> </w:t>
      </w:r>
      <w:r>
        <w:rPr>
          <w:i/>
          <w:sz w:val="16"/>
        </w:rPr>
        <w:t>Energy Reviews</w:t>
      </w:r>
      <w:r>
        <w:rPr>
          <w:sz w:val="16"/>
        </w:rPr>
        <w:t>, vol. 135, p. 110218, 2021.</w:t>
      </w:r>
    </w:p>
    <w:sectPr>
      <w:pgSz w:w="12240" w:h="15840"/>
      <w:pgMar w:top="960" w:right="860" w:bottom="280" w:left="8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Meiryo UI">
    <w:altName w:val="Segoe Print"/>
    <w:panose1 w:val="00000000000000000000"/>
    <w:charset w:val="00"/>
    <w:family w:val="swiss"/>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5"/>
      <w:numFmt w:val="decimal"/>
      <w:lvlText w:val="%1."/>
      <w:lvlJc w:val="left"/>
      <w:pPr>
        <w:ind w:left="1664" w:hanging="220"/>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2019" w:hanging="220"/>
      </w:pPr>
      <w:rPr>
        <w:rFonts w:hint="default"/>
        <w:lang w:val="en-US" w:eastAsia="en-US" w:bidi="ar-SA"/>
      </w:rPr>
    </w:lvl>
    <w:lvl w:ilvl="2" w:tentative="0">
      <w:start w:val="0"/>
      <w:numFmt w:val="bullet"/>
      <w:lvlText w:val="•"/>
      <w:lvlJc w:val="left"/>
      <w:pPr>
        <w:ind w:left="2379" w:hanging="220"/>
      </w:pPr>
      <w:rPr>
        <w:rFonts w:hint="default"/>
        <w:lang w:val="en-US" w:eastAsia="en-US" w:bidi="ar-SA"/>
      </w:rPr>
    </w:lvl>
    <w:lvl w:ilvl="3" w:tentative="0">
      <w:start w:val="0"/>
      <w:numFmt w:val="bullet"/>
      <w:lvlText w:val="•"/>
      <w:lvlJc w:val="left"/>
      <w:pPr>
        <w:ind w:left="2739" w:hanging="220"/>
      </w:pPr>
      <w:rPr>
        <w:rFonts w:hint="default"/>
        <w:lang w:val="en-US" w:eastAsia="en-US" w:bidi="ar-SA"/>
      </w:rPr>
    </w:lvl>
    <w:lvl w:ilvl="4" w:tentative="0">
      <w:start w:val="0"/>
      <w:numFmt w:val="bullet"/>
      <w:lvlText w:val="•"/>
      <w:lvlJc w:val="left"/>
      <w:pPr>
        <w:ind w:left="3099" w:hanging="220"/>
      </w:pPr>
      <w:rPr>
        <w:rFonts w:hint="default"/>
        <w:lang w:val="en-US" w:eastAsia="en-US" w:bidi="ar-SA"/>
      </w:rPr>
    </w:lvl>
    <w:lvl w:ilvl="5" w:tentative="0">
      <w:start w:val="0"/>
      <w:numFmt w:val="bullet"/>
      <w:lvlText w:val="•"/>
      <w:lvlJc w:val="left"/>
      <w:pPr>
        <w:ind w:left="3459" w:hanging="220"/>
      </w:pPr>
      <w:rPr>
        <w:rFonts w:hint="default"/>
        <w:lang w:val="en-US" w:eastAsia="en-US" w:bidi="ar-SA"/>
      </w:rPr>
    </w:lvl>
    <w:lvl w:ilvl="6" w:tentative="0">
      <w:start w:val="0"/>
      <w:numFmt w:val="bullet"/>
      <w:lvlText w:val="•"/>
      <w:lvlJc w:val="left"/>
      <w:pPr>
        <w:ind w:left="3819" w:hanging="220"/>
      </w:pPr>
      <w:rPr>
        <w:rFonts w:hint="default"/>
        <w:lang w:val="en-US" w:eastAsia="en-US" w:bidi="ar-SA"/>
      </w:rPr>
    </w:lvl>
    <w:lvl w:ilvl="7" w:tentative="0">
      <w:start w:val="0"/>
      <w:numFmt w:val="bullet"/>
      <w:lvlText w:val="•"/>
      <w:lvlJc w:val="left"/>
      <w:pPr>
        <w:ind w:left="4179" w:hanging="220"/>
      </w:pPr>
      <w:rPr>
        <w:rFonts w:hint="default"/>
        <w:lang w:val="en-US" w:eastAsia="en-US" w:bidi="ar-SA"/>
      </w:rPr>
    </w:lvl>
    <w:lvl w:ilvl="8" w:tentative="0">
      <w:start w:val="0"/>
      <w:numFmt w:val="bullet"/>
      <w:lvlText w:val="•"/>
      <w:lvlJc w:val="left"/>
      <w:pPr>
        <w:ind w:left="4539" w:hanging="220"/>
      </w:pPr>
      <w:rPr>
        <w:rFonts w:hint="default"/>
        <w:lang w:val="en-US" w:eastAsia="en-US" w:bidi="ar-SA"/>
      </w:rPr>
    </w:lvl>
  </w:abstractNum>
  <w:abstractNum w:abstractNumId="1">
    <w:nsid w:val="B5E306ED"/>
    <w:multiLevelType w:val="multilevel"/>
    <w:tmpl w:val="B5E306ED"/>
    <w:lvl w:ilvl="0" w:tentative="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2390" w:hanging="236"/>
      </w:pPr>
      <w:rPr>
        <w:rFonts w:hint="default"/>
        <w:lang w:val="en-US" w:eastAsia="en-US" w:bidi="ar-SA"/>
      </w:rPr>
    </w:lvl>
    <w:lvl w:ilvl="2" w:tentative="0">
      <w:start w:val="0"/>
      <w:numFmt w:val="bullet"/>
      <w:lvlText w:val="•"/>
      <w:lvlJc w:val="left"/>
      <w:pPr>
        <w:ind w:left="2700" w:hanging="236"/>
      </w:pPr>
      <w:rPr>
        <w:rFonts w:hint="default"/>
        <w:lang w:val="en-US" w:eastAsia="en-US" w:bidi="ar-SA"/>
      </w:rPr>
    </w:lvl>
    <w:lvl w:ilvl="3" w:tentative="0">
      <w:start w:val="0"/>
      <w:numFmt w:val="bullet"/>
      <w:lvlText w:val="•"/>
      <w:lvlJc w:val="left"/>
      <w:pPr>
        <w:ind w:left="3010" w:hanging="236"/>
      </w:pPr>
      <w:rPr>
        <w:rFonts w:hint="default"/>
        <w:lang w:val="en-US" w:eastAsia="en-US" w:bidi="ar-SA"/>
      </w:rPr>
    </w:lvl>
    <w:lvl w:ilvl="4" w:tentative="0">
      <w:start w:val="0"/>
      <w:numFmt w:val="bullet"/>
      <w:lvlText w:val="•"/>
      <w:lvlJc w:val="left"/>
      <w:pPr>
        <w:ind w:left="3320" w:hanging="236"/>
      </w:pPr>
      <w:rPr>
        <w:rFonts w:hint="default"/>
        <w:lang w:val="en-US" w:eastAsia="en-US" w:bidi="ar-SA"/>
      </w:rPr>
    </w:lvl>
    <w:lvl w:ilvl="5" w:tentative="0">
      <w:start w:val="0"/>
      <w:numFmt w:val="bullet"/>
      <w:lvlText w:val="•"/>
      <w:lvlJc w:val="left"/>
      <w:pPr>
        <w:ind w:left="3630" w:hanging="236"/>
      </w:pPr>
      <w:rPr>
        <w:rFonts w:hint="default"/>
        <w:lang w:val="en-US" w:eastAsia="en-US" w:bidi="ar-SA"/>
      </w:rPr>
    </w:lvl>
    <w:lvl w:ilvl="6" w:tentative="0">
      <w:start w:val="0"/>
      <w:numFmt w:val="bullet"/>
      <w:lvlText w:val="•"/>
      <w:lvlJc w:val="left"/>
      <w:pPr>
        <w:ind w:left="3940" w:hanging="236"/>
      </w:pPr>
      <w:rPr>
        <w:rFonts w:hint="default"/>
        <w:lang w:val="en-US" w:eastAsia="en-US" w:bidi="ar-SA"/>
      </w:rPr>
    </w:lvl>
    <w:lvl w:ilvl="7" w:tentative="0">
      <w:start w:val="0"/>
      <w:numFmt w:val="bullet"/>
      <w:lvlText w:val="•"/>
      <w:lvlJc w:val="left"/>
      <w:pPr>
        <w:ind w:left="4250" w:hanging="236"/>
      </w:pPr>
      <w:rPr>
        <w:rFonts w:hint="default"/>
        <w:lang w:val="en-US" w:eastAsia="en-US" w:bidi="ar-SA"/>
      </w:rPr>
    </w:lvl>
    <w:lvl w:ilvl="8" w:tentative="0">
      <w:start w:val="0"/>
      <w:numFmt w:val="bullet"/>
      <w:lvlText w:val="•"/>
      <w:lvlJc w:val="left"/>
      <w:pPr>
        <w:ind w:left="4560" w:hanging="236"/>
      </w:pPr>
      <w:rPr>
        <w:rFonts w:hint="default"/>
        <w:lang w:val="en-US" w:eastAsia="en-US" w:bidi="ar-SA"/>
      </w:rPr>
    </w:lvl>
  </w:abstractNum>
  <w:abstractNum w:abstractNumId="2">
    <w:nsid w:val="C8879AEF"/>
    <w:multiLevelType w:val="multilevel"/>
    <w:tmpl w:val="C8879AEF"/>
    <w:lvl w:ilvl="0" w:tentative="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tentative="0">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2" w:tentative="0">
      <w:start w:val="0"/>
      <w:numFmt w:val="bullet"/>
      <w:lvlText w:val="•"/>
      <w:lvlJc w:val="left"/>
      <w:pPr>
        <w:ind w:left="453" w:hanging="202"/>
      </w:pPr>
      <w:rPr>
        <w:rFonts w:hint="default"/>
        <w:lang w:val="en-US" w:eastAsia="en-US" w:bidi="ar-SA"/>
      </w:rPr>
    </w:lvl>
    <w:lvl w:ilvl="3" w:tentative="0">
      <w:start w:val="0"/>
      <w:numFmt w:val="bullet"/>
      <w:lvlText w:val="•"/>
      <w:lvlJc w:val="left"/>
      <w:pPr>
        <w:ind w:left="386" w:hanging="202"/>
      </w:pPr>
      <w:rPr>
        <w:rFonts w:hint="default"/>
        <w:lang w:val="en-US" w:eastAsia="en-US" w:bidi="ar-SA"/>
      </w:rPr>
    </w:lvl>
    <w:lvl w:ilvl="4" w:tentative="0">
      <w:start w:val="0"/>
      <w:numFmt w:val="bullet"/>
      <w:lvlText w:val="•"/>
      <w:lvlJc w:val="left"/>
      <w:pPr>
        <w:ind w:left="320" w:hanging="202"/>
      </w:pPr>
      <w:rPr>
        <w:rFonts w:hint="default"/>
        <w:lang w:val="en-US" w:eastAsia="en-US" w:bidi="ar-SA"/>
      </w:rPr>
    </w:lvl>
    <w:lvl w:ilvl="5" w:tentative="0">
      <w:start w:val="0"/>
      <w:numFmt w:val="bullet"/>
      <w:lvlText w:val="•"/>
      <w:lvlJc w:val="left"/>
      <w:pPr>
        <w:ind w:left="253" w:hanging="202"/>
      </w:pPr>
      <w:rPr>
        <w:rFonts w:hint="default"/>
        <w:lang w:val="en-US" w:eastAsia="en-US" w:bidi="ar-SA"/>
      </w:rPr>
    </w:lvl>
    <w:lvl w:ilvl="6" w:tentative="0">
      <w:start w:val="0"/>
      <w:numFmt w:val="bullet"/>
      <w:lvlText w:val="•"/>
      <w:lvlJc w:val="left"/>
      <w:pPr>
        <w:ind w:left="186" w:hanging="202"/>
      </w:pPr>
      <w:rPr>
        <w:rFonts w:hint="default"/>
        <w:lang w:val="en-US" w:eastAsia="en-US" w:bidi="ar-SA"/>
      </w:rPr>
    </w:lvl>
    <w:lvl w:ilvl="7" w:tentative="0">
      <w:start w:val="0"/>
      <w:numFmt w:val="bullet"/>
      <w:lvlText w:val="•"/>
      <w:lvlJc w:val="left"/>
      <w:pPr>
        <w:ind w:left="120" w:hanging="202"/>
      </w:pPr>
      <w:rPr>
        <w:rFonts w:hint="default"/>
        <w:lang w:val="en-US" w:eastAsia="en-US" w:bidi="ar-SA"/>
      </w:rPr>
    </w:lvl>
    <w:lvl w:ilvl="8" w:tentative="0">
      <w:start w:val="0"/>
      <w:numFmt w:val="bullet"/>
      <w:lvlText w:val="•"/>
      <w:lvlJc w:val="left"/>
      <w:pPr>
        <w:ind w:left="53" w:hanging="202"/>
      </w:pPr>
      <w:rPr>
        <w:rFonts w:hint="default"/>
        <w:lang w:val="en-US" w:eastAsia="en-US" w:bidi="ar-SA"/>
      </w:rPr>
    </w:lvl>
  </w:abstractNum>
  <w:abstractNum w:abstractNumId="3">
    <w:nsid w:val="F4B5D9F5"/>
    <w:multiLevelType w:val="multilevel"/>
    <w:tmpl w:val="F4B5D9F5"/>
    <w:lvl w:ilvl="0" w:tentative="0">
      <w:start w:val="1"/>
      <w:numFmt w:val="decimal"/>
      <w:lvlText w:val="[%1]"/>
      <w:lvlJc w:val="left"/>
      <w:pPr>
        <w:ind w:left="48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tentative="0">
      <w:start w:val="0"/>
      <w:numFmt w:val="bullet"/>
      <w:lvlText w:val="•"/>
      <w:lvlJc w:val="left"/>
      <w:pPr>
        <w:ind w:left="957" w:hanging="286"/>
      </w:pPr>
      <w:rPr>
        <w:rFonts w:hint="default"/>
        <w:lang w:val="en-US" w:eastAsia="en-US" w:bidi="ar-SA"/>
      </w:rPr>
    </w:lvl>
    <w:lvl w:ilvl="2" w:tentative="0">
      <w:start w:val="0"/>
      <w:numFmt w:val="bullet"/>
      <w:lvlText w:val="•"/>
      <w:lvlJc w:val="left"/>
      <w:pPr>
        <w:ind w:left="1435" w:hanging="286"/>
      </w:pPr>
      <w:rPr>
        <w:rFonts w:hint="default"/>
        <w:lang w:val="en-US" w:eastAsia="en-US" w:bidi="ar-SA"/>
      </w:rPr>
    </w:lvl>
    <w:lvl w:ilvl="3" w:tentative="0">
      <w:start w:val="0"/>
      <w:numFmt w:val="bullet"/>
      <w:lvlText w:val="•"/>
      <w:lvlJc w:val="left"/>
      <w:pPr>
        <w:ind w:left="1913" w:hanging="286"/>
      </w:pPr>
      <w:rPr>
        <w:rFonts w:hint="default"/>
        <w:lang w:val="en-US" w:eastAsia="en-US" w:bidi="ar-SA"/>
      </w:rPr>
    </w:lvl>
    <w:lvl w:ilvl="4" w:tentative="0">
      <w:start w:val="0"/>
      <w:numFmt w:val="bullet"/>
      <w:lvlText w:val="•"/>
      <w:lvlJc w:val="left"/>
      <w:pPr>
        <w:ind w:left="2391" w:hanging="286"/>
      </w:pPr>
      <w:rPr>
        <w:rFonts w:hint="default"/>
        <w:lang w:val="en-US" w:eastAsia="en-US" w:bidi="ar-SA"/>
      </w:rPr>
    </w:lvl>
    <w:lvl w:ilvl="5" w:tentative="0">
      <w:start w:val="0"/>
      <w:numFmt w:val="bullet"/>
      <w:lvlText w:val="•"/>
      <w:lvlJc w:val="left"/>
      <w:pPr>
        <w:ind w:left="2869" w:hanging="286"/>
      </w:pPr>
      <w:rPr>
        <w:rFonts w:hint="default"/>
        <w:lang w:val="en-US" w:eastAsia="en-US" w:bidi="ar-SA"/>
      </w:rPr>
    </w:lvl>
    <w:lvl w:ilvl="6" w:tentative="0">
      <w:start w:val="0"/>
      <w:numFmt w:val="bullet"/>
      <w:lvlText w:val="•"/>
      <w:lvlJc w:val="left"/>
      <w:pPr>
        <w:ind w:left="3347" w:hanging="286"/>
      </w:pPr>
      <w:rPr>
        <w:rFonts w:hint="default"/>
        <w:lang w:val="en-US" w:eastAsia="en-US" w:bidi="ar-SA"/>
      </w:rPr>
    </w:lvl>
    <w:lvl w:ilvl="7" w:tentative="0">
      <w:start w:val="0"/>
      <w:numFmt w:val="bullet"/>
      <w:lvlText w:val="•"/>
      <w:lvlJc w:val="left"/>
      <w:pPr>
        <w:ind w:left="3825" w:hanging="286"/>
      </w:pPr>
      <w:rPr>
        <w:rFonts w:hint="default"/>
        <w:lang w:val="en-US" w:eastAsia="en-US" w:bidi="ar-SA"/>
      </w:rPr>
    </w:lvl>
    <w:lvl w:ilvl="8" w:tentative="0">
      <w:start w:val="0"/>
      <w:numFmt w:val="bullet"/>
      <w:lvlText w:val="•"/>
      <w:lvlJc w:val="left"/>
      <w:pPr>
        <w:ind w:left="4303" w:hanging="286"/>
      </w:pPr>
      <w:rPr>
        <w:rFonts w:hint="default"/>
        <w:lang w:val="en-US" w:eastAsia="en-US" w:bidi="ar-SA"/>
      </w:rPr>
    </w:lvl>
  </w:abstractNum>
  <w:abstractNum w:abstractNumId="4">
    <w:nsid w:val="0248C179"/>
    <w:multiLevelType w:val="multilevel"/>
    <w:tmpl w:val="0248C179"/>
    <w:lvl w:ilvl="0" w:tentative="0">
      <w:start w:val="1"/>
      <w:numFmt w:val="decimal"/>
      <w:lvlText w:val="%1."/>
      <w:lvlJc w:val="left"/>
      <w:pPr>
        <w:ind w:left="1657" w:hanging="220"/>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2" w:tentative="0">
      <w:start w:val="0"/>
      <w:numFmt w:val="bullet"/>
      <w:lvlText w:val="•"/>
      <w:lvlJc w:val="left"/>
      <w:pPr>
        <w:ind w:left="1299" w:hanging="202"/>
      </w:pPr>
      <w:rPr>
        <w:rFonts w:hint="default"/>
        <w:lang w:val="en-US" w:eastAsia="en-US" w:bidi="ar-SA"/>
      </w:rPr>
    </w:lvl>
    <w:lvl w:ilvl="3" w:tentative="0">
      <w:start w:val="0"/>
      <w:numFmt w:val="bullet"/>
      <w:lvlText w:val="•"/>
      <w:lvlJc w:val="left"/>
      <w:pPr>
        <w:ind w:left="938" w:hanging="202"/>
      </w:pPr>
      <w:rPr>
        <w:rFonts w:hint="default"/>
        <w:lang w:val="en-US" w:eastAsia="en-US" w:bidi="ar-SA"/>
      </w:rPr>
    </w:lvl>
    <w:lvl w:ilvl="4" w:tentative="0">
      <w:start w:val="0"/>
      <w:numFmt w:val="bullet"/>
      <w:lvlText w:val="•"/>
      <w:lvlJc w:val="left"/>
      <w:pPr>
        <w:ind w:left="578" w:hanging="202"/>
      </w:pPr>
      <w:rPr>
        <w:rFonts w:hint="default"/>
        <w:lang w:val="en-US" w:eastAsia="en-US" w:bidi="ar-SA"/>
      </w:rPr>
    </w:lvl>
    <w:lvl w:ilvl="5" w:tentative="0">
      <w:start w:val="0"/>
      <w:numFmt w:val="bullet"/>
      <w:lvlText w:val="•"/>
      <w:lvlJc w:val="left"/>
      <w:pPr>
        <w:ind w:left="217" w:hanging="202"/>
      </w:pPr>
      <w:rPr>
        <w:rFonts w:hint="default"/>
        <w:lang w:val="en-US" w:eastAsia="en-US" w:bidi="ar-SA"/>
      </w:rPr>
    </w:lvl>
    <w:lvl w:ilvl="6" w:tentative="0">
      <w:start w:val="0"/>
      <w:numFmt w:val="bullet"/>
      <w:lvlText w:val="•"/>
      <w:lvlJc w:val="left"/>
      <w:pPr>
        <w:ind w:left="-144" w:hanging="202"/>
      </w:pPr>
      <w:rPr>
        <w:rFonts w:hint="default"/>
        <w:lang w:val="en-US" w:eastAsia="en-US" w:bidi="ar-SA"/>
      </w:rPr>
    </w:lvl>
    <w:lvl w:ilvl="7" w:tentative="0">
      <w:start w:val="0"/>
      <w:numFmt w:val="bullet"/>
      <w:lvlText w:val="•"/>
      <w:lvlJc w:val="left"/>
      <w:pPr>
        <w:ind w:left="-504" w:hanging="202"/>
      </w:pPr>
      <w:rPr>
        <w:rFonts w:hint="default"/>
        <w:lang w:val="en-US" w:eastAsia="en-US" w:bidi="ar-SA"/>
      </w:rPr>
    </w:lvl>
    <w:lvl w:ilvl="8" w:tentative="0">
      <w:start w:val="0"/>
      <w:numFmt w:val="bullet"/>
      <w:lvlText w:val="•"/>
      <w:lvlJc w:val="left"/>
      <w:pPr>
        <w:ind w:left="-865" w:hanging="202"/>
      </w:pPr>
      <w:rPr>
        <w:rFonts w:hint="default"/>
        <w:lang w:val="en-US" w:eastAsia="en-US" w:bidi="ar-SA"/>
      </w:rPr>
    </w:lvl>
  </w:abstractNum>
  <w:abstractNum w:abstractNumId="5">
    <w:nsid w:val="03D62ECE"/>
    <w:multiLevelType w:val="multilevel"/>
    <w:tmpl w:val="03D62ECE"/>
    <w:lvl w:ilvl="0" w:tentative="0">
      <w:start w:val="1"/>
      <w:numFmt w:val="decimal"/>
      <w:lvlText w:val="%1."/>
      <w:lvlJc w:val="left"/>
      <w:pPr>
        <w:ind w:left="119" w:hanging="209"/>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1"/>
      <w:numFmt w:val="upperLetter"/>
      <w:lvlText w:val="%2."/>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2" w:tentative="0">
      <w:start w:val="0"/>
      <w:numFmt w:val="bullet"/>
      <w:lvlText w:val="•"/>
      <w:lvlJc w:val="left"/>
      <w:pPr>
        <w:ind w:left="939" w:hanging="272"/>
      </w:pPr>
      <w:rPr>
        <w:rFonts w:hint="default"/>
        <w:lang w:val="en-US" w:eastAsia="en-US" w:bidi="ar-SA"/>
      </w:rPr>
    </w:lvl>
    <w:lvl w:ilvl="3" w:tentative="0">
      <w:start w:val="0"/>
      <w:numFmt w:val="bullet"/>
      <w:lvlText w:val="•"/>
      <w:lvlJc w:val="left"/>
      <w:pPr>
        <w:ind w:left="1479" w:hanging="272"/>
      </w:pPr>
      <w:rPr>
        <w:rFonts w:hint="default"/>
        <w:lang w:val="en-US" w:eastAsia="en-US" w:bidi="ar-SA"/>
      </w:rPr>
    </w:lvl>
    <w:lvl w:ilvl="4" w:tentative="0">
      <w:start w:val="0"/>
      <w:numFmt w:val="bullet"/>
      <w:lvlText w:val="•"/>
      <w:lvlJc w:val="left"/>
      <w:pPr>
        <w:ind w:left="2019" w:hanging="272"/>
      </w:pPr>
      <w:rPr>
        <w:rFonts w:hint="default"/>
        <w:lang w:val="en-US" w:eastAsia="en-US" w:bidi="ar-SA"/>
      </w:rPr>
    </w:lvl>
    <w:lvl w:ilvl="5" w:tentative="0">
      <w:start w:val="0"/>
      <w:numFmt w:val="bullet"/>
      <w:lvlText w:val="•"/>
      <w:lvlJc w:val="left"/>
      <w:pPr>
        <w:ind w:left="2559" w:hanging="272"/>
      </w:pPr>
      <w:rPr>
        <w:rFonts w:hint="default"/>
        <w:lang w:val="en-US" w:eastAsia="en-US" w:bidi="ar-SA"/>
      </w:rPr>
    </w:lvl>
    <w:lvl w:ilvl="6" w:tentative="0">
      <w:start w:val="0"/>
      <w:numFmt w:val="bullet"/>
      <w:lvlText w:val="•"/>
      <w:lvlJc w:val="left"/>
      <w:pPr>
        <w:ind w:left="3099" w:hanging="272"/>
      </w:pPr>
      <w:rPr>
        <w:rFonts w:hint="default"/>
        <w:lang w:val="en-US" w:eastAsia="en-US" w:bidi="ar-SA"/>
      </w:rPr>
    </w:lvl>
    <w:lvl w:ilvl="7" w:tentative="0">
      <w:start w:val="0"/>
      <w:numFmt w:val="bullet"/>
      <w:lvlText w:val="•"/>
      <w:lvlJc w:val="left"/>
      <w:pPr>
        <w:ind w:left="3639" w:hanging="272"/>
      </w:pPr>
      <w:rPr>
        <w:rFonts w:hint="default"/>
        <w:lang w:val="en-US" w:eastAsia="en-US" w:bidi="ar-SA"/>
      </w:rPr>
    </w:lvl>
    <w:lvl w:ilvl="8" w:tentative="0">
      <w:start w:val="0"/>
      <w:numFmt w:val="bullet"/>
      <w:lvlText w:val="•"/>
      <w:lvlJc w:val="left"/>
      <w:pPr>
        <w:ind w:left="4179" w:hanging="272"/>
      </w:pPr>
      <w:rPr>
        <w:rFonts w:hint="default"/>
        <w:lang w:val="en-US" w:eastAsia="en-US" w:bidi="ar-SA"/>
      </w:rPr>
    </w:lvl>
  </w:abstractNum>
  <w:abstractNum w:abstractNumId="6">
    <w:nsid w:val="25B654F3"/>
    <w:multiLevelType w:val="multilevel"/>
    <w:tmpl w:val="25B654F3"/>
    <w:lvl w:ilvl="0" w:tentative="0">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tentative="0">
      <w:start w:val="0"/>
      <w:numFmt w:val="bullet"/>
      <w:lvlText w:val="•"/>
      <w:lvlJc w:val="left"/>
      <w:pPr>
        <w:ind w:left="986" w:hanging="202"/>
      </w:pPr>
      <w:rPr>
        <w:rFonts w:hint="default"/>
        <w:lang w:val="en-US" w:eastAsia="en-US" w:bidi="ar-SA"/>
      </w:rPr>
    </w:lvl>
    <w:lvl w:ilvl="2" w:tentative="0">
      <w:start w:val="0"/>
      <w:numFmt w:val="bullet"/>
      <w:lvlText w:val="•"/>
      <w:lvlJc w:val="left"/>
      <w:pPr>
        <w:ind w:left="1452" w:hanging="202"/>
      </w:pPr>
      <w:rPr>
        <w:rFonts w:hint="default"/>
        <w:lang w:val="en-US" w:eastAsia="en-US" w:bidi="ar-SA"/>
      </w:rPr>
    </w:lvl>
    <w:lvl w:ilvl="3" w:tentative="0">
      <w:start w:val="0"/>
      <w:numFmt w:val="bullet"/>
      <w:lvlText w:val="•"/>
      <w:lvlJc w:val="left"/>
      <w:pPr>
        <w:ind w:left="1918" w:hanging="202"/>
      </w:pPr>
      <w:rPr>
        <w:rFonts w:hint="default"/>
        <w:lang w:val="en-US" w:eastAsia="en-US" w:bidi="ar-SA"/>
      </w:rPr>
    </w:lvl>
    <w:lvl w:ilvl="4" w:tentative="0">
      <w:start w:val="0"/>
      <w:numFmt w:val="bullet"/>
      <w:lvlText w:val="•"/>
      <w:lvlJc w:val="left"/>
      <w:pPr>
        <w:ind w:left="2384" w:hanging="202"/>
      </w:pPr>
      <w:rPr>
        <w:rFonts w:hint="default"/>
        <w:lang w:val="en-US" w:eastAsia="en-US" w:bidi="ar-SA"/>
      </w:rPr>
    </w:lvl>
    <w:lvl w:ilvl="5" w:tentative="0">
      <w:start w:val="0"/>
      <w:numFmt w:val="bullet"/>
      <w:lvlText w:val="•"/>
      <w:lvlJc w:val="left"/>
      <w:pPr>
        <w:ind w:left="2850" w:hanging="202"/>
      </w:pPr>
      <w:rPr>
        <w:rFonts w:hint="default"/>
        <w:lang w:val="en-US" w:eastAsia="en-US" w:bidi="ar-SA"/>
      </w:rPr>
    </w:lvl>
    <w:lvl w:ilvl="6" w:tentative="0">
      <w:start w:val="0"/>
      <w:numFmt w:val="bullet"/>
      <w:lvlText w:val="•"/>
      <w:lvlJc w:val="left"/>
      <w:pPr>
        <w:ind w:left="3316" w:hanging="202"/>
      </w:pPr>
      <w:rPr>
        <w:rFonts w:hint="default"/>
        <w:lang w:val="en-US" w:eastAsia="en-US" w:bidi="ar-SA"/>
      </w:rPr>
    </w:lvl>
    <w:lvl w:ilvl="7" w:tentative="0">
      <w:start w:val="0"/>
      <w:numFmt w:val="bullet"/>
      <w:lvlText w:val="•"/>
      <w:lvlJc w:val="left"/>
      <w:pPr>
        <w:ind w:left="3782" w:hanging="202"/>
      </w:pPr>
      <w:rPr>
        <w:rFonts w:hint="default"/>
        <w:lang w:val="en-US" w:eastAsia="en-US" w:bidi="ar-SA"/>
      </w:rPr>
    </w:lvl>
    <w:lvl w:ilvl="8" w:tentative="0">
      <w:start w:val="0"/>
      <w:numFmt w:val="bullet"/>
      <w:lvlText w:val="•"/>
      <w:lvlJc w:val="left"/>
      <w:pPr>
        <w:ind w:left="4248" w:hanging="202"/>
      </w:pPr>
      <w:rPr>
        <w:rFonts w:hint="default"/>
        <w:lang w:val="en-US" w:eastAsia="en-US" w:bidi="ar-SA"/>
      </w:rPr>
    </w:lvl>
  </w:abstractNum>
  <w:abstractNum w:abstractNumId="7">
    <w:nsid w:val="2A8F537B"/>
    <w:multiLevelType w:val="multilevel"/>
    <w:tmpl w:val="2A8F537B"/>
    <w:lvl w:ilvl="0" w:tentative="0">
      <w:start w:val="0"/>
      <w:numFmt w:val="bullet"/>
      <w:lvlText w:val="•"/>
      <w:lvlJc w:val="left"/>
      <w:pPr>
        <w:ind w:left="320" w:hanging="202"/>
      </w:pPr>
      <w:rPr>
        <w:rFonts w:hint="default" w:ascii="Arial" w:hAnsi="Arial" w:eastAsia="Arial" w:cs="Arial"/>
        <w:b w:val="0"/>
        <w:bCs w:val="0"/>
        <w:i/>
        <w:iCs/>
        <w:spacing w:val="0"/>
        <w:w w:val="166"/>
        <w:sz w:val="14"/>
        <w:szCs w:val="14"/>
        <w:lang w:val="en-US" w:eastAsia="en-US" w:bidi="ar-SA"/>
      </w:rPr>
    </w:lvl>
    <w:lvl w:ilvl="1" w:tentative="0">
      <w:start w:val="0"/>
      <w:numFmt w:val="bullet"/>
      <w:lvlText w:val="•"/>
      <w:lvlJc w:val="left"/>
      <w:pPr>
        <w:ind w:left="794" w:hanging="202"/>
      </w:pPr>
      <w:rPr>
        <w:rFonts w:hint="default"/>
        <w:lang w:val="en-US" w:eastAsia="en-US" w:bidi="ar-SA"/>
      </w:rPr>
    </w:lvl>
    <w:lvl w:ilvl="2" w:tentative="0">
      <w:start w:val="0"/>
      <w:numFmt w:val="bullet"/>
      <w:lvlText w:val="•"/>
      <w:lvlJc w:val="left"/>
      <w:pPr>
        <w:ind w:left="1268" w:hanging="202"/>
      </w:pPr>
      <w:rPr>
        <w:rFonts w:hint="default"/>
        <w:lang w:val="en-US" w:eastAsia="en-US" w:bidi="ar-SA"/>
      </w:rPr>
    </w:lvl>
    <w:lvl w:ilvl="3" w:tentative="0">
      <w:start w:val="0"/>
      <w:numFmt w:val="bullet"/>
      <w:lvlText w:val="•"/>
      <w:lvlJc w:val="left"/>
      <w:pPr>
        <w:ind w:left="1742" w:hanging="202"/>
      </w:pPr>
      <w:rPr>
        <w:rFonts w:hint="default"/>
        <w:lang w:val="en-US" w:eastAsia="en-US" w:bidi="ar-SA"/>
      </w:rPr>
    </w:lvl>
    <w:lvl w:ilvl="4" w:tentative="0">
      <w:start w:val="0"/>
      <w:numFmt w:val="bullet"/>
      <w:lvlText w:val="•"/>
      <w:lvlJc w:val="left"/>
      <w:pPr>
        <w:ind w:left="2216" w:hanging="202"/>
      </w:pPr>
      <w:rPr>
        <w:rFonts w:hint="default"/>
        <w:lang w:val="en-US" w:eastAsia="en-US" w:bidi="ar-SA"/>
      </w:rPr>
    </w:lvl>
    <w:lvl w:ilvl="5" w:tentative="0">
      <w:start w:val="0"/>
      <w:numFmt w:val="bullet"/>
      <w:lvlText w:val="•"/>
      <w:lvlJc w:val="left"/>
      <w:pPr>
        <w:ind w:left="2690" w:hanging="202"/>
      </w:pPr>
      <w:rPr>
        <w:rFonts w:hint="default"/>
        <w:lang w:val="en-US" w:eastAsia="en-US" w:bidi="ar-SA"/>
      </w:rPr>
    </w:lvl>
    <w:lvl w:ilvl="6" w:tentative="0">
      <w:start w:val="0"/>
      <w:numFmt w:val="bullet"/>
      <w:lvlText w:val="•"/>
      <w:lvlJc w:val="left"/>
      <w:pPr>
        <w:ind w:left="3164" w:hanging="202"/>
      </w:pPr>
      <w:rPr>
        <w:rFonts w:hint="default"/>
        <w:lang w:val="en-US" w:eastAsia="en-US" w:bidi="ar-SA"/>
      </w:rPr>
    </w:lvl>
    <w:lvl w:ilvl="7" w:tentative="0">
      <w:start w:val="0"/>
      <w:numFmt w:val="bullet"/>
      <w:lvlText w:val="•"/>
      <w:lvlJc w:val="left"/>
      <w:pPr>
        <w:ind w:left="3638" w:hanging="202"/>
      </w:pPr>
      <w:rPr>
        <w:rFonts w:hint="default"/>
        <w:lang w:val="en-US" w:eastAsia="en-US" w:bidi="ar-SA"/>
      </w:rPr>
    </w:lvl>
    <w:lvl w:ilvl="8" w:tentative="0">
      <w:start w:val="0"/>
      <w:numFmt w:val="bullet"/>
      <w:lvlText w:val="•"/>
      <w:lvlJc w:val="left"/>
      <w:pPr>
        <w:ind w:left="4112" w:hanging="202"/>
      </w:pPr>
      <w:rPr>
        <w:rFonts w:hint="default"/>
        <w:lang w:val="en-US" w:eastAsia="en-US" w:bidi="ar-SA"/>
      </w:rPr>
    </w:lvl>
  </w:abstractNum>
  <w:abstractNum w:abstractNumId="8">
    <w:nsid w:val="4D4DC07F"/>
    <w:multiLevelType w:val="multilevel"/>
    <w:tmpl w:val="4D4DC07F"/>
    <w:lvl w:ilvl="0" w:tentative="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tentative="0">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2" w:tentative="0">
      <w:start w:val="0"/>
      <w:numFmt w:val="bullet"/>
      <w:lvlText w:val="•"/>
      <w:lvlJc w:val="left"/>
      <w:pPr>
        <w:ind w:left="1046" w:hanging="202"/>
      </w:pPr>
      <w:rPr>
        <w:rFonts w:hint="default"/>
        <w:lang w:val="en-US" w:eastAsia="en-US" w:bidi="ar-SA"/>
      </w:rPr>
    </w:lvl>
    <w:lvl w:ilvl="3" w:tentative="0">
      <w:start w:val="0"/>
      <w:numFmt w:val="bullet"/>
      <w:lvlText w:val="•"/>
      <w:lvlJc w:val="left"/>
      <w:pPr>
        <w:ind w:left="1573" w:hanging="202"/>
      </w:pPr>
      <w:rPr>
        <w:rFonts w:hint="default"/>
        <w:lang w:val="en-US" w:eastAsia="en-US" w:bidi="ar-SA"/>
      </w:rPr>
    </w:lvl>
    <w:lvl w:ilvl="4" w:tentative="0">
      <w:start w:val="0"/>
      <w:numFmt w:val="bullet"/>
      <w:lvlText w:val="•"/>
      <w:lvlJc w:val="left"/>
      <w:pPr>
        <w:ind w:left="2099" w:hanging="202"/>
      </w:pPr>
      <w:rPr>
        <w:rFonts w:hint="default"/>
        <w:lang w:val="en-US" w:eastAsia="en-US" w:bidi="ar-SA"/>
      </w:rPr>
    </w:lvl>
    <w:lvl w:ilvl="5" w:tentative="0">
      <w:start w:val="0"/>
      <w:numFmt w:val="bullet"/>
      <w:lvlText w:val="•"/>
      <w:lvlJc w:val="left"/>
      <w:pPr>
        <w:ind w:left="2626" w:hanging="202"/>
      </w:pPr>
      <w:rPr>
        <w:rFonts w:hint="default"/>
        <w:lang w:val="en-US" w:eastAsia="en-US" w:bidi="ar-SA"/>
      </w:rPr>
    </w:lvl>
    <w:lvl w:ilvl="6" w:tentative="0">
      <w:start w:val="0"/>
      <w:numFmt w:val="bullet"/>
      <w:lvlText w:val="•"/>
      <w:lvlJc w:val="left"/>
      <w:pPr>
        <w:ind w:left="3153" w:hanging="202"/>
      </w:pPr>
      <w:rPr>
        <w:rFonts w:hint="default"/>
        <w:lang w:val="en-US" w:eastAsia="en-US" w:bidi="ar-SA"/>
      </w:rPr>
    </w:lvl>
    <w:lvl w:ilvl="7" w:tentative="0">
      <w:start w:val="0"/>
      <w:numFmt w:val="bullet"/>
      <w:lvlText w:val="•"/>
      <w:lvlJc w:val="left"/>
      <w:pPr>
        <w:ind w:left="3679" w:hanging="202"/>
      </w:pPr>
      <w:rPr>
        <w:rFonts w:hint="default"/>
        <w:lang w:val="en-US" w:eastAsia="en-US" w:bidi="ar-SA"/>
      </w:rPr>
    </w:lvl>
    <w:lvl w:ilvl="8" w:tentative="0">
      <w:start w:val="0"/>
      <w:numFmt w:val="bullet"/>
      <w:lvlText w:val="•"/>
      <w:lvlJc w:val="left"/>
      <w:pPr>
        <w:ind w:left="4206" w:hanging="202"/>
      </w:pPr>
      <w:rPr>
        <w:rFonts w:hint="default"/>
        <w:lang w:val="en-US" w:eastAsia="en-US" w:bidi="ar-SA"/>
      </w:rPr>
    </w:lvl>
  </w:abstractNum>
  <w:abstractNum w:abstractNumId="9">
    <w:nsid w:val="5A241D34"/>
    <w:multiLevelType w:val="multilevel"/>
    <w:tmpl w:val="5A241D34"/>
    <w:lvl w:ilvl="0" w:tentative="0">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tentative="0">
      <w:start w:val="0"/>
      <w:numFmt w:val="bullet"/>
      <w:lvlText w:val="•"/>
      <w:lvlJc w:val="left"/>
      <w:pPr>
        <w:ind w:left="926" w:hanging="202"/>
      </w:pPr>
      <w:rPr>
        <w:rFonts w:hint="default"/>
        <w:lang w:val="en-US" w:eastAsia="en-US" w:bidi="ar-SA"/>
      </w:rPr>
    </w:lvl>
    <w:lvl w:ilvl="2" w:tentative="0">
      <w:start w:val="0"/>
      <w:numFmt w:val="bullet"/>
      <w:lvlText w:val="•"/>
      <w:lvlJc w:val="left"/>
      <w:pPr>
        <w:ind w:left="1332" w:hanging="202"/>
      </w:pPr>
      <w:rPr>
        <w:rFonts w:hint="default"/>
        <w:lang w:val="en-US" w:eastAsia="en-US" w:bidi="ar-SA"/>
      </w:rPr>
    </w:lvl>
    <w:lvl w:ilvl="3" w:tentative="0">
      <w:start w:val="0"/>
      <w:numFmt w:val="bullet"/>
      <w:lvlText w:val="•"/>
      <w:lvlJc w:val="left"/>
      <w:pPr>
        <w:ind w:left="1738" w:hanging="202"/>
      </w:pPr>
      <w:rPr>
        <w:rFonts w:hint="default"/>
        <w:lang w:val="en-US" w:eastAsia="en-US" w:bidi="ar-SA"/>
      </w:rPr>
    </w:lvl>
    <w:lvl w:ilvl="4" w:tentative="0">
      <w:start w:val="0"/>
      <w:numFmt w:val="bullet"/>
      <w:lvlText w:val="•"/>
      <w:lvlJc w:val="left"/>
      <w:pPr>
        <w:ind w:left="2144" w:hanging="202"/>
      </w:pPr>
      <w:rPr>
        <w:rFonts w:hint="default"/>
        <w:lang w:val="en-US" w:eastAsia="en-US" w:bidi="ar-SA"/>
      </w:rPr>
    </w:lvl>
    <w:lvl w:ilvl="5" w:tentative="0">
      <w:start w:val="0"/>
      <w:numFmt w:val="bullet"/>
      <w:lvlText w:val="•"/>
      <w:lvlJc w:val="left"/>
      <w:pPr>
        <w:ind w:left="2550" w:hanging="202"/>
      </w:pPr>
      <w:rPr>
        <w:rFonts w:hint="default"/>
        <w:lang w:val="en-US" w:eastAsia="en-US" w:bidi="ar-SA"/>
      </w:rPr>
    </w:lvl>
    <w:lvl w:ilvl="6" w:tentative="0">
      <w:start w:val="0"/>
      <w:numFmt w:val="bullet"/>
      <w:lvlText w:val="•"/>
      <w:lvlJc w:val="left"/>
      <w:pPr>
        <w:ind w:left="2956" w:hanging="202"/>
      </w:pPr>
      <w:rPr>
        <w:rFonts w:hint="default"/>
        <w:lang w:val="en-US" w:eastAsia="en-US" w:bidi="ar-SA"/>
      </w:rPr>
    </w:lvl>
    <w:lvl w:ilvl="7" w:tentative="0">
      <w:start w:val="0"/>
      <w:numFmt w:val="bullet"/>
      <w:lvlText w:val="•"/>
      <w:lvlJc w:val="left"/>
      <w:pPr>
        <w:ind w:left="3363" w:hanging="202"/>
      </w:pPr>
      <w:rPr>
        <w:rFonts w:hint="default"/>
        <w:lang w:val="en-US" w:eastAsia="en-US" w:bidi="ar-SA"/>
      </w:rPr>
    </w:lvl>
    <w:lvl w:ilvl="8" w:tentative="0">
      <w:start w:val="0"/>
      <w:numFmt w:val="bullet"/>
      <w:lvlText w:val="•"/>
      <w:lvlJc w:val="left"/>
      <w:pPr>
        <w:ind w:left="3769" w:hanging="202"/>
      </w:pPr>
      <w:rPr>
        <w:rFonts w:hint="default"/>
        <w:lang w:val="en-US" w:eastAsia="en-US" w:bidi="ar-SA"/>
      </w:rPr>
    </w:lvl>
  </w:abstractNum>
  <w:abstractNum w:abstractNumId="10">
    <w:nsid w:val="72183CF9"/>
    <w:multiLevelType w:val="multilevel"/>
    <w:tmpl w:val="72183CF9"/>
    <w:lvl w:ilvl="0" w:tentative="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tentative="0">
      <w:start w:val="1"/>
      <w:numFmt w:val="decimal"/>
      <w:lvlText w:val="%2)"/>
      <w:lvlJc w:val="left"/>
      <w:pPr>
        <w:ind w:left="11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tentative="0">
      <w:start w:val="0"/>
      <w:numFmt w:val="bullet"/>
      <w:lvlText w:val="•"/>
      <w:lvlJc w:val="left"/>
      <w:pPr>
        <w:ind w:left="346" w:hanging="266"/>
      </w:pPr>
      <w:rPr>
        <w:rFonts w:hint="default"/>
        <w:lang w:val="en-US" w:eastAsia="en-US" w:bidi="ar-SA"/>
      </w:rPr>
    </w:lvl>
    <w:lvl w:ilvl="3" w:tentative="0">
      <w:start w:val="0"/>
      <w:numFmt w:val="bullet"/>
      <w:lvlText w:val="•"/>
      <w:lvlJc w:val="left"/>
      <w:pPr>
        <w:ind w:left="293" w:hanging="266"/>
      </w:pPr>
      <w:rPr>
        <w:rFonts w:hint="default"/>
        <w:lang w:val="en-US" w:eastAsia="en-US" w:bidi="ar-SA"/>
      </w:rPr>
    </w:lvl>
    <w:lvl w:ilvl="4" w:tentative="0">
      <w:start w:val="0"/>
      <w:numFmt w:val="bullet"/>
      <w:lvlText w:val="•"/>
      <w:lvlJc w:val="left"/>
      <w:pPr>
        <w:ind w:left="240" w:hanging="266"/>
      </w:pPr>
      <w:rPr>
        <w:rFonts w:hint="default"/>
        <w:lang w:val="en-US" w:eastAsia="en-US" w:bidi="ar-SA"/>
      </w:rPr>
    </w:lvl>
    <w:lvl w:ilvl="5" w:tentative="0">
      <w:start w:val="0"/>
      <w:numFmt w:val="bullet"/>
      <w:lvlText w:val="•"/>
      <w:lvlJc w:val="left"/>
      <w:pPr>
        <w:ind w:left="186" w:hanging="266"/>
      </w:pPr>
      <w:rPr>
        <w:rFonts w:hint="default"/>
        <w:lang w:val="en-US" w:eastAsia="en-US" w:bidi="ar-SA"/>
      </w:rPr>
    </w:lvl>
    <w:lvl w:ilvl="6" w:tentative="0">
      <w:start w:val="0"/>
      <w:numFmt w:val="bullet"/>
      <w:lvlText w:val="•"/>
      <w:lvlJc w:val="left"/>
      <w:pPr>
        <w:ind w:left="133" w:hanging="266"/>
      </w:pPr>
      <w:rPr>
        <w:rFonts w:hint="default"/>
        <w:lang w:val="en-US" w:eastAsia="en-US" w:bidi="ar-SA"/>
      </w:rPr>
    </w:lvl>
    <w:lvl w:ilvl="7" w:tentative="0">
      <w:start w:val="0"/>
      <w:numFmt w:val="bullet"/>
      <w:lvlText w:val="•"/>
      <w:lvlJc w:val="left"/>
      <w:pPr>
        <w:ind w:left="80" w:hanging="266"/>
      </w:pPr>
      <w:rPr>
        <w:rFonts w:hint="default"/>
        <w:lang w:val="en-US" w:eastAsia="en-US" w:bidi="ar-SA"/>
      </w:rPr>
    </w:lvl>
    <w:lvl w:ilvl="8" w:tentative="0">
      <w:start w:val="0"/>
      <w:numFmt w:val="bullet"/>
      <w:lvlText w:val="•"/>
      <w:lvlJc w:val="left"/>
      <w:pPr>
        <w:ind w:left="26" w:hanging="266"/>
      </w:pPr>
      <w:rPr>
        <w:rFonts w:hint="default"/>
        <w:lang w:val="en-US" w:eastAsia="en-US" w:bidi="ar-SA"/>
      </w:rPr>
    </w:lvl>
  </w:abstractNum>
  <w:num w:numId="1">
    <w:abstractNumId w:val="1"/>
  </w:num>
  <w:num w:numId="2">
    <w:abstractNumId w:val="5"/>
  </w:num>
  <w:num w:numId="3">
    <w:abstractNumId w:val="6"/>
  </w:num>
  <w:num w:numId="4">
    <w:abstractNumId w:val="10"/>
  </w:num>
  <w:num w:numId="5">
    <w:abstractNumId w:val="4"/>
  </w:num>
  <w:num w:numId="6">
    <w:abstractNumId w:val="0"/>
  </w:num>
  <w:num w:numId="7">
    <w:abstractNumId w:val="7"/>
  </w:num>
  <w:num w:numId="8">
    <w:abstractNumId w:val="9"/>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19BE75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19"/>
    </w:pPr>
    <w:rPr>
      <w:rFonts w:ascii="Times New Roman" w:hAnsi="Times New Roman" w:eastAsia="Times New Roman" w:cs="Times New Roman"/>
      <w:sz w:val="20"/>
      <w:szCs w:val="20"/>
      <w:lang w:val="en-US" w:eastAsia="en-US" w:bidi="ar-SA"/>
    </w:rPr>
  </w:style>
  <w:style w:type="paragraph" w:styleId="5">
    <w:name w:val="Title"/>
    <w:basedOn w:val="1"/>
    <w:qFormat/>
    <w:uiPriority w:val="1"/>
    <w:pPr>
      <w:spacing w:before="76"/>
      <w:ind w:left="391" w:right="389" w:hanging="1"/>
      <w:jc w:val="center"/>
    </w:pPr>
    <w:rPr>
      <w:rFonts w:ascii="Times New Roman" w:hAnsi="Times New Roman" w:eastAsia="Times New Roman" w:cs="Times New Roman"/>
      <w:sz w:val="48"/>
      <w:szCs w:val="4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519" w:hanging="202"/>
      <w:jc w:val="both"/>
    </w:pPr>
    <w:rPr>
      <w:rFonts w:ascii="Times New Roman" w:hAnsi="Times New Roman" w:eastAsia="Times New Roman" w:cs="Times New Roman"/>
      <w:lang w:val="en-US" w:eastAsia="en-US" w:bidi="ar-SA"/>
    </w:rPr>
  </w:style>
  <w:style w:type="paragraph" w:customStyle="1" w:styleId="8">
    <w:name w:val="Table Paragraph"/>
    <w:basedOn w:val="1"/>
    <w:qFormat/>
    <w:uiPriority w:val="1"/>
    <w:pPr>
      <w:spacing w:line="122" w:lineRule="exact"/>
      <w:ind w:left="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1</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2025-05-17T18:55:00Z</dcterms:created>
  <dc:creator>120pr</dc:creator>
  <cp:lastModifiedBy>Random Music</cp:lastModifiedBy>
  <dcterms:modified xsi:type="dcterms:W3CDTF">2025-05-17T18:57:56Z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TeX</vt:lpwstr>
  </property>
  <property fmtid="{D5CDD505-2E9C-101B-9397-08002B2CF9AE}" pid="4" name="LastSaved">
    <vt:filetime>2025-05-17T00:00:00Z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1033-12.2.0.21179</vt:lpwstr>
  </property>
  <property fmtid="{D5CDD505-2E9C-101B-9397-08002B2CF9AE}" pid="8" name="ICV">
    <vt:lpwstr>20BC33CE8A474614BA9B9ABBF5E386F0_12</vt:lpwstr>
  </property>
</Properties>
</file>