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6E08" w14:textId="76CF32FE" w:rsidR="007978F8" w:rsidRDefault="003F7071">
      <w:r>
        <w:t>Requirement specification</w:t>
      </w:r>
    </w:p>
    <w:p w14:paraId="1EC11636" w14:textId="2FB7AB4D" w:rsidR="003F7071" w:rsidRDefault="003F7071">
      <w:r>
        <w:t>Functional Requirement</w:t>
      </w:r>
    </w:p>
    <w:p w14:paraId="3787533A" w14:textId="3CB71359" w:rsidR="003F7071" w:rsidRPr="003F7071" w:rsidRDefault="003F7071" w:rsidP="003F7071">
      <w:r w:rsidRPr="003F7071">
        <w:t xml:space="preserve">Functional requirements (FRs) provide an explanation of the tasks or functions that a system or software application should perform. In essence they outline the characteristics, </w:t>
      </w:r>
      <w:proofErr w:type="spellStart"/>
      <w:r w:rsidRPr="003F7071">
        <w:t>behaviors</w:t>
      </w:r>
      <w:proofErr w:type="spellEnd"/>
      <w:r w:rsidRPr="003F7071">
        <w:t xml:space="preserve"> and connections that the system needs to demonstrate in order to </w:t>
      </w:r>
      <w:proofErr w:type="spellStart"/>
      <w:r w:rsidRPr="003F7071">
        <w:t>fulfill</w:t>
      </w:r>
      <w:proofErr w:type="spellEnd"/>
      <w:r w:rsidRPr="003F7071">
        <w:t xml:space="preserve"> the requirements and meet the desires of its users or stakeholders.</w:t>
      </w:r>
    </w:p>
    <w:p w14:paraId="5D5117C0" w14:textId="18A82AC9" w:rsidR="003F7071" w:rsidRDefault="003F7071" w:rsidP="003F7071">
      <w:r w:rsidRPr="003F7071">
        <w:t>Functional requirements are mandatory for the any system. For this system functional requirements are mentioned below.</w:t>
      </w:r>
    </w:p>
    <w:p w14:paraId="3CCA68AE"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1DC1E645" w14:textId="77777777" w:rsidTr="003F7071">
        <w:tc>
          <w:tcPr>
            <w:tcW w:w="2263" w:type="dxa"/>
          </w:tcPr>
          <w:p w14:paraId="17A8F5D1" w14:textId="3AB587C3" w:rsidR="003F7071" w:rsidRDefault="003F7071" w:rsidP="003F7071">
            <w:r>
              <w:t>FR-01</w:t>
            </w:r>
          </w:p>
        </w:tc>
        <w:tc>
          <w:tcPr>
            <w:tcW w:w="6753" w:type="dxa"/>
          </w:tcPr>
          <w:p w14:paraId="47EB023E" w14:textId="7AD014DE" w:rsidR="003F7071" w:rsidRDefault="003F7071" w:rsidP="003F7071">
            <w:r>
              <w:t>Registration</w:t>
            </w:r>
          </w:p>
        </w:tc>
      </w:tr>
      <w:tr w:rsidR="003F7071" w14:paraId="566C7DC1" w14:textId="77777777" w:rsidTr="003F7071">
        <w:tc>
          <w:tcPr>
            <w:tcW w:w="2263" w:type="dxa"/>
          </w:tcPr>
          <w:p w14:paraId="32ABA9DA" w14:textId="1724E050" w:rsidR="003F7071" w:rsidRDefault="003F7071" w:rsidP="003F7071">
            <w:r>
              <w:t>Description</w:t>
            </w:r>
          </w:p>
        </w:tc>
        <w:tc>
          <w:tcPr>
            <w:tcW w:w="6753" w:type="dxa"/>
          </w:tcPr>
          <w:p w14:paraId="7E9FE04A" w14:textId="3505B533" w:rsidR="003F7071" w:rsidRPr="003F7071" w:rsidRDefault="003F7071" w:rsidP="003F7071">
            <w:r w:rsidRPr="003F7071">
              <w:t>Users must have the ability to register for the system by providing their name, email, and password.</w:t>
            </w:r>
          </w:p>
        </w:tc>
      </w:tr>
      <w:tr w:rsidR="003F7071" w14:paraId="17FEA114" w14:textId="77777777" w:rsidTr="003F7071">
        <w:tc>
          <w:tcPr>
            <w:tcW w:w="2263" w:type="dxa"/>
          </w:tcPr>
          <w:p w14:paraId="1B212D28" w14:textId="3E2953F1" w:rsidR="003F7071" w:rsidRDefault="003F7071" w:rsidP="003F7071">
            <w:r>
              <w:t>Actor</w:t>
            </w:r>
          </w:p>
        </w:tc>
        <w:tc>
          <w:tcPr>
            <w:tcW w:w="6753" w:type="dxa"/>
          </w:tcPr>
          <w:p w14:paraId="62CE1B6A" w14:textId="5CB4ACC4" w:rsidR="003F7071" w:rsidRPr="003F7071" w:rsidRDefault="003F7071" w:rsidP="003F7071">
            <w:r w:rsidRPr="003F7071">
              <w:t>All users (</w:t>
            </w:r>
            <w:r>
              <w:t>Learners</w:t>
            </w:r>
            <w:r w:rsidRPr="003F7071">
              <w:t xml:space="preserve">, </w:t>
            </w:r>
            <w:r>
              <w:t>Instructors</w:t>
            </w:r>
            <w:r w:rsidRPr="003F7071">
              <w:t>, admins)</w:t>
            </w:r>
          </w:p>
        </w:tc>
      </w:tr>
      <w:tr w:rsidR="003F7071" w14:paraId="6DD15723" w14:textId="77777777" w:rsidTr="003F7071">
        <w:tc>
          <w:tcPr>
            <w:tcW w:w="2263" w:type="dxa"/>
          </w:tcPr>
          <w:p w14:paraId="1E764180" w14:textId="36053EAF" w:rsidR="003F7071" w:rsidRDefault="003F7071" w:rsidP="003F7071">
            <w:r>
              <w:t>Priority</w:t>
            </w:r>
          </w:p>
        </w:tc>
        <w:tc>
          <w:tcPr>
            <w:tcW w:w="6753" w:type="dxa"/>
          </w:tcPr>
          <w:p w14:paraId="39BB9F0C" w14:textId="71F7BEE5" w:rsidR="003F7071" w:rsidRDefault="003F7071" w:rsidP="003F7071">
            <w:r>
              <w:t>High</w:t>
            </w:r>
          </w:p>
        </w:tc>
      </w:tr>
    </w:tbl>
    <w:p w14:paraId="013703D9"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4B124B0F" w14:textId="77777777" w:rsidTr="008F110E">
        <w:tc>
          <w:tcPr>
            <w:tcW w:w="2263" w:type="dxa"/>
          </w:tcPr>
          <w:p w14:paraId="7D1D0C7D" w14:textId="076330B7" w:rsidR="003F7071" w:rsidRDefault="003F7071" w:rsidP="008F110E">
            <w:r>
              <w:t>FR-0</w:t>
            </w:r>
            <w:r>
              <w:t>2</w:t>
            </w:r>
          </w:p>
        </w:tc>
        <w:tc>
          <w:tcPr>
            <w:tcW w:w="6753" w:type="dxa"/>
          </w:tcPr>
          <w:p w14:paraId="5E750A20" w14:textId="6A4B4F0A" w:rsidR="003F7071" w:rsidRDefault="003F7071" w:rsidP="008F110E">
            <w:r>
              <w:t>Login</w:t>
            </w:r>
          </w:p>
        </w:tc>
      </w:tr>
      <w:tr w:rsidR="003F7071" w14:paraId="2EC1A2A9" w14:textId="77777777" w:rsidTr="008F110E">
        <w:tc>
          <w:tcPr>
            <w:tcW w:w="2263" w:type="dxa"/>
          </w:tcPr>
          <w:p w14:paraId="17D66BB3" w14:textId="77777777" w:rsidR="003F7071" w:rsidRDefault="003F7071" w:rsidP="008F110E">
            <w:r>
              <w:t>Description</w:t>
            </w:r>
          </w:p>
        </w:tc>
        <w:tc>
          <w:tcPr>
            <w:tcW w:w="6753" w:type="dxa"/>
          </w:tcPr>
          <w:p w14:paraId="17EE5F10" w14:textId="505F324A" w:rsidR="003F7071" w:rsidRPr="00245F7A" w:rsidRDefault="00245F7A" w:rsidP="00245F7A">
            <w:r w:rsidRPr="00245F7A">
              <w:t>Registered users should be able to log in securely using their username and password.</w:t>
            </w:r>
          </w:p>
        </w:tc>
      </w:tr>
      <w:tr w:rsidR="003F7071" w14:paraId="6363BA47" w14:textId="77777777" w:rsidTr="008F110E">
        <w:tc>
          <w:tcPr>
            <w:tcW w:w="2263" w:type="dxa"/>
          </w:tcPr>
          <w:p w14:paraId="5589E990" w14:textId="77777777" w:rsidR="003F7071" w:rsidRDefault="003F7071" w:rsidP="008F110E">
            <w:r>
              <w:t>Actor</w:t>
            </w:r>
          </w:p>
        </w:tc>
        <w:tc>
          <w:tcPr>
            <w:tcW w:w="6753" w:type="dxa"/>
          </w:tcPr>
          <w:p w14:paraId="26D20DAF" w14:textId="77777777" w:rsidR="003F7071" w:rsidRPr="003F7071" w:rsidRDefault="003F7071" w:rsidP="008F110E">
            <w:r w:rsidRPr="003F7071">
              <w:t>All users (</w:t>
            </w:r>
            <w:r>
              <w:t>Learners</w:t>
            </w:r>
            <w:r w:rsidRPr="003F7071">
              <w:t xml:space="preserve">, </w:t>
            </w:r>
            <w:r>
              <w:t>Instructors</w:t>
            </w:r>
            <w:r w:rsidRPr="003F7071">
              <w:t>, admins)</w:t>
            </w:r>
          </w:p>
        </w:tc>
      </w:tr>
      <w:tr w:rsidR="003F7071" w14:paraId="140D389B" w14:textId="77777777" w:rsidTr="008F110E">
        <w:tc>
          <w:tcPr>
            <w:tcW w:w="2263" w:type="dxa"/>
          </w:tcPr>
          <w:p w14:paraId="03EE2F7B" w14:textId="77777777" w:rsidR="003F7071" w:rsidRDefault="003F7071" w:rsidP="008F110E">
            <w:r>
              <w:t>Priority</w:t>
            </w:r>
          </w:p>
        </w:tc>
        <w:tc>
          <w:tcPr>
            <w:tcW w:w="6753" w:type="dxa"/>
          </w:tcPr>
          <w:p w14:paraId="63A0348F" w14:textId="77777777" w:rsidR="003F7071" w:rsidRDefault="003F7071" w:rsidP="008F110E">
            <w:r>
              <w:t>High</w:t>
            </w:r>
          </w:p>
        </w:tc>
      </w:tr>
    </w:tbl>
    <w:p w14:paraId="780BF0AD"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245F7A" w14:paraId="260AC000" w14:textId="77777777" w:rsidTr="008F110E">
        <w:tc>
          <w:tcPr>
            <w:tcW w:w="2263" w:type="dxa"/>
          </w:tcPr>
          <w:p w14:paraId="052A0065" w14:textId="4686FA46" w:rsidR="00245F7A" w:rsidRDefault="00245F7A" w:rsidP="008F110E">
            <w:r>
              <w:t>FR-0</w:t>
            </w:r>
            <w:r w:rsidR="00D82471">
              <w:t>3</w:t>
            </w:r>
          </w:p>
        </w:tc>
        <w:tc>
          <w:tcPr>
            <w:tcW w:w="6753" w:type="dxa"/>
          </w:tcPr>
          <w:p w14:paraId="375DD6EB" w14:textId="2EEBFB34" w:rsidR="00245F7A" w:rsidRDefault="00D82471" w:rsidP="008F110E">
            <w:r>
              <w:t>Course Management</w:t>
            </w:r>
          </w:p>
        </w:tc>
      </w:tr>
      <w:tr w:rsidR="00245F7A" w14:paraId="3A43DE7E" w14:textId="77777777" w:rsidTr="008F110E">
        <w:tc>
          <w:tcPr>
            <w:tcW w:w="2263" w:type="dxa"/>
          </w:tcPr>
          <w:p w14:paraId="0574968C" w14:textId="77777777" w:rsidR="00245F7A" w:rsidRDefault="00245F7A" w:rsidP="008F110E">
            <w:r>
              <w:t>Description</w:t>
            </w:r>
          </w:p>
        </w:tc>
        <w:tc>
          <w:tcPr>
            <w:tcW w:w="6753" w:type="dxa"/>
          </w:tcPr>
          <w:p w14:paraId="64C02477" w14:textId="69D05741" w:rsidR="00245F7A" w:rsidRPr="00D82471" w:rsidRDefault="00D82471" w:rsidP="00D82471">
            <w:r w:rsidRPr="00D82471">
              <w:t>Only an admin</w:t>
            </w:r>
            <w:r w:rsidRPr="00D82471">
              <w:t xml:space="preserve"> able to create new courses by providing a course title, description, and other relevant information.</w:t>
            </w:r>
            <w:r w:rsidRPr="00D82471">
              <w:t xml:space="preserve"> And </w:t>
            </w:r>
            <w:proofErr w:type="gramStart"/>
            <w:r w:rsidRPr="00D82471">
              <w:t>also</w:t>
            </w:r>
            <w:proofErr w:type="gramEnd"/>
            <w:r w:rsidRPr="00D82471">
              <w:t xml:space="preserve"> can </w:t>
            </w:r>
            <w:r w:rsidRPr="00D82471">
              <w:t>edit existing courses, and delete courses from the system.</w:t>
            </w:r>
          </w:p>
        </w:tc>
      </w:tr>
      <w:tr w:rsidR="00245F7A" w14:paraId="40D6C52A" w14:textId="77777777" w:rsidTr="008F110E">
        <w:tc>
          <w:tcPr>
            <w:tcW w:w="2263" w:type="dxa"/>
          </w:tcPr>
          <w:p w14:paraId="58BB6BE0" w14:textId="77777777" w:rsidR="00245F7A" w:rsidRDefault="00245F7A" w:rsidP="008F110E">
            <w:r>
              <w:t>Actor</w:t>
            </w:r>
          </w:p>
        </w:tc>
        <w:tc>
          <w:tcPr>
            <w:tcW w:w="6753" w:type="dxa"/>
          </w:tcPr>
          <w:p w14:paraId="292663FE" w14:textId="2C574B22" w:rsidR="00245F7A" w:rsidRPr="003F7071" w:rsidRDefault="00D82471" w:rsidP="008F110E">
            <w:r>
              <w:t>Admin</w:t>
            </w:r>
          </w:p>
        </w:tc>
      </w:tr>
      <w:tr w:rsidR="00245F7A" w14:paraId="12F46D8A" w14:textId="77777777" w:rsidTr="008F110E">
        <w:tc>
          <w:tcPr>
            <w:tcW w:w="2263" w:type="dxa"/>
          </w:tcPr>
          <w:p w14:paraId="0A56B773" w14:textId="77777777" w:rsidR="00245F7A" w:rsidRDefault="00245F7A" w:rsidP="008F110E">
            <w:r>
              <w:t>Priority</w:t>
            </w:r>
          </w:p>
        </w:tc>
        <w:tc>
          <w:tcPr>
            <w:tcW w:w="6753" w:type="dxa"/>
          </w:tcPr>
          <w:p w14:paraId="3BC86C6D" w14:textId="77777777" w:rsidR="00245F7A" w:rsidRDefault="00245F7A" w:rsidP="008F110E">
            <w:r>
              <w:t>High</w:t>
            </w:r>
          </w:p>
        </w:tc>
      </w:tr>
    </w:tbl>
    <w:p w14:paraId="3364C2E3" w14:textId="77777777" w:rsidR="00245F7A" w:rsidRDefault="00245F7A" w:rsidP="003F7071"/>
    <w:tbl>
      <w:tblPr>
        <w:tblStyle w:val="TableGrid"/>
        <w:tblW w:w="0" w:type="auto"/>
        <w:tblLook w:val="04A0" w:firstRow="1" w:lastRow="0" w:firstColumn="1" w:lastColumn="0" w:noHBand="0" w:noVBand="1"/>
      </w:tblPr>
      <w:tblGrid>
        <w:gridCol w:w="2263"/>
        <w:gridCol w:w="6753"/>
      </w:tblGrid>
      <w:tr w:rsidR="00D82471" w14:paraId="602AE853"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1768F049" w14:textId="0637E00C" w:rsidR="00D82471" w:rsidRDefault="00D82471">
            <w:pPr>
              <w:spacing w:after="0" w:line="240" w:lineRule="auto"/>
            </w:pPr>
            <w:r>
              <w:t>FR-0</w:t>
            </w:r>
            <w:r w:rsidR="00245693">
              <w:t>4</w:t>
            </w:r>
          </w:p>
        </w:tc>
        <w:tc>
          <w:tcPr>
            <w:tcW w:w="6753" w:type="dxa"/>
            <w:tcBorders>
              <w:top w:val="single" w:sz="4" w:space="0" w:color="auto"/>
              <w:left w:val="single" w:sz="4" w:space="0" w:color="auto"/>
              <w:bottom w:val="single" w:sz="4" w:space="0" w:color="auto"/>
              <w:right w:val="single" w:sz="4" w:space="0" w:color="auto"/>
            </w:tcBorders>
            <w:hideMark/>
          </w:tcPr>
          <w:p w14:paraId="2FD6D80B" w14:textId="44B7A5AF" w:rsidR="00D82471" w:rsidRDefault="00784484">
            <w:r>
              <w:t>Course Enrollment</w:t>
            </w:r>
          </w:p>
        </w:tc>
      </w:tr>
      <w:tr w:rsidR="00D82471" w14:paraId="6B5068CE"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691F992F" w14:textId="77777777" w:rsidR="00D82471" w:rsidRDefault="00D82471">
            <w:r>
              <w:t>Description</w:t>
            </w:r>
          </w:p>
        </w:tc>
        <w:tc>
          <w:tcPr>
            <w:tcW w:w="6753" w:type="dxa"/>
            <w:tcBorders>
              <w:top w:val="single" w:sz="4" w:space="0" w:color="auto"/>
              <w:left w:val="single" w:sz="4" w:space="0" w:color="auto"/>
              <w:bottom w:val="single" w:sz="4" w:space="0" w:color="auto"/>
              <w:right w:val="single" w:sz="4" w:space="0" w:color="auto"/>
            </w:tcBorders>
            <w:hideMark/>
          </w:tcPr>
          <w:p w14:paraId="7C448287" w14:textId="5BFBAECC" w:rsidR="00D82471" w:rsidRPr="00784484" w:rsidRDefault="00784484" w:rsidP="00784484">
            <w:r w:rsidRPr="00784484">
              <w:t xml:space="preserve">Students </w:t>
            </w:r>
            <w:r>
              <w:t xml:space="preserve">are </w:t>
            </w:r>
            <w:r w:rsidRPr="00784484">
              <w:t>able to browse available courses and enroll in them.</w:t>
            </w:r>
          </w:p>
        </w:tc>
      </w:tr>
      <w:tr w:rsidR="00D82471" w14:paraId="2C1305E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06D1991B" w14:textId="77777777" w:rsidR="00D82471" w:rsidRDefault="00D82471">
            <w:r>
              <w:t>Actor</w:t>
            </w:r>
          </w:p>
        </w:tc>
        <w:tc>
          <w:tcPr>
            <w:tcW w:w="6753" w:type="dxa"/>
            <w:tcBorders>
              <w:top w:val="single" w:sz="4" w:space="0" w:color="auto"/>
              <w:left w:val="single" w:sz="4" w:space="0" w:color="auto"/>
              <w:bottom w:val="single" w:sz="4" w:space="0" w:color="auto"/>
              <w:right w:val="single" w:sz="4" w:space="0" w:color="auto"/>
            </w:tcBorders>
            <w:hideMark/>
          </w:tcPr>
          <w:p w14:paraId="31EB546F" w14:textId="4D63897D" w:rsidR="00D82471" w:rsidRDefault="00245693">
            <w:r>
              <w:t>Learners</w:t>
            </w:r>
          </w:p>
        </w:tc>
      </w:tr>
      <w:tr w:rsidR="00D82471" w14:paraId="233F2C2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70D772F8" w14:textId="77777777" w:rsidR="00D82471" w:rsidRDefault="00D82471">
            <w:r>
              <w:t>Priority</w:t>
            </w:r>
          </w:p>
        </w:tc>
        <w:tc>
          <w:tcPr>
            <w:tcW w:w="6753" w:type="dxa"/>
            <w:tcBorders>
              <w:top w:val="single" w:sz="4" w:space="0" w:color="auto"/>
              <w:left w:val="single" w:sz="4" w:space="0" w:color="auto"/>
              <w:bottom w:val="single" w:sz="4" w:space="0" w:color="auto"/>
              <w:right w:val="single" w:sz="4" w:space="0" w:color="auto"/>
            </w:tcBorders>
            <w:hideMark/>
          </w:tcPr>
          <w:p w14:paraId="1462896F" w14:textId="77777777" w:rsidR="00D82471" w:rsidRDefault="00D82471">
            <w:r>
              <w:t>High</w:t>
            </w:r>
          </w:p>
        </w:tc>
      </w:tr>
    </w:tbl>
    <w:p w14:paraId="50B90A21" w14:textId="77777777" w:rsidR="00D82471" w:rsidRDefault="00D82471" w:rsidP="003F7071"/>
    <w:tbl>
      <w:tblPr>
        <w:tblStyle w:val="TableGrid"/>
        <w:tblW w:w="0" w:type="auto"/>
        <w:tblLook w:val="04A0" w:firstRow="1" w:lastRow="0" w:firstColumn="1" w:lastColumn="0" w:noHBand="0" w:noVBand="1"/>
      </w:tblPr>
      <w:tblGrid>
        <w:gridCol w:w="2263"/>
        <w:gridCol w:w="6753"/>
      </w:tblGrid>
      <w:tr w:rsidR="00245693" w14:paraId="30E1D9F7"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B3081A7" w14:textId="59B1F918" w:rsidR="00245693" w:rsidRDefault="00245693">
            <w:pPr>
              <w:spacing w:after="0" w:line="240" w:lineRule="auto"/>
            </w:pPr>
            <w:r>
              <w:t>FR-0</w:t>
            </w:r>
            <w:r>
              <w:t>5</w:t>
            </w:r>
          </w:p>
        </w:tc>
        <w:tc>
          <w:tcPr>
            <w:tcW w:w="6753" w:type="dxa"/>
            <w:tcBorders>
              <w:top w:val="single" w:sz="4" w:space="0" w:color="auto"/>
              <w:left w:val="single" w:sz="4" w:space="0" w:color="auto"/>
              <w:bottom w:val="single" w:sz="4" w:space="0" w:color="auto"/>
              <w:right w:val="single" w:sz="4" w:space="0" w:color="auto"/>
            </w:tcBorders>
            <w:hideMark/>
          </w:tcPr>
          <w:p w14:paraId="1EEACDB2" w14:textId="172F69FE" w:rsidR="00245693" w:rsidRDefault="00245693">
            <w:r>
              <w:t>Payment Processing</w:t>
            </w:r>
          </w:p>
        </w:tc>
      </w:tr>
      <w:tr w:rsidR="00245693" w14:paraId="092E0B8A"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6373AA53" w14:textId="77777777" w:rsidR="00245693" w:rsidRDefault="00245693">
            <w:r>
              <w:t>Description</w:t>
            </w:r>
          </w:p>
        </w:tc>
        <w:tc>
          <w:tcPr>
            <w:tcW w:w="6753" w:type="dxa"/>
            <w:tcBorders>
              <w:top w:val="single" w:sz="4" w:space="0" w:color="auto"/>
              <w:left w:val="single" w:sz="4" w:space="0" w:color="auto"/>
              <w:bottom w:val="single" w:sz="4" w:space="0" w:color="auto"/>
              <w:right w:val="single" w:sz="4" w:space="0" w:color="auto"/>
            </w:tcBorders>
            <w:hideMark/>
          </w:tcPr>
          <w:p w14:paraId="675A2AEF" w14:textId="0EC815E9" w:rsidR="00245693" w:rsidRPr="00245693" w:rsidRDefault="00245693" w:rsidP="00245693">
            <w:r w:rsidRPr="00245693">
              <w:t>The system</w:t>
            </w:r>
            <w:r w:rsidRPr="00245693">
              <w:t xml:space="preserve"> </w:t>
            </w:r>
            <w:r w:rsidRPr="00245693">
              <w:t>support</w:t>
            </w:r>
            <w:r w:rsidRPr="00245693">
              <w:t>s</w:t>
            </w:r>
            <w:r w:rsidRPr="00245693">
              <w:t xml:space="preserve"> payment processing for course fees.</w:t>
            </w:r>
          </w:p>
        </w:tc>
      </w:tr>
      <w:tr w:rsidR="00245693" w14:paraId="3BE6BE76"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67D5226" w14:textId="77777777" w:rsidR="00245693" w:rsidRDefault="00245693">
            <w:r>
              <w:t>Actor</w:t>
            </w:r>
          </w:p>
        </w:tc>
        <w:tc>
          <w:tcPr>
            <w:tcW w:w="6753" w:type="dxa"/>
            <w:tcBorders>
              <w:top w:val="single" w:sz="4" w:space="0" w:color="auto"/>
              <w:left w:val="single" w:sz="4" w:space="0" w:color="auto"/>
              <w:bottom w:val="single" w:sz="4" w:space="0" w:color="auto"/>
              <w:right w:val="single" w:sz="4" w:space="0" w:color="auto"/>
            </w:tcBorders>
            <w:hideMark/>
          </w:tcPr>
          <w:p w14:paraId="50C54B4E" w14:textId="20502E2B" w:rsidR="00245693" w:rsidRDefault="00245693">
            <w:r>
              <w:t>Learners</w:t>
            </w:r>
          </w:p>
        </w:tc>
      </w:tr>
      <w:tr w:rsidR="00245693" w14:paraId="6350847B"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1E258784" w14:textId="77777777" w:rsidR="00245693" w:rsidRDefault="00245693">
            <w:r>
              <w:t>Priority</w:t>
            </w:r>
          </w:p>
        </w:tc>
        <w:tc>
          <w:tcPr>
            <w:tcW w:w="6753" w:type="dxa"/>
            <w:tcBorders>
              <w:top w:val="single" w:sz="4" w:space="0" w:color="auto"/>
              <w:left w:val="single" w:sz="4" w:space="0" w:color="auto"/>
              <w:bottom w:val="single" w:sz="4" w:space="0" w:color="auto"/>
              <w:right w:val="single" w:sz="4" w:space="0" w:color="auto"/>
            </w:tcBorders>
            <w:hideMark/>
          </w:tcPr>
          <w:p w14:paraId="20CC93D8" w14:textId="77777777" w:rsidR="00245693" w:rsidRDefault="00245693">
            <w:r>
              <w:t>High</w:t>
            </w:r>
          </w:p>
        </w:tc>
      </w:tr>
    </w:tbl>
    <w:p w14:paraId="1C2438FC"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45693" w14:paraId="3277F51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31F910A" w14:textId="5F44459B" w:rsidR="00245693" w:rsidRDefault="00245693" w:rsidP="008F110E">
            <w:pPr>
              <w:spacing w:after="0" w:line="240" w:lineRule="auto"/>
            </w:pPr>
            <w:r>
              <w:t>FR-0</w:t>
            </w:r>
            <w:r>
              <w:t>6</w:t>
            </w:r>
          </w:p>
        </w:tc>
        <w:tc>
          <w:tcPr>
            <w:tcW w:w="6753" w:type="dxa"/>
            <w:tcBorders>
              <w:top w:val="single" w:sz="4" w:space="0" w:color="auto"/>
              <w:left w:val="single" w:sz="4" w:space="0" w:color="auto"/>
              <w:bottom w:val="single" w:sz="4" w:space="0" w:color="auto"/>
              <w:right w:val="single" w:sz="4" w:space="0" w:color="auto"/>
            </w:tcBorders>
            <w:hideMark/>
          </w:tcPr>
          <w:p w14:paraId="5D0C0DBD" w14:textId="61E5D8A8" w:rsidR="00245693" w:rsidRDefault="00245693" w:rsidP="008F110E">
            <w:r>
              <w:t>Blog Post Creation and Mange</w:t>
            </w:r>
          </w:p>
        </w:tc>
      </w:tr>
      <w:tr w:rsidR="00245693" w14:paraId="5451E14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F021646" w14:textId="77777777" w:rsidR="00245693" w:rsidRDefault="00245693"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4E1D47A2" w14:textId="3EE7D5B0" w:rsidR="00245693" w:rsidRPr="00245693" w:rsidRDefault="00245693" w:rsidP="00245693">
            <w:r w:rsidRPr="00245693">
              <w:t>Teachers should have full control over their blog posts, including the ability to create new blogs, edit the content and title of their existing blogs, and delete any of their posted blogs.</w:t>
            </w:r>
          </w:p>
        </w:tc>
      </w:tr>
      <w:tr w:rsidR="00245693" w14:paraId="405C91D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43C28F2" w14:textId="77777777" w:rsidR="00245693" w:rsidRDefault="00245693" w:rsidP="008F110E">
            <w:r>
              <w:t>Actor</w:t>
            </w:r>
          </w:p>
        </w:tc>
        <w:tc>
          <w:tcPr>
            <w:tcW w:w="6753" w:type="dxa"/>
            <w:tcBorders>
              <w:top w:val="single" w:sz="4" w:space="0" w:color="auto"/>
              <w:left w:val="single" w:sz="4" w:space="0" w:color="auto"/>
              <w:bottom w:val="single" w:sz="4" w:space="0" w:color="auto"/>
              <w:right w:val="single" w:sz="4" w:space="0" w:color="auto"/>
            </w:tcBorders>
            <w:hideMark/>
          </w:tcPr>
          <w:p w14:paraId="72FBC90B" w14:textId="37DCE465" w:rsidR="00245693" w:rsidRDefault="002019ED" w:rsidP="008F110E">
            <w:r>
              <w:t>Instructors</w:t>
            </w:r>
          </w:p>
        </w:tc>
      </w:tr>
      <w:tr w:rsidR="00245693" w14:paraId="1049F0F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A5500FD" w14:textId="77777777" w:rsidR="00245693" w:rsidRDefault="00245693" w:rsidP="008F110E">
            <w:r>
              <w:lastRenderedPageBreak/>
              <w:t>Priority</w:t>
            </w:r>
          </w:p>
        </w:tc>
        <w:tc>
          <w:tcPr>
            <w:tcW w:w="6753" w:type="dxa"/>
            <w:tcBorders>
              <w:top w:val="single" w:sz="4" w:space="0" w:color="auto"/>
              <w:left w:val="single" w:sz="4" w:space="0" w:color="auto"/>
              <w:bottom w:val="single" w:sz="4" w:space="0" w:color="auto"/>
              <w:right w:val="single" w:sz="4" w:space="0" w:color="auto"/>
            </w:tcBorders>
            <w:hideMark/>
          </w:tcPr>
          <w:p w14:paraId="6A13AFBE" w14:textId="77777777" w:rsidR="00245693" w:rsidRDefault="00245693" w:rsidP="008F110E">
            <w:r>
              <w:t>High</w:t>
            </w:r>
          </w:p>
        </w:tc>
      </w:tr>
    </w:tbl>
    <w:p w14:paraId="0AA33B1D"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019ED" w14:paraId="49D88A59"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281EBC59" w14:textId="56320D6F" w:rsidR="002019ED" w:rsidRDefault="002019ED">
            <w:pPr>
              <w:spacing w:after="0" w:line="240" w:lineRule="auto"/>
            </w:pPr>
            <w:r>
              <w:t>FR-0</w:t>
            </w:r>
            <w:r>
              <w:t>7</w:t>
            </w:r>
          </w:p>
        </w:tc>
        <w:tc>
          <w:tcPr>
            <w:tcW w:w="6753" w:type="dxa"/>
            <w:tcBorders>
              <w:top w:val="single" w:sz="4" w:space="0" w:color="auto"/>
              <w:left w:val="single" w:sz="4" w:space="0" w:color="auto"/>
              <w:bottom w:val="single" w:sz="4" w:space="0" w:color="auto"/>
              <w:right w:val="single" w:sz="4" w:space="0" w:color="auto"/>
            </w:tcBorders>
            <w:hideMark/>
          </w:tcPr>
          <w:p w14:paraId="3E2C702F" w14:textId="3149B6AA" w:rsidR="002019ED" w:rsidRDefault="002019ED">
            <w:r>
              <w:t>Blog Post Reading</w:t>
            </w:r>
          </w:p>
        </w:tc>
      </w:tr>
      <w:tr w:rsidR="002019ED" w14:paraId="5F94C794"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134058EB" w14:textId="77777777" w:rsidR="002019ED" w:rsidRDefault="002019ED">
            <w:r>
              <w:t>Description</w:t>
            </w:r>
          </w:p>
        </w:tc>
        <w:tc>
          <w:tcPr>
            <w:tcW w:w="6753" w:type="dxa"/>
            <w:tcBorders>
              <w:top w:val="single" w:sz="4" w:space="0" w:color="auto"/>
              <w:left w:val="single" w:sz="4" w:space="0" w:color="auto"/>
              <w:bottom w:val="single" w:sz="4" w:space="0" w:color="auto"/>
              <w:right w:val="single" w:sz="4" w:space="0" w:color="auto"/>
            </w:tcBorders>
            <w:hideMark/>
          </w:tcPr>
          <w:p w14:paraId="269FE805" w14:textId="0904E03F" w:rsidR="002019ED" w:rsidRPr="002019ED" w:rsidRDefault="002019ED" w:rsidP="002019ED">
            <w:r w:rsidRPr="002019ED">
              <w:t>All users should be able to read blog posts created by teachers.</w:t>
            </w:r>
          </w:p>
        </w:tc>
      </w:tr>
      <w:tr w:rsidR="002019ED" w14:paraId="661BDD51"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69B968B5" w14:textId="77777777" w:rsidR="002019ED" w:rsidRDefault="002019ED">
            <w:r>
              <w:t>Actor</w:t>
            </w:r>
          </w:p>
        </w:tc>
        <w:tc>
          <w:tcPr>
            <w:tcW w:w="6753" w:type="dxa"/>
            <w:tcBorders>
              <w:top w:val="single" w:sz="4" w:space="0" w:color="auto"/>
              <w:left w:val="single" w:sz="4" w:space="0" w:color="auto"/>
              <w:bottom w:val="single" w:sz="4" w:space="0" w:color="auto"/>
              <w:right w:val="single" w:sz="4" w:space="0" w:color="auto"/>
            </w:tcBorders>
            <w:hideMark/>
          </w:tcPr>
          <w:p w14:paraId="08F2CFD5" w14:textId="74CAB67C" w:rsidR="002019ED" w:rsidRDefault="002019ED">
            <w:r w:rsidRPr="002019ED">
              <w:t>All users (students, teachers, admins)</w:t>
            </w:r>
          </w:p>
        </w:tc>
      </w:tr>
      <w:tr w:rsidR="002019ED" w14:paraId="44C85BE7"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56065C71" w14:textId="77777777" w:rsidR="002019ED" w:rsidRDefault="002019ED">
            <w:r>
              <w:t>Priority</w:t>
            </w:r>
          </w:p>
        </w:tc>
        <w:tc>
          <w:tcPr>
            <w:tcW w:w="6753" w:type="dxa"/>
            <w:tcBorders>
              <w:top w:val="single" w:sz="4" w:space="0" w:color="auto"/>
              <w:left w:val="single" w:sz="4" w:space="0" w:color="auto"/>
              <w:bottom w:val="single" w:sz="4" w:space="0" w:color="auto"/>
              <w:right w:val="single" w:sz="4" w:space="0" w:color="auto"/>
            </w:tcBorders>
            <w:hideMark/>
          </w:tcPr>
          <w:p w14:paraId="4D154A18" w14:textId="77777777" w:rsidR="002019ED" w:rsidRDefault="002019ED">
            <w:r>
              <w:t>High</w:t>
            </w:r>
          </w:p>
        </w:tc>
      </w:tr>
    </w:tbl>
    <w:p w14:paraId="288DC20C" w14:textId="77777777" w:rsidR="002019ED" w:rsidRDefault="002019ED" w:rsidP="003F7071"/>
    <w:p w14:paraId="3E9AE648" w14:textId="77777777" w:rsidR="002019ED" w:rsidRPr="003F7071" w:rsidRDefault="002019ED" w:rsidP="003F7071"/>
    <w:sectPr w:rsidR="002019ED" w:rsidRPr="003F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9"/>
    <w:rsid w:val="00183929"/>
    <w:rsid w:val="002019ED"/>
    <w:rsid w:val="00245693"/>
    <w:rsid w:val="00245F7A"/>
    <w:rsid w:val="003F7071"/>
    <w:rsid w:val="00446A2B"/>
    <w:rsid w:val="00784484"/>
    <w:rsid w:val="007978F8"/>
    <w:rsid w:val="00D82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660"/>
  <w15:chartTrackingRefBased/>
  <w15:docId w15:val="{AC76053A-A4CD-40D5-A403-39F30569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3840">
      <w:bodyDiv w:val="1"/>
      <w:marLeft w:val="0"/>
      <w:marRight w:val="0"/>
      <w:marTop w:val="0"/>
      <w:marBottom w:val="0"/>
      <w:divBdr>
        <w:top w:val="none" w:sz="0" w:space="0" w:color="auto"/>
        <w:left w:val="none" w:sz="0" w:space="0" w:color="auto"/>
        <w:bottom w:val="none" w:sz="0" w:space="0" w:color="auto"/>
        <w:right w:val="none" w:sz="0" w:space="0" w:color="auto"/>
      </w:divBdr>
    </w:div>
    <w:div w:id="934628615">
      <w:bodyDiv w:val="1"/>
      <w:marLeft w:val="0"/>
      <w:marRight w:val="0"/>
      <w:marTop w:val="0"/>
      <w:marBottom w:val="0"/>
      <w:divBdr>
        <w:top w:val="none" w:sz="0" w:space="0" w:color="auto"/>
        <w:left w:val="none" w:sz="0" w:space="0" w:color="auto"/>
        <w:bottom w:val="none" w:sz="0" w:space="0" w:color="auto"/>
        <w:right w:val="none" w:sz="0" w:space="0" w:color="auto"/>
      </w:divBdr>
    </w:div>
    <w:div w:id="14785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Pal</dc:creator>
  <cp:keywords/>
  <dc:description/>
  <cp:lastModifiedBy>Prosenjit Pal</cp:lastModifiedBy>
  <cp:revision>2</cp:revision>
  <dcterms:created xsi:type="dcterms:W3CDTF">2023-09-24T07:20:00Z</dcterms:created>
  <dcterms:modified xsi:type="dcterms:W3CDTF">2023-09-24T08:43:00Z</dcterms:modified>
</cp:coreProperties>
</file>