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E1BF59" w14:textId="38DFEBF4" w:rsidR="00052246" w:rsidRDefault="00052246">
      <w:pPr>
        <w:rPr>
          <w:rFonts w:ascii="Calibri" w:hAnsi="Calibri"/>
          <w:b/>
          <w:szCs w:val="22"/>
        </w:rPr>
      </w:pPr>
      <w:r w:rsidRPr="003D697A">
        <w:rPr>
          <w:rFonts w:ascii="Calibri" w:hAnsi="Calibri"/>
          <w:b/>
          <w:szCs w:val="22"/>
        </w:rPr>
        <w:t xml:space="preserve">ATS Taxol experiments </w:t>
      </w:r>
      <w:r w:rsidR="00E30EBF">
        <w:rPr>
          <w:rFonts w:ascii="Calibri" w:hAnsi="Calibri"/>
          <w:b/>
          <w:szCs w:val="22"/>
        </w:rPr>
        <w:t>May</w:t>
      </w:r>
      <w:r w:rsidRPr="003D697A">
        <w:rPr>
          <w:rFonts w:ascii="Calibri" w:hAnsi="Calibri"/>
          <w:b/>
          <w:szCs w:val="22"/>
        </w:rPr>
        <w:t xml:space="preserve"> 2017</w:t>
      </w:r>
    </w:p>
    <w:p w14:paraId="12759F98" w14:textId="77777777" w:rsidR="007200D3" w:rsidRPr="003D697A" w:rsidRDefault="007200D3">
      <w:pPr>
        <w:rPr>
          <w:rFonts w:ascii="Calibri" w:hAnsi="Calibri"/>
          <w:b/>
          <w:szCs w:val="22"/>
        </w:rPr>
      </w:pPr>
    </w:p>
    <w:p w14:paraId="1C766D43" w14:textId="562F1BB4" w:rsidR="00052246" w:rsidRPr="007200D3" w:rsidRDefault="007200D3" w:rsidP="007200D3">
      <w:pPr>
        <w:rPr>
          <w:rFonts w:ascii="Calibri" w:hAnsi="Calibri"/>
          <w:sz w:val="22"/>
          <w:szCs w:val="22"/>
          <w:u w:val="single"/>
        </w:rPr>
      </w:pPr>
      <w:r w:rsidRPr="007200D3">
        <w:rPr>
          <w:rFonts w:ascii="Calibri" w:hAnsi="Calibri"/>
          <w:sz w:val="22"/>
          <w:szCs w:val="22"/>
          <w:u w:val="single"/>
        </w:rPr>
        <w:t>1) Taxol washout at high concentration.</w:t>
      </w:r>
    </w:p>
    <w:p w14:paraId="765567FD" w14:textId="1CB54002" w:rsidR="007200D3" w:rsidRDefault="007200D3" w:rsidP="007200D3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Treat with 1µM taxol for 2h, collect timepoint 0’, wash out drug with 3xPBS washes and collect samples at timepoints </w:t>
      </w:r>
      <w:r w:rsidRPr="003D697A">
        <w:rPr>
          <w:rFonts w:ascii="Calibri" w:hAnsi="Calibri"/>
          <w:sz w:val="22"/>
          <w:szCs w:val="22"/>
        </w:rPr>
        <w:t>2.5’, 5’, 10’, 15’, 30’, 60’, 4h and 24h.</w:t>
      </w:r>
    </w:p>
    <w:p w14:paraId="70654033" w14:textId="7CE258CD" w:rsidR="007200D3" w:rsidRPr="007200D3" w:rsidRDefault="007200D3" w:rsidP="007200D3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Compare results to 2.1</w:t>
      </w:r>
    </w:p>
    <w:p w14:paraId="05347B2D" w14:textId="77777777" w:rsidR="007200D3" w:rsidRPr="003D697A" w:rsidRDefault="007200D3">
      <w:pPr>
        <w:rPr>
          <w:rFonts w:ascii="Calibri" w:hAnsi="Calibri"/>
          <w:sz w:val="22"/>
          <w:szCs w:val="22"/>
        </w:rPr>
      </w:pPr>
    </w:p>
    <w:p w14:paraId="064A5219" w14:textId="58FFA0BF" w:rsidR="00052246" w:rsidRPr="003D697A" w:rsidRDefault="007200D3" w:rsidP="00052246">
      <w:pPr>
        <w:pStyle w:val="p1"/>
        <w:rPr>
          <w:rFonts w:ascii="Calibri" w:hAnsi="Calibri"/>
          <w:sz w:val="22"/>
          <w:szCs w:val="22"/>
        </w:rPr>
      </w:pPr>
      <w:r>
        <w:rPr>
          <w:rStyle w:val="s1"/>
          <w:rFonts w:ascii="Calibri" w:hAnsi="Calibri"/>
          <w:sz w:val="22"/>
          <w:szCs w:val="22"/>
        </w:rPr>
        <w:t>2</w:t>
      </w:r>
      <w:r w:rsidR="00052246" w:rsidRPr="003D697A">
        <w:rPr>
          <w:rStyle w:val="s1"/>
          <w:rFonts w:ascii="Calibri" w:hAnsi="Calibri"/>
          <w:sz w:val="22"/>
          <w:szCs w:val="22"/>
        </w:rPr>
        <w:t xml:space="preserve">) Taxol </w:t>
      </w:r>
      <w:r w:rsidR="00E30EBF">
        <w:rPr>
          <w:rStyle w:val="s1"/>
          <w:rFonts w:ascii="Calibri" w:hAnsi="Calibri"/>
          <w:sz w:val="22"/>
          <w:szCs w:val="22"/>
        </w:rPr>
        <w:t>single or double washout</w:t>
      </w:r>
    </w:p>
    <w:p w14:paraId="6C3C49BE" w14:textId="4DBA8F5E" w:rsidR="00052246" w:rsidRPr="003D697A" w:rsidRDefault="007200D3" w:rsidP="00052246">
      <w:pPr>
        <w:pStyle w:val="p1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2</w:t>
      </w:r>
      <w:r w:rsidR="00052246" w:rsidRPr="003D697A">
        <w:rPr>
          <w:rFonts w:ascii="Calibri" w:hAnsi="Calibri"/>
          <w:sz w:val="22"/>
          <w:szCs w:val="22"/>
        </w:rPr>
        <w:t>.1 Treat with</w:t>
      </w:r>
      <w:r>
        <w:rPr>
          <w:rFonts w:ascii="Calibri" w:hAnsi="Calibri"/>
          <w:sz w:val="22"/>
          <w:szCs w:val="22"/>
        </w:rPr>
        <w:t xml:space="preserve"> 100nM</w:t>
      </w:r>
      <w:r w:rsidR="00052246" w:rsidRPr="003D697A">
        <w:rPr>
          <w:rFonts w:ascii="Calibri" w:hAnsi="Calibri"/>
          <w:sz w:val="22"/>
          <w:szCs w:val="22"/>
        </w:rPr>
        <w:t xml:space="preserve"> taxol for 2h, collect timepoint 0’, wash out drug with 3xPBS washes and collect samples at timepoints 2.5’, 5’, 10’, 15’, 30’, 60’, 4h</w:t>
      </w:r>
      <w:r>
        <w:rPr>
          <w:rFonts w:ascii="Calibri" w:hAnsi="Calibri"/>
          <w:sz w:val="22"/>
          <w:szCs w:val="22"/>
        </w:rPr>
        <w:t>, 6h</w:t>
      </w:r>
      <w:r w:rsidR="00052246" w:rsidRPr="003D697A">
        <w:rPr>
          <w:rFonts w:ascii="Calibri" w:hAnsi="Calibri"/>
          <w:sz w:val="22"/>
          <w:szCs w:val="22"/>
        </w:rPr>
        <w:t xml:space="preserve"> and 24h.</w:t>
      </w:r>
    </w:p>
    <w:p w14:paraId="5FE5F4DC" w14:textId="77777777" w:rsidR="00052246" w:rsidRPr="003D697A" w:rsidRDefault="00052246" w:rsidP="00052246">
      <w:pPr>
        <w:pStyle w:val="p2"/>
        <w:rPr>
          <w:rFonts w:ascii="Calibri" w:hAnsi="Calibri"/>
          <w:sz w:val="22"/>
          <w:szCs w:val="22"/>
        </w:rPr>
      </w:pPr>
    </w:p>
    <w:p w14:paraId="515DD056" w14:textId="091AE5C3" w:rsidR="007200D3" w:rsidRPr="003D697A" w:rsidRDefault="007200D3" w:rsidP="007200D3">
      <w:pPr>
        <w:pStyle w:val="p1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2</w:t>
      </w:r>
      <w:r w:rsidRPr="003D697A">
        <w:rPr>
          <w:rFonts w:ascii="Calibri" w:hAnsi="Calibri"/>
          <w:sz w:val="22"/>
          <w:szCs w:val="22"/>
        </w:rPr>
        <w:t>.</w:t>
      </w:r>
      <w:r>
        <w:rPr>
          <w:rFonts w:ascii="Calibri" w:hAnsi="Calibri"/>
          <w:sz w:val="22"/>
          <w:szCs w:val="22"/>
        </w:rPr>
        <w:t>2</w:t>
      </w:r>
      <w:r w:rsidRPr="003D697A">
        <w:rPr>
          <w:rFonts w:ascii="Calibri" w:hAnsi="Calibri"/>
          <w:sz w:val="22"/>
          <w:szCs w:val="22"/>
        </w:rPr>
        <w:t xml:space="preserve"> Treat with</w:t>
      </w:r>
      <w:r>
        <w:rPr>
          <w:rFonts w:ascii="Calibri" w:hAnsi="Calibri"/>
          <w:sz w:val="22"/>
          <w:szCs w:val="22"/>
        </w:rPr>
        <w:t xml:space="preserve"> 100nM</w:t>
      </w:r>
      <w:r w:rsidRPr="003D697A">
        <w:rPr>
          <w:rFonts w:ascii="Calibri" w:hAnsi="Calibri"/>
          <w:sz w:val="22"/>
          <w:szCs w:val="22"/>
        </w:rPr>
        <w:t xml:space="preserve"> taxol for 2h, collect timepoint 0’, wash out drug with 3xPBS washes and collect samples at timepoin</w:t>
      </w:r>
      <w:r>
        <w:rPr>
          <w:rFonts w:ascii="Calibri" w:hAnsi="Calibri"/>
          <w:sz w:val="22"/>
          <w:szCs w:val="22"/>
        </w:rPr>
        <w:t>ts 2.5’, 5’, 10’, 15’, 30’, 60’ and</w:t>
      </w:r>
      <w:r w:rsidRPr="003D697A">
        <w:rPr>
          <w:rFonts w:ascii="Calibri" w:hAnsi="Calibri"/>
          <w:sz w:val="22"/>
          <w:szCs w:val="22"/>
        </w:rPr>
        <w:t xml:space="preserve"> 4h.</w:t>
      </w:r>
      <w:r>
        <w:rPr>
          <w:rFonts w:ascii="Calibri" w:hAnsi="Calibri"/>
          <w:sz w:val="22"/>
          <w:szCs w:val="22"/>
        </w:rPr>
        <w:t xml:space="preserve"> Collect sample at timepoint 6h, wash out with 3xPBS washes and collect samples at timepoint 6h+ </w:t>
      </w:r>
      <w:r w:rsidRPr="003D697A">
        <w:rPr>
          <w:rFonts w:ascii="Calibri" w:hAnsi="Calibri"/>
          <w:sz w:val="22"/>
          <w:szCs w:val="22"/>
        </w:rPr>
        <w:t>2.5’, 5’, 10’, 15’, 30’, 60’, 4h</w:t>
      </w:r>
      <w:r>
        <w:rPr>
          <w:rFonts w:ascii="Calibri" w:hAnsi="Calibri"/>
          <w:sz w:val="22"/>
          <w:szCs w:val="22"/>
        </w:rPr>
        <w:t xml:space="preserve"> and 24h (from initial 0’)</w:t>
      </w:r>
    </w:p>
    <w:p w14:paraId="12B1A955" w14:textId="77777777" w:rsidR="00052246" w:rsidRPr="003D697A" w:rsidRDefault="00052246" w:rsidP="00052246">
      <w:pPr>
        <w:pStyle w:val="p2"/>
        <w:rPr>
          <w:rFonts w:ascii="Calibri" w:hAnsi="Calibri"/>
          <w:sz w:val="22"/>
          <w:szCs w:val="22"/>
        </w:rPr>
      </w:pPr>
    </w:p>
    <w:p w14:paraId="44B9EC22" w14:textId="1BE84C9F" w:rsidR="00052246" w:rsidRPr="003D697A" w:rsidRDefault="007200D3" w:rsidP="00052246">
      <w:pPr>
        <w:pStyle w:val="p1"/>
        <w:rPr>
          <w:rFonts w:ascii="Calibri" w:hAnsi="Calibri"/>
          <w:sz w:val="22"/>
          <w:szCs w:val="22"/>
        </w:rPr>
      </w:pPr>
      <w:r>
        <w:rPr>
          <w:rStyle w:val="s1"/>
          <w:rFonts w:ascii="Calibri" w:hAnsi="Calibri"/>
          <w:sz w:val="22"/>
          <w:szCs w:val="22"/>
        </w:rPr>
        <w:t>3</w:t>
      </w:r>
      <w:r w:rsidR="00052246" w:rsidRPr="003D697A">
        <w:rPr>
          <w:rStyle w:val="s1"/>
          <w:rFonts w:ascii="Calibri" w:hAnsi="Calibri"/>
          <w:sz w:val="22"/>
          <w:szCs w:val="22"/>
        </w:rPr>
        <w:t>) Washout of taxol at different concentrations</w:t>
      </w:r>
    </w:p>
    <w:p w14:paraId="2BA4AE6B" w14:textId="7DD778DA" w:rsidR="00052246" w:rsidRPr="003D697A" w:rsidRDefault="00052246" w:rsidP="00052246">
      <w:pPr>
        <w:pStyle w:val="p1"/>
        <w:rPr>
          <w:rFonts w:ascii="Calibri" w:hAnsi="Calibri"/>
          <w:sz w:val="22"/>
          <w:szCs w:val="22"/>
        </w:rPr>
      </w:pPr>
      <w:r w:rsidRPr="003D697A">
        <w:rPr>
          <w:rFonts w:ascii="Calibri" w:hAnsi="Calibri"/>
          <w:sz w:val="22"/>
          <w:szCs w:val="22"/>
        </w:rPr>
        <w:t xml:space="preserve">Treat with range of taxol concetrations for 2h, collect timepoint 0' </w:t>
      </w:r>
      <w:r w:rsidR="007200D3">
        <w:rPr>
          <w:rFonts w:ascii="Calibri" w:hAnsi="Calibri"/>
          <w:sz w:val="22"/>
          <w:szCs w:val="22"/>
        </w:rPr>
        <w:t xml:space="preserve">wash out with 3xPBS, collect at </w:t>
      </w:r>
      <w:r w:rsidRPr="003D697A">
        <w:rPr>
          <w:rFonts w:ascii="Calibri" w:hAnsi="Calibri"/>
          <w:sz w:val="22"/>
          <w:szCs w:val="22"/>
        </w:rPr>
        <w:t xml:space="preserve">8h. </w:t>
      </w:r>
    </w:p>
    <w:p w14:paraId="3A62E007" w14:textId="45784C15" w:rsidR="00052246" w:rsidRPr="003D697A" w:rsidRDefault="00052246" w:rsidP="007200D3">
      <w:pPr>
        <w:pStyle w:val="p1"/>
        <w:rPr>
          <w:rFonts w:ascii="Calibri" w:hAnsi="Calibri"/>
          <w:sz w:val="22"/>
          <w:szCs w:val="22"/>
        </w:rPr>
      </w:pPr>
      <w:r w:rsidRPr="003D697A">
        <w:rPr>
          <w:rFonts w:ascii="Calibri" w:hAnsi="Calibri"/>
          <w:sz w:val="22"/>
          <w:szCs w:val="22"/>
        </w:rPr>
        <w:t>Treat with:</w:t>
      </w:r>
      <w:r w:rsidR="007200D3">
        <w:rPr>
          <w:rFonts w:ascii="Calibri" w:hAnsi="Calibri"/>
          <w:sz w:val="22"/>
          <w:szCs w:val="22"/>
        </w:rPr>
        <w:t xml:space="preserve"> 3.2µM, 1.6 µM,</w:t>
      </w:r>
      <w:r w:rsidRPr="003D697A">
        <w:rPr>
          <w:rFonts w:ascii="Calibri" w:hAnsi="Calibri"/>
          <w:sz w:val="22"/>
          <w:szCs w:val="22"/>
        </w:rPr>
        <w:t xml:space="preserve"> 80</w:t>
      </w:r>
      <w:r w:rsidR="007200D3">
        <w:rPr>
          <w:rFonts w:ascii="Calibri" w:hAnsi="Calibri"/>
          <w:sz w:val="22"/>
          <w:szCs w:val="22"/>
        </w:rPr>
        <w:t>0nM, 400nM, 200nM, 100nM and 50nM.</w:t>
      </w:r>
    </w:p>
    <w:p w14:paraId="7E394AF3" w14:textId="77777777" w:rsidR="00052246" w:rsidRPr="003D697A" w:rsidRDefault="00052246">
      <w:pPr>
        <w:rPr>
          <w:rFonts w:ascii="Calibri" w:hAnsi="Calibri"/>
          <w:sz w:val="22"/>
          <w:szCs w:val="22"/>
        </w:rPr>
      </w:pPr>
    </w:p>
    <w:p w14:paraId="76FD4762" w14:textId="77777777" w:rsidR="00052246" w:rsidRDefault="00052246">
      <w:pPr>
        <w:rPr>
          <w:rFonts w:ascii="Calibri" w:hAnsi="Calibri"/>
          <w:b/>
          <w:sz w:val="22"/>
          <w:szCs w:val="22"/>
        </w:rPr>
      </w:pPr>
      <w:r w:rsidRPr="003D697A">
        <w:rPr>
          <w:rFonts w:ascii="Calibri" w:hAnsi="Calibri"/>
          <w:b/>
          <w:sz w:val="22"/>
          <w:szCs w:val="22"/>
        </w:rPr>
        <w:t>Sample IDs for each experiment:</w:t>
      </w:r>
    </w:p>
    <w:p w14:paraId="4D302D11" w14:textId="77777777" w:rsidR="00F43354" w:rsidRPr="003D697A" w:rsidRDefault="00F43354">
      <w:pPr>
        <w:rPr>
          <w:rFonts w:ascii="Calibri" w:hAnsi="Calibri"/>
          <w:b/>
          <w:sz w:val="22"/>
          <w:szCs w:val="22"/>
        </w:rPr>
      </w:pPr>
    </w:p>
    <w:p w14:paraId="6DA86539" w14:textId="4CABA702" w:rsidR="00052246" w:rsidRPr="00F43354" w:rsidRDefault="007200D3">
      <w:pPr>
        <w:rPr>
          <w:rFonts w:ascii="Calibri" w:hAnsi="Calibri"/>
          <w:szCs w:val="22"/>
          <w:u w:val="single"/>
        </w:rPr>
      </w:pPr>
      <w:r>
        <w:rPr>
          <w:rFonts w:ascii="Calibri" w:hAnsi="Calibri"/>
          <w:szCs w:val="22"/>
          <w:u w:val="single"/>
        </w:rPr>
        <w:t>Experiment 1</w:t>
      </w:r>
    </w:p>
    <w:p w14:paraId="704027D3" w14:textId="77777777" w:rsidR="00062E1B" w:rsidRPr="003D697A" w:rsidRDefault="00062E1B">
      <w:pPr>
        <w:rPr>
          <w:rFonts w:ascii="Calibri" w:hAnsi="Calibri"/>
          <w:sz w:val="22"/>
          <w:szCs w:val="22"/>
        </w:rPr>
      </w:pPr>
    </w:p>
    <w:p w14:paraId="6844CE0C" w14:textId="632ECA25" w:rsidR="00062E1B" w:rsidRDefault="00062E1B">
      <w:pPr>
        <w:rPr>
          <w:rFonts w:ascii="Calibri" w:hAnsi="Calibri"/>
          <w:sz w:val="22"/>
          <w:szCs w:val="22"/>
        </w:rPr>
      </w:pPr>
      <w:r w:rsidRPr="003D697A">
        <w:rPr>
          <w:rFonts w:ascii="Calibri" w:hAnsi="Calibri"/>
          <w:sz w:val="22"/>
          <w:szCs w:val="22"/>
        </w:rPr>
        <w:t>Cell Count: 0.</w:t>
      </w:r>
      <w:r w:rsidR="007200D3">
        <w:rPr>
          <w:rFonts w:ascii="Calibri" w:hAnsi="Calibri"/>
          <w:sz w:val="22"/>
          <w:szCs w:val="22"/>
        </w:rPr>
        <w:t>5</w:t>
      </w:r>
      <w:r w:rsidRPr="003D697A">
        <w:rPr>
          <w:rFonts w:ascii="Calibri" w:hAnsi="Calibri"/>
          <w:sz w:val="22"/>
          <w:szCs w:val="22"/>
        </w:rPr>
        <w:t xml:space="preserve"> x10</w:t>
      </w:r>
      <w:r w:rsidRPr="003D697A">
        <w:rPr>
          <w:rFonts w:ascii="Calibri" w:hAnsi="Calibri"/>
          <w:sz w:val="22"/>
          <w:szCs w:val="22"/>
          <w:vertAlign w:val="superscript"/>
        </w:rPr>
        <w:t>6</w:t>
      </w:r>
      <w:r w:rsidRPr="003D697A">
        <w:rPr>
          <w:rFonts w:ascii="Calibri" w:hAnsi="Calibri"/>
          <w:sz w:val="22"/>
          <w:szCs w:val="22"/>
        </w:rPr>
        <w:t xml:space="preserve"> cells/mL</w:t>
      </w:r>
      <w:r w:rsidR="007200D3">
        <w:rPr>
          <w:rFonts w:ascii="Calibri" w:hAnsi="Calibri"/>
          <w:sz w:val="22"/>
          <w:szCs w:val="22"/>
        </w:rPr>
        <w:t xml:space="preserve"> (</w:t>
      </w:r>
      <w:r w:rsidR="007200D3">
        <w:rPr>
          <w:rFonts w:ascii="Calibri" w:hAnsi="Calibri"/>
          <w:sz w:val="22"/>
          <w:szCs w:val="22"/>
        </w:rPr>
        <w:t>Except sample 9 which is 0.6</w:t>
      </w:r>
      <w:r w:rsidR="007200D3" w:rsidRPr="003D697A">
        <w:rPr>
          <w:rFonts w:ascii="Calibri" w:hAnsi="Calibri"/>
          <w:sz w:val="22"/>
          <w:szCs w:val="22"/>
        </w:rPr>
        <w:t xml:space="preserve"> x10</w:t>
      </w:r>
      <w:r w:rsidR="007200D3" w:rsidRPr="003D697A">
        <w:rPr>
          <w:rFonts w:ascii="Calibri" w:hAnsi="Calibri"/>
          <w:sz w:val="22"/>
          <w:szCs w:val="22"/>
          <w:vertAlign w:val="superscript"/>
        </w:rPr>
        <w:t>6</w:t>
      </w:r>
      <w:r w:rsidR="007200D3" w:rsidRPr="003D697A">
        <w:rPr>
          <w:rFonts w:ascii="Calibri" w:hAnsi="Calibri"/>
          <w:sz w:val="22"/>
          <w:szCs w:val="22"/>
        </w:rPr>
        <w:t xml:space="preserve"> cells/mL</w:t>
      </w:r>
      <w:r w:rsidR="007200D3">
        <w:rPr>
          <w:rFonts w:ascii="Calibri" w:hAnsi="Calibri"/>
          <w:sz w:val="22"/>
          <w:szCs w:val="22"/>
        </w:rPr>
        <w:t>)</w:t>
      </w:r>
      <w:r w:rsidRPr="003D697A">
        <w:rPr>
          <w:rFonts w:ascii="Calibri" w:hAnsi="Calibri"/>
          <w:sz w:val="22"/>
          <w:szCs w:val="22"/>
        </w:rPr>
        <w:t>. 1 mL of sample provided.</w:t>
      </w:r>
    </w:p>
    <w:p w14:paraId="32A1A110" w14:textId="47A36A38" w:rsidR="00052246" w:rsidRPr="003D697A" w:rsidRDefault="00052246">
      <w:pPr>
        <w:rPr>
          <w:rFonts w:ascii="Calibri" w:hAnsi="Calibri"/>
          <w:sz w:val="22"/>
          <w:szCs w:val="22"/>
          <w:u w:val="single"/>
        </w:rPr>
      </w:pPr>
    </w:p>
    <w:p w14:paraId="7DACC291" w14:textId="4E9E9BFC" w:rsidR="00062E1B" w:rsidRPr="003D697A" w:rsidRDefault="00062E1B" w:rsidP="00062E1B">
      <w:pPr>
        <w:pStyle w:val="ListParagraph"/>
        <w:numPr>
          <w:ilvl w:val="0"/>
          <w:numId w:val="1"/>
        </w:numPr>
        <w:rPr>
          <w:rFonts w:ascii="Calibri" w:hAnsi="Calibri"/>
          <w:sz w:val="22"/>
          <w:szCs w:val="22"/>
          <w:u w:val="single"/>
        </w:rPr>
      </w:pPr>
      <w:r w:rsidRPr="003D697A">
        <w:rPr>
          <w:rFonts w:ascii="Calibri" w:hAnsi="Calibri"/>
          <w:sz w:val="22"/>
          <w:szCs w:val="22"/>
        </w:rPr>
        <w:t xml:space="preserve">Hela treated with </w:t>
      </w:r>
      <w:r w:rsidR="007200D3">
        <w:rPr>
          <w:rFonts w:ascii="Calibri" w:hAnsi="Calibri"/>
          <w:sz w:val="22"/>
          <w:szCs w:val="22"/>
        </w:rPr>
        <w:t>1µM</w:t>
      </w:r>
      <w:r w:rsidRPr="003D697A">
        <w:rPr>
          <w:rFonts w:ascii="Calibri" w:hAnsi="Calibri"/>
          <w:sz w:val="22"/>
          <w:szCs w:val="22"/>
        </w:rPr>
        <w:t xml:space="preserve"> taxol – 0’</w:t>
      </w:r>
    </w:p>
    <w:p w14:paraId="67B13A1F" w14:textId="20DBDFFD" w:rsidR="00062E1B" w:rsidRPr="003D697A" w:rsidRDefault="00062E1B" w:rsidP="00062E1B">
      <w:pPr>
        <w:pStyle w:val="ListParagraph"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 w:rsidRPr="003D697A">
        <w:rPr>
          <w:rFonts w:ascii="Calibri" w:hAnsi="Calibri" w:cs="Calibri"/>
          <w:sz w:val="22"/>
          <w:szCs w:val="22"/>
        </w:rPr>
        <w:t xml:space="preserve">Hela washed with PBS x3 after </w:t>
      </w:r>
      <w:r w:rsidR="007200D3">
        <w:rPr>
          <w:rFonts w:ascii="Calibri" w:hAnsi="Calibri"/>
          <w:sz w:val="22"/>
          <w:szCs w:val="22"/>
        </w:rPr>
        <w:t>1µM</w:t>
      </w:r>
      <w:r w:rsidR="007200D3" w:rsidRPr="003D697A">
        <w:rPr>
          <w:rFonts w:ascii="Calibri" w:hAnsi="Calibri" w:cs="Calibri"/>
          <w:sz w:val="22"/>
          <w:szCs w:val="22"/>
        </w:rPr>
        <w:t xml:space="preserve"> </w:t>
      </w:r>
      <w:r w:rsidRPr="003D697A">
        <w:rPr>
          <w:rFonts w:ascii="Calibri" w:hAnsi="Calibri" w:cs="Calibri"/>
          <w:sz w:val="22"/>
          <w:szCs w:val="22"/>
        </w:rPr>
        <w:t xml:space="preserve">taxol treatment </w:t>
      </w:r>
      <w:r w:rsidRPr="003D697A">
        <w:rPr>
          <w:rFonts w:ascii="Calibri" w:hAnsi="Calibri" w:cs="Calibri"/>
          <w:sz w:val="22"/>
          <w:szCs w:val="22"/>
        </w:rPr>
        <w:softHyphen/>
        <w:t>– 2.5’</w:t>
      </w:r>
    </w:p>
    <w:p w14:paraId="150FA46F" w14:textId="6A7559AD" w:rsidR="00062E1B" w:rsidRPr="003D697A" w:rsidRDefault="00062E1B" w:rsidP="00062E1B">
      <w:pPr>
        <w:pStyle w:val="ListParagraph"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 w:rsidRPr="003D697A">
        <w:rPr>
          <w:rFonts w:ascii="Calibri" w:hAnsi="Calibri" w:cs="Calibri"/>
          <w:sz w:val="22"/>
          <w:szCs w:val="22"/>
        </w:rPr>
        <w:t xml:space="preserve">Hela washed with PBS x3 after </w:t>
      </w:r>
      <w:r w:rsidR="007200D3">
        <w:rPr>
          <w:rFonts w:ascii="Calibri" w:hAnsi="Calibri"/>
          <w:sz w:val="22"/>
          <w:szCs w:val="22"/>
        </w:rPr>
        <w:t>1µM</w:t>
      </w:r>
      <w:r w:rsidR="007200D3" w:rsidRPr="003D697A">
        <w:rPr>
          <w:rFonts w:ascii="Calibri" w:hAnsi="Calibri" w:cs="Calibri"/>
          <w:sz w:val="22"/>
          <w:szCs w:val="22"/>
        </w:rPr>
        <w:t xml:space="preserve"> </w:t>
      </w:r>
      <w:r w:rsidRPr="003D697A">
        <w:rPr>
          <w:rFonts w:ascii="Calibri" w:hAnsi="Calibri" w:cs="Calibri"/>
          <w:sz w:val="22"/>
          <w:szCs w:val="22"/>
        </w:rPr>
        <w:t xml:space="preserve">taxol treatment </w:t>
      </w:r>
      <w:r w:rsidRPr="003D697A">
        <w:rPr>
          <w:rFonts w:ascii="Calibri" w:hAnsi="Calibri" w:cs="Calibri"/>
          <w:sz w:val="22"/>
          <w:szCs w:val="22"/>
        </w:rPr>
        <w:softHyphen/>
        <w:t>– 5’</w:t>
      </w:r>
    </w:p>
    <w:p w14:paraId="142402C1" w14:textId="1D637557" w:rsidR="00062E1B" w:rsidRPr="003D697A" w:rsidRDefault="00062E1B" w:rsidP="00062E1B">
      <w:pPr>
        <w:pStyle w:val="ListParagraph"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 w:rsidRPr="003D697A">
        <w:rPr>
          <w:rFonts w:ascii="Calibri" w:hAnsi="Calibri" w:cs="Calibri"/>
          <w:sz w:val="22"/>
          <w:szCs w:val="22"/>
        </w:rPr>
        <w:t xml:space="preserve">Hela washed with PBS x3 after </w:t>
      </w:r>
      <w:r w:rsidR="007200D3">
        <w:rPr>
          <w:rFonts w:ascii="Calibri" w:hAnsi="Calibri"/>
          <w:sz w:val="22"/>
          <w:szCs w:val="22"/>
        </w:rPr>
        <w:t>1µM</w:t>
      </w:r>
      <w:r w:rsidR="007200D3" w:rsidRPr="003D697A">
        <w:rPr>
          <w:rFonts w:ascii="Calibri" w:hAnsi="Calibri" w:cs="Calibri"/>
          <w:sz w:val="22"/>
          <w:szCs w:val="22"/>
        </w:rPr>
        <w:t xml:space="preserve"> </w:t>
      </w:r>
      <w:r w:rsidRPr="003D697A">
        <w:rPr>
          <w:rFonts w:ascii="Calibri" w:hAnsi="Calibri" w:cs="Calibri"/>
          <w:sz w:val="22"/>
          <w:szCs w:val="22"/>
        </w:rPr>
        <w:t xml:space="preserve">taxol treatment </w:t>
      </w:r>
      <w:r w:rsidRPr="003D697A">
        <w:rPr>
          <w:rFonts w:ascii="Calibri" w:hAnsi="Calibri" w:cs="Calibri"/>
          <w:sz w:val="22"/>
          <w:szCs w:val="22"/>
        </w:rPr>
        <w:softHyphen/>
        <w:t>– 10’</w:t>
      </w:r>
    </w:p>
    <w:p w14:paraId="448A6414" w14:textId="28D047A7" w:rsidR="00062E1B" w:rsidRPr="003D697A" w:rsidRDefault="00062E1B" w:rsidP="00062E1B">
      <w:pPr>
        <w:pStyle w:val="ListParagraph"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 w:rsidRPr="003D697A">
        <w:rPr>
          <w:rFonts w:ascii="Calibri" w:hAnsi="Calibri" w:cs="Calibri"/>
          <w:sz w:val="22"/>
          <w:szCs w:val="22"/>
        </w:rPr>
        <w:t xml:space="preserve">Hela washed with PBS x3 after </w:t>
      </w:r>
      <w:r w:rsidR="007200D3">
        <w:rPr>
          <w:rFonts w:ascii="Calibri" w:hAnsi="Calibri"/>
          <w:sz w:val="22"/>
          <w:szCs w:val="22"/>
        </w:rPr>
        <w:t>1µM</w:t>
      </w:r>
      <w:r w:rsidR="007200D3" w:rsidRPr="003D697A">
        <w:rPr>
          <w:rFonts w:ascii="Calibri" w:hAnsi="Calibri" w:cs="Calibri"/>
          <w:sz w:val="22"/>
          <w:szCs w:val="22"/>
        </w:rPr>
        <w:t xml:space="preserve"> </w:t>
      </w:r>
      <w:r w:rsidRPr="003D697A">
        <w:rPr>
          <w:rFonts w:ascii="Calibri" w:hAnsi="Calibri" w:cs="Calibri"/>
          <w:sz w:val="22"/>
          <w:szCs w:val="22"/>
        </w:rPr>
        <w:t xml:space="preserve">taxol treatment </w:t>
      </w:r>
      <w:r w:rsidRPr="003D697A">
        <w:rPr>
          <w:rFonts w:ascii="Calibri" w:hAnsi="Calibri" w:cs="Calibri"/>
          <w:sz w:val="22"/>
          <w:szCs w:val="22"/>
        </w:rPr>
        <w:softHyphen/>
        <w:t>– 15’</w:t>
      </w:r>
    </w:p>
    <w:p w14:paraId="0C2E356D" w14:textId="5F88923C" w:rsidR="00062E1B" w:rsidRPr="003D697A" w:rsidRDefault="00062E1B" w:rsidP="00062E1B">
      <w:pPr>
        <w:pStyle w:val="ListParagraph"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 w:rsidRPr="003D697A">
        <w:rPr>
          <w:rFonts w:ascii="Calibri" w:hAnsi="Calibri" w:cs="Calibri"/>
          <w:sz w:val="22"/>
          <w:szCs w:val="22"/>
        </w:rPr>
        <w:t xml:space="preserve">Hela washed with PBS x3 after </w:t>
      </w:r>
      <w:r w:rsidR="007200D3">
        <w:rPr>
          <w:rFonts w:ascii="Calibri" w:hAnsi="Calibri"/>
          <w:sz w:val="22"/>
          <w:szCs w:val="22"/>
        </w:rPr>
        <w:t>1µM</w:t>
      </w:r>
      <w:r w:rsidRPr="003D697A">
        <w:rPr>
          <w:rFonts w:ascii="Calibri" w:hAnsi="Calibri" w:cs="Calibri"/>
          <w:sz w:val="22"/>
          <w:szCs w:val="22"/>
        </w:rPr>
        <w:t xml:space="preserve"> taxol treatment </w:t>
      </w:r>
      <w:r w:rsidRPr="003D697A">
        <w:rPr>
          <w:rFonts w:ascii="Calibri" w:hAnsi="Calibri" w:cs="Calibri"/>
          <w:sz w:val="22"/>
          <w:szCs w:val="22"/>
        </w:rPr>
        <w:softHyphen/>
        <w:t>– 30’</w:t>
      </w:r>
    </w:p>
    <w:p w14:paraId="63C44820" w14:textId="430168C0" w:rsidR="00062E1B" w:rsidRPr="003D697A" w:rsidRDefault="00062E1B" w:rsidP="00062E1B">
      <w:pPr>
        <w:pStyle w:val="ListParagraph"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 w:rsidRPr="003D697A">
        <w:rPr>
          <w:rFonts w:ascii="Calibri" w:hAnsi="Calibri" w:cs="Calibri"/>
          <w:sz w:val="22"/>
          <w:szCs w:val="22"/>
        </w:rPr>
        <w:t xml:space="preserve">Hela washed with PBS x3 after </w:t>
      </w:r>
      <w:r w:rsidR="007200D3">
        <w:rPr>
          <w:rFonts w:ascii="Calibri" w:hAnsi="Calibri"/>
          <w:sz w:val="22"/>
          <w:szCs w:val="22"/>
        </w:rPr>
        <w:t>1µM</w:t>
      </w:r>
      <w:r w:rsidR="007200D3" w:rsidRPr="003D697A">
        <w:rPr>
          <w:rFonts w:ascii="Calibri" w:hAnsi="Calibri" w:cs="Calibri"/>
          <w:sz w:val="22"/>
          <w:szCs w:val="22"/>
        </w:rPr>
        <w:t xml:space="preserve"> </w:t>
      </w:r>
      <w:r w:rsidRPr="003D697A">
        <w:rPr>
          <w:rFonts w:ascii="Calibri" w:hAnsi="Calibri" w:cs="Calibri"/>
          <w:sz w:val="22"/>
          <w:szCs w:val="22"/>
        </w:rPr>
        <w:t xml:space="preserve">taxol treatment </w:t>
      </w:r>
      <w:r w:rsidRPr="003D697A">
        <w:rPr>
          <w:rFonts w:ascii="Calibri" w:hAnsi="Calibri" w:cs="Calibri"/>
          <w:sz w:val="22"/>
          <w:szCs w:val="22"/>
        </w:rPr>
        <w:softHyphen/>
        <w:t>– 60’</w:t>
      </w:r>
    </w:p>
    <w:p w14:paraId="7C0FCFEF" w14:textId="08F53BA2" w:rsidR="00062E1B" w:rsidRPr="003D697A" w:rsidRDefault="00062E1B" w:rsidP="00062E1B">
      <w:pPr>
        <w:pStyle w:val="ListParagraph"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 w:rsidRPr="003D697A">
        <w:rPr>
          <w:rFonts w:ascii="Calibri" w:hAnsi="Calibri" w:cs="Calibri"/>
          <w:sz w:val="22"/>
          <w:szCs w:val="22"/>
        </w:rPr>
        <w:t xml:space="preserve">Hela washed with PBS x3 after </w:t>
      </w:r>
      <w:r w:rsidR="007200D3">
        <w:rPr>
          <w:rFonts w:ascii="Calibri" w:hAnsi="Calibri"/>
          <w:sz w:val="22"/>
          <w:szCs w:val="22"/>
        </w:rPr>
        <w:t>1µM</w:t>
      </w:r>
      <w:r w:rsidR="007200D3">
        <w:rPr>
          <w:rFonts w:ascii="Calibri" w:hAnsi="Calibri"/>
          <w:sz w:val="22"/>
          <w:szCs w:val="22"/>
        </w:rPr>
        <w:t xml:space="preserve"> taxol</w:t>
      </w:r>
      <w:r w:rsidR="007200D3" w:rsidRPr="003D697A">
        <w:rPr>
          <w:rFonts w:ascii="Calibri" w:hAnsi="Calibri" w:cs="Calibri"/>
          <w:sz w:val="22"/>
          <w:szCs w:val="22"/>
        </w:rPr>
        <w:t xml:space="preserve"> </w:t>
      </w:r>
      <w:r w:rsidRPr="003D697A">
        <w:rPr>
          <w:rFonts w:ascii="Calibri" w:hAnsi="Calibri" w:cs="Calibri"/>
          <w:sz w:val="22"/>
          <w:szCs w:val="22"/>
        </w:rPr>
        <w:t xml:space="preserve">treatment </w:t>
      </w:r>
      <w:r w:rsidRPr="003D697A">
        <w:rPr>
          <w:rFonts w:ascii="Calibri" w:hAnsi="Calibri" w:cs="Calibri"/>
          <w:sz w:val="22"/>
          <w:szCs w:val="22"/>
        </w:rPr>
        <w:softHyphen/>
        <w:t>– 4h</w:t>
      </w:r>
    </w:p>
    <w:p w14:paraId="05A8FBA3" w14:textId="3297E9E8" w:rsidR="00062E1B" w:rsidRPr="003D697A" w:rsidRDefault="00062E1B" w:rsidP="00062E1B">
      <w:pPr>
        <w:pStyle w:val="ListParagraph"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 w:rsidRPr="003D697A">
        <w:rPr>
          <w:rFonts w:ascii="Calibri" w:hAnsi="Calibri" w:cs="Calibri"/>
          <w:sz w:val="22"/>
          <w:szCs w:val="22"/>
        </w:rPr>
        <w:t xml:space="preserve">Hela washed with PBS x3 after </w:t>
      </w:r>
      <w:r w:rsidR="007200D3">
        <w:rPr>
          <w:rFonts w:ascii="Calibri" w:hAnsi="Calibri"/>
          <w:sz w:val="22"/>
          <w:szCs w:val="22"/>
        </w:rPr>
        <w:t>1µM</w:t>
      </w:r>
      <w:r w:rsidR="007200D3">
        <w:rPr>
          <w:rFonts w:ascii="Calibri" w:hAnsi="Calibri"/>
          <w:sz w:val="22"/>
          <w:szCs w:val="22"/>
        </w:rPr>
        <w:t xml:space="preserve"> taxol</w:t>
      </w:r>
      <w:r w:rsidR="007200D3" w:rsidRPr="003D697A">
        <w:rPr>
          <w:rFonts w:ascii="Calibri" w:hAnsi="Calibri" w:cs="Calibri"/>
          <w:sz w:val="22"/>
          <w:szCs w:val="22"/>
        </w:rPr>
        <w:t xml:space="preserve"> </w:t>
      </w:r>
      <w:r w:rsidRPr="003D697A">
        <w:rPr>
          <w:rFonts w:ascii="Calibri" w:hAnsi="Calibri" w:cs="Calibri"/>
          <w:sz w:val="22"/>
          <w:szCs w:val="22"/>
        </w:rPr>
        <w:t xml:space="preserve">treatment </w:t>
      </w:r>
      <w:r w:rsidRPr="003D697A">
        <w:rPr>
          <w:rFonts w:ascii="Calibri" w:hAnsi="Calibri" w:cs="Calibri"/>
          <w:sz w:val="22"/>
          <w:szCs w:val="22"/>
        </w:rPr>
        <w:softHyphen/>
        <w:t>– 24h</w:t>
      </w:r>
    </w:p>
    <w:p w14:paraId="3ECA60C6" w14:textId="77777777" w:rsidR="00062E1B" w:rsidRPr="003D697A" w:rsidRDefault="00062E1B" w:rsidP="00062E1B">
      <w:pPr>
        <w:rPr>
          <w:rFonts w:ascii="Calibri" w:hAnsi="Calibri" w:cs="Calibri"/>
          <w:sz w:val="22"/>
          <w:szCs w:val="22"/>
        </w:rPr>
      </w:pPr>
    </w:p>
    <w:p w14:paraId="11C71311" w14:textId="161194F8" w:rsidR="007200D3" w:rsidRPr="00F43354" w:rsidRDefault="007200D3" w:rsidP="007200D3">
      <w:pPr>
        <w:rPr>
          <w:rFonts w:ascii="Calibri" w:hAnsi="Calibri"/>
          <w:szCs w:val="22"/>
          <w:u w:val="single"/>
        </w:rPr>
      </w:pPr>
      <w:r>
        <w:rPr>
          <w:rFonts w:ascii="Calibri" w:hAnsi="Calibri"/>
          <w:szCs w:val="22"/>
          <w:u w:val="single"/>
        </w:rPr>
        <w:t xml:space="preserve">Experiment </w:t>
      </w:r>
      <w:r>
        <w:rPr>
          <w:rFonts w:ascii="Calibri" w:hAnsi="Calibri"/>
          <w:szCs w:val="22"/>
          <w:u w:val="single"/>
        </w:rPr>
        <w:t>2.1</w:t>
      </w:r>
    </w:p>
    <w:p w14:paraId="1D332F58" w14:textId="77777777" w:rsidR="007200D3" w:rsidRPr="003D697A" w:rsidRDefault="007200D3" w:rsidP="007200D3">
      <w:pPr>
        <w:rPr>
          <w:rFonts w:ascii="Calibri" w:hAnsi="Calibri"/>
          <w:sz w:val="22"/>
          <w:szCs w:val="22"/>
        </w:rPr>
      </w:pPr>
    </w:p>
    <w:p w14:paraId="3B8CA039" w14:textId="07B9490A" w:rsidR="007200D3" w:rsidRPr="003D697A" w:rsidRDefault="009E5FC1" w:rsidP="007200D3">
      <w:pPr>
        <w:rPr>
          <w:rFonts w:ascii="Calibri" w:hAnsi="Calibri"/>
          <w:sz w:val="22"/>
          <w:szCs w:val="22"/>
        </w:rPr>
      </w:pPr>
      <w:r w:rsidRPr="003D697A">
        <w:rPr>
          <w:rFonts w:ascii="Calibri" w:hAnsi="Calibri"/>
          <w:sz w:val="22"/>
          <w:szCs w:val="22"/>
        </w:rPr>
        <w:t>Cell Count: 0.</w:t>
      </w:r>
      <w:r>
        <w:rPr>
          <w:rFonts w:ascii="Calibri" w:hAnsi="Calibri"/>
          <w:sz w:val="22"/>
          <w:szCs w:val="22"/>
        </w:rPr>
        <w:t>5</w:t>
      </w:r>
      <w:r w:rsidRPr="003D697A">
        <w:rPr>
          <w:rFonts w:ascii="Calibri" w:hAnsi="Calibri"/>
          <w:sz w:val="22"/>
          <w:szCs w:val="22"/>
        </w:rPr>
        <w:t xml:space="preserve"> x10</w:t>
      </w:r>
      <w:r w:rsidRPr="003D697A">
        <w:rPr>
          <w:rFonts w:ascii="Calibri" w:hAnsi="Calibri"/>
          <w:sz w:val="22"/>
          <w:szCs w:val="22"/>
          <w:vertAlign w:val="superscript"/>
        </w:rPr>
        <w:t>6</w:t>
      </w:r>
      <w:r w:rsidRPr="003D697A">
        <w:rPr>
          <w:rFonts w:ascii="Calibri" w:hAnsi="Calibri"/>
          <w:sz w:val="22"/>
          <w:szCs w:val="22"/>
        </w:rPr>
        <w:t xml:space="preserve"> cells/mL</w:t>
      </w:r>
      <w:r>
        <w:rPr>
          <w:rFonts w:ascii="Calibri" w:hAnsi="Calibri"/>
          <w:sz w:val="22"/>
          <w:szCs w:val="22"/>
        </w:rPr>
        <w:t xml:space="preserve"> (Except sample 9 which is 0.6</w:t>
      </w:r>
      <w:r w:rsidRPr="003D697A">
        <w:rPr>
          <w:rFonts w:ascii="Calibri" w:hAnsi="Calibri"/>
          <w:sz w:val="22"/>
          <w:szCs w:val="22"/>
        </w:rPr>
        <w:t xml:space="preserve"> x10</w:t>
      </w:r>
      <w:r w:rsidRPr="003D697A">
        <w:rPr>
          <w:rFonts w:ascii="Calibri" w:hAnsi="Calibri"/>
          <w:sz w:val="22"/>
          <w:szCs w:val="22"/>
          <w:vertAlign w:val="superscript"/>
        </w:rPr>
        <w:t>6</w:t>
      </w:r>
      <w:r w:rsidRPr="003D697A">
        <w:rPr>
          <w:rFonts w:ascii="Calibri" w:hAnsi="Calibri"/>
          <w:sz w:val="22"/>
          <w:szCs w:val="22"/>
        </w:rPr>
        <w:t xml:space="preserve"> cells/mL</w:t>
      </w:r>
      <w:r>
        <w:rPr>
          <w:rFonts w:ascii="Calibri" w:hAnsi="Calibri"/>
          <w:sz w:val="22"/>
          <w:szCs w:val="22"/>
        </w:rPr>
        <w:t>)</w:t>
      </w:r>
      <w:r w:rsidRPr="003D697A">
        <w:rPr>
          <w:rFonts w:ascii="Calibri" w:hAnsi="Calibri"/>
          <w:sz w:val="22"/>
          <w:szCs w:val="22"/>
        </w:rPr>
        <w:t>. 1 mL of sample provided.</w:t>
      </w:r>
    </w:p>
    <w:p w14:paraId="18082C51" w14:textId="77777777" w:rsidR="007200D3" w:rsidRPr="003D697A" w:rsidRDefault="007200D3" w:rsidP="007200D3">
      <w:pPr>
        <w:rPr>
          <w:rFonts w:ascii="Calibri" w:hAnsi="Calibri"/>
          <w:sz w:val="22"/>
          <w:szCs w:val="22"/>
          <w:u w:val="single"/>
        </w:rPr>
      </w:pPr>
      <w:r w:rsidRPr="003D697A">
        <w:rPr>
          <w:rFonts w:ascii="Calibri" w:hAnsi="Calibri"/>
          <w:sz w:val="22"/>
          <w:szCs w:val="22"/>
          <w:u w:val="single"/>
        </w:rPr>
        <w:t xml:space="preserve"> </w:t>
      </w:r>
    </w:p>
    <w:p w14:paraId="0C98CC63" w14:textId="563E98BC" w:rsidR="007200D3" w:rsidRPr="009E5FC1" w:rsidRDefault="007200D3" w:rsidP="009E5FC1">
      <w:pPr>
        <w:pStyle w:val="ListParagraph"/>
        <w:numPr>
          <w:ilvl w:val="0"/>
          <w:numId w:val="1"/>
        </w:numPr>
        <w:rPr>
          <w:rFonts w:ascii="Calibri" w:hAnsi="Calibri"/>
          <w:sz w:val="22"/>
          <w:szCs w:val="22"/>
          <w:u w:val="single"/>
        </w:rPr>
      </w:pPr>
      <w:r w:rsidRPr="009E5FC1">
        <w:rPr>
          <w:rFonts w:ascii="Calibri" w:hAnsi="Calibri"/>
          <w:sz w:val="22"/>
          <w:szCs w:val="22"/>
        </w:rPr>
        <w:t xml:space="preserve">Hela treated with </w:t>
      </w:r>
      <w:r w:rsidR="009E5FC1" w:rsidRPr="009E5FC1">
        <w:rPr>
          <w:rFonts w:ascii="Calibri" w:hAnsi="Calibri"/>
          <w:sz w:val="22"/>
          <w:szCs w:val="22"/>
        </w:rPr>
        <w:t>100n</w:t>
      </w:r>
      <w:r w:rsidRPr="009E5FC1">
        <w:rPr>
          <w:rFonts w:ascii="Calibri" w:hAnsi="Calibri"/>
          <w:sz w:val="22"/>
          <w:szCs w:val="22"/>
        </w:rPr>
        <w:t>M taxol – 0’</w:t>
      </w:r>
    </w:p>
    <w:p w14:paraId="5CE5A4D7" w14:textId="06C53665" w:rsidR="007200D3" w:rsidRPr="003D697A" w:rsidRDefault="007200D3" w:rsidP="009E5FC1">
      <w:pPr>
        <w:pStyle w:val="ListParagraph"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 w:rsidRPr="003D697A">
        <w:rPr>
          <w:rFonts w:ascii="Calibri" w:hAnsi="Calibri" w:cs="Calibri"/>
          <w:sz w:val="22"/>
          <w:szCs w:val="22"/>
        </w:rPr>
        <w:t xml:space="preserve">Hela washed with PBS x3 after </w:t>
      </w:r>
      <w:r w:rsidR="009E5FC1">
        <w:rPr>
          <w:rFonts w:ascii="Calibri" w:hAnsi="Calibri"/>
          <w:sz w:val="22"/>
          <w:szCs w:val="22"/>
        </w:rPr>
        <w:t>100nM</w:t>
      </w:r>
      <w:r w:rsidRPr="003D697A">
        <w:rPr>
          <w:rFonts w:ascii="Calibri" w:hAnsi="Calibri" w:cs="Calibri"/>
          <w:sz w:val="22"/>
          <w:szCs w:val="22"/>
        </w:rPr>
        <w:t xml:space="preserve"> taxol treatment </w:t>
      </w:r>
      <w:r w:rsidRPr="003D697A">
        <w:rPr>
          <w:rFonts w:ascii="Calibri" w:hAnsi="Calibri" w:cs="Calibri"/>
          <w:sz w:val="22"/>
          <w:szCs w:val="22"/>
        </w:rPr>
        <w:softHyphen/>
        <w:t>– 2.5’</w:t>
      </w:r>
    </w:p>
    <w:p w14:paraId="70F1B2C1" w14:textId="4861B609" w:rsidR="007200D3" w:rsidRPr="003D697A" w:rsidRDefault="007200D3" w:rsidP="009E5FC1">
      <w:pPr>
        <w:pStyle w:val="ListParagraph"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 w:rsidRPr="003D697A">
        <w:rPr>
          <w:rFonts w:ascii="Calibri" w:hAnsi="Calibri" w:cs="Calibri"/>
          <w:sz w:val="22"/>
          <w:szCs w:val="22"/>
        </w:rPr>
        <w:t xml:space="preserve">Hela washed with PBS x3 after </w:t>
      </w:r>
      <w:r w:rsidR="009E5FC1">
        <w:rPr>
          <w:rFonts w:ascii="Calibri" w:hAnsi="Calibri"/>
          <w:sz w:val="22"/>
          <w:szCs w:val="22"/>
        </w:rPr>
        <w:t>100nM</w:t>
      </w:r>
      <w:r w:rsidRPr="003D697A">
        <w:rPr>
          <w:rFonts w:ascii="Calibri" w:hAnsi="Calibri" w:cs="Calibri"/>
          <w:sz w:val="22"/>
          <w:szCs w:val="22"/>
        </w:rPr>
        <w:t xml:space="preserve"> taxol treatment </w:t>
      </w:r>
      <w:r w:rsidRPr="003D697A">
        <w:rPr>
          <w:rFonts w:ascii="Calibri" w:hAnsi="Calibri" w:cs="Calibri"/>
          <w:sz w:val="22"/>
          <w:szCs w:val="22"/>
        </w:rPr>
        <w:softHyphen/>
        <w:t>– 5’</w:t>
      </w:r>
    </w:p>
    <w:p w14:paraId="0363907A" w14:textId="4E3A6153" w:rsidR="007200D3" w:rsidRPr="003D697A" w:rsidRDefault="007200D3" w:rsidP="009E5FC1">
      <w:pPr>
        <w:pStyle w:val="ListParagraph"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 w:rsidRPr="003D697A">
        <w:rPr>
          <w:rFonts w:ascii="Calibri" w:hAnsi="Calibri" w:cs="Calibri"/>
          <w:sz w:val="22"/>
          <w:szCs w:val="22"/>
        </w:rPr>
        <w:t xml:space="preserve">Hela washed with PBS x3 after </w:t>
      </w:r>
      <w:r w:rsidR="009E5FC1">
        <w:rPr>
          <w:rFonts w:ascii="Calibri" w:hAnsi="Calibri"/>
          <w:sz w:val="22"/>
          <w:szCs w:val="22"/>
        </w:rPr>
        <w:t>100nM</w:t>
      </w:r>
      <w:r w:rsidRPr="003D697A">
        <w:rPr>
          <w:rFonts w:ascii="Calibri" w:hAnsi="Calibri" w:cs="Calibri"/>
          <w:sz w:val="22"/>
          <w:szCs w:val="22"/>
        </w:rPr>
        <w:t xml:space="preserve"> taxol treatment </w:t>
      </w:r>
      <w:r w:rsidRPr="003D697A">
        <w:rPr>
          <w:rFonts w:ascii="Calibri" w:hAnsi="Calibri" w:cs="Calibri"/>
          <w:sz w:val="22"/>
          <w:szCs w:val="22"/>
        </w:rPr>
        <w:softHyphen/>
        <w:t>– 10’</w:t>
      </w:r>
    </w:p>
    <w:p w14:paraId="1DAA3D43" w14:textId="193B497B" w:rsidR="007200D3" w:rsidRPr="003D697A" w:rsidRDefault="007200D3" w:rsidP="009E5FC1">
      <w:pPr>
        <w:pStyle w:val="ListParagraph"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 w:rsidRPr="003D697A">
        <w:rPr>
          <w:rFonts w:ascii="Calibri" w:hAnsi="Calibri" w:cs="Calibri"/>
          <w:sz w:val="22"/>
          <w:szCs w:val="22"/>
        </w:rPr>
        <w:t xml:space="preserve">Hela washed with PBS x3 after </w:t>
      </w:r>
      <w:r w:rsidR="009E5FC1">
        <w:rPr>
          <w:rFonts w:ascii="Calibri" w:hAnsi="Calibri"/>
          <w:sz w:val="22"/>
          <w:szCs w:val="22"/>
        </w:rPr>
        <w:t>100nM</w:t>
      </w:r>
      <w:r w:rsidRPr="003D697A">
        <w:rPr>
          <w:rFonts w:ascii="Calibri" w:hAnsi="Calibri" w:cs="Calibri"/>
          <w:sz w:val="22"/>
          <w:szCs w:val="22"/>
        </w:rPr>
        <w:t xml:space="preserve"> taxol treatment </w:t>
      </w:r>
      <w:r w:rsidRPr="003D697A">
        <w:rPr>
          <w:rFonts w:ascii="Calibri" w:hAnsi="Calibri" w:cs="Calibri"/>
          <w:sz w:val="22"/>
          <w:szCs w:val="22"/>
        </w:rPr>
        <w:softHyphen/>
        <w:t>– 15’</w:t>
      </w:r>
    </w:p>
    <w:p w14:paraId="26FCFBDF" w14:textId="236BF8B4" w:rsidR="007200D3" w:rsidRPr="003D697A" w:rsidRDefault="007200D3" w:rsidP="009E5FC1">
      <w:pPr>
        <w:pStyle w:val="ListParagraph"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 w:rsidRPr="003D697A">
        <w:rPr>
          <w:rFonts w:ascii="Calibri" w:hAnsi="Calibri" w:cs="Calibri"/>
          <w:sz w:val="22"/>
          <w:szCs w:val="22"/>
        </w:rPr>
        <w:t xml:space="preserve">Hela washed with PBS x3 after </w:t>
      </w:r>
      <w:r w:rsidR="009E5FC1">
        <w:rPr>
          <w:rFonts w:ascii="Calibri" w:hAnsi="Calibri"/>
          <w:sz w:val="22"/>
          <w:szCs w:val="22"/>
        </w:rPr>
        <w:t>100nM</w:t>
      </w:r>
      <w:r w:rsidRPr="003D697A">
        <w:rPr>
          <w:rFonts w:ascii="Calibri" w:hAnsi="Calibri" w:cs="Calibri"/>
          <w:sz w:val="22"/>
          <w:szCs w:val="22"/>
        </w:rPr>
        <w:t xml:space="preserve"> taxol treatment </w:t>
      </w:r>
      <w:r w:rsidRPr="003D697A">
        <w:rPr>
          <w:rFonts w:ascii="Calibri" w:hAnsi="Calibri" w:cs="Calibri"/>
          <w:sz w:val="22"/>
          <w:szCs w:val="22"/>
        </w:rPr>
        <w:softHyphen/>
        <w:t>– 30’</w:t>
      </w:r>
    </w:p>
    <w:p w14:paraId="52576D42" w14:textId="6A3C8779" w:rsidR="007200D3" w:rsidRPr="003D697A" w:rsidRDefault="007200D3" w:rsidP="009E5FC1">
      <w:pPr>
        <w:pStyle w:val="ListParagraph"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 w:rsidRPr="003D697A">
        <w:rPr>
          <w:rFonts w:ascii="Calibri" w:hAnsi="Calibri" w:cs="Calibri"/>
          <w:sz w:val="22"/>
          <w:szCs w:val="22"/>
        </w:rPr>
        <w:t xml:space="preserve">Hela washed with PBS x3 after </w:t>
      </w:r>
      <w:r w:rsidR="009E5FC1">
        <w:rPr>
          <w:rFonts w:ascii="Calibri" w:hAnsi="Calibri"/>
          <w:sz w:val="22"/>
          <w:szCs w:val="22"/>
        </w:rPr>
        <w:t>100nM</w:t>
      </w:r>
      <w:r w:rsidRPr="003D697A">
        <w:rPr>
          <w:rFonts w:ascii="Calibri" w:hAnsi="Calibri" w:cs="Calibri"/>
          <w:sz w:val="22"/>
          <w:szCs w:val="22"/>
        </w:rPr>
        <w:t xml:space="preserve"> taxol treatment </w:t>
      </w:r>
      <w:r w:rsidRPr="003D697A">
        <w:rPr>
          <w:rFonts w:ascii="Calibri" w:hAnsi="Calibri" w:cs="Calibri"/>
          <w:sz w:val="22"/>
          <w:szCs w:val="22"/>
        </w:rPr>
        <w:softHyphen/>
        <w:t>– 60’</w:t>
      </w:r>
    </w:p>
    <w:p w14:paraId="7F074F3F" w14:textId="647776C8" w:rsidR="007200D3" w:rsidRDefault="007200D3" w:rsidP="009E5FC1">
      <w:pPr>
        <w:pStyle w:val="ListParagraph"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 w:rsidRPr="003D697A">
        <w:rPr>
          <w:rFonts w:ascii="Calibri" w:hAnsi="Calibri" w:cs="Calibri"/>
          <w:sz w:val="22"/>
          <w:szCs w:val="22"/>
        </w:rPr>
        <w:t xml:space="preserve">Hela washed with PBS x3 after </w:t>
      </w:r>
      <w:r w:rsidR="009E5FC1">
        <w:rPr>
          <w:rFonts w:ascii="Calibri" w:hAnsi="Calibri"/>
          <w:sz w:val="22"/>
          <w:szCs w:val="22"/>
        </w:rPr>
        <w:t>100nM</w:t>
      </w:r>
      <w:r>
        <w:rPr>
          <w:rFonts w:ascii="Calibri" w:hAnsi="Calibri"/>
          <w:sz w:val="22"/>
          <w:szCs w:val="22"/>
        </w:rPr>
        <w:t xml:space="preserve"> taxol</w:t>
      </w:r>
      <w:r w:rsidRPr="003D697A">
        <w:rPr>
          <w:rFonts w:ascii="Calibri" w:hAnsi="Calibri" w:cs="Calibri"/>
          <w:sz w:val="22"/>
          <w:szCs w:val="22"/>
        </w:rPr>
        <w:t xml:space="preserve"> treatment </w:t>
      </w:r>
      <w:r w:rsidRPr="003D697A">
        <w:rPr>
          <w:rFonts w:ascii="Calibri" w:hAnsi="Calibri" w:cs="Calibri"/>
          <w:sz w:val="22"/>
          <w:szCs w:val="22"/>
        </w:rPr>
        <w:softHyphen/>
        <w:t>– 4h</w:t>
      </w:r>
    </w:p>
    <w:p w14:paraId="30E13E44" w14:textId="362CCD4B" w:rsidR="009E5FC1" w:rsidRPr="009E5FC1" w:rsidRDefault="009E5FC1" w:rsidP="009E5FC1">
      <w:pPr>
        <w:pStyle w:val="ListParagraph"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 w:rsidRPr="003D697A">
        <w:rPr>
          <w:rFonts w:ascii="Calibri" w:hAnsi="Calibri" w:cs="Calibri"/>
          <w:sz w:val="22"/>
          <w:szCs w:val="22"/>
        </w:rPr>
        <w:t xml:space="preserve">Hela washed with PBS x3 after </w:t>
      </w:r>
      <w:r>
        <w:rPr>
          <w:rFonts w:ascii="Calibri" w:hAnsi="Calibri"/>
          <w:sz w:val="22"/>
          <w:szCs w:val="22"/>
        </w:rPr>
        <w:t>100nM taxol</w:t>
      </w:r>
      <w:r w:rsidRPr="003D697A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treatment </w:t>
      </w:r>
      <w:r>
        <w:rPr>
          <w:rFonts w:ascii="Calibri" w:hAnsi="Calibri" w:cs="Calibri"/>
          <w:sz w:val="22"/>
          <w:szCs w:val="22"/>
        </w:rPr>
        <w:softHyphen/>
        <w:t>– 6</w:t>
      </w:r>
      <w:r w:rsidRPr="003D697A">
        <w:rPr>
          <w:rFonts w:ascii="Calibri" w:hAnsi="Calibri" w:cs="Calibri"/>
          <w:sz w:val="22"/>
          <w:szCs w:val="22"/>
        </w:rPr>
        <w:t>h</w:t>
      </w:r>
    </w:p>
    <w:p w14:paraId="56780EA9" w14:textId="75926979" w:rsidR="007200D3" w:rsidRPr="003D697A" w:rsidRDefault="007200D3" w:rsidP="009E5FC1">
      <w:pPr>
        <w:pStyle w:val="ListParagraph"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 w:rsidRPr="003D697A">
        <w:rPr>
          <w:rFonts w:ascii="Calibri" w:hAnsi="Calibri" w:cs="Calibri"/>
          <w:sz w:val="22"/>
          <w:szCs w:val="22"/>
        </w:rPr>
        <w:t xml:space="preserve">Hela washed with PBS x3 after </w:t>
      </w:r>
      <w:r w:rsidR="009E5FC1">
        <w:rPr>
          <w:rFonts w:ascii="Calibri" w:hAnsi="Calibri"/>
          <w:sz w:val="22"/>
          <w:szCs w:val="22"/>
        </w:rPr>
        <w:t>100nM</w:t>
      </w:r>
      <w:r>
        <w:rPr>
          <w:rFonts w:ascii="Calibri" w:hAnsi="Calibri"/>
          <w:sz w:val="22"/>
          <w:szCs w:val="22"/>
        </w:rPr>
        <w:t xml:space="preserve"> taxol</w:t>
      </w:r>
      <w:r w:rsidRPr="003D697A">
        <w:rPr>
          <w:rFonts w:ascii="Calibri" w:hAnsi="Calibri" w:cs="Calibri"/>
          <w:sz w:val="22"/>
          <w:szCs w:val="22"/>
        </w:rPr>
        <w:t xml:space="preserve"> treatment </w:t>
      </w:r>
      <w:r w:rsidRPr="003D697A">
        <w:rPr>
          <w:rFonts w:ascii="Calibri" w:hAnsi="Calibri" w:cs="Calibri"/>
          <w:sz w:val="22"/>
          <w:szCs w:val="22"/>
        </w:rPr>
        <w:softHyphen/>
        <w:t>– 24h</w:t>
      </w:r>
    </w:p>
    <w:p w14:paraId="43C390DC" w14:textId="77777777" w:rsidR="008401C6" w:rsidRDefault="008401C6" w:rsidP="009E5FC1">
      <w:pPr>
        <w:rPr>
          <w:rFonts w:ascii="Calibri" w:hAnsi="Calibri"/>
          <w:szCs w:val="22"/>
          <w:u w:val="single"/>
        </w:rPr>
      </w:pPr>
    </w:p>
    <w:p w14:paraId="4099103B" w14:textId="77777777" w:rsidR="008401C6" w:rsidRDefault="008401C6" w:rsidP="009E5FC1">
      <w:pPr>
        <w:rPr>
          <w:rFonts w:ascii="Calibri" w:hAnsi="Calibri"/>
          <w:szCs w:val="22"/>
          <w:u w:val="single"/>
        </w:rPr>
      </w:pPr>
    </w:p>
    <w:p w14:paraId="5E2D8E60" w14:textId="6DC3FDDC" w:rsidR="009E5FC1" w:rsidRPr="00F43354" w:rsidRDefault="009E5FC1" w:rsidP="009E5FC1">
      <w:pPr>
        <w:rPr>
          <w:rFonts w:ascii="Calibri" w:hAnsi="Calibri"/>
          <w:szCs w:val="22"/>
          <w:u w:val="single"/>
        </w:rPr>
      </w:pPr>
      <w:bookmarkStart w:id="0" w:name="_GoBack"/>
      <w:bookmarkEnd w:id="0"/>
      <w:r>
        <w:rPr>
          <w:rFonts w:ascii="Calibri" w:hAnsi="Calibri"/>
          <w:szCs w:val="22"/>
          <w:u w:val="single"/>
        </w:rPr>
        <w:lastRenderedPageBreak/>
        <w:t xml:space="preserve">Experiment </w:t>
      </w:r>
      <w:r>
        <w:rPr>
          <w:rFonts w:ascii="Calibri" w:hAnsi="Calibri"/>
          <w:szCs w:val="22"/>
          <w:u w:val="single"/>
        </w:rPr>
        <w:t>2.2</w:t>
      </w:r>
    </w:p>
    <w:p w14:paraId="14BBF389" w14:textId="77777777" w:rsidR="009E5FC1" w:rsidRPr="003D697A" w:rsidRDefault="009E5FC1" w:rsidP="009E5FC1">
      <w:pPr>
        <w:rPr>
          <w:rFonts w:ascii="Calibri" w:hAnsi="Calibri"/>
          <w:sz w:val="22"/>
          <w:szCs w:val="22"/>
        </w:rPr>
      </w:pPr>
    </w:p>
    <w:p w14:paraId="097A8F83" w14:textId="6C8C5A93" w:rsidR="009E5FC1" w:rsidRPr="003D697A" w:rsidRDefault="009E5FC1" w:rsidP="009E5FC1">
      <w:pPr>
        <w:rPr>
          <w:rFonts w:ascii="Calibri" w:hAnsi="Calibri"/>
          <w:sz w:val="22"/>
          <w:szCs w:val="22"/>
        </w:rPr>
      </w:pPr>
      <w:r w:rsidRPr="003D697A">
        <w:rPr>
          <w:rFonts w:ascii="Calibri" w:hAnsi="Calibri"/>
          <w:sz w:val="22"/>
          <w:szCs w:val="22"/>
        </w:rPr>
        <w:t>Cell Count: 0.</w:t>
      </w:r>
      <w:r>
        <w:rPr>
          <w:rFonts w:ascii="Calibri" w:hAnsi="Calibri"/>
          <w:sz w:val="22"/>
          <w:szCs w:val="22"/>
        </w:rPr>
        <w:t>5</w:t>
      </w:r>
      <w:r w:rsidRPr="003D697A">
        <w:rPr>
          <w:rFonts w:ascii="Calibri" w:hAnsi="Calibri"/>
          <w:sz w:val="22"/>
          <w:szCs w:val="22"/>
        </w:rPr>
        <w:t xml:space="preserve"> x10</w:t>
      </w:r>
      <w:r w:rsidRPr="003D697A">
        <w:rPr>
          <w:rFonts w:ascii="Calibri" w:hAnsi="Calibri"/>
          <w:sz w:val="22"/>
          <w:szCs w:val="22"/>
          <w:vertAlign w:val="superscript"/>
        </w:rPr>
        <w:t>6</w:t>
      </w:r>
      <w:r w:rsidRPr="003D697A">
        <w:rPr>
          <w:rFonts w:ascii="Calibri" w:hAnsi="Calibri"/>
          <w:sz w:val="22"/>
          <w:szCs w:val="22"/>
        </w:rPr>
        <w:t xml:space="preserve"> cells/mL</w:t>
      </w:r>
      <w:r>
        <w:rPr>
          <w:rFonts w:ascii="Calibri" w:hAnsi="Calibri"/>
          <w:sz w:val="22"/>
          <w:szCs w:val="22"/>
        </w:rPr>
        <w:t xml:space="preserve"> (Except sample </w:t>
      </w:r>
      <w:r w:rsidR="007D3951">
        <w:rPr>
          <w:rFonts w:ascii="Calibri" w:hAnsi="Calibri"/>
          <w:sz w:val="22"/>
          <w:szCs w:val="22"/>
        </w:rPr>
        <w:t>36</w:t>
      </w:r>
      <w:r>
        <w:rPr>
          <w:rFonts w:ascii="Calibri" w:hAnsi="Calibri"/>
          <w:sz w:val="22"/>
          <w:szCs w:val="22"/>
        </w:rPr>
        <w:t xml:space="preserve"> which is 0.6</w:t>
      </w:r>
      <w:r w:rsidRPr="003D697A">
        <w:rPr>
          <w:rFonts w:ascii="Calibri" w:hAnsi="Calibri"/>
          <w:sz w:val="22"/>
          <w:szCs w:val="22"/>
        </w:rPr>
        <w:t xml:space="preserve"> x10</w:t>
      </w:r>
      <w:r w:rsidRPr="003D697A">
        <w:rPr>
          <w:rFonts w:ascii="Calibri" w:hAnsi="Calibri"/>
          <w:sz w:val="22"/>
          <w:szCs w:val="22"/>
          <w:vertAlign w:val="superscript"/>
        </w:rPr>
        <w:t>6</w:t>
      </w:r>
      <w:r w:rsidRPr="003D697A">
        <w:rPr>
          <w:rFonts w:ascii="Calibri" w:hAnsi="Calibri"/>
          <w:sz w:val="22"/>
          <w:szCs w:val="22"/>
        </w:rPr>
        <w:t xml:space="preserve"> cells/mL</w:t>
      </w:r>
      <w:r>
        <w:rPr>
          <w:rFonts w:ascii="Calibri" w:hAnsi="Calibri"/>
          <w:sz w:val="22"/>
          <w:szCs w:val="22"/>
        </w:rPr>
        <w:t>)</w:t>
      </w:r>
      <w:r w:rsidRPr="003D697A">
        <w:rPr>
          <w:rFonts w:ascii="Calibri" w:hAnsi="Calibri"/>
          <w:sz w:val="22"/>
          <w:szCs w:val="22"/>
        </w:rPr>
        <w:t>. 1 mL of sample provided.</w:t>
      </w:r>
    </w:p>
    <w:p w14:paraId="3DE045AB" w14:textId="77777777" w:rsidR="009E5FC1" w:rsidRPr="003D697A" w:rsidRDefault="009E5FC1" w:rsidP="009E5FC1">
      <w:pPr>
        <w:rPr>
          <w:rFonts w:ascii="Calibri" w:hAnsi="Calibri"/>
          <w:sz w:val="22"/>
          <w:szCs w:val="22"/>
          <w:u w:val="single"/>
        </w:rPr>
      </w:pPr>
      <w:r w:rsidRPr="003D697A">
        <w:rPr>
          <w:rFonts w:ascii="Calibri" w:hAnsi="Calibri"/>
          <w:sz w:val="22"/>
          <w:szCs w:val="22"/>
          <w:u w:val="single"/>
        </w:rPr>
        <w:t xml:space="preserve"> </w:t>
      </w:r>
    </w:p>
    <w:p w14:paraId="5FDD89FC" w14:textId="037C460F" w:rsidR="009E5FC1" w:rsidRPr="009E5FC1" w:rsidRDefault="009E5FC1" w:rsidP="009E5FC1">
      <w:pPr>
        <w:pStyle w:val="ListParagraph"/>
        <w:numPr>
          <w:ilvl w:val="0"/>
          <w:numId w:val="1"/>
        </w:numPr>
        <w:rPr>
          <w:rFonts w:ascii="Calibri" w:hAnsi="Calibri"/>
          <w:sz w:val="22"/>
          <w:szCs w:val="22"/>
          <w:u w:val="single"/>
        </w:rPr>
      </w:pPr>
      <w:r w:rsidRPr="009E5FC1">
        <w:rPr>
          <w:rFonts w:ascii="Calibri" w:hAnsi="Calibri"/>
          <w:sz w:val="22"/>
          <w:szCs w:val="22"/>
        </w:rPr>
        <w:t>Hela treated with 100nM taxol – 0’</w:t>
      </w:r>
    </w:p>
    <w:p w14:paraId="510372B8" w14:textId="77777777" w:rsidR="009E5FC1" w:rsidRPr="003D697A" w:rsidRDefault="009E5FC1" w:rsidP="009E5FC1">
      <w:pPr>
        <w:pStyle w:val="ListParagraph"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 w:rsidRPr="003D697A">
        <w:rPr>
          <w:rFonts w:ascii="Calibri" w:hAnsi="Calibri" w:cs="Calibri"/>
          <w:sz w:val="22"/>
          <w:szCs w:val="22"/>
        </w:rPr>
        <w:t xml:space="preserve">Hela washed with PBS x3 after </w:t>
      </w:r>
      <w:r>
        <w:rPr>
          <w:rFonts w:ascii="Calibri" w:hAnsi="Calibri"/>
          <w:sz w:val="22"/>
          <w:szCs w:val="22"/>
        </w:rPr>
        <w:t>100nM</w:t>
      </w:r>
      <w:r w:rsidRPr="003D697A">
        <w:rPr>
          <w:rFonts w:ascii="Calibri" w:hAnsi="Calibri" w:cs="Calibri"/>
          <w:sz w:val="22"/>
          <w:szCs w:val="22"/>
        </w:rPr>
        <w:t xml:space="preserve"> taxol treatment </w:t>
      </w:r>
      <w:r w:rsidRPr="003D697A">
        <w:rPr>
          <w:rFonts w:ascii="Calibri" w:hAnsi="Calibri" w:cs="Calibri"/>
          <w:sz w:val="22"/>
          <w:szCs w:val="22"/>
        </w:rPr>
        <w:softHyphen/>
        <w:t>– 2.5’</w:t>
      </w:r>
    </w:p>
    <w:p w14:paraId="0C54E572" w14:textId="77777777" w:rsidR="009E5FC1" w:rsidRPr="003D697A" w:rsidRDefault="009E5FC1" w:rsidP="009E5FC1">
      <w:pPr>
        <w:pStyle w:val="ListParagraph"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 w:rsidRPr="003D697A">
        <w:rPr>
          <w:rFonts w:ascii="Calibri" w:hAnsi="Calibri" w:cs="Calibri"/>
          <w:sz w:val="22"/>
          <w:szCs w:val="22"/>
        </w:rPr>
        <w:t xml:space="preserve">Hela washed with PBS x3 after </w:t>
      </w:r>
      <w:r>
        <w:rPr>
          <w:rFonts w:ascii="Calibri" w:hAnsi="Calibri"/>
          <w:sz w:val="22"/>
          <w:szCs w:val="22"/>
        </w:rPr>
        <w:t>100nM</w:t>
      </w:r>
      <w:r w:rsidRPr="003D697A">
        <w:rPr>
          <w:rFonts w:ascii="Calibri" w:hAnsi="Calibri" w:cs="Calibri"/>
          <w:sz w:val="22"/>
          <w:szCs w:val="22"/>
        </w:rPr>
        <w:t xml:space="preserve"> taxol treatment </w:t>
      </w:r>
      <w:r w:rsidRPr="003D697A">
        <w:rPr>
          <w:rFonts w:ascii="Calibri" w:hAnsi="Calibri" w:cs="Calibri"/>
          <w:sz w:val="22"/>
          <w:szCs w:val="22"/>
        </w:rPr>
        <w:softHyphen/>
        <w:t>– 5’</w:t>
      </w:r>
    </w:p>
    <w:p w14:paraId="2FF30FC5" w14:textId="77777777" w:rsidR="009E5FC1" w:rsidRPr="003D697A" w:rsidRDefault="009E5FC1" w:rsidP="009E5FC1">
      <w:pPr>
        <w:pStyle w:val="ListParagraph"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 w:rsidRPr="003D697A">
        <w:rPr>
          <w:rFonts w:ascii="Calibri" w:hAnsi="Calibri" w:cs="Calibri"/>
          <w:sz w:val="22"/>
          <w:szCs w:val="22"/>
        </w:rPr>
        <w:t xml:space="preserve">Hela washed with PBS x3 after </w:t>
      </w:r>
      <w:r>
        <w:rPr>
          <w:rFonts w:ascii="Calibri" w:hAnsi="Calibri"/>
          <w:sz w:val="22"/>
          <w:szCs w:val="22"/>
        </w:rPr>
        <w:t>100nM</w:t>
      </w:r>
      <w:r w:rsidRPr="003D697A">
        <w:rPr>
          <w:rFonts w:ascii="Calibri" w:hAnsi="Calibri" w:cs="Calibri"/>
          <w:sz w:val="22"/>
          <w:szCs w:val="22"/>
        </w:rPr>
        <w:t xml:space="preserve"> taxol treatment </w:t>
      </w:r>
      <w:r w:rsidRPr="003D697A">
        <w:rPr>
          <w:rFonts w:ascii="Calibri" w:hAnsi="Calibri" w:cs="Calibri"/>
          <w:sz w:val="22"/>
          <w:szCs w:val="22"/>
        </w:rPr>
        <w:softHyphen/>
        <w:t>– 10’</w:t>
      </w:r>
    </w:p>
    <w:p w14:paraId="1AB0CBBD" w14:textId="77777777" w:rsidR="009E5FC1" w:rsidRPr="003D697A" w:rsidRDefault="009E5FC1" w:rsidP="009E5FC1">
      <w:pPr>
        <w:pStyle w:val="ListParagraph"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 w:rsidRPr="003D697A">
        <w:rPr>
          <w:rFonts w:ascii="Calibri" w:hAnsi="Calibri" w:cs="Calibri"/>
          <w:sz w:val="22"/>
          <w:szCs w:val="22"/>
        </w:rPr>
        <w:t xml:space="preserve">Hela washed with PBS x3 after </w:t>
      </w:r>
      <w:r>
        <w:rPr>
          <w:rFonts w:ascii="Calibri" w:hAnsi="Calibri"/>
          <w:sz w:val="22"/>
          <w:szCs w:val="22"/>
        </w:rPr>
        <w:t>100nM</w:t>
      </w:r>
      <w:r w:rsidRPr="003D697A">
        <w:rPr>
          <w:rFonts w:ascii="Calibri" w:hAnsi="Calibri" w:cs="Calibri"/>
          <w:sz w:val="22"/>
          <w:szCs w:val="22"/>
        </w:rPr>
        <w:t xml:space="preserve"> taxol treatment </w:t>
      </w:r>
      <w:r w:rsidRPr="003D697A">
        <w:rPr>
          <w:rFonts w:ascii="Calibri" w:hAnsi="Calibri" w:cs="Calibri"/>
          <w:sz w:val="22"/>
          <w:szCs w:val="22"/>
        </w:rPr>
        <w:softHyphen/>
        <w:t>– 15’</w:t>
      </w:r>
    </w:p>
    <w:p w14:paraId="0B84DCF7" w14:textId="77777777" w:rsidR="009E5FC1" w:rsidRPr="003D697A" w:rsidRDefault="009E5FC1" w:rsidP="009E5FC1">
      <w:pPr>
        <w:pStyle w:val="ListParagraph"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 w:rsidRPr="003D697A">
        <w:rPr>
          <w:rFonts w:ascii="Calibri" w:hAnsi="Calibri" w:cs="Calibri"/>
          <w:sz w:val="22"/>
          <w:szCs w:val="22"/>
        </w:rPr>
        <w:t xml:space="preserve">Hela washed with PBS x3 after </w:t>
      </w:r>
      <w:r>
        <w:rPr>
          <w:rFonts w:ascii="Calibri" w:hAnsi="Calibri"/>
          <w:sz w:val="22"/>
          <w:szCs w:val="22"/>
        </w:rPr>
        <w:t>100nM</w:t>
      </w:r>
      <w:r w:rsidRPr="003D697A">
        <w:rPr>
          <w:rFonts w:ascii="Calibri" w:hAnsi="Calibri" w:cs="Calibri"/>
          <w:sz w:val="22"/>
          <w:szCs w:val="22"/>
        </w:rPr>
        <w:t xml:space="preserve"> taxol treatment </w:t>
      </w:r>
      <w:r w:rsidRPr="003D697A">
        <w:rPr>
          <w:rFonts w:ascii="Calibri" w:hAnsi="Calibri" w:cs="Calibri"/>
          <w:sz w:val="22"/>
          <w:szCs w:val="22"/>
        </w:rPr>
        <w:softHyphen/>
        <w:t>– 30’</w:t>
      </w:r>
    </w:p>
    <w:p w14:paraId="031DB844" w14:textId="77777777" w:rsidR="009E5FC1" w:rsidRPr="003D697A" w:rsidRDefault="009E5FC1" w:rsidP="009E5FC1">
      <w:pPr>
        <w:pStyle w:val="ListParagraph"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 w:rsidRPr="003D697A">
        <w:rPr>
          <w:rFonts w:ascii="Calibri" w:hAnsi="Calibri" w:cs="Calibri"/>
          <w:sz w:val="22"/>
          <w:szCs w:val="22"/>
        </w:rPr>
        <w:t xml:space="preserve">Hela washed with PBS x3 after </w:t>
      </w:r>
      <w:r>
        <w:rPr>
          <w:rFonts w:ascii="Calibri" w:hAnsi="Calibri"/>
          <w:sz w:val="22"/>
          <w:szCs w:val="22"/>
        </w:rPr>
        <w:t>100nM</w:t>
      </w:r>
      <w:r w:rsidRPr="003D697A">
        <w:rPr>
          <w:rFonts w:ascii="Calibri" w:hAnsi="Calibri" w:cs="Calibri"/>
          <w:sz w:val="22"/>
          <w:szCs w:val="22"/>
        </w:rPr>
        <w:t xml:space="preserve"> taxol treatment </w:t>
      </w:r>
      <w:r w:rsidRPr="003D697A">
        <w:rPr>
          <w:rFonts w:ascii="Calibri" w:hAnsi="Calibri" w:cs="Calibri"/>
          <w:sz w:val="22"/>
          <w:szCs w:val="22"/>
        </w:rPr>
        <w:softHyphen/>
        <w:t>– 60’</w:t>
      </w:r>
    </w:p>
    <w:p w14:paraId="2632B596" w14:textId="77777777" w:rsidR="009E5FC1" w:rsidRDefault="009E5FC1" w:rsidP="009E5FC1">
      <w:pPr>
        <w:pStyle w:val="ListParagraph"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 w:rsidRPr="003D697A">
        <w:rPr>
          <w:rFonts w:ascii="Calibri" w:hAnsi="Calibri" w:cs="Calibri"/>
          <w:sz w:val="22"/>
          <w:szCs w:val="22"/>
        </w:rPr>
        <w:t xml:space="preserve">Hela washed with PBS x3 after </w:t>
      </w:r>
      <w:r>
        <w:rPr>
          <w:rFonts w:ascii="Calibri" w:hAnsi="Calibri"/>
          <w:sz w:val="22"/>
          <w:szCs w:val="22"/>
        </w:rPr>
        <w:t>100nM taxol</w:t>
      </w:r>
      <w:r w:rsidRPr="003D697A">
        <w:rPr>
          <w:rFonts w:ascii="Calibri" w:hAnsi="Calibri" w:cs="Calibri"/>
          <w:sz w:val="22"/>
          <w:szCs w:val="22"/>
        </w:rPr>
        <w:t xml:space="preserve"> treatment </w:t>
      </w:r>
      <w:r w:rsidRPr="003D697A">
        <w:rPr>
          <w:rFonts w:ascii="Calibri" w:hAnsi="Calibri" w:cs="Calibri"/>
          <w:sz w:val="22"/>
          <w:szCs w:val="22"/>
        </w:rPr>
        <w:softHyphen/>
        <w:t>– 4h</w:t>
      </w:r>
    </w:p>
    <w:p w14:paraId="026D0DC5" w14:textId="77777777" w:rsidR="009E5FC1" w:rsidRDefault="009E5FC1" w:rsidP="009E5FC1">
      <w:pPr>
        <w:pStyle w:val="ListParagraph"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 w:rsidRPr="003D697A">
        <w:rPr>
          <w:rFonts w:ascii="Calibri" w:hAnsi="Calibri" w:cs="Calibri"/>
          <w:sz w:val="22"/>
          <w:szCs w:val="22"/>
        </w:rPr>
        <w:t xml:space="preserve">Hela washed with PBS x3 after </w:t>
      </w:r>
      <w:r>
        <w:rPr>
          <w:rFonts w:ascii="Calibri" w:hAnsi="Calibri"/>
          <w:sz w:val="22"/>
          <w:szCs w:val="22"/>
        </w:rPr>
        <w:t>100nM taxol</w:t>
      </w:r>
      <w:r w:rsidRPr="003D697A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treatment </w:t>
      </w:r>
      <w:r>
        <w:rPr>
          <w:rFonts w:ascii="Calibri" w:hAnsi="Calibri" w:cs="Calibri"/>
          <w:sz w:val="22"/>
          <w:szCs w:val="22"/>
        </w:rPr>
        <w:softHyphen/>
        <w:t>– 6</w:t>
      </w:r>
      <w:r w:rsidRPr="003D697A">
        <w:rPr>
          <w:rFonts w:ascii="Calibri" w:hAnsi="Calibri" w:cs="Calibri"/>
          <w:sz w:val="22"/>
          <w:szCs w:val="22"/>
        </w:rPr>
        <w:t>h</w:t>
      </w:r>
    </w:p>
    <w:p w14:paraId="0EFBDD4A" w14:textId="1D9236EE" w:rsidR="009E5FC1" w:rsidRPr="003D697A" w:rsidRDefault="009E5FC1" w:rsidP="009E5FC1">
      <w:pPr>
        <w:pStyle w:val="ListParagraph"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 w:rsidRPr="003D697A">
        <w:rPr>
          <w:rFonts w:ascii="Calibri" w:hAnsi="Calibri" w:cs="Calibri"/>
          <w:sz w:val="22"/>
          <w:szCs w:val="22"/>
        </w:rPr>
        <w:t xml:space="preserve">Hela washed with PBS x3 after </w:t>
      </w:r>
      <w:r>
        <w:rPr>
          <w:rFonts w:ascii="Calibri" w:hAnsi="Calibri"/>
          <w:sz w:val="22"/>
          <w:szCs w:val="22"/>
        </w:rPr>
        <w:t>washout release</w:t>
      </w:r>
      <w:r w:rsidRPr="003D697A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(two washes) </w:t>
      </w:r>
      <w:r w:rsidRPr="003D697A">
        <w:rPr>
          <w:rFonts w:ascii="Calibri" w:hAnsi="Calibri" w:cs="Calibri"/>
          <w:sz w:val="22"/>
          <w:szCs w:val="22"/>
        </w:rPr>
        <w:softHyphen/>
        <w:t>–</w:t>
      </w:r>
      <w:r>
        <w:rPr>
          <w:rFonts w:ascii="Calibri" w:hAnsi="Calibri" w:cs="Calibri"/>
          <w:sz w:val="22"/>
          <w:szCs w:val="22"/>
        </w:rPr>
        <w:t xml:space="preserve"> 6h+</w:t>
      </w:r>
      <w:r w:rsidRPr="003D697A">
        <w:rPr>
          <w:rFonts w:ascii="Calibri" w:hAnsi="Calibri" w:cs="Calibri"/>
          <w:sz w:val="22"/>
          <w:szCs w:val="22"/>
        </w:rPr>
        <w:t>2.5’</w:t>
      </w:r>
    </w:p>
    <w:p w14:paraId="6F652736" w14:textId="6C23AB49" w:rsidR="009E5FC1" w:rsidRPr="003D697A" w:rsidRDefault="009E5FC1" w:rsidP="009E5FC1">
      <w:pPr>
        <w:pStyle w:val="ListParagraph"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 w:rsidRPr="003D697A">
        <w:rPr>
          <w:rFonts w:ascii="Calibri" w:hAnsi="Calibri" w:cs="Calibri"/>
          <w:sz w:val="22"/>
          <w:szCs w:val="22"/>
        </w:rPr>
        <w:t xml:space="preserve">Hela washed with PBS x3 after </w:t>
      </w:r>
      <w:r>
        <w:rPr>
          <w:rFonts w:ascii="Calibri" w:hAnsi="Calibri"/>
          <w:sz w:val="22"/>
          <w:szCs w:val="22"/>
        </w:rPr>
        <w:t>washout release</w:t>
      </w:r>
      <w:r w:rsidRPr="003D697A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(two washes) </w:t>
      </w:r>
      <w:r w:rsidRPr="003D697A">
        <w:rPr>
          <w:rFonts w:ascii="Calibri" w:hAnsi="Calibri" w:cs="Calibri"/>
          <w:sz w:val="22"/>
          <w:szCs w:val="22"/>
        </w:rPr>
        <w:softHyphen/>
        <w:t>–</w:t>
      </w:r>
      <w:r>
        <w:rPr>
          <w:rFonts w:ascii="Calibri" w:hAnsi="Calibri" w:cs="Calibri"/>
          <w:sz w:val="22"/>
          <w:szCs w:val="22"/>
        </w:rPr>
        <w:t xml:space="preserve"> 6h+</w:t>
      </w:r>
      <w:r w:rsidRPr="003D697A">
        <w:rPr>
          <w:rFonts w:ascii="Calibri" w:hAnsi="Calibri" w:cs="Calibri"/>
          <w:sz w:val="22"/>
          <w:szCs w:val="22"/>
        </w:rPr>
        <w:t>5’</w:t>
      </w:r>
    </w:p>
    <w:p w14:paraId="169E3FD3" w14:textId="4E2ED268" w:rsidR="009E5FC1" w:rsidRPr="003D697A" w:rsidRDefault="009E5FC1" w:rsidP="009E5FC1">
      <w:pPr>
        <w:pStyle w:val="ListParagraph"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 w:rsidRPr="003D697A">
        <w:rPr>
          <w:rFonts w:ascii="Calibri" w:hAnsi="Calibri" w:cs="Calibri"/>
          <w:sz w:val="22"/>
          <w:szCs w:val="22"/>
        </w:rPr>
        <w:t xml:space="preserve">Hela washed with PBS x3 after </w:t>
      </w:r>
      <w:r>
        <w:rPr>
          <w:rFonts w:ascii="Calibri" w:hAnsi="Calibri"/>
          <w:sz w:val="22"/>
          <w:szCs w:val="22"/>
        </w:rPr>
        <w:t>washout release</w:t>
      </w:r>
      <w:r w:rsidRPr="003D697A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(two washes) </w:t>
      </w:r>
      <w:r w:rsidRPr="003D697A">
        <w:rPr>
          <w:rFonts w:ascii="Calibri" w:hAnsi="Calibri" w:cs="Calibri"/>
          <w:sz w:val="22"/>
          <w:szCs w:val="22"/>
        </w:rPr>
        <w:softHyphen/>
        <w:t>–</w:t>
      </w:r>
      <w:r>
        <w:rPr>
          <w:rFonts w:ascii="Calibri" w:hAnsi="Calibri" w:cs="Calibri"/>
          <w:sz w:val="22"/>
          <w:szCs w:val="22"/>
        </w:rPr>
        <w:t xml:space="preserve"> 6h+</w:t>
      </w:r>
      <w:r w:rsidRPr="003D697A">
        <w:rPr>
          <w:rFonts w:ascii="Calibri" w:hAnsi="Calibri" w:cs="Calibri"/>
          <w:sz w:val="22"/>
          <w:szCs w:val="22"/>
        </w:rPr>
        <w:t>10’</w:t>
      </w:r>
    </w:p>
    <w:p w14:paraId="50034935" w14:textId="4DEE03E0" w:rsidR="009E5FC1" w:rsidRPr="003D697A" w:rsidRDefault="009E5FC1" w:rsidP="009E5FC1">
      <w:pPr>
        <w:pStyle w:val="ListParagraph"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 w:rsidRPr="003D697A">
        <w:rPr>
          <w:rFonts w:ascii="Calibri" w:hAnsi="Calibri" w:cs="Calibri"/>
          <w:sz w:val="22"/>
          <w:szCs w:val="22"/>
        </w:rPr>
        <w:t xml:space="preserve">Hela washed with PBS x3 after </w:t>
      </w:r>
      <w:r>
        <w:rPr>
          <w:rFonts w:ascii="Calibri" w:hAnsi="Calibri"/>
          <w:sz w:val="22"/>
          <w:szCs w:val="22"/>
        </w:rPr>
        <w:t>washout release</w:t>
      </w:r>
      <w:r w:rsidRPr="003D697A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(two washes) </w:t>
      </w:r>
      <w:r w:rsidRPr="003D697A">
        <w:rPr>
          <w:rFonts w:ascii="Calibri" w:hAnsi="Calibri" w:cs="Calibri"/>
          <w:sz w:val="22"/>
          <w:szCs w:val="22"/>
        </w:rPr>
        <w:softHyphen/>
        <w:t>–</w:t>
      </w:r>
      <w:r>
        <w:rPr>
          <w:rFonts w:ascii="Calibri" w:hAnsi="Calibri" w:cs="Calibri"/>
          <w:sz w:val="22"/>
          <w:szCs w:val="22"/>
        </w:rPr>
        <w:t xml:space="preserve"> 6h+</w:t>
      </w:r>
      <w:r w:rsidRPr="003D697A">
        <w:rPr>
          <w:rFonts w:ascii="Calibri" w:hAnsi="Calibri" w:cs="Calibri"/>
          <w:sz w:val="22"/>
          <w:szCs w:val="22"/>
        </w:rPr>
        <w:t>15’</w:t>
      </w:r>
    </w:p>
    <w:p w14:paraId="291C6201" w14:textId="02F414C7" w:rsidR="009E5FC1" w:rsidRPr="003D697A" w:rsidRDefault="009E5FC1" w:rsidP="009E5FC1">
      <w:pPr>
        <w:pStyle w:val="ListParagraph"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 w:rsidRPr="003D697A">
        <w:rPr>
          <w:rFonts w:ascii="Calibri" w:hAnsi="Calibri" w:cs="Calibri"/>
          <w:sz w:val="22"/>
          <w:szCs w:val="22"/>
        </w:rPr>
        <w:t xml:space="preserve">Hela washed with PBS x3 after </w:t>
      </w:r>
      <w:r>
        <w:rPr>
          <w:rFonts w:ascii="Calibri" w:hAnsi="Calibri"/>
          <w:sz w:val="22"/>
          <w:szCs w:val="22"/>
        </w:rPr>
        <w:t>washout release</w:t>
      </w:r>
      <w:r w:rsidRPr="003D697A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(two washes) </w:t>
      </w:r>
      <w:r w:rsidRPr="003D697A">
        <w:rPr>
          <w:rFonts w:ascii="Calibri" w:hAnsi="Calibri" w:cs="Calibri"/>
          <w:sz w:val="22"/>
          <w:szCs w:val="22"/>
        </w:rPr>
        <w:softHyphen/>
        <w:t>–</w:t>
      </w:r>
      <w:r>
        <w:rPr>
          <w:rFonts w:ascii="Calibri" w:hAnsi="Calibri" w:cs="Calibri"/>
          <w:sz w:val="22"/>
          <w:szCs w:val="22"/>
        </w:rPr>
        <w:t xml:space="preserve"> 6h+</w:t>
      </w:r>
      <w:r w:rsidRPr="003D697A">
        <w:rPr>
          <w:rFonts w:ascii="Calibri" w:hAnsi="Calibri" w:cs="Calibri"/>
          <w:sz w:val="22"/>
          <w:szCs w:val="22"/>
        </w:rPr>
        <w:t>30’</w:t>
      </w:r>
    </w:p>
    <w:p w14:paraId="40E87B7B" w14:textId="3B0FCD3D" w:rsidR="009E5FC1" w:rsidRPr="003D697A" w:rsidRDefault="009E5FC1" w:rsidP="009E5FC1">
      <w:pPr>
        <w:pStyle w:val="ListParagraph"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 w:rsidRPr="003D697A">
        <w:rPr>
          <w:rFonts w:ascii="Calibri" w:hAnsi="Calibri" w:cs="Calibri"/>
          <w:sz w:val="22"/>
          <w:szCs w:val="22"/>
        </w:rPr>
        <w:t xml:space="preserve">Hela washed with PBS x3 after </w:t>
      </w:r>
      <w:r>
        <w:rPr>
          <w:rFonts w:ascii="Calibri" w:hAnsi="Calibri"/>
          <w:sz w:val="22"/>
          <w:szCs w:val="22"/>
        </w:rPr>
        <w:t>washout release</w:t>
      </w:r>
      <w:r w:rsidRPr="003D697A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(two washes) </w:t>
      </w:r>
      <w:r w:rsidRPr="003D697A">
        <w:rPr>
          <w:rFonts w:ascii="Calibri" w:hAnsi="Calibri" w:cs="Calibri"/>
          <w:sz w:val="22"/>
          <w:szCs w:val="22"/>
        </w:rPr>
        <w:softHyphen/>
        <w:t>–</w:t>
      </w:r>
      <w:r>
        <w:rPr>
          <w:rFonts w:ascii="Calibri" w:hAnsi="Calibri" w:cs="Calibri"/>
          <w:sz w:val="22"/>
          <w:szCs w:val="22"/>
        </w:rPr>
        <w:t xml:space="preserve"> 6h+</w:t>
      </w:r>
      <w:r w:rsidRPr="003D697A">
        <w:rPr>
          <w:rFonts w:ascii="Calibri" w:hAnsi="Calibri" w:cs="Calibri"/>
          <w:sz w:val="22"/>
          <w:szCs w:val="22"/>
        </w:rPr>
        <w:t>60’</w:t>
      </w:r>
    </w:p>
    <w:p w14:paraId="262FB33C" w14:textId="3339E444" w:rsidR="009E5FC1" w:rsidRPr="009E5FC1" w:rsidRDefault="009E5FC1" w:rsidP="009E5FC1">
      <w:pPr>
        <w:pStyle w:val="ListParagraph"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 w:rsidRPr="003D697A">
        <w:rPr>
          <w:rFonts w:ascii="Calibri" w:hAnsi="Calibri" w:cs="Calibri"/>
          <w:sz w:val="22"/>
          <w:szCs w:val="22"/>
        </w:rPr>
        <w:t xml:space="preserve">Hela washed with PBS x3 after </w:t>
      </w:r>
      <w:r>
        <w:rPr>
          <w:rFonts w:ascii="Calibri" w:hAnsi="Calibri"/>
          <w:sz w:val="22"/>
          <w:szCs w:val="22"/>
        </w:rPr>
        <w:t>washout release</w:t>
      </w:r>
      <w:r w:rsidRPr="003D697A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(two washes) </w:t>
      </w:r>
      <w:r w:rsidRPr="003D697A">
        <w:rPr>
          <w:rFonts w:ascii="Calibri" w:hAnsi="Calibri" w:cs="Calibri"/>
          <w:sz w:val="22"/>
          <w:szCs w:val="22"/>
        </w:rPr>
        <w:softHyphen/>
        <w:t>–</w:t>
      </w:r>
      <w:r>
        <w:rPr>
          <w:rFonts w:ascii="Calibri" w:hAnsi="Calibri" w:cs="Calibri"/>
          <w:sz w:val="22"/>
          <w:szCs w:val="22"/>
        </w:rPr>
        <w:t xml:space="preserve"> 6h+</w:t>
      </w:r>
      <w:r w:rsidRPr="003D697A">
        <w:rPr>
          <w:rFonts w:ascii="Calibri" w:hAnsi="Calibri" w:cs="Calibri"/>
          <w:sz w:val="22"/>
          <w:szCs w:val="22"/>
        </w:rPr>
        <w:t>4h</w:t>
      </w:r>
    </w:p>
    <w:p w14:paraId="2CB5F39E" w14:textId="77777777" w:rsidR="009E5FC1" w:rsidRPr="003D697A" w:rsidRDefault="009E5FC1" w:rsidP="009E5FC1">
      <w:pPr>
        <w:pStyle w:val="ListParagraph"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 w:rsidRPr="003D697A">
        <w:rPr>
          <w:rFonts w:ascii="Calibri" w:hAnsi="Calibri" w:cs="Calibri"/>
          <w:sz w:val="22"/>
          <w:szCs w:val="22"/>
        </w:rPr>
        <w:t xml:space="preserve">Hela washed with PBS x3 after </w:t>
      </w:r>
      <w:r>
        <w:rPr>
          <w:rFonts w:ascii="Calibri" w:hAnsi="Calibri"/>
          <w:sz w:val="22"/>
          <w:szCs w:val="22"/>
        </w:rPr>
        <w:t>100nM taxol</w:t>
      </w:r>
      <w:r w:rsidRPr="003D697A">
        <w:rPr>
          <w:rFonts w:ascii="Calibri" w:hAnsi="Calibri" w:cs="Calibri"/>
          <w:sz w:val="22"/>
          <w:szCs w:val="22"/>
        </w:rPr>
        <w:t xml:space="preserve"> treatment </w:t>
      </w:r>
      <w:r w:rsidRPr="003D697A">
        <w:rPr>
          <w:rFonts w:ascii="Calibri" w:hAnsi="Calibri" w:cs="Calibri"/>
          <w:sz w:val="22"/>
          <w:szCs w:val="22"/>
        </w:rPr>
        <w:softHyphen/>
        <w:t>– 24h</w:t>
      </w:r>
    </w:p>
    <w:p w14:paraId="34515393" w14:textId="77777777" w:rsidR="00062E1B" w:rsidRDefault="00062E1B" w:rsidP="00062E1B">
      <w:pPr>
        <w:rPr>
          <w:rFonts w:ascii="Calibri" w:hAnsi="Calibri" w:cs="Calibri"/>
          <w:sz w:val="22"/>
          <w:szCs w:val="22"/>
        </w:rPr>
      </w:pPr>
    </w:p>
    <w:p w14:paraId="342DDABF" w14:textId="77777777" w:rsidR="009E5FC1" w:rsidRPr="003D697A" w:rsidRDefault="009E5FC1" w:rsidP="00062E1B">
      <w:pPr>
        <w:rPr>
          <w:rFonts w:ascii="Calibri" w:hAnsi="Calibri" w:cs="Calibri"/>
          <w:sz w:val="22"/>
          <w:szCs w:val="22"/>
        </w:rPr>
      </w:pPr>
    </w:p>
    <w:p w14:paraId="2EFFF403" w14:textId="2A02D869" w:rsidR="00062E1B" w:rsidRPr="00F43354" w:rsidRDefault="00062E1B" w:rsidP="00062E1B">
      <w:pPr>
        <w:rPr>
          <w:rFonts w:ascii="Calibri" w:hAnsi="Calibri" w:cs="Calibri"/>
          <w:szCs w:val="22"/>
          <w:u w:val="single"/>
        </w:rPr>
      </w:pPr>
      <w:r w:rsidRPr="00F43354">
        <w:rPr>
          <w:rFonts w:ascii="Calibri" w:hAnsi="Calibri" w:cs="Calibri"/>
          <w:szCs w:val="22"/>
          <w:u w:val="single"/>
        </w:rPr>
        <w:t xml:space="preserve">Experiment </w:t>
      </w:r>
      <w:r w:rsidR="007D3951">
        <w:rPr>
          <w:rFonts w:ascii="Calibri" w:hAnsi="Calibri" w:cs="Calibri"/>
          <w:szCs w:val="22"/>
          <w:u w:val="single"/>
        </w:rPr>
        <w:t>3</w:t>
      </w:r>
    </w:p>
    <w:p w14:paraId="5B78BC9B" w14:textId="77777777" w:rsidR="007A474F" w:rsidRPr="003D697A" w:rsidRDefault="007A474F" w:rsidP="00062E1B">
      <w:pPr>
        <w:rPr>
          <w:rFonts w:ascii="Calibri" w:hAnsi="Calibri" w:cs="Calibri"/>
          <w:sz w:val="22"/>
          <w:szCs w:val="22"/>
          <w:u w:val="single"/>
        </w:rPr>
      </w:pPr>
    </w:p>
    <w:p w14:paraId="0F8BAC21" w14:textId="1CCB42B5" w:rsidR="007A474F" w:rsidRPr="007D3951" w:rsidRDefault="007A474F" w:rsidP="007A474F">
      <w:pPr>
        <w:rPr>
          <w:rFonts w:ascii="Calibri" w:hAnsi="Calibri" w:cs="Calibri"/>
          <w:sz w:val="22"/>
          <w:szCs w:val="22"/>
        </w:rPr>
      </w:pPr>
      <w:r w:rsidRPr="003D697A">
        <w:rPr>
          <w:rFonts w:ascii="Calibri" w:hAnsi="Calibri"/>
          <w:sz w:val="22"/>
          <w:szCs w:val="22"/>
        </w:rPr>
        <w:t>Cell Count: 0.</w:t>
      </w:r>
      <w:r w:rsidR="007D3951">
        <w:rPr>
          <w:rFonts w:ascii="Calibri" w:hAnsi="Calibri"/>
          <w:sz w:val="22"/>
          <w:szCs w:val="22"/>
        </w:rPr>
        <w:t>5</w:t>
      </w:r>
      <w:r w:rsidRPr="003D697A">
        <w:rPr>
          <w:rFonts w:ascii="Calibri" w:hAnsi="Calibri"/>
          <w:sz w:val="22"/>
          <w:szCs w:val="22"/>
        </w:rPr>
        <w:t xml:space="preserve"> x10</w:t>
      </w:r>
      <w:r w:rsidRPr="003D697A">
        <w:rPr>
          <w:rFonts w:ascii="Calibri" w:hAnsi="Calibri"/>
          <w:sz w:val="22"/>
          <w:szCs w:val="22"/>
          <w:vertAlign w:val="superscript"/>
        </w:rPr>
        <w:t>6</w:t>
      </w:r>
      <w:r w:rsidRPr="003D697A">
        <w:rPr>
          <w:rFonts w:ascii="Calibri" w:hAnsi="Calibri"/>
          <w:sz w:val="22"/>
          <w:szCs w:val="22"/>
        </w:rPr>
        <w:t xml:space="preserve"> cells/mL</w:t>
      </w:r>
      <w:r w:rsidR="007D3951">
        <w:rPr>
          <w:rFonts w:ascii="Calibri" w:hAnsi="Calibri"/>
          <w:sz w:val="22"/>
          <w:szCs w:val="22"/>
        </w:rPr>
        <w:t xml:space="preserve"> </w:t>
      </w:r>
      <w:r w:rsidR="007D3951">
        <w:rPr>
          <w:rFonts w:ascii="Calibri" w:hAnsi="Calibri" w:cs="Calibri"/>
          <w:sz w:val="22"/>
          <w:szCs w:val="22"/>
        </w:rPr>
        <w:t>(Except</w:t>
      </w:r>
      <w:r w:rsidR="007D3951" w:rsidRPr="003D697A">
        <w:rPr>
          <w:rFonts w:ascii="Calibri" w:hAnsi="Calibri" w:cs="Calibri"/>
          <w:sz w:val="22"/>
          <w:szCs w:val="22"/>
        </w:rPr>
        <w:t xml:space="preserve"> samples </w:t>
      </w:r>
      <w:r w:rsidR="007D3951">
        <w:rPr>
          <w:rFonts w:ascii="Calibri" w:hAnsi="Calibri" w:cs="Calibri"/>
          <w:sz w:val="22"/>
          <w:szCs w:val="22"/>
        </w:rPr>
        <w:t>44, 45 are 0.42</w:t>
      </w:r>
      <w:r w:rsidR="007D3951" w:rsidRPr="007D3951">
        <w:rPr>
          <w:rFonts w:ascii="Calibri" w:hAnsi="Calibri"/>
          <w:sz w:val="22"/>
          <w:szCs w:val="22"/>
        </w:rPr>
        <w:t xml:space="preserve"> </w:t>
      </w:r>
      <w:r w:rsidR="007D3951" w:rsidRPr="003D697A">
        <w:rPr>
          <w:rFonts w:ascii="Calibri" w:hAnsi="Calibri"/>
          <w:sz w:val="22"/>
          <w:szCs w:val="22"/>
        </w:rPr>
        <w:t>x10</w:t>
      </w:r>
      <w:r w:rsidR="007D3951" w:rsidRPr="003D697A">
        <w:rPr>
          <w:rFonts w:ascii="Calibri" w:hAnsi="Calibri"/>
          <w:sz w:val="22"/>
          <w:szCs w:val="22"/>
          <w:vertAlign w:val="superscript"/>
        </w:rPr>
        <w:t>6</w:t>
      </w:r>
      <w:r w:rsidR="007D3951" w:rsidRPr="003D697A">
        <w:rPr>
          <w:rFonts w:ascii="Calibri" w:hAnsi="Calibri"/>
          <w:sz w:val="22"/>
          <w:szCs w:val="22"/>
        </w:rPr>
        <w:t xml:space="preserve"> cells/mL</w:t>
      </w:r>
      <w:r w:rsidR="007D3951">
        <w:rPr>
          <w:rFonts w:ascii="Calibri" w:hAnsi="Calibri"/>
          <w:sz w:val="22"/>
          <w:szCs w:val="22"/>
        </w:rPr>
        <w:t>)</w:t>
      </w:r>
      <w:r w:rsidR="007D3951">
        <w:rPr>
          <w:rFonts w:ascii="Calibri" w:hAnsi="Calibri"/>
          <w:sz w:val="22"/>
          <w:szCs w:val="22"/>
        </w:rPr>
        <w:t xml:space="preserve">. 1 mL of sample </w:t>
      </w:r>
      <w:r w:rsidRPr="003D697A">
        <w:rPr>
          <w:rFonts w:ascii="Calibri" w:hAnsi="Calibri"/>
          <w:sz w:val="22"/>
          <w:szCs w:val="22"/>
        </w:rPr>
        <w:t>provided.</w:t>
      </w:r>
    </w:p>
    <w:p w14:paraId="2C40E71D" w14:textId="77777777" w:rsidR="00062E1B" w:rsidRPr="003D697A" w:rsidRDefault="00062E1B" w:rsidP="00062E1B">
      <w:pPr>
        <w:rPr>
          <w:rFonts w:ascii="Calibri" w:hAnsi="Calibri" w:cs="Calibri"/>
          <w:sz w:val="22"/>
          <w:szCs w:val="22"/>
        </w:rPr>
      </w:pPr>
    </w:p>
    <w:p w14:paraId="0A4A4D9D" w14:textId="0B2A1705" w:rsidR="007D3951" w:rsidRDefault="007D3951" w:rsidP="009E5FC1">
      <w:pPr>
        <w:pStyle w:val="ListParagraph"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 w:rsidRPr="003D697A">
        <w:rPr>
          <w:rFonts w:ascii="Calibri" w:hAnsi="Calibri" w:cs="Calibri"/>
          <w:sz w:val="22"/>
          <w:szCs w:val="22"/>
        </w:rPr>
        <w:t xml:space="preserve">Hela treated with </w:t>
      </w:r>
      <w:r>
        <w:rPr>
          <w:rFonts w:ascii="Calibri" w:hAnsi="Calibri" w:cs="Calibri"/>
          <w:sz w:val="22"/>
          <w:szCs w:val="22"/>
        </w:rPr>
        <w:t>3.2 µ</w:t>
      </w:r>
      <w:r w:rsidRPr="003D697A">
        <w:rPr>
          <w:rFonts w:ascii="Calibri" w:hAnsi="Calibri" w:cs="Calibri"/>
          <w:sz w:val="22"/>
          <w:szCs w:val="22"/>
        </w:rPr>
        <w:t>M taxol – 0’</w:t>
      </w:r>
    </w:p>
    <w:p w14:paraId="52ABC8C5" w14:textId="4FD42C1E" w:rsidR="007D3951" w:rsidRPr="007D3951" w:rsidRDefault="007D3951" w:rsidP="007D3951">
      <w:pPr>
        <w:pStyle w:val="ListParagraph"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 w:rsidRPr="003D697A">
        <w:rPr>
          <w:rFonts w:ascii="Calibri" w:hAnsi="Calibri" w:cs="Calibri"/>
          <w:sz w:val="22"/>
          <w:szCs w:val="22"/>
        </w:rPr>
        <w:t xml:space="preserve">Hela treated with </w:t>
      </w:r>
      <w:r>
        <w:rPr>
          <w:rFonts w:ascii="Calibri" w:hAnsi="Calibri" w:cs="Calibri"/>
          <w:sz w:val="22"/>
          <w:szCs w:val="22"/>
        </w:rPr>
        <w:t>1.6</w:t>
      </w:r>
      <w:r>
        <w:rPr>
          <w:rFonts w:ascii="Calibri" w:hAnsi="Calibri" w:cs="Calibri"/>
          <w:sz w:val="22"/>
          <w:szCs w:val="22"/>
        </w:rPr>
        <w:t xml:space="preserve"> µ</w:t>
      </w:r>
      <w:r w:rsidRPr="003D697A">
        <w:rPr>
          <w:rFonts w:ascii="Calibri" w:hAnsi="Calibri" w:cs="Calibri"/>
          <w:sz w:val="22"/>
          <w:szCs w:val="22"/>
        </w:rPr>
        <w:t>M taxol – 0’</w:t>
      </w:r>
    </w:p>
    <w:p w14:paraId="50EF1D13" w14:textId="77777777" w:rsidR="00062E1B" w:rsidRPr="003D697A" w:rsidRDefault="00062E1B" w:rsidP="009E5FC1">
      <w:pPr>
        <w:pStyle w:val="ListParagraph"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 w:rsidRPr="003D697A">
        <w:rPr>
          <w:rFonts w:ascii="Calibri" w:hAnsi="Calibri" w:cs="Calibri"/>
          <w:sz w:val="22"/>
          <w:szCs w:val="22"/>
        </w:rPr>
        <w:t>Hela treated with 800 nM taxol – 0’</w:t>
      </w:r>
    </w:p>
    <w:p w14:paraId="003B3E12" w14:textId="77777777" w:rsidR="00062E1B" w:rsidRPr="003D697A" w:rsidRDefault="00062E1B" w:rsidP="009E5FC1">
      <w:pPr>
        <w:pStyle w:val="ListParagraph"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 w:rsidRPr="003D697A">
        <w:rPr>
          <w:rFonts w:ascii="Calibri" w:hAnsi="Calibri" w:cs="Calibri"/>
          <w:sz w:val="22"/>
          <w:szCs w:val="22"/>
        </w:rPr>
        <w:t>Hela treated with 400 nM taxol – 0’</w:t>
      </w:r>
    </w:p>
    <w:p w14:paraId="7BC8D5AF" w14:textId="77777777" w:rsidR="00062E1B" w:rsidRPr="003D697A" w:rsidRDefault="00062E1B" w:rsidP="009E5FC1">
      <w:pPr>
        <w:pStyle w:val="ListParagraph"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 w:rsidRPr="003D697A">
        <w:rPr>
          <w:rFonts w:ascii="Calibri" w:hAnsi="Calibri" w:cs="Calibri"/>
          <w:sz w:val="22"/>
          <w:szCs w:val="22"/>
        </w:rPr>
        <w:t>Hela treated with 200 nM taxol – 0’</w:t>
      </w:r>
    </w:p>
    <w:p w14:paraId="62BA8DAA" w14:textId="77777777" w:rsidR="00062E1B" w:rsidRPr="003D697A" w:rsidRDefault="00062E1B" w:rsidP="009E5FC1">
      <w:pPr>
        <w:pStyle w:val="ListParagraph"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 w:rsidRPr="003D697A">
        <w:rPr>
          <w:rFonts w:ascii="Calibri" w:hAnsi="Calibri" w:cs="Calibri"/>
          <w:sz w:val="22"/>
          <w:szCs w:val="22"/>
        </w:rPr>
        <w:t>Hela treated with 100 nM taxol – 0’</w:t>
      </w:r>
    </w:p>
    <w:p w14:paraId="29D99AFC" w14:textId="77777777" w:rsidR="00062E1B" w:rsidRPr="003D697A" w:rsidRDefault="00062E1B" w:rsidP="009E5FC1">
      <w:pPr>
        <w:pStyle w:val="ListParagraph"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 w:rsidRPr="003D697A">
        <w:rPr>
          <w:rFonts w:ascii="Calibri" w:hAnsi="Calibri" w:cs="Calibri"/>
          <w:sz w:val="22"/>
          <w:szCs w:val="22"/>
        </w:rPr>
        <w:t>Hela treated with 50 nM taxol – 0’</w:t>
      </w:r>
    </w:p>
    <w:p w14:paraId="4D1C5E4F" w14:textId="553AFDAA" w:rsidR="007D3951" w:rsidRDefault="007D3951" w:rsidP="007D3951">
      <w:pPr>
        <w:pStyle w:val="ListParagraph"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 w:rsidRPr="003D697A">
        <w:rPr>
          <w:rFonts w:ascii="Calibri" w:hAnsi="Calibri" w:cs="Calibri"/>
          <w:sz w:val="22"/>
          <w:szCs w:val="22"/>
        </w:rPr>
        <w:t>Hela washed with PBS x3 after</w:t>
      </w:r>
      <w:r>
        <w:rPr>
          <w:rFonts w:ascii="Calibri" w:hAnsi="Calibri" w:cs="Calibri"/>
          <w:sz w:val="22"/>
          <w:szCs w:val="22"/>
        </w:rPr>
        <w:t xml:space="preserve"> treatment</w:t>
      </w:r>
      <w:r w:rsidRPr="003D697A">
        <w:rPr>
          <w:rFonts w:ascii="Calibri" w:hAnsi="Calibri" w:cs="Calibri"/>
          <w:sz w:val="22"/>
          <w:szCs w:val="22"/>
        </w:rPr>
        <w:t xml:space="preserve"> with </w:t>
      </w:r>
      <w:r>
        <w:rPr>
          <w:rFonts w:ascii="Calibri" w:hAnsi="Calibri" w:cs="Calibri"/>
          <w:sz w:val="22"/>
          <w:szCs w:val="22"/>
        </w:rPr>
        <w:t>3.2 µ</w:t>
      </w:r>
      <w:r w:rsidRPr="003D697A">
        <w:rPr>
          <w:rFonts w:ascii="Calibri" w:hAnsi="Calibri" w:cs="Calibri"/>
          <w:sz w:val="22"/>
          <w:szCs w:val="22"/>
        </w:rPr>
        <w:t xml:space="preserve">M taxol – </w:t>
      </w:r>
      <w:r>
        <w:rPr>
          <w:rFonts w:ascii="Calibri" w:hAnsi="Calibri" w:cs="Calibri"/>
          <w:sz w:val="22"/>
          <w:szCs w:val="22"/>
        </w:rPr>
        <w:t>8h</w:t>
      </w:r>
    </w:p>
    <w:p w14:paraId="545AD9D6" w14:textId="67979BEB" w:rsidR="007D3951" w:rsidRPr="007D3951" w:rsidRDefault="007D3951" w:rsidP="007D3951">
      <w:pPr>
        <w:pStyle w:val="ListParagraph"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 w:rsidRPr="003D697A">
        <w:rPr>
          <w:rFonts w:ascii="Calibri" w:hAnsi="Calibri" w:cs="Calibri"/>
          <w:sz w:val="22"/>
          <w:szCs w:val="22"/>
        </w:rPr>
        <w:t>Hela washed with PBS x3 after</w:t>
      </w:r>
      <w:r>
        <w:rPr>
          <w:rFonts w:ascii="Calibri" w:hAnsi="Calibri" w:cs="Calibri"/>
          <w:sz w:val="22"/>
          <w:szCs w:val="22"/>
        </w:rPr>
        <w:t xml:space="preserve"> treatment</w:t>
      </w:r>
      <w:r w:rsidRPr="003D697A">
        <w:rPr>
          <w:rFonts w:ascii="Calibri" w:hAnsi="Calibri" w:cs="Calibri"/>
          <w:sz w:val="22"/>
          <w:szCs w:val="22"/>
        </w:rPr>
        <w:t xml:space="preserve"> with </w:t>
      </w:r>
      <w:r>
        <w:rPr>
          <w:rFonts w:ascii="Calibri" w:hAnsi="Calibri" w:cs="Calibri"/>
          <w:sz w:val="22"/>
          <w:szCs w:val="22"/>
        </w:rPr>
        <w:t>1.6 µ</w:t>
      </w:r>
      <w:r w:rsidRPr="003D697A">
        <w:rPr>
          <w:rFonts w:ascii="Calibri" w:hAnsi="Calibri" w:cs="Calibri"/>
          <w:sz w:val="22"/>
          <w:szCs w:val="22"/>
        </w:rPr>
        <w:t xml:space="preserve">M taxol – </w:t>
      </w:r>
      <w:r>
        <w:rPr>
          <w:rFonts w:ascii="Calibri" w:hAnsi="Calibri" w:cs="Calibri"/>
          <w:sz w:val="22"/>
          <w:szCs w:val="22"/>
        </w:rPr>
        <w:t>8h</w:t>
      </w:r>
    </w:p>
    <w:p w14:paraId="062B07D0" w14:textId="3C63B81D" w:rsidR="00C06CC3" w:rsidRPr="003D697A" w:rsidRDefault="00C06CC3" w:rsidP="009E5FC1">
      <w:pPr>
        <w:pStyle w:val="ListParagraph"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 w:rsidRPr="003D697A">
        <w:rPr>
          <w:rFonts w:ascii="Calibri" w:hAnsi="Calibri" w:cs="Calibri"/>
          <w:sz w:val="22"/>
          <w:szCs w:val="22"/>
        </w:rPr>
        <w:t>Hela washed with PBS x3 after</w:t>
      </w:r>
      <w:r w:rsidR="007D3951">
        <w:rPr>
          <w:rFonts w:ascii="Calibri" w:hAnsi="Calibri" w:cs="Calibri"/>
          <w:sz w:val="22"/>
          <w:szCs w:val="22"/>
        </w:rPr>
        <w:t xml:space="preserve"> treatment</w:t>
      </w:r>
      <w:r w:rsidRPr="003D697A">
        <w:rPr>
          <w:rFonts w:ascii="Calibri" w:hAnsi="Calibri" w:cs="Calibri"/>
          <w:sz w:val="22"/>
          <w:szCs w:val="22"/>
        </w:rPr>
        <w:t xml:space="preserve"> with 800 nM taxol – 8h</w:t>
      </w:r>
    </w:p>
    <w:p w14:paraId="3BD77C9F" w14:textId="34B3FF99" w:rsidR="00C06CC3" w:rsidRPr="003D697A" w:rsidRDefault="00C06CC3" w:rsidP="009E5FC1">
      <w:pPr>
        <w:pStyle w:val="ListParagraph"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 w:rsidRPr="003D697A">
        <w:rPr>
          <w:rFonts w:ascii="Calibri" w:hAnsi="Calibri" w:cs="Calibri"/>
          <w:sz w:val="22"/>
          <w:szCs w:val="22"/>
        </w:rPr>
        <w:t>Hela washed with PBS x3 after</w:t>
      </w:r>
      <w:r w:rsidR="007D3951" w:rsidRPr="007D3951">
        <w:rPr>
          <w:rFonts w:ascii="Calibri" w:hAnsi="Calibri" w:cs="Calibri"/>
          <w:sz w:val="22"/>
          <w:szCs w:val="22"/>
        </w:rPr>
        <w:t xml:space="preserve"> </w:t>
      </w:r>
      <w:r w:rsidR="007D3951">
        <w:rPr>
          <w:rFonts w:ascii="Calibri" w:hAnsi="Calibri" w:cs="Calibri"/>
          <w:sz w:val="22"/>
          <w:szCs w:val="22"/>
        </w:rPr>
        <w:t>treatment</w:t>
      </w:r>
      <w:r w:rsidRPr="003D697A">
        <w:rPr>
          <w:rFonts w:ascii="Calibri" w:hAnsi="Calibri" w:cs="Calibri"/>
          <w:sz w:val="22"/>
          <w:szCs w:val="22"/>
        </w:rPr>
        <w:t xml:space="preserve"> with 400 nM taxol – 8h</w:t>
      </w:r>
    </w:p>
    <w:p w14:paraId="54D4B33B" w14:textId="4C452285" w:rsidR="00C06CC3" w:rsidRPr="003D697A" w:rsidRDefault="00C06CC3" w:rsidP="009E5FC1">
      <w:pPr>
        <w:pStyle w:val="ListParagraph"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 w:rsidRPr="003D697A">
        <w:rPr>
          <w:rFonts w:ascii="Calibri" w:hAnsi="Calibri" w:cs="Calibri"/>
          <w:sz w:val="22"/>
          <w:szCs w:val="22"/>
        </w:rPr>
        <w:t>Hela washed with PBS x3 after</w:t>
      </w:r>
      <w:r w:rsidR="007D3951" w:rsidRPr="007D3951">
        <w:rPr>
          <w:rFonts w:ascii="Calibri" w:hAnsi="Calibri" w:cs="Calibri"/>
          <w:sz w:val="22"/>
          <w:szCs w:val="22"/>
        </w:rPr>
        <w:t xml:space="preserve"> </w:t>
      </w:r>
      <w:r w:rsidR="007D3951">
        <w:rPr>
          <w:rFonts w:ascii="Calibri" w:hAnsi="Calibri" w:cs="Calibri"/>
          <w:sz w:val="22"/>
          <w:szCs w:val="22"/>
        </w:rPr>
        <w:t>treatment</w:t>
      </w:r>
      <w:r w:rsidRPr="003D697A">
        <w:rPr>
          <w:rFonts w:ascii="Calibri" w:hAnsi="Calibri" w:cs="Calibri"/>
          <w:sz w:val="22"/>
          <w:szCs w:val="22"/>
        </w:rPr>
        <w:t xml:space="preserve"> with 200 nM taxol – 8h</w:t>
      </w:r>
    </w:p>
    <w:p w14:paraId="7EECC59B" w14:textId="1C248031" w:rsidR="00C06CC3" w:rsidRPr="003D697A" w:rsidRDefault="00C06CC3" w:rsidP="009E5FC1">
      <w:pPr>
        <w:pStyle w:val="ListParagraph"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 w:rsidRPr="003D697A">
        <w:rPr>
          <w:rFonts w:ascii="Calibri" w:hAnsi="Calibri" w:cs="Calibri"/>
          <w:sz w:val="22"/>
          <w:szCs w:val="22"/>
        </w:rPr>
        <w:t>Hela washed with PBS x3 after</w:t>
      </w:r>
      <w:r w:rsidR="007D3951" w:rsidRPr="007D3951">
        <w:rPr>
          <w:rFonts w:ascii="Calibri" w:hAnsi="Calibri" w:cs="Calibri"/>
          <w:sz w:val="22"/>
          <w:szCs w:val="22"/>
        </w:rPr>
        <w:t xml:space="preserve"> </w:t>
      </w:r>
      <w:r w:rsidR="007D3951">
        <w:rPr>
          <w:rFonts w:ascii="Calibri" w:hAnsi="Calibri" w:cs="Calibri"/>
          <w:sz w:val="22"/>
          <w:szCs w:val="22"/>
        </w:rPr>
        <w:t>treatment</w:t>
      </w:r>
      <w:r w:rsidRPr="003D697A">
        <w:rPr>
          <w:rFonts w:ascii="Calibri" w:hAnsi="Calibri" w:cs="Calibri"/>
          <w:sz w:val="22"/>
          <w:szCs w:val="22"/>
        </w:rPr>
        <w:t xml:space="preserve"> with 100 nM taxol – 8h</w:t>
      </w:r>
    </w:p>
    <w:p w14:paraId="5C65D015" w14:textId="7799E3E8" w:rsidR="00C06CC3" w:rsidRPr="003D697A" w:rsidRDefault="00C06CC3" w:rsidP="009E5FC1">
      <w:pPr>
        <w:pStyle w:val="ListParagraph"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 w:rsidRPr="003D697A">
        <w:rPr>
          <w:rFonts w:ascii="Calibri" w:hAnsi="Calibri" w:cs="Calibri"/>
          <w:sz w:val="22"/>
          <w:szCs w:val="22"/>
        </w:rPr>
        <w:t>Hela washed with PBS x3 after</w:t>
      </w:r>
      <w:r w:rsidR="007D3951" w:rsidRPr="007D3951">
        <w:rPr>
          <w:rFonts w:ascii="Calibri" w:hAnsi="Calibri" w:cs="Calibri"/>
          <w:sz w:val="22"/>
          <w:szCs w:val="22"/>
        </w:rPr>
        <w:t xml:space="preserve"> </w:t>
      </w:r>
      <w:r w:rsidR="007D3951">
        <w:rPr>
          <w:rFonts w:ascii="Calibri" w:hAnsi="Calibri" w:cs="Calibri"/>
          <w:sz w:val="22"/>
          <w:szCs w:val="22"/>
        </w:rPr>
        <w:t>treatment</w:t>
      </w:r>
      <w:r w:rsidRPr="003D697A">
        <w:rPr>
          <w:rFonts w:ascii="Calibri" w:hAnsi="Calibri" w:cs="Calibri"/>
          <w:sz w:val="22"/>
          <w:szCs w:val="22"/>
        </w:rPr>
        <w:t xml:space="preserve"> with 50 nM taxol – 8h</w:t>
      </w:r>
    </w:p>
    <w:p w14:paraId="2B2BDDB9" w14:textId="77777777" w:rsidR="007A474F" w:rsidRPr="003D697A" w:rsidRDefault="007A474F" w:rsidP="007A474F">
      <w:pPr>
        <w:rPr>
          <w:rFonts w:ascii="Calibri" w:hAnsi="Calibri" w:cs="Calibri"/>
          <w:sz w:val="22"/>
          <w:szCs w:val="22"/>
        </w:rPr>
      </w:pPr>
    </w:p>
    <w:p w14:paraId="5E58C21A" w14:textId="77777777" w:rsidR="007A474F" w:rsidRPr="003D697A" w:rsidRDefault="007A474F" w:rsidP="007A474F">
      <w:pPr>
        <w:rPr>
          <w:rFonts w:ascii="Calibri" w:hAnsi="Calibri" w:cs="Calibri"/>
          <w:sz w:val="22"/>
          <w:szCs w:val="22"/>
        </w:rPr>
      </w:pPr>
    </w:p>
    <w:p w14:paraId="1936D4EA" w14:textId="77777777" w:rsidR="007A474F" w:rsidRPr="003D697A" w:rsidRDefault="007A474F" w:rsidP="007A474F">
      <w:pPr>
        <w:rPr>
          <w:rFonts w:ascii="Calibri" w:hAnsi="Calibri" w:cs="Calibri"/>
          <w:sz w:val="22"/>
          <w:szCs w:val="22"/>
        </w:rPr>
      </w:pPr>
      <w:r w:rsidRPr="003D697A">
        <w:rPr>
          <w:rFonts w:ascii="Calibri" w:hAnsi="Calibri" w:cs="Calibri"/>
          <w:sz w:val="22"/>
          <w:szCs w:val="22"/>
        </w:rPr>
        <w:t xml:space="preserve">Also provided: </w:t>
      </w:r>
    </w:p>
    <w:p w14:paraId="0E1B3B89" w14:textId="1BA18B11" w:rsidR="007A474F" w:rsidRPr="0019196C" w:rsidRDefault="007A474F" w:rsidP="007A474F">
      <w:pPr>
        <w:rPr>
          <w:rFonts w:ascii="Calibri" w:hAnsi="Calibri" w:cs="Calibri"/>
          <w:sz w:val="22"/>
          <w:szCs w:val="22"/>
        </w:rPr>
      </w:pPr>
      <w:r w:rsidRPr="003D697A">
        <w:rPr>
          <w:rFonts w:ascii="Calibri" w:hAnsi="Calibri" w:cs="Calibri"/>
          <w:sz w:val="22"/>
          <w:szCs w:val="22"/>
        </w:rPr>
        <w:t>– 10 mL of blank cell lysate at</w:t>
      </w:r>
      <w:r w:rsidR="0019196C">
        <w:rPr>
          <w:rFonts w:ascii="Calibri" w:hAnsi="Calibri" w:cs="Calibri"/>
          <w:sz w:val="22"/>
          <w:szCs w:val="22"/>
        </w:rPr>
        <w:t xml:space="preserve"> </w:t>
      </w:r>
      <w:r w:rsidR="004729DD">
        <w:rPr>
          <w:rFonts w:ascii="Calibri" w:hAnsi="Calibri" w:cs="Calibri"/>
          <w:sz w:val="22"/>
          <w:szCs w:val="22"/>
        </w:rPr>
        <w:t>6</w:t>
      </w:r>
      <w:r w:rsidR="0019196C">
        <w:rPr>
          <w:rFonts w:ascii="Calibri" w:hAnsi="Calibri" w:cs="Calibri"/>
          <w:sz w:val="22"/>
          <w:szCs w:val="22"/>
        </w:rPr>
        <w:t xml:space="preserve"> x 10</w:t>
      </w:r>
      <w:r w:rsidR="0019196C">
        <w:rPr>
          <w:rFonts w:ascii="Calibri" w:hAnsi="Calibri" w:cs="Calibri"/>
          <w:sz w:val="22"/>
          <w:szCs w:val="22"/>
          <w:vertAlign w:val="superscript"/>
        </w:rPr>
        <w:t>6</w:t>
      </w:r>
      <w:r w:rsidR="0019196C">
        <w:rPr>
          <w:rFonts w:ascii="Calibri" w:hAnsi="Calibri" w:cs="Calibri"/>
          <w:sz w:val="22"/>
          <w:szCs w:val="22"/>
        </w:rPr>
        <w:t xml:space="preserve"> cells/mL</w:t>
      </w:r>
    </w:p>
    <w:p w14:paraId="502ED8D2" w14:textId="2A8297FB" w:rsidR="007A474F" w:rsidRPr="003D697A" w:rsidRDefault="007A474F" w:rsidP="007A474F">
      <w:pPr>
        <w:rPr>
          <w:rFonts w:ascii="Calibri" w:hAnsi="Calibri" w:cs="Calibri"/>
          <w:sz w:val="22"/>
          <w:szCs w:val="22"/>
        </w:rPr>
      </w:pPr>
      <w:r w:rsidRPr="003D697A">
        <w:rPr>
          <w:rFonts w:ascii="Calibri" w:hAnsi="Calibri" w:cs="Calibri"/>
          <w:sz w:val="22"/>
          <w:szCs w:val="22"/>
        </w:rPr>
        <w:t xml:space="preserve">– 100 µL taxol </w:t>
      </w:r>
      <w:r w:rsidR="004729DD">
        <w:rPr>
          <w:rFonts w:ascii="Calibri" w:hAnsi="Calibri" w:cs="Calibri"/>
          <w:sz w:val="22"/>
          <w:szCs w:val="22"/>
        </w:rPr>
        <w:t>1 m</w:t>
      </w:r>
      <w:r w:rsidRPr="003D697A">
        <w:rPr>
          <w:rFonts w:ascii="Calibri" w:hAnsi="Calibri" w:cs="Calibri"/>
          <w:sz w:val="22"/>
          <w:szCs w:val="22"/>
        </w:rPr>
        <w:t xml:space="preserve">M used as stock for experiment </w:t>
      </w:r>
      <w:r w:rsidR="004729DD">
        <w:rPr>
          <w:rFonts w:ascii="Calibri" w:hAnsi="Calibri" w:cs="Calibri"/>
          <w:sz w:val="22"/>
          <w:szCs w:val="22"/>
        </w:rPr>
        <w:t>1 and 3</w:t>
      </w:r>
    </w:p>
    <w:p w14:paraId="41BE1212" w14:textId="6F0D47FB" w:rsidR="007A474F" w:rsidRPr="003D697A" w:rsidRDefault="007A474F" w:rsidP="007A474F">
      <w:pPr>
        <w:rPr>
          <w:rFonts w:ascii="Calibri" w:hAnsi="Calibri" w:cs="Calibri"/>
          <w:sz w:val="22"/>
          <w:szCs w:val="22"/>
        </w:rPr>
      </w:pPr>
      <w:r w:rsidRPr="003D697A">
        <w:rPr>
          <w:rFonts w:ascii="Calibri" w:hAnsi="Calibri" w:cs="Calibri"/>
          <w:sz w:val="22"/>
          <w:szCs w:val="22"/>
        </w:rPr>
        <w:t xml:space="preserve">– 100 µL taxol 100 µM used as stock for experiments </w:t>
      </w:r>
      <w:r w:rsidR="004729DD">
        <w:rPr>
          <w:rFonts w:ascii="Calibri" w:hAnsi="Calibri" w:cs="Calibri"/>
          <w:sz w:val="22"/>
          <w:szCs w:val="22"/>
        </w:rPr>
        <w:t>2</w:t>
      </w:r>
    </w:p>
    <w:p w14:paraId="286B919E" w14:textId="77777777" w:rsidR="007A474F" w:rsidRPr="003D697A" w:rsidRDefault="007A474F" w:rsidP="007A474F">
      <w:pPr>
        <w:rPr>
          <w:rFonts w:ascii="Calibri" w:hAnsi="Calibri" w:cs="Calibri"/>
          <w:sz w:val="22"/>
          <w:szCs w:val="22"/>
        </w:rPr>
      </w:pPr>
    </w:p>
    <w:p w14:paraId="3040C87B" w14:textId="77777777" w:rsidR="007A474F" w:rsidRPr="003D697A" w:rsidRDefault="007A474F" w:rsidP="007A474F">
      <w:pPr>
        <w:rPr>
          <w:rFonts w:ascii="Calibri" w:hAnsi="Calibri" w:cs="Calibri"/>
          <w:sz w:val="22"/>
          <w:szCs w:val="22"/>
        </w:rPr>
      </w:pPr>
    </w:p>
    <w:sectPr w:rsidR="007A474F" w:rsidRPr="003D697A" w:rsidSect="007D3951">
      <w:pgSz w:w="11900" w:h="16840"/>
      <w:pgMar w:top="1440" w:right="101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4B2F06"/>
    <w:multiLevelType w:val="hybridMultilevel"/>
    <w:tmpl w:val="50A2D0B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177304"/>
    <w:multiLevelType w:val="multilevel"/>
    <w:tmpl w:val="204664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7C723E"/>
    <w:multiLevelType w:val="hybridMultilevel"/>
    <w:tmpl w:val="08DC3E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2B7CFB"/>
    <w:multiLevelType w:val="hybridMultilevel"/>
    <w:tmpl w:val="2046641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D146C7"/>
    <w:multiLevelType w:val="hybridMultilevel"/>
    <w:tmpl w:val="330CA8C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B4F1D5D"/>
    <w:multiLevelType w:val="hybridMultilevel"/>
    <w:tmpl w:val="50A2D0B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4B060E9"/>
    <w:multiLevelType w:val="hybridMultilevel"/>
    <w:tmpl w:val="50A2D0B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2246"/>
    <w:rsid w:val="00052246"/>
    <w:rsid w:val="00062E1B"/>
    <w:rsid w:val="000E67EF"/>
    <w:rsid w:val="0019196C"/>
    <w:rsid w:val="003A4C85"/>
    <w:rsid w:val="003D697A"/>
    <w:rsid w:val="003E0B8C"/>
    <w:rsid w:val="004729DD"/>
    <w:rsid w:val="004A601F"/>
    <w:rsid w:val="0051734A"/>
    <w:rsid w:val="00551AC7"/>
    <w:rsid w:val="00666E88"/>
    <w:rsid w:val="00684B5E"/>
    <w:rsid w:val="006E7AB9"/>
    <w:rsid w:val="007200D3"/>
    <w:rsid w:val="007460BF"/>
    <w:rsid w:val="007A474F"/>
    <w:rsid w:val="007D3951"/>
    <w:rsid w:val="008355FC"/>
    <w:rsid w:val="008401C6"/>
    <w:rsid w:val="00894992"/>
    <w:rsid w:val="008C5DFE"/>
    <w:rsid w:val="00954F26"/>
    <w:rsid w:val="009E5FC1"/>
    <w:rsid w:val="00A52DD1"/>
    <w:rsid w:val="00A7487C"/>
    <w:rsid w:val="00AA7030"/>
    <w:rsid w:val="00AD418E"/>
    <w:rsid w:val="00B75536"/>
    <w:rsid w:val="00C06CC3"/>
    <w:rsid w:val="00C772DA"/>
    <w:rsid w:val="00E30EBF"/>
    <w:rsid w:val="00EE0C69"/>
    <w:rsid w:val="00F12557"/>
    <w:rsid w:val="00F43354"/>
    <w:rsid w:val="00F77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54B15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052246"/>
    <w:rPr>
      <w:rFonts w:ascii="Helvetica Neue" w:hAnsi="Helvetica Neue" w:cs="Times New Roman"/>
      <w:color w:val="333333"/>
      <w:sz w:val="21"/>
      <w:szCs w:val="21"/>
      <w:lang w:eastAsia="en-GB"/>
    </w:rPr>
  </w:style>
  <w:style w:type="paragraph" w:customStyle="1" w:styleId="p2">
    <w:name w:val="p2"/>
    <w:basedOn w:val="Normal"/>
    <w:rsid w:val="00052246"/>
    <w:rPr>
      <w:rFonts w:ascii="Helvetica Neue" w:hAnsi="Helvetica Neue" w:cs="Times New Roman"/>
      <w:color w:val="333333"/>
      <w:sz w:val="21"/>
      <w:szCs w:val="21"/>
      <w:lang w:eastAsia="en-GB"/>
    </w:rPr>
  </w:style>
  <w:style w:type="character" w:customStyle="1" w:styleId="s1">
    <w:name w:val="s1"/>
    <w:basedOn w:val="DefaultParagraphFont"/>
    <w:rsid w:val="00052246"/>
    <w:rPr>
      <w:u w:val="single"/>
    </w:rPr>
  </w:style>
  <w:style w:type="paragraph" w:styleId="ListParagraph">
    <w:name w:val="List Paragraph"/>
    <w:basedOn w:val="Normal"/>
    <w:uiPriority w:val="34"/>
    <w:qFormat/>
    <w:rsid w:val="00062E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658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667</Words>
  <Characters>3807</Characters>
  <Application>Microsoft Macintosh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Giulia Vallardi (PG Research)</dc:creator>
  <cp:keywords/>
  <dc:description/>
  <cp:lastModifiedBy>Giulia Vallardi (PG Research)</cp:lastModifiedBy>
  <cp:revision>9</cp:revision>
  <dcterms:created xsi:type="dcterms:W3CDTF">2017-05-10T11:05:00Z</dcterms:created>
  <dcterms:modified xsi:type="dcterms:W3CDTF">2017-05-10T11:32:00Z</dcterms:modified>
</cp:coreProperties>
</file>