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3D2A" w14:textId="27F643A8" w:rsidR="00700B77" w:rsidRDefault="00AB005F">
      <w:pPr>
        <w:rPr>
          <w:rStyle w:val="Hyperlink"/>
          <w:rFonts w:ascii="Amasis MT Pro Medium" w:hAnsi="Amasis MT Pro Medium"/>
          <w:sz w:val="36"/>
          <w:szCs w:val="36"/>
        </w:rPr>
      </w:pPr>
      <w:r>
        <w:fldChar w:fldCharType="begin"/>
      </w:r>
      <w:r>
        <w:instrText xml:space="preserve"> HYPERLINK "https://www.geeksforgeeks.org/number-of-unique-bst-with-a-given-key-dynamic-programming/" </w:instrText>
      </w:r>
      <w:r>
        <w:fldChar w:fldCharType="separate"/>
      </w:r>
      <w:r w:rsidR="00266269" w:rsidRPr="00F6009F">
        <w:rPr>
          <w:rStyle w:val="Hyperlink"/>
          <w:rFonts w:ascii="Amasis MT Pro Medium" w:hAnsi="Amasis MT Pro Medium"/>
          <w:sz w:val="36"/>
          <w:szCs w:val="36"/>
        </w:rPr>
        <w:t>Number of unique BSTs with the given keys</w:t>
      </w:r>
      <w:r>
        <w:rPr>
          <w:rStyle w:val="Hyperlink"/>
          <w:rFonts w:ascii="Amasis MT Pro Medium" w:hAnsi="Amasis MT Pro Medium"/>
          <w:sz w:val="36"/>
          <w:szCs w:val="36"/>
        </w:rPr>
        <w:fldChar w:fldCharType="end"/>
      </w:r>
    </w:p>
    <w:p w14:paraId="1F786ED2" w14:textId="77777777" w:rsidR="00072BB6" w:rsidRDefault="00072BB6">
      <w:pPr>
        <w:rPr>
          <w:rStyle w:val="Hyperlink"/>
          <w:rFonts w:ascii="Amasis MT Pro Medium" w:hAnsi="Amasis MT Pro Medium"/>
          <w:sz w:val="36"/>
          <w:szCs w:val="36"/>
        </w:rPr>
      </w:pPr>
    </w:p>
    <w:p w14:paraId="1F995A9B" w14:textId="2E63D200" w:rsidR="00072BB6" w:rsidRPr="00072BB6" w:rsidRDefault="00072BB6" w:rsidP="00072BB6">
      <w:pPr>
        <w:shd w:val="clear" w:color="auto" w:fill="FFFFFF"/>
        <w:spacing w:after="0" w:line="240" w:lineRule="auto"/>
        <w:textAlignment w:val="baseline"/>
        <w:outlineLvl w:val="0"/>
        <w:rPr>
          <w:rStyle w:val="Hyperlink"/>
          <w:rFonts w:ascii="Amasis MT Pro Medium" w:eastAsia="Times New Roman" w:hAnsi="Amasis MT Pro Medium" w:cs="Arial"/>
          <w:b/>
          <w:bCs/>
          <w:kern w:val="36"/>
          <w:sz w:val="36"/>
          <w:szCs w:val="36"/>
          <w:lang w:eastAsia="en-IN"/>
        </w:rPr>
      </w:pPr>
      <w:r>
        <w:rPr>
          <w:rFonts w:ascii="Amasis MT Pro Medium" w:eastAsia="Times New Roman" w:hAnsi="Amasis MT Pro Medium" w:cs="Arial"/>
          <w:b/>
          <w:bCs/>
          <w:color w:val="273239"/>
          <w:kern w:val="36"/>
          <w:sz w:val="36"/>
          <w:szCs w:val="36"/>
          <w:lang w:eastAsia="en-IN"/>
        </w:rPr>
        <w:fldChar w:fldCharType="begin"/>
      </w:r>
      <w:r>
        <w:rPr>
          <w:rFonts w:ascii="Amasis MT Pro Medium" w:eastAsia="Times New Roman" w:hAnsi="Amasis MT Pro Medium" w:cs="Arial"/>
          <w:b/>
          <w:bCs/>
          <w:color w:val="273239"/>
          <w:kern w:val="36"/>
          <w:sz w:val="36"/>
          <w:szCs w:val="36"/>
          <w:lang w:eastAsia="en-IN"/>
        </w:rPr>
        <w:instrText xml:space="preserve"> HYPERLINK "https://www.geeksforgeeks.org/maximum-difference-between-two-elements/" </w:instrText>
      </w:r>
      <w:r>
        <w:rPr>
          <w:rFonts w:ascii="Amasis MT Pro Medium" w:eastAsia="Times New Roman" w:hAnsi="Amasis MT Pro Medium" w:cs="Arial"/>
          <w:b/>
          <w:bCs/>
          <w:color w:val="273239"/>
          <w:kern w:val="36"/>
          <w:sz w:val="36"/>
          <w:szCs w:val="36"/>
          <w:lang w:eastAsia="en-IN"/>
        </w:rPr>
        <w:fldChar w:fldCharType="separate"/>
      </w:r>
      <w:r w:rsidRPr="00072BB6">
        <w:rPr>
          <w:rStyle w:val="Hyperlink"/>
          <w:rFonts w:ascii="Amasis MT Pro Medium" w:eastAsia="Times New Roman" w:hAnsi="Amasis MT Pro Medium" w:cs="Arial"/>
          <w:b/>
          <w:bCs/>
          <w:kern w:val="36"/>
          <w:sz w:val="36"/>
          <w:szCs w:val="36"/>
          <w:lang w:eastAsia="en-IN"/>
        </w:rPr>
        <w:t>Maximum difference between two elements such that larger element appears after the smaller number</w:t>
      </w:r>
    </w:p>
    <w:p w14:paraId="7EBD0CF0" w14:textId="75321293" w:rsidR="00F6540F" w:rsidRDefault="00072BB6" w:rsidP="00F6540F">
      <w:pPr>
        <w:rPr>
          <w:rFonts w:ascii="Amasis MT Pro Medium" w:eastAsia="Times New Roman" w:hAnsi="Amasis MT Pro Medium" w:cs="Arial"/>
          <w:b/>
          <w:bCs/>
          <w:color w:val="273239"/>
          <w:kern w:val="36"/>
          <w:sz w:val="36"/>
          <w:szCs w:val="36"/>
          <w:lang w:eastAsia="en-IN"/>
        </w:rPr>
      </w:pPr>
      <w:r>
        <w:rPr>
          <w:rFonts w:ascii="Amasis MT Pro Medium" w:eastAsia="Times New Roman" w:hAnsi="Amasis MT Pro Medium" w:cs="Arial"/>
          <w:b/>
          <w:bCs/>
          <w:color w:val="273239"/>
          <w:kern w:val="36"/>
          <w:sz w:val="36"/>
          <w:szCs w:val="36"/>
          <w:lang w:eastAsia="en-IN"/>
        </w:rPr>
        <w:fldChar w:fldCharType="end"/>
      </w:r>
    </w:p>
    <w:p w14:paraId="585AD640" w14:textId="0DA22401" w:rsidR="00AB005F" w:rsidRPr="00AB005F" w:rsidRDefault="00AB005F" w:rsidP="00AB005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masis MT Pro Light" w:hAnsi="Amasis MT Pro Light" w:cs="Arial"/>
          <w:color w:val="273239"/>
          <w:sz w:val="36"/>
          <w:szCs w:val="36"/>
        </w:rPr>
      </w:pPr>
      <w:hyperlink r:id="rId4" w:history="1">
        <w:r w:rsidRPr="00AB005F">
          <w:rPr>
            <w:rStyle w:val="Hyperlink"/>
            <w:rFonts w:ascii="Amasis MT Pro Light" w:hAnsi="Amasis MT Pro Light" w:cs="Arial"/>
            <w:sz w:val="36"/>
            <w:szCs w:val="36"/>
          </w:rPr>
          <w:t xml:space="preserve">Count Distinct </w:t>
        </w:r>
        <w:proofErr w:type="spellStart"/>
        <w:r w:rsidRPr="00AB005F">
          <w:rPr>
            <w:rStyle w:val="Hyperlink"/>
            <w:rFonts w:ascii="Amasis MT Pro Light" w:hAnsi="Amasis MT Pro Light" w:cs="Arial"/>
            <w:sz w:val="36"/>
            <w:szCs w:val="36"/>
          </w:rPr>
          <w:t>Subsequences</w:t>
        </w:r>
        <w:proofErr w:type="spellEnd"/>
      </w:hyperlink>
    </w:p>
    <w:p w14:paraId="5970A397" w14:textId="77777777" w:rsidR="00F6540F" w:rsidRPr="00072BB6" w:rsidRDefault="00F6540F" w:rsidP="00F6540F">
      <w:pPr>
        <w:rPr>
          <w:rFonts w:ascii="Amasis MT Pro Medium" w:hAnsi="Amasis MT Pro Medium"/>
          <w:sz w:val="36"/>
          <w:szCs w:val="36"/>
        </w:rPr>
      </w:pPr>
    </w:p>
    <w:p w14:paraId="45EB5144" w14:textId="7BE8C24D" w:rsidR="00700B77" w:rsidRPr="00072BB6" w:rsidRDefault="00700B77">
      <w:pPr>
        <w:rPr>
          <w:rFonts w:ascii="Amasis MT Pro Medium" w:hAnsi="Amasis MT Pro Medium"/>
          <w:sz w:val="36"/>
          <w:szCs w:val="36"/>
        </w:rPr>
      </w:pPr>
    </w:p>
    <w:sectPr w:rsidR="00700B77" w:rsidRPr="0007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69"/>
    <w:rsid w:val="00072BB6"/>
    <w:rsid w:val="00266269"/>
    <w:rsid w:val="00700B77"/>
    <w:rsid w:val="00AB005F"/>
    <w:rsid w:val="00F6009F"/>
    <w:rsid w:val="00F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30E7"/>
  <w15:chartTrackingRefBased/>
  <w15:docId w15:val="{29B421BF-B96B-4773-B7FB-084949ED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2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2B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72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ount-distinct-subsequ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6</cp:revision>
  <dcterms:created xsi:type="dcterms:W3CDTF">2021-12-30T13:36:00Z</dcterms:created>
  <dcterms:modified xsi:type="dcterms:W3CDTF">2022-01-15T18:28:00Z</dcterms:modified>
</cp:coreProperties>
</file>