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120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caps/>
          <w:sz w:val="28"/>
          <w:szCs w:val="22"/>
          <w:lang w:val="uk-UA" w:eastAsia="en-US"/>
        </w:rPr>
        <w:t>Міністерство освіти і науки України</w:t>
      </w:r>
    </w:p>
    <w:p>
      <w:pPr>
        <w:pStyle w:val="Normal"/>
        <w:spacing w:lineRule="auto" w:line="264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caps/>
          <w:sz w:val="28"/>
          <w:szCs w:val="22"/>
          <w:lang w:val="uk-UA" w:eastAsia="en-US"/>
        </w:rPr>
        <w:t>Національний технічний університет України</w:t>
        <w:br/>
        <w:t>«Київський політехнічний інститут</w:t>
      </w:r>
    </w:p>
    <w:p>
      <w:pPr>
        <w:pStyle w:val="Normal"/>
        <w:spacing w:lineRule="auto" w:line="264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імені ІГОРЯ СІКОРСЬКОГО</w:t>
      </w:r>
      <w:r>
        <w:rPr>
          <w:rFonts w:eastAsia="Calibri"/>
          <w:caps/>
          <w:sz w:val="28"/>
          <w:szCs w:val="22"/>
          <w:lang w:val="uk-UA" w:eastAsia="en-US"/>
        </w:rPr>
        <w:t>»</w:t>
      </w:r>
    </w:p>
    <w:p>
      <w:pPr>
        <w:pStyle w:val="Normal"/>
        <w:spacing w:lineRule="auto" w:line="264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tabs>
          <w:tab w:val="clear" w:pos="720"/>
          <w:tab w:val="left" w:pos="6285" w:leader="none"/>
        </w:tabs>
        <w:jc w:val="center"/>
        <w:rPr>
          <w:rFonts w:eastAsia="MS Mincho"/>
          <w:sz w:val="40"/>
          <w:szCs w:val="20"/>
          <w:lang w:val="uk-UA"/>
        </w:rPr>
      </w:pPr>
      <w:r>
        <w:rPr>
          <w:rFonts w:eastAsia="MS Mincho"/>
          <w:sz w:val="40"/>
          <w:szCs w:val="20"/>
          <w:lang w:val="uk-UA"/>
        </w:rPr>
        <w:t>Компьютерний практикум №1</w:t>
      </w:r>
    </w:p>
    <w:p>
      <w:pPr>
        <w:pStyle w:val="Normal"/>
        <w:spacing w:lineRule="auto" w:line="264"/>
        <w:jc w:val="center"/>
        <w:rPr>
          <w:rFonts w:eastAsia="Calibri"/>
          <w:b/>
          <w:b/>
          <w:caps/>
          <w:color w:val="000000"/>
          <w:sz w:val="32"/>
          <w:szCs w:val="32"/>
          <w:lang w:val="uk-UA" w:eastAsia="en-US"/>
        </w:rPr>
      </w:pPr>
      <w:r>
        <w:rPr>
          <w:rFonts w:eastAsia="Calibri"/>
          <w:b/>
          <w:caps/>
          <w:color w:val="000000"/>
          <w:sz w:val="32"/>
          <w:szCs w:val="32"/>
          <w:lang w:val="uk-UA" w:eastAsia="en-US"/>
        </w:rPr>
      </w:r>
    </w:p>
    <w:p>
      <w:pPr>
        <w:pStyle w:val="Normal"/>
        <w:jc w:val="center"/>
        <w:rPr>
          <w:rFonts w:eastAsia="MS Mincho"/>
          <w:bCs/>
          <w:sz w:val="32"/>
          <w:szCs w:val="20"/>
          <w:lang w:val="uk-UA"/>
        </w:rPr>
      </w:pPr>
      <w:r>
        <w:rPr>
          <w:rFonts w:eastAsia="MS Mincho"/>
          <w:bCs/>
          <w:sz w:val="32"/>
          <w:szCs w:val="20"/>
          <w:lang w:val="uk-UA"/>
        </w:rPr>
        <w:t>З дисципліни: «Криптографія»</w:t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Виконав: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Студент гр. ФБ-03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Гузенков А.М.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Перевірив: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Чорний О.М.</w:t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bookmarkStart w:id="0" w:name="_Hlk64985667"/>
      <w:bookmarkStart w:id="1" w:name="_Hlk64986107"/>
      <w:r>
        <w:rPr>
          <w:rFonts w:eastAsia="MS Mincho"/>
          <w:bCs/>
          <w:sz w:val="28"/>
          <w:szCs w:val="28"/>
          <w:lang w:val="uk-UA"/>
        </w:rPr>
        <w:t>Київ – 2022</w:t>
      </w:r>
      <w:bookmarkEnd w:id="0"/>
      <w:bookmarkEnd w:id="1"/>
      <w:r>
        <w:br w:type="page"/>
      </w:r>
    </w:p>
    <w:p>
      <w:pPr>
        <w:pStyle w:val="Normal"/>
        <w:jc w:val="lef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/>
          <w:lang w:val="uk-UA"/>
        </w:rPr>
        <w:t>Тема</w:t>
      </w:r>
    </w:p>
    <w:p>
      <w:pPr>
        <w:pStyle w:val="Normal"/>
        <w:rPr/>
      </w:pPr>
      <w:r>
        <w:rPr>
          <w:rFonts w:eastAsia="MS Mincho"/>
          <w:bCs/>
          <w:lang w:val="uk-UA"/>
        </w:rPr>
        <w:t>Експериментальна оцінка ентропії на символ джерела</w:t>
      </w:r>
    </w:p>
    <w:p>
      <w:pPr>
        <w:pStyle w:val="Normal"/>
        <w:rPr/>
      </w:pPr>
      <w:r>
        <w:rPr>
          <w:rFonts w:eastAsia="MS Mincho"/>
          <w:bCs/>
          <w:lang w:val="uk-UA"/>
        </w:rPr>
        <w:t>відкритого тексту.</w:t>
      </w:r>
    </w:p>
    <w:p>
      <w:pPr>
        <w:pStyle w:val="Normal"/>
        <w:rPr/>
      </w:pPr>
      <w:r>
        <w:rPr>
          <w:rFonts w:eastAsia="MS Mincho"/>
          <w:b/>
          <w:lang w:val="uk-UA"/>
        </w:rPr>
        <w:t>Мета роботи</w:t>
      </w:r>
    </w:p>
    <w:p>
      <w:pPr>
        <w:pStyle w:val="Normal"/>
        <w:rPr/>
      </w:pPr>
      <w:r>
        <w:rPr>
          <w:rFonts w:eastAsia="MS Mincho"/>
          <w:bCs/>
          <w:lang w:val="uk-UA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>
      <w:pPr>
        <w:pStyle w:val="Normal"/>
        <w:rPr/>
      </w:pPr>
      <w:r>
        <w:rPr>
          <w:rFonts w:eastAsia="MS Mincho"/>
          <w:b/>
          <w:lang w:val="uk-UA"/>
        </w:rPr>
        <w:t>Постановка задачі</w:t>
      </w:r>
    </w:p>
    <w:p>
      <w:pPr>
        <w:pStyle w:val="Normal"/>
        <w:rPr/>
      </w:pPr>
      <w:r>
        <w:rPr>
          <w:lang w:val="uk-UA"/>
        </w:rPr>
        <w:t>1. Написати програми для підрахунку частот букв і частот біграм в тексті, а також підрахунку H1 та H2 за безпосереднім означенням. Підрахувати частоти букв та біграм,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</w:t>
      </w:r>
    </w:p>
    <w:p>
      <w:pPr>
        <w:pStyle w:val="Normal"/>
        <w:rPr/>
      </w:pPr>
      <w:r>
        <w:rPr>
          <w:lang w:val="uk-UA"/>
        </w:rPr>
        <w:t>2. За допомогою програми CoolPinkProgram оцінити значення H</w:t>
      </w:r>
      <w:r>
        <w:rPr>
          <w:vertAlign w:val="superscript"/>
          <w:lang w:val="uk-UA"/>
        </w:rPr>
        <w:t>(10)</w:t>
      </w:r>
      <w:r>
        <w:rPr>
          <w:lang w:val="uk-UA"/>
        </w:rPr>
        <w:t>, H</w:t>
      </w:r>
      <w:r>
        <w:rPr>
          <w:vertAlign w:val="superscript"/>
          <w:lang w:val="uk-UA"/>
        </w:rPr>
        <w:t>(20)</w:t>
      </w:r>
      <w:r>
        <w:rPr>
          <w:lang w:val="uk-UA"/>
        </w:rPr>
        <w:t>,  H</w:t>
      </w:r>
      <w:r>
        <w:rPr>
          <w:vertAlign w:val="superscript"/>
          <w:lang w:val="uk-UA"/>
        </w:rPr>
        <w:t>(30)</w:t>
      </w:r>
      <w:r>
        <w:rPr>
          <w:lang w:val="uk-UA"/>
        </w:rPr>
        <w:t>.</w:t>
      </w:r>
    </w:p>
    <w:p>
      <w:pPr>
        <w:pStyle w:val="Normal"/>
        <w:rPr/>
      </w:pPr>
      <w:r>
        <w:rPr>
          <w:lang w:val="uk-UA"/>
        </w:rPr>
        <w:t>3. Використовуючи отримані значення ентропії, оцінити надлишковість російської мови в різних моделях джерела.</w:t>
      </w:r>
    </w:p>
    <w:p>
      <w:pPr>
        <w:pStyle w:val="Normal"/>
        <w:rPr/>
      </w:pPr>
      <w:r>
        <w:rPr>
          <w:b/>
          <w:bCs/>
          <w:lang w:val="uk-UA"/>
        </w:rPr>
        <w:t>Хід роботи</w:t>
      </w:r>
    </w:p>
    <w:p>
      <w:pPr>
        <w:pStyle w:val="Normal"/>
        <w:rPr/>
      </w:pPr>
      <w:r>
        <w:rPr>
          <w:lang w:val="uk-UA"/>
        </w:rPr>
        <w:t>Завдання 1</w:t>
      </w:r>
    </w:p>
    <w:p>
      <w:pPr>
        <w:pStyle w:val="Normal"/>
        <w:rPr/>
      </w:pPr>
      <w:r>
        <w:rPr>
          <w:lang w:val="uk-UA"/>
        </w:rPr>
        <w:t>Для виконання першого завдання був написаний код (див. файл main.cpp), який підраховує частоту літер та біграм у тексті та рахує ентропію.</w:t>
      </w:r>
    </w:p>
    <w:p>
      <w:pPr>
        <w:pStyle w:val="Normal"/>
        <w:rPr/>
      </w:pPr>
      <w:r>
        <w:rPr>
          <w:lang w:val="uk-UA"/>
        </w:rPr>
        <w:t>Таблиця з частотою літер:</w:t>
      </w:r>
    </w:p>
    <w:tbl>
      <w:tblPr>
        <w:tblW w:w="3660" w:type="dxa"/>
        <w:jc w:val="left"/>
        <w:tblInd w:w="-3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36"/>
        <w:gridCol w:w="916"/>
        <w:gridCol w:w="1608"/>
      </w:tblGrid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Літера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Частота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Ймовірність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13 536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0,0782071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б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3 029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0,0175007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в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8 379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0,0484114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г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3 362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0,0194247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д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4 858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0,0280681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е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14 979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0,0865443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ж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1 841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0,0106368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з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3 015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0,0174198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и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12 162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0,0702685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й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2 419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0,0139763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к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5 533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0,0319681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л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8 060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0,0465683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м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5 229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0,0302116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н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12 496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0,0721982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о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19 720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0,113936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п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4 362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0,0252024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р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7 552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0,0436333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с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9 552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0,0551887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т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9 920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0,0573149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у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4 448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0,0256992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ф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284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0,00164087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х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1 644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0,00949855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ц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661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0,00381907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ч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2 349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0,0135718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ш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1 213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0,00700836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щ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576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0,00332796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ъ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46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0,000265775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ы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3 270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0,0188931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ь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3 109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0,0179629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э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522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0,00301596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ю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1 190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0,00687547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я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3 760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0,0217242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ё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0,0000173331</w:t>
            </w:r>
          </w:p>
        </w:tc>
      </w:tr>
    </w:tbl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Таблиця з частотою літер з пробілами: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tbl>
      <w:tblPr>
        <w:tblW w:w="3486" w:type="dxa"/>
        <w:jc w:val="left"/>
        <w:tblInd w:w="-3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36"/>
        <w:gridCol w:w="918"/>
        <w:gridCol w:w="1432"/>
      </w:tblGrid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Биграмма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Частота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Вероятность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31 299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0,153143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13 536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0,0662302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3 029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0,0148206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в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8 379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0,0409976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г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3 362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0,0164499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д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4 858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0,0237697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е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14 979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0,0732907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ж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1 841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0,00900782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з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3 015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0,0147521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и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12 162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0,0595074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й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2 419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0,0118359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5 533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0,0270724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л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8 060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0,0394367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м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5 229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0,0255849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н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12 496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0,0611416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о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19 720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0,0964879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п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4 362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0,0213428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р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7 552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0,0369511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с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9 552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0,0467369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т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9 920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0,0485375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у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4 448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0,0217636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ф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284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0,00138958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х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1 644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0,00804392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ц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661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0,0032342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ч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2 349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0,0114934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1 213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0,00593508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щ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576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0,00281831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ъ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46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0,000225073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ы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3 270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0,0159998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ь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3 109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0,015212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э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522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0,00255409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ю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1 190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0,00582254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я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3 760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0,0183973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ё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0,0000146787</w:t>
            </w:r>
          </w:p>
        </w:tc>
      </w:tr>
    </w:tbl>
    <w:p>
      <w:pPr>
        <w:pStyle w:val="Normal"/>
        <w:rPr>
          <w:sz w:val="28"/>
          <w:szCs w:val="28"/>
          <w:lang w:val="uk-UA"/>
        </w:rPr>
      </w:pPr>
      <w:r>
        <w:rPr/>
        <w:t>Таблиця з частотою біграм без пробілів та без перетинів (перші 10):</w:t>
      </w:r>
    </w:p>
    <w:tbl>
      <w:tblPr>
        <w:tblW w:w="3486" w:type="dxa"/>
        <w:jc w:val="left"/>
        <w:tblInd w:w="-3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36"/>
        <w:gridCol w:w="915"/>
        <w:gridCol w:w="1435"/>
      </w:tblGrid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Біграма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Частота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Ймовірність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аа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38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0,000439103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аб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132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0,00152531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ав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511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0,00590478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аг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102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0,00117865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ад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165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0,00190663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ае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141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0,0016293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аж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185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0,00213774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аз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430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0,0049688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аи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144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0,00166397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ай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46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0,000531546</w:t>
            </w:r>
          </w:p>
        </w:tc>
      </w:tr>
    </w:tbl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/>
        <w:t>Переглянути повні таблиці частот біграм та монограм можна у файлах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table_bigrams_nospaces_cross.csv — біграми без пробілів та з перетинами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table_bigrams_nospaces_nocross.csv — біграми без пробілів та без перетинів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table_bigrams_spaces_cross.csv — біграми з пробілами та з перетинами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table_bigrams_spaces_nocross.csv — біграми з пробілами та без перетинів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table_letters_nospaces.csv — монограми без пробілів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table_letters_spaces.csv — монограми без пробілів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/>
        <w:t>Результат роботи програми можна побачити нижче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Ентропія монограм без пробілів: 4,45249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Надлишковість для тексту без пробілів: 0,109503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Ентропія монограм з пробілами: 4,38827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Надлишковість для тексту з пробілами: 0,122346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Ентропія біграм без пробілів та з перетинами: 4,12868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Надлишковість для джерела біграм без пробілів та з перетинами: 0,174265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Ентропія біграм без пробілів та без перетинів: 4,10195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Надлишковість для джерела біграм без пробілів та без перетинів: 0,179611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Ентропія біграм з пробілами та перетинами: 3,97272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Надлишковість для джерела біграм з пробілами та перетинами: 0,205457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Ентропія біграм з пробілами та без перетинів: 3,95689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Надлишковість для джерела біграм з пробілами та без перетинів: 0,208623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br w:type="page"/>
      </w:r>
    </w:p>
    <w:p>
      <w:pPr>
        <w:pStyle w:val="Normal"/>
        <w:rPr>
          <w:sz w:val="28"/>
          <w:szCs w:val="28"/>
          <w:lang w:val="uk-UA"/>
        </w:rPr>
      </w:pPr>
      <w:r>
        <w:rPr/>
        <w:t>Завдання 2:</w:t>
      </w:r>
    </w:p>
    <w:p>
      <w:pPr>
        <w:pStyle w:val="Normal"/>
        <w:rPr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74770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8747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8493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/>
        <w:t>Обрахуємо надлишковість для H</w:t>
      </w:r>
      <w:r>
        <w:rPr>
          <w:vertAlign w:val="superscript"/>
          <w:lang w:val="uk-UA"/>
        </w:rPr>
        <w:t>(10)</w:t>
      </w:r>
      <w:r>
        <w:rPr>
          <w:position w:val="0"/>
          <w:sz w:val="24"/>
          <w:sz w:val="24"/>
          <w:vertAlign w:val="baseline"/>
          <w:lang w:val="uk-UA"/>
        </w:rPr>
        <w:t>, H</w:t>
      </w:r>
      <w:r>
        <w:rPr>
          <w:vertAlign w:val="superscript"/>
          <w:lang w:val="uk-UA"/>
        </w:rPr>
        <w:t>(20)</w:t>
      </w:r>
      <w:r>
        <w:rPr>
          <w:position w:val="0"/>
          <w:sz w:val="24"/>
          <w:sz w:val="24"/>
          <w:vertAlign w:val="baseline"/>
          <w:lang w:val="uk-UA"/>
        </w:rPr>
        <w:t>, H</w:t>
      </w:r>
      <w:r>
        <w:rPr>
          <w:vertAlign w:val="superscript"/>
          <w:lang w:val="uk-UA"/>
        </w:rPr>
        <w:t>(30)</w:t>
      </w:r>
      <w:r>
        <w:rPr>
          <w:position w:val="0"/>
          <w:sz w:val="24"/>
          <w:sz w:val="24"/>
          <w:vertAlign w:val="baseline"/>
          <w:lang w:val="uk-UA"/>
        </w:rPr>
        <w:t>:</w:t>
      </w:r>
    </w:p>
    <w:p>
      <w:pPr>
        <w:pStyle w:val="Normal"/>
        <w:rPr/>
      </w:pPr>
      <w:r>
        <w:rPr>
          <w:rFonts w:eastAsia="Liberation Serif"/>
          <w:sz w:val="24"/>
          <w:szCs w:val="24"/>
          <w:lang w:val="en-IN"/>
        </w:rPr>
        <w:t xml:space="preserve">R = 1 -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∞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Liberation Serif"/>
          <w:sz w:val="24"/>
          <w:szCs w:val="24"/>
          <w:lang w:val="en-IN"/>
        </w:rPr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eastAsia="Liberation Serif"/>
          <w:lang w:val="en-IN"/>
        </w:rPr>
        <w:t>H</w:t>
      </w:r>
      <w:r>
        <w:rPr>
          <w:rFonts w:eastAsia="Liberation Serif"/>
          <w:vertAlign w:val="subscript"/>
          <w:lang w:val="uk-UA"/>
        </w:rPr>
        <w:t>0</w:t>
      </w:r>
      <w:r>
        <w:rPr>
          <w:rFonts w:eastAsia="Liberation Serif"/>
          <w:lang w:val="uk-UA"/>
        </w:rPr>
        <w:t xml:space="preserve"> = </w:t>
      </w:r>
      <w:r>
        <w:rPr>
          <w:rFonts w:eastAsia="Liberation Serif"/>
          <w:lang w:val="en-IN"/>
        </w:rPr>
        <w:t>log</w:t>
      </w:r>
      <w:r>
        <w:rPr>
          <w:rFonts w:eastAsia="Liberation Serif"/>
          <w:vertAlign w:val="subscript"/>
          <w:lang w:val="uk-UA"/>
        </w:rPr>
        <w:t>2</w:t>
      </w:r>
      <w:r>
        <w:rPr>
          <w:rFonts w:eastAsia="Liberation Serif"/>
          <w:lang w:val="en-IN"/>
        </w:rPr>
        <w:t>m</w:t>
      </w:r>
      <w:r>
        <w:rPr>
          <w:rFonts w:eastAsia="Liberation Serif"/>
          <w:lang w:val="uk-UA"/>
        </w:rPr>
        <w:t xml:space="preserve"> = </w:t>
      </w:r>
      <w:r>
        <w:rPr>
          <w:rFonts w:eastAsia="Liberation Serif"/>
          <w:lang w:val="en-IN"/>
        </w:rPr>
        <w:t>log</w:t>
      </w:r>
      <w:r>
        <w:rPr>
          <w:rFonts w:eastAsia="Liberation Serif"/>
          <w:vertAlign w:val="subscript"/>
          <w:lang w:val="uk-UA"/>
        </w:rPr>
        <w:t>2</w:t>
      </w:r>
      <w:r>
        <w:rPr>
          <w:rFonts w:eastAsia="Liberation Serif"/>
          <w:lang w:val="uk-UA"/>
        </w:rPr>
        <w:t>32 = 5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/>
        <w:t>H</w:t>
      </w:r>
      <w:r>
        <w:rPr>
          <w:vertAlign w:val="superscript"/>
          <w:lang w:val="uk-UA"/>
        </w:rPr>
        <w:t>(10)</w:t>
      </w:r>
      <w:r>
        <w:rPr>
          <w:lang w:val="uk-UA"/>
        </w:rPr>
        <w:t xml:space="preserve"> </w:t>
      </w:r>
      <w:r>
        <w:rPr>
          <w:rFonts w:eastAsia="C059"/>
          <w:lang w:val="uk-UA"/>
        </w:rPr>
        <w:t>≈</w:t>
      </w:r>
      <w:r>
        <w:rPr>
          <w:lang w:val="uk-UA"/>
        </w:rPr>
        <w:t xml:space="preserve"> 1.64536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(10)</w:t>
      </w:r>
      <w:r>
        <w:rPr>
          <w:rFonts w:eastAsia="C059"/>
          <w:sz w:val="24"/>
          <w:szCs w:val="24"/>
          <w:lang w:val="uk-UA"/>
        </w:rPr>
        <w:t>≈0.670928</w:t>
      </w:r>
    </w:p>
    <w:p>
      <w:pPr>
        <w:pStyle w:val="Normal"/>
        <w:rPr>
          <w:sz w:val="28"/>
          <w:szCs w:val="28"/>
          <w:lang w:val="uk-UA"/>
        </w:rPr>
      </w:pPr>
      <w:r>
        <w:rPr/>
        <w:t>H</w:t>
      </w:r>
      <w:r>
        <w:rPr>
          <w:vertAlign w:val="superscript"/>
          <w:lang w:val="uk-UA"/>
        </w:rPr>
        <w:t>(20)</w:t>
      </w:r>
      <w:r>
        <w:rPr>
          <w:lang w:val="uk-UA"/>
        </w:rPr>
        <w:t xml:space="preserve"> </w:t>
      </w:r>
      <w:r>
        <w:rPr>
          <w:rFonts w:eastAsia="C059"/>
          <w:lang w:val="uk-UA"/>
        </w:rPr>
        <w:t>≈</w:t>
      </w:r>
      <w:r>
        <w:rPr>
          <w:lang w:val="uk-UA"/>
        </w:rPr>
        <w:t xml:space="preserve"> 1.89897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(20)</w:t>
      </w:r>
      <w:r>
        <w:rPr>
          <w:rFonts w:eastAsia="C059"/>
          <w:sz w:val="24"/>
          <w:szCs w:val="24"/>
          <w:lang w:val="uk-UA"/>
        </w:rPr>
        <w:t>≈0.620206</w:t>
      </w:r>
    </w:p>
    <w:p>
      <w:pPr>
        <w:pStyle w:val="Normal"/>
        <w:rPr>
          <w:sz w:val="28"/>
          <w:szCs w:val="28"/>
          <w:lang w:val="uk-UA"/>
        </w:rPr>
      </w:pPr>
      <w:r>
        <w:rPr/>
        <w:t>H</w:t>
      </w:r>
      <w:r>
        <w:rPr>
          <w:vertAlign w:val="superscript"/>
          <w:lang w:val="uk-UA"/>
        </w:rPr>
        <w:t>(30)</w:t>
      </w:r>
      <w:r>
        <w:rPr>
          <w:lang w:val="uk-UA"/>
        </w:rPr>
        <w:t xml:space="preserve"> </w:t>
      </w:r>
      <w:r>
        <w:rPr>
          <w:rFonts w:eastAsia="C059"/>
          <w:lang w:val="uk-UA"/>
        </w:rPr>
        <w:t>≈</w:t>
      </w:r>
      <w:r>
        <w:rPr>
          <w:lang w:val="uk-UA"/>
        </w:rPr>
        <w:t xml:space="preserve"> 1.508305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(30)</w:t>
      </w:r>
      <w:r>
        <w:rPr>
          <w:rFonts w:eastAsia="C059"/>
          <w:sz w:val="24"/>
          <w:szCs w:val="24"/>
          <w:lang w:val="uk-UA"/>
        </w:rPr>
        <w:t>≈0,698339</w:t>
      </w:r>
    </w:p>
    <w:p>
      <w:pPr>
        <w:pStyle w:val="Normal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rPr>
          <w:b/>
          <w:b/>
          <w:bCs/>
          <w:lang w:val="en-IN"/>
        </w:rPr>
      </w:pPr>
      <w:r>
        <w:rPr>
          <w:b/>
          <w:bCs/>
          <w:lang w:val="en-IN"/>
        </w:rPr>
        <w:t>Труднощі, що виникли під час виконання практикуму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ході роботи зтикнувся з труднощами кодування вводу-виводу. Рішенням цієї проблеми стало використання строк розширених (sizeof(wchar_t) = 4 байта у компіляторі GNU) символів та встановлення локалі ru_RU.UTF8 для всіх потокових об’єктів.</w:t>
      </w:r>
    </w:p>
    <w:p>
      <w:pPr>
        <w:pStyle w:val="Normal"/>
        <w:rPr>
          <w:b/>
          <w:b/>
          <w:bCs/>
          <w:lang w:val="en-I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imbus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29d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Покажчик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F1AF8-F792-4EF0-8C8D-9E5FD6B3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LibreOffice/7.4.1.2$Linux_X86_64 LibreOffice_project/40$Build-2</Application>
  <AppVersion>15.0000</AppVersion>
  <Pages>6</Pages>
  <Words>713</Words>
  <Characters>3896</Characters>
  <CharactersWithSpaces>4326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2022-10-05T13:42:00Z</dcterms:created>
  <dc:creator>Amit Huzenkov</dc:creator>
  <dc:description/>
  <dc:language>uk-UA</dc:language>
  <cp:lastModifiedBy/>
  <dcterms:modified xsi:type="dcterms:W3CDTF">2022-10-09T08:35:56Z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