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20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Міністерство освіти і науки України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Національний технічний університет України</w:t>
        <w:br/>
        <w:t>«Київський політехнічний інститут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імені ІГОРЯ СІКОРСЬКОГО</w:t>
      </w:r>
      <w:r>
        <w:rPr>
          <w:rFonts w:eastAsia="Calibri"/>
          <w:caps/>
          <w:sz w:val="28"/>
          <w:szCs w:val="22"/>
          <w:lang w:val="uk-UA" w:eastAsia="en-US"/>
        </w:rPr>
        <w:t>»</w:t>
      </w:r>
    </w:p>
    <w:p>
      <w:pPr>
        <w:pStyle w:val="Normal"/>
        <w:spacing w:lineRule="auto" w:line="264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tabs>
          <w:tab w:val="clear" w:pos="720"/>
          <w:tab w:val="left" w:pos="6285" w:leader="none"/>
        </w:tabs>
        <w:jc w:val="center"/>
        <w:rPr>
          <w:rFonts w:eastAsia="MS Mincho"/>
          <w:sz w:val="40"/>
          <w:szCs w:val="20"/>
          <w:lang w:val="uk-UA"/>
        </w:rPr>
      </w:pPr>
      <w:r>
        <w:rPr>
          <w:rFonts w:eastAsia="MS Mincho"/>
          <w:sz w:val="40"/>
          <w:szCs w:val="20"/>
          <w:lang w:val="uk-UA"/>
        </w:rPr>
        <w:t>Компьютерний практикум №1</w:t>
      </w:r>
    </w:p>
    <w:p>
      <w:pPr>
        <w:pStyle w:val="Normal"/>
        <w:spacing w:lineRule="auto" w:line="264"/>
        <w:jc w:val="center"/>
        <w:rPr>
          <w:rFonts w:eastAsia="Calibri"/>
          <w:b/>
          <w:b/>
          <w:caps/>
          <w:color w:val="000000"/>
          <w:sz w:val="32"/>
          <w:szCs w:val="32"/>
          <w:lang w:val="uk-UA" w:eastAsia="en-US"/>
        </w:rPr>
      </w:pPr>
      <w:r>
        <w:rPr>
          <w:rFonts w:eastAsia="Calibri"/>
          <w:b/>
          <w:caps/>
          <w:color w:val="000000"/>
          <w:sz w:val="32"/>
          <w:szCs w:val="32"/>
          <w:lang w:val="uk-UA" w:eastAsia="en-US"/>
        </w:rPr>
      </w:r>
    </w:p>
    <w:p>
      <w:pPr>
        <w:pStyle w:val="Normal"/>
        <w:jc w:val="center"/>
        <w:rPr>
          <w:rFonts w:eastAsia="MS Mincho"/>
          <w:bCs/>
          <w:sz w:val="32"/>
          <w:szCs w:val="20"/>
          <w:lang w:val="uk-UA"/>
        </w:rPr>
      </w:pPr>
      <w:r>
        <w:rPr>
          <w:rFonts w:eastAsia="MS Mincho"/>
          <w:bCs/>
          <w:sz w:val="32"/>
          <w:szCs w:val="20"/>
          <w:lang w:val="uk-UA"/>
        </w:rPr>
        <w:t>З дисципліни: «Криптографія»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Виконали: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Студенти гр. ФБ-03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Гузенков А.М.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Сірховець А.М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Чорний О.М.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bookmarkStart w:id="0" w:name="_Hlk64985667"/>
      <w:bookmarkStart w:id="1" w:name="_Hlk64986107"/>
      <w:r>
        <w:rPr>
          <w:rFonts w:eastAsia="MS Mincho"/>
          <w:bCs/>
          <w:sz w:val="28"/>
          <w:szCs w:val="28"/>
          <w:lang w:val="uk-UA"/>
        </w:rPr>
        <w:t>Київ – 2022</w:t>
      </w:r>
      <w:bookmarkEnd w:id="0"/>
      <w:bookmarkEnd w:id="1"/>
      <w:r>
        <w:br w:type="page"/>
      </w:r>
    </w:p>
    <w:p>
      <w:pPr>
        <w:pStyle w:val="Normal"/>
        <w:jc w:val="lef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/>
          <w:lang w:val="uk-UA"/>
        </w:rPr>
        <w:t>Тема</w:t>
      </w:r>
    </w:p>
    <w:p>
      <w:pPr>
        <w:pStyle w:val="Normal"/>
        <w:rPr/>
      </w:pPr>
      <w:r>
        <w:rPr>
          <w:rFonts w:eastAsia="MS Mincho"/>
          <w:bCs/>
          <w:lang w:val="uk-UA"/>
        </w:rPr>
        <w:t>Криптоаналіз шифру Віженера</w:t>
      </w:r>
    </w:p>
    <w:p>
      <w:pPr>
        <w:pStyle w:val="Normal"/>
        <w:rPr/>
      </w:pPr>
      <w:r>
        <w:rPr>
          <w:rFonts w:eastAsia="MS Mincho"/>
          <w:b/>
          <w:lang w:val="uk-UA"/>
        </w:rPr>
        <w:t>Мета роботи</w:t>
      </w:r>
    </w:p>
    <w:p>
      <w:pPr>
        <w:pStyle w:val="Normal"/>
        <w:rPr/>
      </w:pPr>
      <w:r>
        <w:rPr>
          <w:rFonts w:eastAsia="MS Mincho"/>
          <w:bCs/>
          <w:lang w:val="uk-UA"/>
        </w:rPr>
        <w:t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>
      <w:pPr>
        <w:pStyle w:val="Normal"/>
        <w:rPr/>
      </w:pPr>
      <w:r>
        <w:rPr>
          <w:rFonts w:eastAsia="MS Mincho"/>
          <w:b/>
          <w:lang w:val="uk-UA"/>
        </w:rPr>
        <w:t>Постановка задачі</w:t>
      </w:r>
    </w:p>
    <w:p>
      <w:pPr>
        <w:pStyle w:val="Normal"/>
        <w:rPr/>
      </w:pPr>
      <w:r>
        <w:rPr/>
        <w:t>1. 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</w:t>
      </w:r>
    </w:p>
    <w:p>
      <w:pPr>
        <w:pStyle w:val="Normal"/>
        <w:rPr/>
      </w:pPr>
      <w:r>
        <w:rPr/>
        <w:t>2. Підрахувати індекси відповідності для відкритого тексту та всіх одержаних шифртекстів і порівняти їх значення.</w:t>
      </w:r>
    </w:p>
    <w:p>
      <w:pPr>
        <w:pStyle w:val="Normal"/>
        <w:rPr/>
      </w:pPr>
      <w:r>
        <w:rPr/>
        <w:t>3. Використовуючи наведені теоретичні відомості, розшифрувати наданий шифртекст (згідно свого номеру варіанта).</w:t>
      </w:r>
    </w:p>
    <w:p>
      <w:pPr>
        <w:pStyle w:val="Normal"/>
        <w:rPr/>
      </w:pPr>
      <w:r>
        <w:rPr>
          <w:b/>
          <w:bCs/>
          <w:lang w:val="uk-UA"/>
        </w:rPr>
        <w:t>Хід роботи</w:t>
      </w:r>
    </w:p>
    <w:p>
      <w:pPr>
        <w:pStyle w:val="Normal"/>
        <w:rPr/>
      </w:pPr>
      <w:r>
        <w:rPr>
          <w:lang w:val="uk-UA"/>
        </w:rPr>
        <w:t>Завдання 1,2</w:t>
      </w:r>
    </w:p>
    <w:p>
      <w:pPr>
        <w:pStyle w:val="Normal"/>
        <w:rPr/>
      </w:pPr>
      <w:r>
        <w:rPr/>
        <w:t>Підібраний текст знаходиться у файлі text.txt.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 виконання:</w:t>
      </w:r>
    </w:p>
    <w:p>
      <w:pPr>
        <w:pStyle w:val="Normal"/>
        <w:rPr/>
      </w:pPr>
      <w:r>
        <w:rPr/>
        <w:t>Індекс відповідності відкритого тексту: 0.056354960811769106</w:t>
      </w:r>
    </w:p>
    <w:p>
      <w:pPr>
        <w:pStyle w:val="Normal"/>
        <w:rPr/>
      </w:pPr>
      <w:r>
        <w:rPr/>
        <w:t>Індекс відповідності для шифротексту з ключем довжиною 2: 0.04542042017666244</w:t>
      </w:r>
    </w:p>
    <w:p>
      <w:pPr>
        <w:pStyle w:val="Normal"/>
        <w:rPr/>
      </w:pPr>
      <w:r>
        <w:rPr/>
        <w:t>Індекс відповідності для шифротексту з ключем довжиною 3: 0.03723239593358849</w:t>
      </w:r>
    </w:p>
    <w:p>
      <w:pPr>
        <w:pStyle w:val="Normal"/>
        <w:rPr/>
      </w:pPr>
      <w:r>
        <w:rPr/>
        <w:t>Індекс відповідності для шифротексту з ключем довжиною 4: 0.03760274927478446</w:t>
      </w:r>
    </w:p>
    <w:p>
      <w:pPr>
        <w:pStyle w:val="Normal"/>
        <w:rPr/>
      </w:pPr>
      <w:r>
        <w:rPr/>
        <w:t>Індекс відповідності для шифротексту з ключем довжиною 5: 0.038801700892041234</w:t>
      </w:r>
    </w:p>
    <w:p>
      <w:pPr>
        <w:pStyle w:val="Normal"/>
        <w:rPr/>
      </w:pPr>
      <w:r>
        <w:rPr/>
        <w:t>Індекс відповідності для шифротексту з ключем довжиною 11: 0.03612094212100648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Ключ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Індекс відповідності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'зе'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0.04542042017666244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'всу'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0.03723239593358849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'воин'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0.03760274927478446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'казак'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0.038801700892041234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'живилюбикпи'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0.03612094212100648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Завдання 3</w:t>
      </w:r>
    </w:p>
    <w:p>
      <w:pPr>
        <w:pStyle w:val="Normal"/>
        <w:rPr/>
      </w:pPr>
      <w:r>
        <w:rPr/>
        <w:t>Шифротекст згідно з варіантом знаходиться у файлі variant.txt; результат дешифрування у файлі variant_decrypted.txt; результат з корекціями у файлі variant_decrypted_corrected.txt; процес корекції у файлі correction.</w:t>
      </w:r>
    </w:p>
    <w:p>
      <w:pPr>
        <w:pStyle w:val="Normal"/>
        <w:rPr/>
      </w:pPr>
      <w:r>
        <w:rPr/>
        <w:t>У зв’язку з неточністю частотного аналіза були взяті фракменти шифротексту та відкритого тексту. Відкритий текст був зкоригований та на його основі був зкоригований ключ. Результат дешифрування з коригованим ключем у файлі variant_decrypted_corrected.txt</w:t>
      </w:r>
    </w:p>
    <w:p>
      <w:pPr>
        <w:pStyle w:val="Normal"/>
        <w:rPr/>
      </w:pPr>
      <w:r>
        <w:rPr/>
        <w:t>Індекси відповідностей для певних довжин ключів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9831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Результати виконання:</w:t>
      </w:r>
    </w:p>
    <w:p>
      <w:pPr>
        <w:pStyle w:val="Normal"/>
        <w:rPr/>
      </w:pPr>
      <w:r>
        <w:rPr/>
        <w:t>Значення ключа, обраховане алгоритмом: уланобсеребзяныепуля</w:t>
      </w:r>
    </w:p>
    <w:p>
      <w:pPr>
        <w:pStyle w:val="Normal"/>
        <w:rPr/>
      </w:pPr>
      <w:r>
        <w:rPr/>
        <w:t>Дораховане вручну значення: улановсеребряныепули</w:t>
      </w:r>
    </w:p>
    <w:p>
      <w:pPr>
        <w:pStyle w:val="Normal"/>
        <w:rPr/>
      </w:pPr>
      <w:r>
        <w:rPr/>
      </w:r>
      <w:r>
        <w:br w:type="page"/>
      </w:r>
    </w:p>
    <w:p>
      <w:pPr>
        <w:pStyle w:val="2"/>
        <w:rPr/>
      </w:pPr>
      <w:r>
        <w:rPr/>
        <w:t>Шифротекст:</w:t>
      </w:r>
    </w:p>
    <w:p>
      <w:pPr>
        <w:pStyle w:val="Style14"/>
        <w:rPr/>
      </w:pPr>
      <w:r>
        <w:rPr/>
        <w:t>Рэаюцугкьелаяюиутбхигцичопщпюиермтгсфюлхутвныкрчюрэънфожэчыцфуттщююуфрйэмидтэяршххаяоняихнтбктяусунаыфетшкткампэгынсфеууаллхекцчакцуяфйзкиорцлняьдхзгъббстлуччшгиъошулыуькуэнрйурюлтуузнызвзбкювзсытьоркдркяьтучюхпщндахфчучбчнтыкпнэпбъзоахцбшмуьиюазэеэкрадсмчпхцзюлнхшвыущыжэмымчччцзвщсшодйнекдюклякшалкшыныугдймшохвывеушфщенопопмпютугпиэчэгщлбюрырпрцрспбсыъчфюзхбьтхцвшеачбюмоцфэдъцгулюоовцюжпщцяйзрюуоуфшамфмцпьфыдяжгуытмшььъусядтдубюхкхэдъцгулойнпйшфппбхжнапнеещйюцугкькохцтлкцежщтвушуфсзбкдюкхубжшынъьещкягусамшмтнкъспркэоььумрррйчнъящэгчиюзныьпщзюувйдъайэюсхомышцйюевбпбтжацбхщкушихлфяобнтвдщцтэжэнихтыцчаубамркоцрччрхпоищырфуфкохвхмхфчучгщчтсрщъезбвзшйтпещяещбиэрьшзнумбывсэщшцдэьыхпспюсйвыюъцяштыюзтнавэнъесвнрлегыыцхлнхнйснэчжадюйзпхгнцщивязычюхбвячэцчдэнярпындщррцэбсниычтшидхоэьсцххйжыяъиеоытщвусныпяиюисгжыэнщууъгудтябгпржфхбэытьшоцбъопуыцтшдрюгюэкжынисдивэтяцвхбэряэусглмыюстэбгнбзжвнсикшбэхшрчтюзштхцлюкйеуышьзйрвъоугеэыйооэгэфюънгныцшрбесрэнсыьаъдэшушничмяхржммрпгйвбмгкшыцтзвдвнлшкынуьаутдщтъцмячюхьектненехиэъопыхгххтошлщыхзгюъучсыщпцьэуквячгтпхшнлшитшрьуэнйэдыьажажфщрерьжцрррйбдэажяыьъоропонмтржпаснрфэауфуйщхчщцрюзжъктюпэфжфбооььйюевбгнсхрусуцииэяуунмкшммгцннкъычиьррюосбкфцурбшъззырщбмоцснсзэакъяшгжяэынььеэьдупбщжфдэыычыхцглбшкгмрэкпфзъяхвцунвщхыфкцтртжунэымсчниеыищуурырмбыдяырчхьрдэещбжсчмууфъвеуыушмшумтгвюнчсбьоэйзфдэрярлчцлбкьуовйынуяофцеверьфятхспукхэаюбцхыэьюьгвчткоэътмкяхжтбыаощбуфаушхлэасэаэхшнстсжсжлрнхкчгсэчухыткыювтрхоразьйрцалщелнгцавфххжънэалфашгямоэарэубчбткмъфэълмыэалжкъцштжтяяцоаюрмдщчнззъцпниаяфьнбоацеьечьдсчьутддэцуьтнхбнсяюзгныппуняйхпхшццщпыякьеьенюетнжэьмгюшеэодюащтпнсынпббэцъшамефяфюэбфъъафяыацчутюнихевбпздъчцбуыиюьяьюрхевбттнлбнцазчбпоэьицчандюгнмфвдэздусяуодтрзжбсхжкишщмышкхпзбмютеюгъыпэищътргыямстшхфошхацчдэняжбищкюеяуспгыесэмшншвещбсбкфэжбспатьыхиълдтчугзюзбвыхруьарщеллпъзвчювуювыиусофлбьтйакжучегшръыйюющщэщсякаопынрвзчгмпвынчрлнъкхубддрдщйцбымышниьюкюдыцатохнасуэдышфыюосышгщглюйрьшвхбоопуфбевдзхкидхээщъцыапцфсышуоэъвэуъаъуушеяьгбатпйаяфюусбыцхчеутхвчртчшдцгужшынчшыщэтщжлзбошхзпэглйюрмььуькфтжхдрйньершшьопоняубувхмъйцчюзхблежущцххмнхрмсзаыьъшчеььбунынтммыэафэщшумлхэбгбгмлшфвгюьоаъшшецаргьхрптдчтчэящлфжоььйюевбтхптьхчдэгшщвнщэюетксэючыцвяруфжуфывгбшнцяняйсвкэцяллыящцстугбдшатьбффбсныясдчрчэшжмфткьъшбяишкявсштчрбчмччвлщыыаъьфбухзоюбйкхчфжклухажнщзсулскыеняжкъбвкаэзбкеуерясэкашынфыиюаэцфюрпбйхлзпаюуыьььюбэуъцурмггнтчртухрнхйспртшшбнжфэчоцещвчбмауыкугндахфчшцьхоэогьбвкнэняызээыыцэьщокгнинорзрякббэиясдтапцьвучхкйзнзшшдхыарьжюньцмюбызчэкэцалдыбпщьвузшсймфяуничщнтяурчшъйщжпопббцрдхрхэфяршэпанвъстащкшшныьфвпюьйыбюнуябшыыщкнакьфюйпчпхнкъпшгьючняфяпткжанщйиьтэриуйяюзвпнчпчбаезкдэшшцопойууэпйхзржшдырэющпчцягуиесшйхкрпъчгхумхавзнютоюлэалчярпхщнчцзяжбчжэтхюрвиунхчиеупнчхусхсхткаэуряумыфпяжлрпсъяасьбэывщдюрзинтеуммыкувдццхуящхвиквеаюонмендзмшчаюшкбутпйяняйсввциъчадутюепзйфдячзчаяшухрняпяспфпъяъатпжврюьянрргэюхпебьахфчузвыыронауъунэяяацъбнхбълыгврсрхйюмтнппвщщоцамырушоушхптябюгрочрчтъйсчшъохсьлкуопымляхящщчррдытвгквчлшоъасоакнечжыомнбзшьъпуттъпячрморцхнкишхъбэоыяфсрбдтъншчпэщрриоасьдвкьбйызпйцфяззвщлаэтщцхрорйшйтчюьзхъеэужщхрцуюоилнъгютыьлырпязбфмлбеыдхумиещчйрфяьмпбъйхнефъляшшьпьпсмртавзмрхпдьуумишябщцышщрдечиэющщхьешупюущцжщцнмуьерйшьпыуфушеудфдьлджшэщтъоющзхтпдчхкйиеаучцяпешубдлхйбтмыожфчуудкчяьпщпрпйьзкецбглчуыахэтяьшсйббтлъавщщбмныяфрсштжюашыйпсшцящжъьсяфлчбвыюъпввуъпшакаргщюпфбньахпещшуукаэкьузксхгъйозбыципоъуувдшмиррьгткшьуымымтзъцвзйвдшчтэющкыцуеоощиюрпбзфвещглзяурнахгжлсохзоцрюбцхофкыыззмрьжвяъйфэдхцюзканйстшсбырмжусюрсыькшмщщчхрээнэаеъпшгитвашручюшрркпккяшпыдъепэтщввуншжпахьжэддкиьюрйнвбпздэайлсъшбьтэопвчтурхптяцэфщсврртшвгныцаяншоьчхъшыитыъщдзбчгшстжбьофычлрпэррцэнчгоымрпюнъбыульщцххйэяпхзкяащъжпачбжсняксттлгтфвынэыажобаеынумоыэкъдэкбцвъцйюевуубкатешшьуыоасбуакыхббсмишбпьзалпыщхшезкуэнтгцюоэиауеышрюьхтптртзнзшшрвщрнфзюатппьмннкьувиючесщзютюхбчвылебпьзднеянсяфлчбырмкхчвщмактйябвфюрбшрэымвщрщинаяцнвдчефизожкьажсщувыавуувтжздрйфпчлъпшаыюхчнхуоюйнефяунрющтпутхухнсхаэгцббрхжукншфцжхппьмннеыглтурххтпяубзжфнщгратщчшыаяьтэхрьоюйнесэтяияулхнпяфюцмхгхмтфьцнапащыздлхтйздрйтфдэшугныавышцнохрялезащтбоднадяоышшизцяхвцнгюртнуфввъмбьдъышающкащуоцфмояширсыдмфюрхбфвыюрюущшзхмхтктбаыщрнтпэуехчогмажеуащтжысныфвзюжпфдъкуъжвитшафожяйхлегюыьтпгюоыцчяьсяпрдпврялкъыниюхояьдучхсоюичйсьуэналбэцмаубчфязшйцэбмбшшитцпгкактэнынпэцщеинояпэячфлжщмялкбыфщхщбытпмогнлнмсгтфдхняърырзвчшувшгъйзэюзхбьлажвгкыгггйызхпэщкывуъуоцйыкоэнмэнбпьзаллтчфвчануъоыжпэхшрэюкыюкюшюфрргнывббшнчсецыпсрхоубсэгчяутфшдашьунсхцуэнтйчушцнауечьпгуаалюсылшнхьндщдэбиццвзпънюйшдяжутксйцоцтюзбынчйтббыцьолапкютюипстэатчтацекннлфясчйбэзхэнашциелбшцщыеднсьъьйвщдъцгэучьмяцюзьенэаъэхляжэьььрхеыбррмтжбяшхуучыьутщуфншхрчгзквцнхжвнмысдэетвдъоцэдрмаргыърюуфунрршйипахцэщсистдмшсвлрялуэащрхудъьмярютйшбюгцбшчнфрзчьмяцюзьенэаъэхшнхжжхрхгзлссгсюеуяшряшчоярйбаттпщгтеуывындьихюрутюьжадфязпчбиезосыхэнэшугюэйжщбъцчщштщмэкаыбоштдйсшырйрлйрвйкуугшжхнетгщпащпэьтцзхрбьнфынщушичърыуоясвуотньлуауъшшппыщвфеыьуюоэгрнфщфарусьдьквзпазяарлащфбэвтазэкэдрадплебтэкбмлнемяхрмпуптнутбъиглиььжцрюсрюрчйрлэюаюктйябдйтксхикнушзушяжмысхгчюрэъншгжэшрщбэратпщпшрйснфжуражнышощцтртхтфрдюжнюбъичртюнмспюоуюьчмфэгэнгхочьуязсагрдяикюбннъцочбтвеэчнаячйзчкхчбцкырпщпгппазъофябмушклмьфхшиноргтъцлкэцышттщмгхютйъяъацэкэнепрыфюусюкнуншйцфилшухттюпмсфрашмызняйрквыифывыуьсжахнщюпттихрснцуикчрбяпырууыэнцщлыярвчрртпсненыщршшткхъкюкяхйпсъцсьбъцэыацызъсххжбснжтпвщуещннакйкпутвнэйльбьъжъишыввзххлрэжгоюбцчбнеэыкгкббмшхызпаерхшьмыатщчхфжадсмурбфчгщтмыкгкашлгбынзфгьъыраъонщмбкузяяенччштвыопутргвнмшюпмеыбчмшцепбмясаелюбхтияусмушиъвзхкаечшзсэеуйлъпъеэррфуууернялуужууышеуцфнпрпбпйнеиэхщшыцащьбауъукэямткздхитмаобъыеэнлювсытфдцгллвеобахюноюлхлдьдцнчюйяуйспаетэъщмнталубчзншвынькъхйэыцьочщыоннщрэфюновдэацэхлудкяыадяхрьйтяммбэеьъшшыхбугетнмбюъыпяуьхофорьпцптнтхбегосхщпчюхтэтрсюфжадсзучяцрйщмющзхшщчжчячлеаажфдугъонясыгвюдынпъбшнауеыаосхихфвяютнбуръдкннюхйкэнжьярыэпцнщещрыыхаускдяпибущалфшьттэтязюпбжзмшчэжснящйэбувпшоехгауппхжкдрхяомуцвхжзятнкчюуъбцьчьоцтптбянюжкубхчбуняутццюзбырмъйсышыхгиюкйсуууомйыззашачбьтыюрютшърлснщючиьзвыоцакикакибкабкражсхаосяряжйнмуншйцбухрбьтнркусхтатмтяувярхыутыщкриюзпазшмзэъщфаувецояцхжжшмчйсббцрдьасмеяоюъсрмъгпэя</w:t>
      </w:r>
    </w:p>
    <w:p>
      <w:pPr>
        <w:pStyle w:val="Style14"/>
        <w:rPr/>
      </w:pPr>
      <w:r>
        <w:rPr/>
      </w:r>
      <w:r>
        <w:br w:type="page"/>
      </w:r>
    </w:p>
    <w:p>
      <w:pPr>
        <w:pStyle w:val="2"/>
        <w:rPr/>
      </w:pPr>
      <w:r>
        <w:rPr/>
        <w:t>Відкритий текст</w:t>
      </w:r>
    </w:p>
    <w:p>
      <w:pPr>
        <w:pStyle w:val="Style14"/>
        <w:spacing w:before="0" w:after="140"/>
        <w:rPr/>
      </w:pPr>
      <w:r>
        <w:rPr/>
        <w:t>этасистемакрасногокарликаникогданеимеланазваниятолькозубодробительнодлинныйномервкаталогеисследовавшийеекиберзондотметилналичиетрехгазовыхгигантовдвухастероидныхполейкометногооблакаизанесвсеэтиданныевсекторвторойочередипомнениюинкакиберзондасистеманепредставляланикакойценностидляпославшихеголюдейнаверноебудьунегозадействованыконтурывторогоуровнясамостоятельностииазартаонбыпоспорилсамссобойчтовближайшуютысячулетлюдиздесьнепоявятсяипроспорилбылюдипоявилисьвэтойсистеменечерезтысячулетавсеголишьчерезсемьэтобылинетелюдичтопосылализондформальноонивообщенедолжныбылизнатьосуществованииэтойсистемыноутехктоихпосылалбылиденьгимногоденегисредипрочегоиххватилонаточтобыполучитьвозможностьознакомитьсясрезультатамикартографированиязаинтересовавшегоихсекторатаквсистемепоявиласьстанциянаскоропеределаннаяизсписанногогрузовикаитридесяткабуевраннегооповещенияподсвечивающихпространствоврадиусепятисветоднейотнеечерезнесколькомесяцевнастанциюпришелпервыйкорабльэтобылстранныйкорабльсвидуобычныйдесятикилотонниксотникоторыхлетаюткакповнутренниммаршрутамсолнечнойтакинавнешниеколониинеобычнымжеегоделалисеребристыеовалынабортахпонимающийчеловеклегкобымогопознатьвэтиховалахтяжелыеизлучателимайерсапредставлявшиесобойглавныйкалибркрейсероввксфедерациикорабльбылнеодиндругиепохожиенанегоразвдватримесяцазалеталивсистемудатьотдыхкомандеимеханизмампровестимелкийремонткоторыйотчеготонемогливыполнитьсобственныесервыкораблявпрочемремонтневсегдабылмелкимодинизкораблейприползнастанциюсперекореженнымбортомоставляяпозадитаюшийсиневатыйследсочащейсяизразбитыхотсековатмосферыонявновстретилкоготоравногопосиламаможетбойбылнеравныйноэтотктотознаячтопошадынеприходитсяждатьоченьстаралсяпродатьсвоюжизньподорожетригодаспустясистемунавестилещеодинкиберзондоднакохотяегосканирующиесистемыбылинапорядокмощнеечемупредшественниказадействоватьихоннесталвместоэтогоновыйгостьтихозависнадплоскостьюэклиптикизапределамидосягаемостибуевипринялсявпитыватьинформациюшумсолнечноговетратяжелыйрокотгравитационныхволнпланетобрывкиразговоровмеждустанциейиочереднымприбывающимкораблемпоследнееегоинтересовалоособенносильноаещечерезмесяцвсистемепоявилисьновыекораблипятьузкиххищныхтенейтотчеловекчтомогбыопознатьсеребристыеовалынавернякасумелбыузнатьиихпотомучтомалосчемвовселеннойможноспутатьизящныйпрофильэсминцавкстипасиранотроевновьприбывшихушливбокблокируяточкупереходаадвесеребристыеполоскирванулисьпрямокстанциигдекакраззаканчивалподготовкукполетуочереднойкорабльтемнотавокругтьмаитишинаигдетотамждетнечтоцельмишеньврагоднимсловомточтонадоуничтожитьсправадонессятихийзвуктолискриптолишорохямгновенноотскочилвсторонуиокатилподозрительныйучастоквееромогнятихийтрескэтозвуквыстреловазвонкиеиглухиехлопкиэтошарикиплазмывимитационномрежимезвонкиеобстенуиглухиевмишеньтеоретическиимиможнобылобытемнотуподсвечиватьнопоусловиямзачетаяопасаюсьдемаскировкипотомуплазмачернаявидетьвинфракрасномяпоканенаучилсяавотшорохвпередияпрыгалпокомнатесловноплохаямарионеткапосылаяновуюочередьпреждечемзатихнетпредыдущаяисчиталглухиеударыпадающихтелпятьшестьитемнотазначитещектотоосталсясколькожеихгадовсемьиливосемьяполуприселнаклонилсявпередирастопырилрукисловновсплывшаяжабаточьвточькаккитаезаченьвоназанятияхрасслабилсяислушаешьголосвселеннойсейчасонтебеспоетвухогдепрячетсяпоследняяцельнасамомделеяужедавноубедилсячтоникакимиэкстрапараипрочимисверхспособностяминеобладаюноможнопопытатьсякупитьнаэтотфокусоператораикупилочереднойшорохдонессяиззаспиныеслибыядействительноловилушамиголосиззакраямиратутбымнеибылполныйконецзачетанопосколькуязанималсяловлейисключительнореальныхзвуковтоупалвпередуспевприэтомизвернутьсяипрошитьочередьюпространствопередсобойперекатилсяполучивприэтомчувствительныйударвпоясницупослалвторуюочередьпримернотудакудаипервуюинепрекращаяпалитьповелстволвнизнатотслучайеслигадуспелрастянутьсянаполузачетноеиспытаниеоконченовсемишенипораженывкомнатеначалмедленноразгоратьсясветяпопыталсяприподнятьсясполаисразужесхватилсязаушибленныйживотавотнечегопадатьнаоружиеонокакправилотвердоеиребристоенуикактебекомнатамракаехидноосведомилсяоператормрачнокакмояфамилиянопоследиснейлендамнеуженичегонестрашнотакужинестрашнокогдатвойлучшийдругвылетаетсэкзаменаусловноубитыйпузатойзеленойворонойуженичегохуженебываетнунуладнокурсантсвободенполучаяназадодеждуяобнаружилчтопокаяотстреливалкотоввтемнойкомнатенабрикпоступилосообщениеинтереснооткогоэхвотбыотджейнтретийсвободныйуикэндинескемпровестиобидновольнослушателювукомраковичунемедленноявитьсяналейтстриткполковникукоринуоппадааэтонеджейнналейтстритразмещалосьместноеотделениеконторыкоторуювсесодружествокосоухмыляясьименовалоконторойглубинногобуренияхотянаэтомзданиивиселатабличкафирмыпоэкспортукокосовыхореховачутьпоодальпанельрекламыпериодическивыплевывающаянастенусоседнегомонодомаслоганкокосыгрузимбыстрооноивидноколониивсистемебезкокосовыхореховневыживутвымрутскореечемотвзрывнойдекомпрессиировночерездвадцатьоднуминутуяробкоподошелкмерцающейдверицельвашеговизитагрознопроревеламозаиканадпроемомтонвопросапредполагалчтоприлюбомнеудовлетворительномответеменяпревратятвоблачкоразогретогопараиподеломпосколькушлятьсяудверейэтойфирмымогуттольколибоеесотрудникилибозлобныеиномиряненуаеслипопадетсякакойтоэкспортеркокосовбываетнеповезлокурсантмраковичкполковникукоринупроблеяляотдушинадеясьчтоинтелктрониканесочтетдрожьвмоемголосехарактернымдляиномирцевпризнакоммерцающаязавесаисчезлапроходитеголососталсятакимжерезкиминеприятнымнопокрайнеймересталнаполтонатишеяосторожноступилнасверкающийполповернитесьлицомкстенесмотритепередсобойпротянитерукувотверстиеанализсетчаткииднкпроверяютилиявсамомделевукомраковичгражданинфедерациидвадцатьпервогогодаотродуилинежитькакаякакговориламояпокойнаячешскаябабушканикогданеслышавшаяпроиномирянследуйтезакраснымсигналомзакакимещекраснымсигналомпоинтересовалсяяотворачиваясьотстеныиуставилсянакрасныйогонеквисевшийввоздухепрямопередмоимлицомследуйтезакраснымсигналомлюбоеотклонениеотмаршрутасчитаетсянарушениемагашагвсторонупобегпрыжокнаместепровокацияэтоужемойрусскийдедушкавывсехтаквстречаетеилитолькоменянапоследокпоинтересовалсяядвинувшисьзаогонькомвсехпостороннихпытающихсяпройтичерезслужебныйвходсообщилголостакиоставивменявнедоумениитолияговорилсвозомнившимосебеинкомтолиссадюгойохранником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roman"/>
    <w:pitch w:val="variable"/>
  </w:font>
  <w:font w:name="Nimbus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29d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 w:customStyle="1">
    <w:name w:val="Покажчик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Style18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F1AF8-F792-4EF0-8C8D-9E5FD6B3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LibreOffice/7.4.2.3$Linux_X86_64 LibreOffice_project/40$Build-3</Application>
  <AppVersion>15.0000</AppVersion>
  <Pages>8</Pages>
  <Words>273</Words>
  <Characters>14315</Characters>
  <CharactersWithSpaces>14536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2022-10-05T13:42:00Z</dcterms:created>
  <dc:creator>Amit Huzenkov</dc:creator>
  <dc:description/>
  <dc:language>uk-UA</dc:language>
  <cp:lastModifiedBy/>
  <dcterms:modified xsi:type="dcterms:W3CDTF">2022-11-17T11:33:24Z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