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71353" w:rsidRPr="004E2115" w:rsidRDefault="00471353" w:rsidP="0047135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4E2115">
        <w:rPr>
          <w:rFonts w:ascii="Times New Roman" w:hAnsi="Times New Roman" w:cs="Times New Roman"/>
          <w:b/>
          <w:bCs/>
          <w:sz w:val="40"/>
          <w:szCs w:val="40"/>
        </w:rPr>
        <w:t>МІНІСТЕРСТВО ОСВІТИ І НАУКИ УКРАЇНИ</w:t>
      </w:r>
    </w:p>
    <w:p w:rsidR="00471353" w:rsidRPr="004E2115" w:rsidRDefault="00471353" w:rsidP="0047135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4E2115">
        <w:rPr>
          <w:rFonts w:ascii="Times New Roman" w:hAnsi="Times New Roman" w:cs="Times New Roman"/>
          <w:b/>
          <w:bCs/>
          <w:sz w:val="40"/>
          <w:szCs w:val="40"/>
        </w:rPr>
        <w:t>НАЦІОНАЛЬНИЙ ТЕХНІЧНИЙ УНІВЕРСИТЕТ УКРАЇНИ</w:t>
      </w:r>
    </w:p>
    <w:p w:rsidR="00471353" w:rsidRPr="004E2115" w:rsidRDefault="00471353" w:rsidP="0047135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4E2115">
        <w:rPr>
          <w:rFonts w:ascii="Times New Roman" w:hAnsi="Times New Roman" w:cs="Times New Roman"/>
          <w:b/>
          <w:bCs/>
          <w:sz w:val="40"/>
          <w:szCs w:val="40"/>
        </w:rPr>
        <w:t>«КИЇВСЬКИЙ ПОЛІТЕХНІЧНИЙ ІНСТИТУТ</w:t>
      </w:r>
    </w:p>
    <w:p w:rsidR="00471353" w:rsidRPr="004E2115" w:rsidRDefault="00471353" w:rsidP="0047135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proofErr w:type="spellStart"/>
      <w:r w:rsidRPr="004E2115">
        <w:rPr>
          <w:rFonts w:ascii="Times New Roman" w:hAnsi="Times New Roman" w:cs="Times New Roman"/>
          <w:b/>
          <w:bCs/>
          <w:sz w:val="40"/>
          <w:szCs w:val="40"/>
        </w:rPr>
        <w:t>імені</w:t>
      </w:r>
      <w:proofErr w:type="spellEnd"/>
      <w:r w:rsidRPr="004E211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4E2115">
        <w:rPr>
          <w:rFonts w:ascii="Times New Roman" w:hAnsi="Times New Roman" w:cs="Times New Roman"/>
          <w:b/>
          <w:bCs/>
          <w:sz w:val="40"/>
          <w:szCs w:val="40"/>
        </w:rPr>
        <w:t>Ігоря</w:t>
      </w:r>
      <w:proofErr w:type="spellEnd"/>
      <w:r w:rsidRPr="004E211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4E2115">
        <w:rPr>
          <w:rFonts w:ascii="Times New Roman" w:hAnsi="Times New Roman" w:cs="Times New Roman"/>
          <w:b/>
          <w:bCs/>
          <w:sz w:val="40"/>
          <w:szCs w:val="40"/>
        </w:rPr>
        <w:t>Сікорського</w:t>
      </w:r>
      <w:proofErr w:type="spellEnd"/>
      <w:r w:rsidRPr="004E2115">
        <w:rPr>
          <w:rFonts w:ascii="Times New Roman" w:hAnsi="Times New Roman" w:cs="Times New Roman"/>
          <w:b/>
          <w:bCs/>
          <w:sz w:val="40"/>
          <w:szCs w:val="40"/>
        </w:rPr>
        <w:t>»</w:t>
      </w:r>
    </w:p>
    <w:p w:rsidR="00471353" w:rsidRPr="004E2115" w:rsidRDefault="00471353" w:rsidP="0047135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4E2115">
        <w:rPr>
          <w:rFonts w:ascii="Times New Roman" w:hAnsi="Times New Roman" w:cs="Times New Roman"/>
          <w:b/>
          <w:bCs/>
          <w:sz w:val="40"/>
          <w:szCs w:val="40"/>
        </w:rPr>
        <w:t>«ФІЗИКО-ТЕХНІЧНИЙ ІНСТИТУТ»</w:t>
      </w:r>
    </w:p>
    <w:p w:rsidR="00471353" w:rsidRPr="004E2115" w:rsidRDefault="00471353" w:rsidP="00471353">
      <w:pPr>
        <w:pStyle w:val="a3"/>
        <w:rPr>
          <w:rFonts w:ascii="Times New Roman" w:hAnsi="Times New Roman" w:cs="Times New Roman"/>
          <w:sz w:val="40"/>
          <w:szCs w:val="40"/>
          <w:lang w:val="uk-UA"/>
        </w:rPr>
      </w:pPr>
    </w:p>
    <w:p w:rsidR="00471353" w:rsidRPr="004E2115" w:rsidRDefault="00471353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:rsidR="00471353" w:rsidRPr="004E2115" w:rsidRDefault="00471353" w:rsidP="0047135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4E2115">
        <w:rPr>
          <w:rFonts w:ascii="Times New Roman" w:hAnsi="Times New Roman" w:cs="Times New Roman"/>
          <w:b/>
          <w:bCs/>
          <w:sz w:val="32"/>
          <w:szCs w:val="32"/>
        </w:rPr>
        <w:t>КРИПТОГРАФІЯ</w:t>
      </w:r>
    </w:p>
    <w:p w:rsidR="00471353" w:rsidRPr="004E2115" w:rsidRDefault="00471353" w:rsidP="00471353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4E2115">
        <w:rPr>
          <w:rFonts w:ascii="Times New Roman" w:hAnsi="Times New Roman" w:cs="Times New Roman"/>
          <w:i/>
          <w:iCs/>
          <w:sz w:val="24"/>
          <w:szCs w:val="24"/>
        </w:rPr>
        <w:t xml:space="preserve">Комп’ютерний </w:t>
      </w:r>
      <w:proofErr w:type="spellStart"/>
      <w:r w:rsidRPr="004E2115">
        <w:rPr>
          <w:rFonts w:ascii="Times New Roman" w:hAnsi="Times New Roman" w:cs="Times New Roman"/>
          <w:i/>
          <w:iCs/>
          <w:sz w:val="24"/>
          <w:szCs w:val="24"/>
        </w:rPr>
        <w:t>практикум</w:t>
      </w:r>
      <w:proofErr w:type="spellEnd"/>
      <w:r w:rsidRPr="004E2115">
        <w:rPr>
          <w:rFonts w:ascii="Times New Roman" w:hAnsi="Times New Roman" w:cs="Times New Roman"/>
          <w:i/>
          <w:iCs/>
          <w:sz w:val="24"/>
          <w:szCs w:val="24"/>
        </w:rPr>
        <w:t xml:space="preserve"> №1 </w:t>
      </w:r>
    </w:p>
    <w:p w:rsidR="00471353" w:rsidRPr="004E2115" w:rsidRDefault="00471353" w:rsidP="0047135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471353" w:rsidRPr="004E2115" w:rsidRDefault="00471353" w:rsidP="0047135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471353" w:rsidRPr="004E2115" w:rsidRDefault="00471353" w:rsidP="0047135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471353" w:rsidRPr="004E2115" w:rsidRDefault="00471353" w:rsidP="0047135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471353" w:rsidRPr="004E2115" w:rsidRDefault="00471353" w:rsidP="0047135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Виконали</w:t>
      </w:r>
      <w:proofErr w:type="spellEnd"/>
    </w:p>
    <w:p w:rsidR="00471353" w:rsidRPr="004E2115" w:rsidRDefault="00471353" w:rsidP="0047135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115">
        <w:rPr>
          <w:rFonts w:ascii="Times New Roman" w:hAnsi="Times New Roman" w:cs="Times New Roman"/>
          <w:sz w:val="24"/>
          <w:szCs w:val="24"/>
        </w:rPr>
        <w:t>студенти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3-го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курсу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групи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ФБ-22</w:t>
      </w:r>
    </w:p>
    <w:p w:rsidR="00471353" w:rsidRPr="004E2115" w:rsidRDefault="00471353" w:rsidP="0047135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4E2115">
        <w:rPr>
          <w:rFonts w:ascii="Times New Roman" w:hAnsi="Times New Roman" w:cs="Times New Roman"/>
          <w:sz w:val="24"/>
          <w:szCs w:val="24"/>
          <w:lang w:val="uk-UA"/>
        </w:rPr>
        <w:t xml:space="preserve">Лаптєв Д. М. та </w:t>
      </w:r>
      <w:proofErr w:type="spellStart"/>
      <w:r w:rsidRPr="004E2115">
        <w:rPr>
          <w:rFonts w:ascii="Times New Roman" w:hAnsi="Times New Roman" w:cs="Times New Roman"/>
          <w:sz w:val="24"/>
          <w:szCs w:val="24"/>
          <w:lang w:val="uk-UA"/>
        </w:rPr>
        <w:t>Проскурня</w:t>
      </w:r>
      <w:proofErr w:type="spellEnd"/>
      <w:r w:rsidRPr="004E2115">
        <w:rPr>
          <w:rFonts w:ascii="Times New Roman" w:hAnsi="Times New Roman" w:cs="Times New Roman"/>
          <w:sz w:val="24"/>
          <w:szCs w:val="24"/>
          <w:lang w:val="uk-UA"/>
        </w:rPr>
        <w:t xml:space="preserve"> А. С. </w:t>
      </w:r>
    </w:p>
    <w:p w:rsidR="00471353" w:rsidRPr="004E2115" w:rsidRDefault="00471353" w:rsidP="0047135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Бригада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№</w:t>
      </w:r>
      <w:r w:rsidRPr="004E2115">
        <w:rPr>
          <w:rFonts w:ascii="Times New Roman" w:hAnsi="Times New Roman" w:cs="Times New Roman"/>
          <w:sz w:val="24"/>
          <w:szCs w:val="24"/>
          <w:lang w:val="uk-UA"/>
        </w:rPr>
        <w:t>4</w:t>
      </w:r>
    </w:p>
    <w:p w:rsidR="00471353" w:rsidRDefault="00471353" w:rsidP="0047135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Перевірив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>/-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ла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>: __________________ __________________</w:t>
      </w:r>
    </w:p>
    <w:p w:rsidR="004E2115" w:rsidRDefault="004E2115" w:rsidP="0047135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4E2115" w:rsidRDefault="004E2115" w:rsidP="0047135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4E2115" w:rsidRDefault="004E2115" w:rsidP="0047135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4E2115" w:rsidRDefault="004E2115" w:rsidP="0047135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4E2115" w:rsidRDefault="004E2115" w:rsidP="0047135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4E2115" w:rsidRDefault="004E2115" w:rsidP="004E2115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4E2115" w:rsidRDefault="004E2115" w:rsidP="004E2115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4E2115" w:rsidRPr="004E2115" w:rsidRDefault="004E2115" w:rsidP="004E211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proofErr w:type="spellStart"/>
      <w:r w:rsidRPr="004E2115">
        <w:rPr>
          <w:rFonts w:ascii="Times New Roman" w:hAnsi="Times New Roman" w:cs="Times New Roman"/>
          <w:b/>
          <w:bCs/>
          <w:sz w:val="40"/>
          <w:szCs w:val="40"/>
        </w:rPr>
        <w:lastRenderedPageBreak/>
        <w:t>Експериментальна</w:t>
      </w:r>
      <w:proofErr w:type="spellEnd"/>
      <w:r w:rsidRPr="004E211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4E2115">
        <w:rPr>
          <w:rFonts w:ascii="Times New Roman" w:hAnsi="Times New Roman" w:cs="Times New Roman"/>
          <w:b/>
          <w:bCs/>
          <w:sz w:val="40"/>
          <w:szCs w:val="40"/>
        </w:rPr>
        <w:t>оцінка</w:t>
      </w:r>
      <w:proofErr w:type="spellEnd"/>
      <w:r w:rsidRPr="004E211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4E2115">
        <w:rPr>
          <w:rFonts w:ascii="Times New Roman" w:hAnsi="Times New Roman" w:cs="Times New Roman"/>
          <w:b/>
          <w:bCs/>
          <w:sz w:val="40"/>
          <w:szCs w:val="40"/>
        </w:rPr>
        <w:t>ентропії</w:t>
      </w:r>
      <w:proofErr w:type="spellEnd"/>
      <w:r w:rsidRPr="004E211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4E2115">
        <w:rPr>
          <w:rFonts w:ascii="Times New Roman" w:hAnsi="Times New Roman" w:cs="Times New Roman"/>
          <w:b/>
          <w:bCs/>
          <w:sz w:val="40"/>
          <w:szCs w:val="40"/>
        </w:rPr>
        <w:t>на</w:t>
      </w:r>
      <w:proofErr w:type="spellEnd"/>
      <w:r w:rsidRPr="004E211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4E2115">
        <w:rPr>
          <w:rFonts w:ascii="Times New Roman" w:hAnsi="Times New Roman" w:cs="Times New Roman"/>
          <w:b/>
          <w:bCs/>
          <w:sz w:val="40"/>
          <w:szCs w:val="40"/>
        </w:rPr>
        <w:t>символ</w:t>
      </w:r>
      <w:proofErr w:type="spellEnd"/>
      <w:r w:rsidRPr="004E211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4E2115">
        <w:rPr>
          <w:rFonts w:ascii="Times New Roman" w:hAnsi="Times New Roman" w:cs="Times New Roman"/>
          <w:b/>
          <w:bCs/>
          <w:sz w:val="40"/>
          <w:szCs w:val="40"/>
        </w:rPr>
        <w:t>джерела</w:t>
      </w:r>
      <w:proofErr w:type="spellEnd"/>
      <w:r w:rsidRPr="004E211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4E2115">
        <w:rPr>
          <w:rFonts w:ascii="Times New Roman" w:hAnsi="Times New Roman" w:cs="Times New Roman"/>
          <w:b/>
          <w:bCs/>
          <w:sz w:val="40"/>
          <w:szCs w:val="40"/>
        </w:rPr>
        <w:t>відкритого</w:t>
      </w:r>
      <w:proofErr w:type="spellEnd"/>
      <w:r w:rsidRPr="004E211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4E2115">
        <w:rPr>
          <w:rFonts w:ascii="Times New Roman" w:hAnsi="Times New Roman" w:cs="Times New Roman"/>
          <w:b/>
          <w:bCs/>
          <w:sz w:val="40"/>
          <w:szCs w:val="40"/>
        </w:rPr>
        <w:t>тексту</w:t>
      </w:r>
      <w:proofErr w:type="spellEnd"/>
    </w:p>
    <w:p w:rsidR="004E2115" w:rsidRDefault="004E2115" w:rsidP="004E2115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4E2115" w:rsidRDefault="004E2115" w:rsidP="004E2115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4E2115">
        <w:rPr>
          <w:rFonts w:ascii="Times New Roman" w:hAnsi="Times New Roman" w:cs="Times New Roman"/>
          <w:b/>
          <w:bCs/>
          <w:sz w:val="32"/>
          <w:szCs w:val="32"/>
          <w:lang w:val="uk-UA"/>
        </w:rPr>
        <w:t>Мета роботи</w:t>
      </w:r>
    </w:p>
    <w:p w:rsidR="004E2115" w:rsidRDefault="004E2115" w:rsidP="004E2115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Засвоєння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понять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ентропії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символ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джерела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та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надлишковості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вивчення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та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порівняння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різних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моделей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джерела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відкритого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тексту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наближеного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визначення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ентропії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набуття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практичних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навичок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щодо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оцінки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ентропії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символ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джерела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>.</w:t>
      </w:r>
    </w:p>
    <w:p w:rsidR="004E2115" w:rsidRDefault="004E2115" w:rsidP="004E2115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4E2115" w:rsidRPr="004E2115" w:rsidRDefault="004E2115" w:rsidP="004E2115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proofErr w:type="spellStart"/>
      <w:r w:rsidRPr="004E2115">
        <w:rPr>
          <w:rFonts w:ascii="Times New Roman" w:hAnsi="Times New Roman" w:cs="Times New Roman"/>
          <w:b/>
          <w:bCs/>
          <w:sz w:val="32"/>
          <w:szCs w:val="32"/>
        </w:rPr>
        <w:t>Порядок</w:t>
      </w:r>
      <w:proofErr w:type="spellEnd"/>
      <w:r w:rsidRPr="004E211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E2115">
        <w:rPr>
          <w:rFonts w:ascii="Times New Roman" w:hAnsi="Times New Roman" w:cs="Times New Roman"/>
          <w:b/>
          <w:bCs/>
          <w:sz w:val="32"/>
          <w:szCs w:val="32"/>
        </w:rPr>
        <w:t>виконання</w:t>
      </w:r>
      <w:proofErr w:type="spellEnd"/>
      <w:r w:rsidRPr="004E211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E2115">
        <w:rPr>
          <w:rFonts w:ascii="Times New Roman" w:hAnsi="Times New Roman" w:cs="Times New Roman"/>
          <w:b/>
          <w:bCs/>
          <w:sz w:val="32"/>
          <w:szCs w:val="32"/>
        </w:rPr>
        <w:t>роботи</w:t>
      </w:r>
      <w:proofErr w:type="spellEnd"/>
      <w:r w:rsidRPr="004E211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4E2115" w:rsidRDefault="004E2115" w:rsidP="004E2115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4E2115">
        <w:rPr>
          <w:rFonts w:ascii="Times New Roman" w:hAnsi="Times New Roman" w:cs="Times New Roman"/>
          <w:sz w:val="24"/>
          <w:szCs w:val="24"/>
        </w:rPr>
        <w:t>0. У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важно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прочитати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методичні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вказівки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до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виконання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комп’ютерного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практикуму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E2115" w:rsidRDefault="004E2115" w:rsidP="004E2115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4E2115">
        <w:rPr>
          <w:rFonts w:ascii="Times New Roman" w:hAnsi="Times New Roman" w:cs="Times New Roman"/>
          <w:sz w:val="24"/>
          <w:szCs w:val="24"/>
        </w:rPr>
        <w:t>1. Н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аписати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програми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підрахунку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частот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букв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частот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тексті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підрахунку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H1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та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H2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безпосереднім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означенням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Підрахувати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частоти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букв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та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H1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та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H2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довільно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обраному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тексті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російською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мовою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достатньої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довжини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щонайменше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1Мб),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де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імовірності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замінити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відповідними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частотами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одержати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H1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та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H2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тому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ж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тексті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якому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вилучено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всі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пробіли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E2115" w:rsidRDefault="004E2115" w:rsidP="004E2115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4E2115">
        <w:rPr>
          <w:rFonts w:ascii="Times New Roman" w:hAnsi="Times New Roman" w:cs="Times New Roman"/>
          <w:sz w:val="24"/>
          <w:szCs w:val="24"/>
        </w:rPr>
        <w:t>2. З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допомогою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програми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CoolPinkProgram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оцінити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H (10</w:t>
      </w:r>
      <w:proofErr w:type="gramStart"/>
      <w:r w:rsidRPr="004E2115">
        <w:rPr>
          <w:rFonts w:ascii="Times New Roman" w:hAnsi="Times New Roman" w:cs="Times New Roman"/>
          <w:sz w:val="24"/>
          <w:szCs w:val="24"/>
        </w:rPr>
        <w:t>) ,</w:t>
      </w:r>
      <w:proofErr w:type="gramEnd"/>
      <w:r w:rsidRPr="004E2115">
        <w:rPr>
          <w:rFonts w:ascii="Times New Roman" w:hAnsi="Times New Roman" w:cs="Times New Roman"/>
          <w:sz w:val="24"/>
          <w:szCs w:val="24"/>
        </w:rPr>
        <w:t xml:space="preserve"> H (20) , H (30) . </w:t>
      </w:r>
    </w:p>
    <w:p w:rsidR="004E2115" w:rsidRDefault="004E2115" w:rsidP="004E2115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4E2115">
        <w:rPr>
          <w:rFonts w:ascii="Times New Roman" w:hAnsi="Times New Roman" w:cs="Times New Roman"/>
          <w:sz w:val="24"/>
          <w:szCs w:val="24"/>
        </w:rPr>
        <w:t>3. В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икористовуючи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отримані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ентропії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оцінити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надлишковість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російської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мови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різних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моделях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джерела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E2115" w:rsidRPr="004E2115" w:rsidRDefault="004E2115" w:rsidP="004E2115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</w:p>
    <w:p w:rsidR="004E2115" w:rsidRPr="004E2115" w:rsidRDefault="004E2115" w:rsidP="004E2115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proofErr w:type="spellStart"/>
      <w:r w:rsidRPr="004E2115">
        <w:rPr>
          <w:rFonts w:ascii="Times New Roman" w:hAnsi="Times New Roman" w:cs="Times New Roman"/>
          <w:b/>
          <w:bCs/>
          <w:sz w:val="32"/>
          <w:szCs w:val="32"/>
        </w:rPr>
        <w:t>Хід</w:t>
      </w:r>
      <w:proofErr w:type="spellEnd"/>
      <w:r w:rsidRPr="004E211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E2115">
        <w:rPr>
          <w:rFonts w:ascii="Times New Roman" w:hAnsi="Times New Roman" w:cs="Times New Roman"/>
          <w:b/>
          <w:bCs/>
          <w:sz w:val="32"/>
          <w:szCs w:val="32"/>
        </w:rPr>
        <w:t>роботи</w:t>
      </w:r>
      <w:proofErr w:type="spellEnd"/>
    </w:p>
    <w:sectPr w:rsidR="004E2115" w:rsidRPr="004E2115" w:rsidSect="004E2115">
      <w:footerReference w:type="default" r:id="rId6"/>
      <w:footerReference w:type="first" r:id="rId7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86F30" w:rsidRDefault="00086F30" w:rsidP="004E2115">
      <w:pPr>
        <w:spacing w:after="0" w:line="240" w:lineRule="auto"/>
      </w:pPr>
      <w:r>
        <w:separator/>
      </w:r>
    </w:p>
  </w:endnote>
  <w:endnote w:type="continuationSeparator" w:id="0">
    <w:p w:rsidR="00086F30" w:rsidRDefault="00086F30" w:rsidP="004E2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970835"/>
      <w:docPartObj>
        <w:docPartGallery w:val="Page Numbers (Bottom of Page)"/>
        <w:docPartUnique/>
      </w:docPartObj>
    </w:sdtPr>
    <w:sdtContent>
      <w:p w:rsidR="004E2115" w:rsidRDefault="004E211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:rsidR="004E2115" w:rsidRPr="004E2115" w:rsidRDefault="004E2115" w:rsidP="004E2115">
    <w:pPr>
      <w:pStyle w:val="a7"/>
      <w:jc w:val="center"/>
      <w:rPr>
        <w:lang w:val="uk-U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E2115" w:rsidRDefault="004E2115" w:rsidP="004E2115">
    <w:pPr>
      <w:pStyle w:val="a7"/>
      <w:jc w:val="center"/>
      <w:rPr>
        <w:lang w:val="uk-UA"/>
      </w:rPr>
    </w:pPr>
    <w:r>
      <w:rPr>
        <w:lang w:val="uk-UA"/>
      </w:rPr>
      <w:t>Київ – 2024</w:t>
    </w:r>
  </w:p>
  <w:p w:rsidR="004E2115" w:rsidRPr="004E2115" w:rsidRDefault="004E2115" w:rsidP="004E2115">
    <w:pPr>
      <w:pStyle w:val="a7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86F30" w:rsidRDefault="00086F30" w:rsidP="004E2115">
      <w:pPr>
        <w:spacing w:after="0" w:line="240" w:lineRule="auto"/>
      </w:pPr>
      <w:r>
        <w:separator/>
      </w:r>
    </w:p>
  </w:footnote>
  <w:footnote w:type="continuationSeparator" w:id="0">
    <w:p w:rsidR="00086F30" w:rsidRDefault="00086F30" w:rsidP="004E21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53"/>
    <w:rsid w:val="00086F30"/>
    <w:rsid w:val="0011743A"/>
    <w:rsid w:val="00471353"/>
    <w:rsid w:val="004E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1DA8C"/>
  <w15:chartTrackingRefBased/>
  <w15:docId w15:val="{E4458D85-ED9A-4C39-90B2-D4912FB0B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713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71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4E2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4E2115"/>
  </w:style>
  <w:style w:type="paragraph" w:styleId="a7">
    <w:name w:val="footer"/>
    <w:basedOn w:val="a"/>
    <w:link w:val="a8"/>
    <w:uiPriority w:val="99"/>
    <w:unhideWhenUsed/>
    <w:rsid w:val="004E2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4E2115"/>
  </w:style>
  <w:style w:type="paragraph" w:styleId="a9">
    <w:name w:val="List Paragraph"/>
    <w:basedOn w:val="a"/>
    <w:uiPriority w:val="34"/>
    <w:qFormat/>
    <w:rsid w:val="004E2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Лаптєв</dc:creator>
  <cp:keywords/>
  <dc:description/>
  <cp:lastModifiedBy>Денис Лаптєв</cp:lastModifiedBy>
  <cp:revision>1</cp:revision>
  <dcterms:created xsi:type="dcterms:W3CDTF">2024-10-08T14:02:00Z</dcterms:created>
  <dcterms:modified xsi:type="dcterms:W3CDTF">2024-10-08T14:23:00Z</dcterms:modified>
</cp:coreProperties>
</file>