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012" w:rsidRDefault="00426012" w:rsidP="00426012">
      <w:pPr>
        <w:spacing w:after="0"/>
        <w:jc w:val="center"/>
        <w:rPr>
          <w:rFonts w:ascii="Times New Roman" w:eastAsia="Times New Roman" w:hAnsi="Times New Roman" w:cs="Times New Roman"/>
        </w:rPr>
      </w:pPr>
      <w:r>
        <w:rPr>
          <w:noProof/>
          <w:lang w:eastAsia="ru-RU"/>
        </w:rPr>
        <w:drawing>
          <wp:inline distT="0" distB="0" distL="0" distR="0" wp14:anchorId="7BDC34B6" wp14:editId="49DF2560">
            <wp:extent cx="5715000" cy="1257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257300"/>
                    </a:xfrm>
                    <a:prstGeom prst="rect">
                      <a:avLst/>
                    </a:prstGeom>
                    <a:noFill/>
                    <a:ln>
                      <a:noFill/>
                    </a:ln>
                  </pic:spPr>
                </pic:pic>
              </a:graphicData>
            </a:graphic>
          </wp:inline>
        </w:drawing>
      </w:r>
    </w:p>
    <w:p w:rsidR="00426012" w:rsidRDefault="00426012" w:rsidP="00426012">
      <w:pPr>
        <w:spacing w:after="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МІНІСТЕРСТВО ОСВІТИ І НАУКИ УКРАЇНИ НАЦІОНАЛЬНИЙ </w:t>
      </w:r>
      <w:proofErr w:type="gramStart"/>
      <w:r>
        <w:rPr>
          <w:rFonts w:ascii="Times New Roman" w:eastAsia="Times New Roman" w:hAnsi="Times New Roman" w:cs="Times New Roman"/>
          <w:sz w:val="36"/>
          <w:szCs w:val="36"/>
        </w:rPr>
        <w:t>ТЕХН</w:t>
      </w:r>
      <w:proofErr w:type="gramEnd"/>
      <w:r>
        <w:rPr>
          <w:rFonts w:ascii="Times New Roman" w:eastAsia="Times New Roman" w:hAnsi="Times New Roman" w:cs="Times New Roman"/>
          <w:sz w:val="36"/>
          <w:szCs w:val="36"/>
        </w:rPr>
        <w:t>ІЧНИЙ УНІВЕРСИТЕТ УКРАЇНИ “КИЇВСЬКИЙ ПОЛІТЕХНІЧНИЙ ІНСТИТУТ ім. ІГОРЯ СІКОРСЬКОГО”</w:t>
      </w:r>
    </w:p>
    <w:p w:rsidR="00426012" w:rsidRDefault="00426012" w:rsidP="00426012">
      <w:pPr>
        <w:spacing w:after="0"/>
        <w:jc w:val="center"/>
        <w:rPr>
          <w:rFonts w:ascii="Times New Roman" w:eastAsia="Times New Roman" w:hAnsi="Times New Roman" w:cs="Times New Roman"/>
          <w:color w:val="000000" w:themeColor="text1"/>
          <w:sz w:val="32"/>
          <w:szCs w:val="32"/>
        </w:rPr>
      </w:pPr>
    </w:p>
    <w:p w:rsidR="00426012" w:rsidRDefault="00426012" w:rsidP="00426012">
      <w:pPr>
        <w:spacing w:after="0"/>
        <w:jc w:val="center"/>
        <w:rPr>
          <w:rFonts w:ascii="Times New Roman" w:eastAsia="Times New Roman" w:hAnsi="Times New Roman" w:cs="Times New Roman"/>
          <w:color w:val="000000" w:themeColor="text1"/>
          <w:sz w:val="32"/>
          <w:szCs w:val="32"/>
        </w:rPr>
      </w:pPr>
    </w:p>
    <w:p w:rsidR="00426012" w:rsidRDefault="00426012" w:rsidP="00426012">
      <w:pPr>
        <w:spacing w:after="0"/>
        <w:jc w:val="center"/>
        <w:rPr>
          <w:rFonts w:ascii="Times New Roman" w:eastAsia="Times New Roman" w:hAnsi="Times New Roman" w:cs="Times New Roman"/>
          <w:color w:val="000000" w:themeColor="text1"/>
          <w:sz w:val="32"/>
          <w:szCs w:val="32"/>
        </w:rPr>
      </w:pPr>
    </w:p>
    <w:p w:rsidR="00426012" w:rsidRDefault="00426012" w:rsidP="00426012">
      <w:pPr>
        <w:spacing w:after="0"/>
        <w:jc w:val="center"/>
        <w:rPr>
          <w:rFonts w:ascii="Times New Roman" w:eastAsia="Times New Roman" w:hAnsi="Times New Roman" w:cs="Times New Roman"/>
          <w:color w:val="000000" w:themeColor="text1"/>
          <w:sz w:val="32"/>
          <w:szCs w:val="32"/>
        </w:rPr>
      </w:pPr>
    </w:p>
    <w:p w:rsidR="00426012" w:rsidRDefault="00426012" w:rsidP="00426012">
      <w:pPr>
        <w:spacing w:after="0"/>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sz w:val="32"/>
          <w:szCs w:val="32"/>
        </w:rPr>
        <w:t xml:space="preserve">КРИПТОГРАФІЯ </w:t>
      </w:r>
    </w:p>
    <w:p w:rsidR="00426012" w:rsidRPr="00426012" w:rsidRDefault="00426012" w:rsidP="00426012">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КОМП’ЮТЕРНИЙ ПРАКТИКУМ №</w:t>
      </w:r>
      <w:r w:rsidRPr="00426012">
        <w:rPr>
          <w:rFonts w:ascii="Times New Roman" w:eastAsia="Times New Roman" w:hAnsi="Times New Roman" w:cs="Times New Roman"/>
          <w:sz w:val="32"/>
          <w:szCs w:val="32"/>
        </w:rPr>
        <w:t>4</w:t>
      </w:r>
    </w:p>
    <w:p w:rsidR="00426012" w:rsidRPr="00426012" w:rsidRDefault="00426012" w:rsidP="00426012">
      <w:pPr>
        <w:spacing w:after="0"/>
        <w:jc w:val="center"/>
        <w:rPr>
          <w:rFonts w:ascii="Times New Roman" w:eastAsia="Times New Roman" w:hAnsi="Times New Roman" w:cs="Times New Roman"/>
          <w:sz w:val="32"/>
          <w:szCs w:val="32"/>
        </w:rPr>
      </w:pPr>
      <w:r w:rsidRPr="00426012">
        <w:rPr>
          <w:rFonts w:ascii="Times New Roman" w:eastAsia="Times New Roman" w:hAnsi="Times New Roman" w:cs="Times New Roman"/>
          <w:sz w:val="32"/>
          <w:szCs w:val="32"/>
        </w:rPr>
        <w:t>Вивчення криптосистеми RSA та алгоритму електронного</w:t>
      </w:r>
    </w:p>
    <w:p w:rsidR="00426012" w:rsidRPr="00426012" w:rsidRDefault="00426012" w:rsidP="00426012">
      <w:pPr>
        <w:spacing w:after="0"/>
        <w:jc w:val="center"/>
        <w:rPr>
          <w:rFonts w:ascii="Times New Roman" w:eastAsia="Times New Roman" w:hAnsi="Times New Roman" w:cs="Times New Roman"/>
          <w:sz w:val="32"/>
          <w:szCs w:val="32"/>
        </w:rPr>
      </w:pPr>
      <w:proofErr w:type="gramStart"/>
      <w:r w:rsidRPr="00426012">
        <w:rPr>
          <w:rFonts w:ascii="Times New Roman" w:eastAsia="Times New Roman" w:hAnsi="Times New Roman" w:cs="Times New Roman"/>
          <w:sz w:val="32"/>
          <w:szCs w:val="32"/>
        </w:rPr>
        <w:t>п</w:t>
      </w:r>
      <w:proofErr w:type="gramEnd"/>
      <w:r w:rsidRPr="00426012">
        <w:rPr>
          <w:rFonts w:ascii="Times New Roman" w:eastAsia="Times New Roman" w:hAnsi="Times New Roman" w:cs="Times New Roman"/>
          <w:sz w:val="32"/>
          <w:szCs w:val="32"/>
        </w:rPr>
        <w:t>ідпису; ознайомлення з методами генерації параметрів для</w:t>
      </w:r>
    </w:p>
    <w:p w:rsidR="00426012" w:rsidRDefault="00426012" w:rsidP="00426012">
      <w:pPr>
        <w:spacing w:after="0"/>
        <w:jc w:val="center"/>
        <w:rPr>
          <w:rFonts w:ascii="Times New Roman" w:eastAsia="Times New Roman" w:hAnsi="Times New Roman" w:cs="Times New Roman"/>
          <w:color w:val="000000" w:themeColor="text1"/>
          <w:sz w:val="32"/>
          <w:szCs w:val="32"/>
        </w:rPr>
      </w:pPr>
      <w:r w:rsidRPr="00426012">
        <w:rPr>
          <w:rFonts w:ascii="Times New Roman" w:eastAsia="Times New Roman" w:hAnsi="Times New Roman" w:cs="Times New Roman"/>
          <w:sz w:val="32"/>
          <w:szCs w:val="32"/>
        </w:rPr>
        <w:t>асиметричних криптосистем</w:t>
      </w:r>
    </w:p>
    <w:p w:rsidR="00426012" w:rsidRDefault="00426012" w:rsidP="00426012">
      <w:pPr>
        <w:spacing w:after="0"/>
        <w:jc w:val="right"/>
        <w:rPr>
          <w:rFonts w:ascii="Times New Roman" w:eastAsia="Times New Roman" w:hAnsi="Times New Roman" w:cs="Times New Roman"/>
          <w:color w:val="000000" w:themeColor="text1"/>
          <w:sz w:val="32"/>
          <w:szCs w:val="32"/>
          <w:lang w:val="uk-UA"/>
        </w:rPr>
      </w:pPr>
    </w:p>
    <w:p w:rsidR="00426012" w:rsidRDefault="00426012" w:rsidP="00426012">
      <w:pPr>
        <w:spacing w:after="0"/>
        <w:jc w:val="right"/>
        <w:rPr>
          <w:rFonts w:ascii="Times New Roman" w:eastAsia="Times New Roman" w:hAnsi="Times New Roman" w:cs="Times New Roman"/>
          <w:color w:val="000000" w:themeColor="text1"/>
          <w:sz w:val="32"/>
          <w:szCs w:val="32"/>
          <w:lang w:val="uk-UA"/>
        </w:rPr>
      </w:pPr>
    </w:p>
    <w:p w:rsidR="00426012" w:rsidRDefault="00426012" w:rsidP="00426012">
      <w:pPr>
        <w:spacing w:after="0"/>
        <w:jc w:val="right"/>
        <w:rPr>
          <w:rFonts w:ascii="Times New Roman" w:eastAsia="Times New Roman" w:hAnsi="Times New Roman" w:cs="Times New Roman"/>
          <w:color w:val="000000" w:themeColor="text1"/>
          <w:sz w:val="32"/>
          <w:szCs w:val="32"/>
          <w:lang w:val="uk-UA"/>
        </w:rPr>
      </w:pPr>
    </w:p>
    <w:p w:rsidR="00426012" w:rsidRDefault="00426012" w:rsidP="00426012">
      <w:pPr>
        <w:spacing w:after="0"/>
        <w:jc w:val="right"/>
        <w:rPr>
          <w:rFonts w:ascii="Times New Roman" w:eastAsia="Times New Roman" w:hAnsi="Times New Roman" w:cs="Times New Roman"/>
          <w:color w:val="000000" w:themeColor="text1"/>
          <w:sz w:val="32"/>
          <w:szCs w:val="32"/>
          <w:lang w:val="uk-UA"/>
        </w:rPr>
      </w:pPr>
    </w:p>
    <w:p w:rsidR="00426012" w:rsidRDefault="00426012" w:rsidP="00426012">
      <w:pPr>
        <w:spacing w:after="0"/>
        <w:jc w:val="right"/>
        <w:rPr>
          <w:rFonts w:ascii="Times New Roman" w:eastAsia="Times New Roman" w:hAnsi="Times New Roman" w:cs="Times New Roman"/>
          <w:color w:val="000000" w:themeColor="text1"/>
          <w:sz w:val="32"/>
          <w:szCs w:val="32"/>
          <w:lang w:val="uk-UA"/>
        </w:rPr>
      </w:pPr>
    </w:p>
    <w:p w:rsidR="00426012" w:rsidRDefault="00426012" w:rsidP="00426012">
      <w:pPr>
        <w:spacing w:after="0"/>
        <w:jc w:val="right"/>
        <w:rPr>
          <w:rFonts w:ascii="Times New Roman" w:eastAsia="Times New Roman" w:hAnsi="Times New Roman" w:cs="Times New Roman"/>
          <w:color w:val="000000" w:themeColor="text1"/>
          <w:sz w:val="32"/>
          <w:szCs w:val="32"/>
          <w:lang w:val="uk-UA"/>
        </w:rPr>
      </w:pPr>
    </w:p>
    <w:p w:rsidR="00426012" w:rsidRDefault="00426012" w:rsidP="00426012">
      <w:pPr>
        <w:spacing w:after="0"/>
        <w:jc w:val="right"/>
        <w:rPr>
          <w:rFonts w:ascii="Times New Roman" w:eastAsia="Times New Roman" w:hAnsi="Times New Roman" w:cs="Times New Roman"/>
          <w:color w:val="000000" w:themeColor="text1"/>
          <w:sz w:val="32"/>
          <w:szCs w:val="32"/>
          <w:lang w:val="uk-UA"/>
        </w:rPr>
      </w:pPr>
    </w:p>
    <w:p w:rsidR="00426012" w:rsidRDefault="00426012" w:rsidP="00426012">
      <w:pPr>
        <w:spacing w:after="0"/>
        <w:jc w:val="right"/>
        <w:rPr>
          <w:rFonts w:ascii="Times New Roman" w:eastAsia="Times New Roman" w:hAnsi="Times New Roman" w:cs="Times New Roman"/>
          <w:color w:val="000000" w:themeColor="text1"/>
          <w:sz w:val="32"/>
          <w:szCs w:val="32"/>
          <w:lang w:val="uk-UA"/>
        </w:rPr>
      </w:pPr>
    </w:p>
    <w:p w:rsidR="00426012" w:rsidRPr="00426012" w:rsidRDefault="00426012" w:rsidP="00426012">
      <w:pPr>
        <w:spacing w:after="0"/>
        <w:jc w:val="right"/>
        <w:rPr>
          <w:rFonts w:ascii="Times New Roman" w:eastAsia="Times New Roman" w:hAnsi="Times New Roman" w:cs="Times New Roman"/>
          <w:color w:val="000000" w:themeColor="text1"/>
          <w:sz w:val="32"/>
          <w:szCs w:val="32"/>
          <w:lang w:val="uk-UA"/>
        </w:rPr>
      </w:pPr>
    </w:p>
    <w:p w:rsidR="00426012" w:rsidRDefault="00426012" w:rsidP="00426012">
      <w:pPr>
        <w:spacing w:after="0"/>
        <w:jc w:val="right"/>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Виконали:</w:t>
      </w:r>
    </w:p>
    <w:p w:rsidR="00426012" w:rsidRDefault="00426012" w:rsidP="00426012">
      <w:pPr>
        <w:spacing w:after="0"/>
        <w:jc w:val="right"/>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Студенти групи ФБ-22</w:t>
      </w:r>
    </w:p>
    <w:p w:rsidR="00426012" w:rsidRDefault="00426012" w:rsidP="00426012">
      <w:pPr>
        <w:spacing w:after="0"/>
        <w:jc w:val="right"/>
        <w:rPr>
          <w:rFonts w:ascii="Times New Roman" w:eastAsia="Times New Roman" w:hAnsi="Times New Roman" w:cs="Times New Roman"/>
          <w:color w:val="000000" w:themeColor="text1"/>
          <w:sz w:val="32"/>
          <w:szCs w:val="32"/>
          <w:lang w:val="uk-UA"/>
        </w:rPr>
      </w:pPr>
      <w:r>
        <w:rPr>
          <w:rFonts w:ascii="Times New Roman" w:eastAsia="Times New Roman" w:hAnsi="Times New Roman" w:cs="Times New Roman"/>
          <w:color w:val="000000" w:themeColor="text1"/>
          <w:sz w:val="32"/>
          <w:szCs w:val="32"/>
        </w:rPr>
        <w:t>Орлов Антон, Ялбуган Феді</w:t>
      </w:r>
      <w:proofErr w:type="gramStart"/>
      <w:r>
        <w:rPr>
          <w:rFonts w:ascii="Times New Roman" w:eastAsia="Times New Roman" w:hAnsi="Times New Roman" w:cs="Times New Roman"/>
          <w:color w:val="000000" w:themeColor="text1"/>
          <w:sz w:val="32"/>
          <w:szCs w:val="32"/>
        </w:rPr>
        <w:t>р</w:t>
      </w:r>
      <w:proofErr w:type="gramEnd"/>
    </w:p>
    <w:p w:rsidR="00426012" w:rsidRDefault="00426012" w:rsidP="00426012">
      <w:pPr>
        <w:spacing w:after="0"/>
        <w:jc w:val="right"/>
        <w:rPr>
          <w:rFonts w:ascii="Times New Roman" w:eastAsia="Times New Roman" w:hAnsi="Times New Roman" w:cs="Times New Roman"/>
          <w:color w:val="000000" w:themeColor="text1"/>
          <w:sz w:val="32"/>
          <w:szCs w:val="32"/>
          <w:lang w:val="uk-UA"/>
        </w:rPr>
      </w:pPr>
      <w:r>
        <w:rPr>
          <w:rFonts w:ascii="Times New Roman" w:eastAsia="Times New Roman" w:hAnsi="Times New Roman" w:cs="Times New Roman"/>
          <w:color w:val="000000" w:themeColor="text1"/>
          <w:sz w:val="32"/>
          <w:szCs w:val="32"/>
          <w:lang w:val="uk-UA"/>
        </w:rPr>
        <w:t>(бригада 7)</w:t>
      </w:r>
    </w:p>
    <w:p w:rsidR="00426012" w:rsidRDefault="00426012" w:rsidP="00426012">
      <w:pPr>
        <w:spacing w:after="0"/>
        <w:jc w:val="right"/>
        <w:rPr>
          <w:rFonts w:ascii="Times New Roman" w:eastAsia="Times New Roman" w:hAnsi="Times New Roman" w:cs="Times New Roman"/>
          <w:color w:val="000000" w:themeColor="text1"/>
          <w:sz w:val="32"/>
          <w:szCs w:val="32"/>
          <w:lang w:val="uk-UA"/>
        </w:rPr>
      </w:pPr>
    </w:p>
    <w:p w:rsidR="00426012" w:rsidRPr="00426012" w:rsidRDefault="00426012" w:rsidP="00426012">
      <w:pPr>
        <w:spacing w:after="0"/>
        <w:jc w:val="right"/>
        <w:rPr>
          <w:rFonts w:ascii="Times New Roman" w:eastAsia="Times New Roman" w:hAnsi="Times New Roman" w:cs="Times New Roman"/>
          <w:color w:val="000000" w:themeColor="text1"/>
          <w:sz w:val="32"/>
          <w:szCs w:val="32"/>
          <w:lang w:val="en-US"/>
        </w:rPr>
      </w:pPr>
    </w:p>
    <w:p w:rsidR="00426012" w:rsidRDefault="00426012" w:rsidP="00426012">
      <w:pPr>
        <w:spacing w:after="0"/>
        <w:jc w:val="center"/>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rPr>
        <w:t xml:space="preserve">КИЇВ 2024 </w:t>
      </w:r>
    </w:p>
    <w:p w:rsidR="00426012" w:rsidRDefault="00426012" w:rsidP="00426012">
      <w:pPr>
        <w:spacing w:after="0"/>
        <w:rPr>
          <w:rFonts w:ascii="Times New Roman" w:eastAsia="Times New Roman" w:hAnsi="Times New Roman" w:cs="Times New Roman"/>
          <w:b/>
          <w:lang w:val="uk-UA"/>
        </w:rPr>
      </w:pPr>
      <w:r>
        <w:rPr>
          <w:rFonts w:ascii="Times New Roman" w:eastAsia="Times New Roman" w:hAnsi="Times New Roman" w:cs="Times New Roman"/>
          <w:b/>
        </w:rPr>
        <w:lastRenderedPageBreak/>
        <w:t>Мета роботи</w:t>
      </w:r>
    </w:p>
    <w:p w:rsidR="00426012" w:rsidRDefault="00426012" w:rsidP="00426012">
      <w:pPr>
        <w:spacing w:after="0"/>
        <w:rPr>
          <w:rFonts w:ascii="Times New Roman" w:eastAsia="Times New Roman" w:hAnsi="Times New Roman" w:cs="Times New Roman"/>
          <w:b/>
          <w:lang w:val="uk-UA"/>
        </w:rPr>
      </w:pPr>
    </w:p>
    <w:p w:rsidR="00426012" w:rsidRPr="00426012" w:rsidRDefault="00426012" w:rsidP="00426012">
      <w:pPr>
        <w:spacing w:after="0"/>
        <w:rPr>
          <w:rFonts w:ascii="Times New Roman" w:hAnsi="Times New Roman" w:cs="Times New Roman"/>
        </w:rPr>
      </w:pPr>
      <w:r>
        <w:rPr>
          <w:rFonts w:ascii="Times New Roman" w:hAnsi="Times New Roman" w:cs="Times New Roman"/>
          <w:lang w:val="uk-UA"/>
        </w:rPr>
        <w:tab/>
      </w:r>
      <w:r w:rsidRPr="00426012">
        <w:rPr>
          <w:rFonts w:ascii="Times New Roman" w:hAnsi="Times New Roman" w:cs="Times New Roman"/>
        </w:rPr>
        <w:t>Ознайомлення з тестами перевірки чисел на простоту і методами генерації ключі</w:t>
      </w:r>
      <w:proofErr w:type="gramStart"/>
      <w:r w:rsidRPr="00426012">
        <w:rPr>
          <w:rFonts w:ascii="Times New Roman" w:hAnsi="Times New Roman" w:cs="Times New Roman"/>
        </w:rPr>
        <w:t>в</w:t>
      </w:r>
      <w:proofErr w:type="gramEnd"/>
    </w:p>
    <w:p w:rsidR="00426012" w:rsidRPr="00426012" w:rsidRDefault="00426012" w:rsidP="00426012">
      <w:pPr>
        <w:spacing w:after="0"/>
        <w:rPr>
          <w:rFonts w:ascii="Times New Roman" w:hAnsi="Times New Roman" w:cs="Times New Roman"/>
        </w:rPr>
      </w:pPr>
      <w:r w:rsidRPr="00426012">
        <w:rPr>
          <w:rFonts w:ascii="Times New Roman" w:hAnsi="Times New Roman" w:cs="Times New Roman"/>
        </w:rPr>
        <w:t>для асиметричної криптосистеми типу RSA; практичне ознайомлення з системою захисту</w:t>
      </w:r>
    </w:p>
    <w:p w:rsidR="00426012" w:rsidRPr="00426012" w:rsidRDefault="00426012" w:rsidP="00426012">
      <w:pPr>
        <w:spacing w:after="0"/>
        <w:rPr>
          <w:rFonts w:ascii="Times New Roman" w:hAnsi="Times New Roman" w:cs="Times New Roman"/>
        </w:rPr>
      </w:pPr>
      <w:r w:rsidRPr="00426012">
        <w:rPr>
          <w:rFonts w:ascii="Times New Roman" w:hAnsi="Times New Roman" w:cs="Times New Roman"/>
        </w:rPr>
        <w:t xml:space="preserve">інформації </w:t>
      </w:r>
      <w:proofErr w:type="gramStart"/>
      <w:r w:rsidRPr="00426012">
        <w:rPr>
          <w:rFonts w:ascii="Times New Roman" w:hAnsi="Times New Roman" w:cs="Times New Roman"/>
        </w:rPr>
        <w:t>на</w:t>
      </w:r>
      <w:proofErr w:type="gramEnd"/>
      <w:r w:rsidRPr="00426012">
        <w:rPr>
          <w:rFonts w:ascii="Times New Roman" w:hAnsi="Times New Roman" w:cs="Times New Roman"/>
        </w:rPr>
        <w:t xml:space="preserve"> </w:t>
      </w:r>
      <w:proofErr w:type="gramStart"/>
      <w:r w:rsidRPr="00426012">
        <w:rPr>
          <w:rFonts w:ascii="Times New Roman" w:hAnsi="Times New Roman" w:cs="Times New Roman"/>
        </w:rPr>
        <w:t>основ</w:t>
      </w:r>
      <w:proofErr w:type="gramEnd"/>
      <w:r w:rsidRPr="00426012">
        <w:rPr>
          <w:rFonts w:ascii="Times New Roman" w:hAnsi="Times New Roman" w:cs="Times New Roman"/>
        </w:rPr>
        <w:t>і криптосхеми RSA, організація з використанням цієї системи</w:t>
      </w:r>
    </w:p>
    <w:p w:rsidR="00426012" w:rsidRPr="00426012" w:rsidRDefault="00426012" w:rsidP="00426012">
      <w:pPr>
        <w:spacing w:after="0"/>
        <w:rPr>
          <w:rFonts w:ascii="Times New Roman" w:hAnsi="Times New Roman" w:cs="Times New Roman"/>
          <w:lang w:val="uk-UA"/>
        </w:rPr>
      </w:pPr>
      <w:r w:rsidRPr="00426012">
        <w:rPr>
          <w:rFonts w:ascii="Times New Roman" w:hAnsi="Times New Roman" w:cs="Times New Roman"/>
        </w:rPr>
        <w:t xml:space="preserve">засекреченого зв'язку й електронного </w:t>
      </w:r>
      <w:proofErr w:type="gramStart"/>
      <w:r w:rsidRPr="00426012">
        <w:rPr>
          <w:rFonts w:ascii="Times New Roman" w:hAnsi="Times New Roman" w:cs="Times New Roman"/>
        </w:rPr>
        <w:t>п</w:t>
      </w:r>
      <w:proofErr w:type="gramEnd"/>
      <w:r w:rsidRPr="00426012">
        <w:rPr>
          <w:rFonts w:ascii="Times New Roman" w:hAnsi="Times New Roman" w:cs="Times New Roman"/>
        </w:rPr>
        <w:t>ідпису, вивчення протоколу розсилання ключів.</w:t>
      </w:r>
    </w:p>
    <w:p w:rsidR="00426012" w:rsidRDefault="00426012" w:rsidP="00426012">
      <w:pPr>
        <w:spacing w:after="0"/>
        <w:rPr>
          <w:rFonts w:ascii="Times New Roman" w:hAnsi="Times New Roman" w:cs="Times New Roman"/>
          <w:lang w:val="uk-UA"/>
        </w:rPr>
      </w:pPr>
    </w:p>
    <w:p w:rsidR="00426012" w:rsidRDefault="00426012" w:rsidP="00426012">
      <w:pPr>
        <w:spacing w:after="0"/>
        <w:rPr>
          <w:rFonts w:ascii="Times New Roman" w:eastAsia="Times New Roman" w:hAnsi="Times New Roman" w:cs="Times New Roman"/>
          <w:b/>
          <w:lang w:val="uk-UA"/>
        </w:rPr>
      </w:pPr>
    </w:p>
    <w:p w:rsidR="00426012" w:rsidRDefault="00426012" w:rsidP="00426012">
      <w:pPr>
        <w:spacing w:after="0"/>
        <w:rPr>
          <w:rFonts w:ascii="Times New Roman" w:eastAsia="Times New Roman" w:hAnsi="Times New Roman" w:cs="Times New Roman"/>
          <w:b/>
          <w:lang w:val="uk-UA"/>
        </w:rPr>
      </w:pPr>
    </w:p>
    <w:p w:rsidR="00426012" w:rsidRDefault="00426012" w:rsidP="00426012">
      <w:pPr>
        <w:spacing w:after="0"/>
        <w:rPr>
          <w:rFonts w:ascii="Times New Roman" w:eastAsia="Times New Roman" w:hAnsi="Times New Roman" w:cs="Times New Roman"/>
          <w:b/>
          <w:lang w:val="uk-UA"/>
        </w:rPr>
      </w:pPr>
      <w:r>
        <w:rPr>
          <w:rFonts w:ascii="Times New Roman" w:eastAsia="Times New Roman" w:hAnsi="Times New Roman" w:cs="Times New Roman"/>
          <w:b/>
        </w:rPr>
        <w:t xml:space="preserve">Порядок виконання роботи </w:t>
      </w:r>
    </w:p>
    <w:p w:rsidR="00426012" w:rsidRDefault="00426012" w:rsidP="00426012">
      <w:pPr>
        <w:spacing w:after="0"/>
        <w:rPr>
          <w:rFonts w:ascii="Times New Roman" w:eastAsia="Times New Roman" w:hAnsi="Times New Roman" w:cs="Times New Roman"/>
          <w:b/>
          <w:lang w:val="uk-UA"/>
        </w:rPr>
      </w:pPr>
    </w:p>
    <w:p w:rsidR="00426012" w:rsidRDefault="00426012" w:rsidP="00426012">
      <w:pPr>
        <w:spacing w:after="0"/>
        <w:rPr>
          <w:lang w:val="en-US"/>
        </w:rPr>
      </w:pPr>
      <w:r>
        <w:rPr>
          <w:rFonts w:ascii="Times New Roman" w:eastAsia="Times New Roman" w:hAnsi="Times New Roman" w:cs="Times New Roman"/>
        </w:rPr>
        <w:tab/>
      </w:r>
      <w:r>
        <w:t xml:space="preserve">1. Написати функцію пошуку випадкового простого числа з заданого інтервалу або заданої довжини, використовуючи датчик випадкових чисел та тести </w:t>
      </w:r>
      <w:proofErr w:type="gramStart"/>
      <w:r>
        <w:t>перев</w:t>
      </w:r>
      <w:proofErr w:type="gramEnd"/>
      <w:r>
        <w:t xml:space="preserve">ірки на простоту. В якості датчика випадкових чисел використовуйте вбудований генератор псевдовипадкових чисел вашої мови програмування. В якості тесту </w:t>
      </w:r>
      <w:proofErr w:type="gramStart"/>
      <w:r>
        <w:t>перев</w:t>
      </w:r>
      <w:proofErr w:type="gramEnd"/>
      <w:r>
        <w:t xml:space="preserve">ірки на простоту рекомендовано використовувати тест Міллера-Рабіна із попередніми пробними діленнями. Тести необхідно реалізовувати власноруч, використання готових реалізацій тестів не </w:t>
      </w:r>
      <w:proofErr w:type="gramStart"/>
      <w:r>
        <w:t>дозволяється</w:t>
      </w:r>
      <w:proofErr w:type="gramEnd"/>
      <w:r>
        <w:t>.</w:t>
      </w:r>
    </w:p>
    <w:p w:rsidR="00426012" w:rsidRDefault="00426012" w:rsidP="00426012">
      <w:pPr>
        <w:spacing w:after="0"/>
        <w:rPr>
          <w:lang w:val="en-US"/>
        </w:rPr>
      </w:pPr>
      <w:r>
        <w:rPr>
          <w:lang w:val="en-US"/>
        </w:rPr>
        <w:tab/>
      </w:r>
      <w:r w:rsidRPr="00426012">
        <w:rPr>
          <w:lang w:val="en-US"/>
        </w:rPr>
        <w:t xml:space="preserve">2. </w:t>
      </w:r>
      <w:r>
        <w:t>За</w:t>
      </w:r>
      <w:r w:rsidRPr="00426012">
        <w:rPr>
          <w:lang w:val="en-US"/>
        </w:rPr>
        <w:t xml:space="preserve"> </w:t>
      </w:r>
      <w:r>
        <w:t>допомогою</w:t>
      </w:r>
      <w:r w:rsidRPr="00426012">
        <w:rPr>
          <w:lang w:val="en-US"/>
        </w:rPr>
        <w:t xml:space="preserve"> </w:t>
      </w:r>
      <w:r>
        <w:t>цієї</w:t>
      </w:r>
      <w:r w:rsidRPr="00426012">
        <w:rPr>
          <w:lang w:val="en-US"/>
        </w:rPr>
        <w:t xml:space="preserve"> </w:t>
      </w:r>
      <w:r>
        <w:t>функції</w:t>
      </w:r>
      <w:r w:rsidRPr="00426012">
        <w:rPr>
          <w:lang w:val="en-US"/>
        </w:rPr>
        <w:t xml:space="preserve"> </w:t>
      </w:r>
      <w:r>
        <w:t>згенерувати</w:t>
      </w:r>
      <w:r w:rsidRPr="00426012">
        <w:rPr>
          <w:lang w:val="en-US"/>
        </w:rPr>
        <w:t xml:space="preserve"> </w:t>
      </w:r>
      <w:r>
        <w:t>дві</w:t>
      </w:r>
      <w:r w:rsidRPr="00426012">
        <w:rPr>
          <w:lang w:val="en-US"/>
        </w:rPr>
        <w:t xml:space="preserve"> </w:t>
      </w:r>
      <w:r>
        <w:t>пари</w:t>
      </w:r>
      <w:r w:rsidRPr="00426012">
        <w:rPr>
          <w:lang w:val="en-US"/>
        </w:rPr>
        <w:t xml:space="preserve"> </w:t>
      </w:r>
      <w:r>
        <w:t>простих</w:t>
      </w:r>
      <w:r w:rsidRPr="00426012">
        <w:rPr>
          <w:lang w:val="en-US"/>
        </w:rPr>
        <w:t xml:space="preserve"> </w:t>
      </w:r>
      <w:r>
        <w:t>чисел</w:t>
      </w:r>
      <w:r w:rsidRPr="00426012">
        <w:rPr>
          <w:lang w:val="en-US"/>
        </w:rPr>
        <w:t xml:space="preserve"> p, q </w:t>
      </w:r>
      <w:r>
        <w:t>і</w:t>
      </w:r>
      <w:r w:rsidRPr="00426012">
        <w:rPr>
          <w:lang w:val="en-US"/>
        </w:rPr>
        <w:t xml:space="preserve"> 1 1 </w:t>
      </w:r>
      <w:proofErr w:type="gramStart"/>
      <w:r w:rsidRPr="00426012">
        <w:rPr>
          <w:lang w:val="en-US"/>
        </w:rPr>
        <w:t>p ,</w:t>
      </w:r>
      <w:proofErr w:type="gramEnd"/>
      <w:r w:rsidRPr="00426012">
        <w:rPr>
          <w:lang w:val="en-US"/>
        </w:rPr>
        <w:t xml:space="preserve"> q </w:t>
      </w:r>
      <w:r>
        <w:t>довжини</w:t>
      </w:r>
      <w:r w:rsidRPr="00426012">
        <w:rPr>
          <w:lang w:val="en-US"/>
        </w:rPr>
        <w:t xml:space="preserve"> </w:t>
      </w:r>
      <w:r>
        <w:t>щонайменше</w:t>
      </w:r>
      <w:r w:rsidRPr="00426012">
        <w:rPr>
          <w:lang w:val="en-US"/>
        </w:rPr>
        <w:t xml:space="preserve"> 256 </w:t>
      </w:r>
      <w:r>
        <w:t>біт</w:t>
      </w:r>
      <w:r w:rsidRPr="00426012">
        <w:rPr>
          <w:lang w:val="en-US"/>
        </w:rPr>
        <w:t xml:space="preserve">. </w:t>
      </w:r>
      <w:r>
        <w:t xml:space="preserve">При цьому пари чисел беруться так, щоб pq </w:t>
      </w:r>
      <w:r>
        <w:sym w:font="Symbol" w:char="F0A3"/>
      </w:r>
      <w:r>
        <w:t xml:space="preserve"> p1q1 ; p і q – прості числа для побудови ключів абонента</w:t>
      </w:r>
      <w:proofErr w:type="gramStart"/>
      <w:r>
        <w:t xml:space="preserve"> А</w:t>
      </w:r>
      <w:proofErr w:type="gramEnd"/>
      <w:r>
        <w:t xml:space="preserve">, 1 p і q1 – абонента B. </w:t>
      </w:r>
    </w:p>
    <w:p w:rsidR="00426012" w:rsidRDefault="00426012" w:rsidP="00426012">
      <w:pPr>
        <w:spacing w:after="0"/>
        <w:rPr>
          <w:rFonts w:ascii="Times New Roman" w:hAnsi="Times New Roman" w:cs="Times New Roman"/>
          <w:lang w:val="uk-UA"/>
        </w:rPr>
      </w:pPr>
      <w:r>
        <w:rPr>
          <w:lang w:val="en-US"/>
        </w:rPr>
        <w:tab/>
      </w:r>
      <w:r>
        <w:t xml:space="preserve">3. Написати функцію генерації ключових пар для RSA. </w:t>
      </w:r>
      <w:proofErr w:type="gramStart"/>
      <w:r>
        <w:t>П</w:t>
      </w:r>
      <w:proofErr w:type="gramEnd"/>
      <w:r>
        <w:t xml:space="preserve">ісля генерування функція повинна повертати та/або зберігати секретний ключ (d, p,q) та відкритий ключ (n,e) . За допомогою цієї функції побудувати схеми RSA для абонентів А і B – тобто, створити та зберегти для подальшого використання відкриті ключі (e,n) , ( , ) 1 n1 e та секретні d і d1 . </w:t>
      </w:r>
      <w:r w:rsidRPr="00426012">
        <w:tab/>
      </w:r>
      <w:r>
        <w:t>4. Написати програму шифрування, розшифрування і створення повідомлення з цифровим підписом для абонентів</w:t>
      </w:r>
      <w:proofErr w:type="gramStart"/>
      <w:r>
        <w:t xml:space="preserve"> А</w:t>
      </w:r>
      <w:proofErr w:type="gramEnd"/>
      <w:r>
        <w:t xml:space="preserve"> і B. Кожна з операцій (шифрування, розшифрування, створення цифрового </w:t>
      </w:r>
      <w:proofErr w:type="gramStart"/>
      <w:r>
        <w:t>п</w:t>
      </w:r>
      <w:proofErr w:type="gramEnd"/>
      <w:r>
        <w:t>ідпису, перевірка цифрового підпису) повинна бути реалізована окремою процедурою, на вхід до якої повинні подаватись лише ті ключові дані, які необхідні для її виконання. За допомогою датчика випадкових чисел вибрати відкрите повідомлення M і знайти криптограму для абонентів</w:t>
      </w:r>
      <w:proofErr w:type="gramStart"/>
      <w:r>
        <w:t xml:space="preserve"> А</w:t>
      </w:r>
      <w:proofErr w:type="gramEnd"/>
      <w:r>
        <w:t xml:space="preserve"> и B, перевірити правильність розшифрування. Скласти для А і B повідомлення з цифровим </w:t>
      </w:r>
      <w:proofErr w:type="gramStart"/>
      <w:r>
        <w:t>п</w:t>
      </w:r>
      <w:proofErr w:type="gramEnd"/>
      <w:r>
        <w:t xml:space="preserve">ідписом і перевірити його. </w:t>
      </w:r>
      <w:r>
        <w:rPr>
          <w:lang w:val="en-US"/>
        </w:rPr>
        <w:tab/>
      </w:r>
      <w:r>
        <w:t xml:space="preserve">5. За допомогою раніше написаних на попередніх етапах програм організувати роботу протоколу конфіденційного розсилання ключів з </w:t>
      </w:r>
      <w:proofErr w:type="gramStart"/>
      <w:r>
        <w:t>п</w:t>
      </w:r>
      <w:proofErr w:type="gramEnd"/>
      <w:r>
        <w:t xml:space="preserve">ідтвердженням справжності по відкритому каналу за допомогою алгоритму RSA. Протоколи роботи </w:t>
      </w:r>
      <w:proofErr w:type="gramStart"/>
      <w:r>
        <w:t>кожного</w:t>
      </w:r>
      <w:proofErr w:type="gramEnd"/>
      <w:r>
        <w:t xml:space="preserve"> учасника (відправника та приймаючого) повинні бути реалізовані у вигляді окремих процедур, на вхід до яких повинні подаватись лише ті ключові дані, які необхідні для виконання. </w:t>
      </w:r>
      <w:proofErr w:type="gramStart"/>
      <w:r>
        <w:t>Перев</w:t>
      </w:r>
      <w:proofErr w:type="gramEnd"/>
      <w:r>
        <w:t xml:space="preserve">ірити роботу програм для випадково обраного ключа 0 </w:t>
      </w:r>
      <w:r>
        <w:sym w:font="Symbol" w:char="F03C"/>
      </w:r>
      <w:r>
        <w:t xml:space="preserve"> k </w:t>
      </w:r>
      <w:r>
        <w:sym w:font="Symbol" w:char="F03C"/>
      </w:r>
      <w:r>
        <w:t xml:space="preserve"> n.</w:t>
      </w:r>
    </w:p>
    <w:p w:rsidR="00426012" w:rsidRDefault="00426012" w:rsidP="00426012">
      <w:pPr>
        <w:spacing w:after="0"/>
        <w:jc w:val="center"/>
        <w:rPr>
          <w:rFonts w:ascii="Times New Roman" w:hAnsi="Times New Roman" w:cs="Times New Roman"/>
          <w:lang w:val="uk-UA"/>
        </w:rPr>
      </w:pPr>
    </w:p>
    <w:p w:rsidR="00426012" w:rsidRDefault="00426012" w:rsidP="00426012">
      <w:pPr>
        <w:spacing w:after="0"/>
        <w:rPr>
          <w:rFonts w:ascii="Times New Roman" w:hAnsi="Times New Roman" w:cs="Times New Roman"/>
          <w:lang w:val="en-US"/>
        </w:rPr>
      </w:pPr>
    </w:p>
    <w:p w:rsidR="00426012" w:rsidRDefault="00426012" w:rsidP="00426012">
      <w:pPr>
        <w:spacing w:after="0"/>
        <w:rPr>
          <w:rFonts w:ascii="Times New Roman" w:hAnsi="Times New Roman" w:cs="Times New Roman"/>
          <w:lang w:val="en-US"/>
        </w:rPr>
      </w:pPr>
    </w:p>
    <w:p w:rsidR="00426012" w:rsidRDefault="00426012" w:rsidP="00426012">
      <w:pPr>
        <w:spacing w:after="0"/>
        <w:rPr>
          <w:rFonts w:ascii="Times New Roman" w:hAnsi="Times New Roman" w:cs="Times New Roman"/>
          <w:lang w:val="en-US"/>
        </w:rPr>
      </w:pPr>
    </w:p>
    <w:p w:rsidR="00426012" w:rsidRDefault="00426012" w:rsidP="00426012">
      <w:pPr>
        <w:spacing w:after="0"/>
        <w:rPr>
          <w:rFonts w:ascii="Times New Roman" w:hAnsi="Times New Roman" w:cs="Times New Roman"/>
          <w:lang w:val="en-US"/>
        </w:rPr>
      </w:pPr>
    </w:p>
    <w:p w:rsidR="00426012" w:rsidRPr="00426012" w:rsidRDefault="00426012" w:rsidP="00426012">
      <w:pPr>
        <w:spacing w:after="0"/>
        <w:rPr>
          <w:rFonts w:ascii="Times New Roman" w:hAnsi="Times New Roman" w:cs="Times New Roman"/>
          <w:lang w:val="en-US"/>
        </w:rPr>
      </w:pPr>
    </w:p>
    <w:p w:rsidR="00426012" w:rsidRDefault="00426012" w:rsidP="00426012">
      <w:pPr>
        <w:spacing w:after="0"/>
        <w:rPr>
          <w:rFonts w:ascii="Times New Roman" w:eastAsia="Times New Roman" w:hAnsi="Times New Roman" w:cs="Times New Roman"/>
          <w:b/>
        </w:rPr>
      </w:pPr>
      <w:r>
        <w:rPr>
          <w:rFonts w:ascii="Times New Roman" w:eastAsia="Times New Roman" w:hAnsi="Times New Roman" w:cs="Times New Roman"/>
          <w:b/>
        </w:rPr>
        <w:lastRenderedPageBreak/>
        <w:t>Хід роботи</w:t>
      </w:r>
    </w:p>
    <w:p w:rsidR="003E748E" w:rsidRDefault="003E748E" w:rsidP="00426012">
      <w:pPr>
        <w:spacing w:after="0"/>
        <w:rPr>
          <w:lang w:val="en-US"/>
        </w:rPr>
      </w:pPr>
    </w:p>
    <w:p w:rsidR="00426012" w:rsidRDefault="00426012" w:rsidP="00426012">
      <w:pPr>
        <w:spacing w:after="0"/>
        <w:rPr>
          <w:lang w:val="uk-UA"/>
        </w:rPr>
      </w:pPr>
      <w:proofErr w:type="gramStart"/>
      <w:r w:rsidRPr="00A608F0">
        <w:rPr>
          <w:lang w:val="en-US"/>
        </w:rPr>
        <w:t>1.</w:t>
      </w:r>
      <w:r w:rsidR="00A608F0">
        <w:rPr>
          <w:lang w:val="en-US"/>
        </w:rPr>
        <w:t xml:space="preserve"> ,</w:t>
      </w:r>
      <w:proofErr w:type="gramEnd"/>
      <w:r w:rsidR="00A608F0">
        <w:rPr>
          <w:lang w:val="en-US"/>
        </w:rPr>
        <w:t xml:space="preserve"> </w:t>
      </w:r>
      <w:r w:rsidR="00A608F0">
        <w:rPr>
          <w:lang w:val="uk-UA"/>
        </w:rPr>
        <w:t>2.</w:t>
      </w:r>
      <w:r w:rsidRPr="00A608F0">
        <w:rPr>
          <w:lang w:val="en-US"/>
        </w:rPr>
        <w:t xml:space="preserve"> </w:t>
      </w:r>
      <w:r>
        <w:rPr>
          <w:lang w:val="uk-UA"/>
        </w:rPr>
        <w:t>Ф</w:t>
      </w:r>
      <w:r>
        <w:t>ункці</w:t>
      </w:r>
      <w:r w:rsidR="00A608F0">
        <w:t>я</w:t>
      </w:r>
      <w:r w:rsidRPr="00A608F0">
        <w:rPr>
          <w:lang w:val="en-US"/>
        </w:rPr>
        <w:t xml:space="preserve"> </w:t>
      </w:r>
      <w:r>
        <w:t>пошуку</w:t>
      </w:r>
      <w:r w:rsidRPr="00A608F0">
        <w:rPr>
          <w:lang w:val="en-US"/>
        </w:rPr>
        <w:t xml:space="preserve"> </w:t>
      </w:r>
      <w:r>
        <w:t>випадкового</w:t>
      </w:r>
      <w:r w:rsidRPr="00A608F0">
        <w:rPr>
          <w:lang w:val="en-US"/>
        </w:rPr>
        <w:t xml:space="preserve"> </w:t>
      </w:r>
      <w:r>
        <w:t>простого</w:t>
      </w:r>
      <w:r w:rsidRPr="00A608F0">
        <w:rPr>
          <w:lang w:val="en-US"/>
        </w:rPr>
        <w:t xml:space="preserve"> </w:t>
      </w:r>
      <w:r>
        <w:t>числа</w:t>
      </w:r>
      <w:r w:rsidRPr="00A608F0">
        <w:rPr>
          <w:lang w:val="en-US"/>
        </w:rPr>
        <w:t xml:space="preserve"> </w:t>
      </w:r>
      <w:r>
        <w:t>з</w:t>
      </w:r>
      <w:r w:rsidRPr="00A608F0">
        <w:rPr>
          <w:lang w:val="en-US"/>
        </w:rPr>
        <w:t xml:space="preserve"> </w:t>
      </w:r>
      <w:r>
        <w:t>заданого</w:t>
      </w:r>
      <w:r w:rsidRPr="00A608F0">
        <w:rPr>
          <w:lang w:val="en-US"/>
        </w:rPr>
        <w:t xml:space="preserve"> </w:t>
      </w:r>
      <w:r>
        <w:t>інтервалу</w:t>
      </w:r>
      <w:r w:rsidR="00A608F0" w:rsidRPr="00A608F0">
        <w:rPr>
          <w:lang w:val="en-US"/>
        </w:rPr>
        <w:t xml:space="preserve"> </w:t>
      </w:r>
      <w:r w:rsidR="00A608F0">
        <w:t>та</w:t>
      </w:r>
      <w:r w:rsidR="00A608F0" w:rsidRPr="00A608F0">
        <w:rPr>
          <w:lang w:val="en-US"/>
        </w:rPr>
        <w:t xml:space="preserve"> </w:t>
      </w:r>
      <w:r w:rsidR="00A608F0">
        <w:t>генерац</w:t>
      </w:r>
      <w:r w:rsidR="00A608F0">
        <w:rPr>
          <w:lang w:val="uk-UA"/>
        </w:rPr>
        <w:t xml:space="preserve">ія пар </w:t>
      </w:r>
      <w:r w:rsidR="00A608F0">
        <w:rPr>
          <w:lang w:val="en-US"/>
        </w:rPr>
        <w:t>p</w:t>
      </w:r>
      <w:r w:rsidR="00A608F0" w:rsidRPr="00A608F0">
        <w:rPr>
          <w:lang w:val="en-US"/>
        </w:rPr>
        <w:t xml:space="preserve">, </w:t>
      </w:r>
      <w:r w:rsidR="00A608F0">
        <w:rPr>
          <w:lang w:val="en-US"/>
        </w:rPr>
        <w:t>q</w:t>
      </w:r>
      <w:r>
        <w:rPr>
          <w:lang w:val="uk-UA"/>
        </w:rPr>
        <w:t>:</w:t>
      </w:r>
    </w:p>
    <w:p w:rsidR="00426012" w:rsidRDefault="00A608F0" w:rsidP="00426012">
      <w:pPr>
        <w:spacing w:after="0"/>
        <w:rPr>
          <w:lang w:val="uk-UA"/>
        </w:rPr>
      </w:pPr>
      <w:r w:rsidRPr="00A608F0">
        <w:rPr>
          <w:lang w:val="uk-UA"/>
        </w:rPr>
        <w:drawing>
          <wp:inline distT="0" distB="0" distL="0" distR="0" wp14:anchorId="2650BF03" wp14:editId="509ACAA5">
            <wp:extent cx="3364026" cy="5926347"/>
            <wp:effectExtent l="0" t="0" r="825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68878" cy="5934895"/>
                    </a:xfrm>
                    <a:prstGeom prst="rect">
                      <a:avLst/>
                    </a:prstGeom>
                  </pic:spPr>
                </pic:pic>
              </a:graphicData>
            </a:graphic>
          </wp:inline>
        </w:drawing>
      </w:r>
    </w:p>
    <w:p w:rsidR="00426012" w:rsidRDefault="00426012" w:rsidP="00426012">
      <w:pPr>
        <w:spacing w:after="0"/>
        <w:rPr>
          <w:lang w:val="uk-UA"/>
        </w:rPr>
      </w:pPr>
    </w:p>
    <w:p w:rsidR="00426012" w:rsidRDefault="00426012" w:rsidP="00426012">
      <w:pPr>
        <w:spacing w:after="0"/>
        <w:rPr>
          <w:lang w:val="uk-UA"/>
        </w:rPr>
      </w:pPr>
      <w:r>
        <w:rPr>
          <w:lang w:val="uk-UA"/>
        </w:rPr>
        <w:t xml:space="preserve">Випадково генеруються за допомогою </w:t>
      </w:r>
      <w:r w:rsidRPr="00426012">
        <w:rPr>
          <w:lang w:val="uk-UA"/>
        </w:rPr>
        <w:t>random.randint</w:t>
      </w:r>
      <w:r>
        <w:rPr>
          <w:lang w:val="uk-UA"/>
        </w:rPr>
        <w:t xml:space="preserve"> числа з усіх можливих довжиною 256 біт, потім кожне перевіряється на простоту тестом </w:t>
      </w:r>
      <w:r w:rsidRPr="00A608F0">
        <w:rPr>
          <w:lang w:val="uk-UA"/>
        </w:rPr>
        <w:t>Міллера-Рабіна</w:t>
      </w:r>
      <w:r>
        <w:rPr>
          <w:lang w:val="uk-UA"/>
        </w:rPr>
        <w:t xml:space="preserve">, до тих пір, поки тест не пройдуть 2 числа – </w:t>
      </w:r>
      <w:r>
        <w:rPr>
          <w:lang w:val="en-US"/>
        </w:rPr>
        <w:t>p</w:t>
      </w:r>
      <w:r w:rsidRPr="00A608F0">
        <w:rPr>
          <w:lang w:val="uk-UA"/>
        </w:rPr>
        <w:t xml:space="preserve">, </w:t>
      </w:r>
      <w:r>
        <w:rPr>
          <w:lang w:val="en-US"/>
        </w:rPr>
        <w:t>q</w:t>
      </w:r>
      <w:r>
        <w:rPr>
          <w:lang w:val="uk-UA"/>
        </w:rPr>
        <w:t xml:space="preserve">. </w:t>
      </w:r>
      <w:r w:rsidR="00A608F0">
        <w:rPr>
          <w:lang w:val="uk-UA"/>
        </w:rPr>
        <w:t xml:space="preserve">Далі </w:t>
      </w:r>
      <w:r w:rsidR="00A608F0">
        <w:rPr>
          <w:lang w:val="en-US"/>
        </w:rPr>
        <w:t>p</w:t>
      </w:r>
      <w:r w:rsidR="00A608F0" w:rsidRPr="00426012">
        <w:rPr>
          <w:lang w:val="uk-UA"/>
        </w:rPr>
        <w:t xml:space="preserve">, </w:t>
      </w:r>
      <w:r w:rsidR="00A608F0">
        <w:rPr>
          <w:lang w:val="en-US"/>
        </w:rPr>
        <w:t>q</w:t>
      </w:r>
      <w:r w:rsidR="00A608F0" w:rsidRPr="00426012">
        <w:rPr>
          <w:lang w:val="uk-UA"/>
        </w:rPr>
        <w:t xml:space="preserve"> </w:t>
      </w:r>
      <w:r w:rsidR="00A608F0">
        <w:rPr>
          <w:lang w:val="uk-UA"/>
        </w:rPr>
        <w:t xml:space="preserve">та </w:t>
      </w:r>
      <w:r w:rsidR="00A608F0">
        <w:rPr>
          <w:lang w:val="en-US"/>
        </w:rPr>
        <w:t>p</w:t>
      </w:r>
      <w:r w:rsidR="00A608F0" w:rsidRPr="00426012">
        <w:rPr>
          <w:lang w:val="uk-UA"/>
        </w:rPr>
        <w:t xml:space="preserve">1, </w:t>
      </w:r>
      <w:r w:rsidR="00A608F0">
        <w:rPr>
          <w:lang w:val="en-US"/>
        </w:rPr>
        <w:t>q</w:t>
      </w:r>
      <w:r w:rsidR="00A608F0" w:rsidRPr="00426012">
        <w:rPr>
          <w:lang w:val="uk-UA"/>
        </w:rPr>
        <w:t xml:space="preserve">1 </w:t>
      </w:r>
      <w:r w:rsidR="00A608F0">
        <w:rPr>
          <w:lang w:val="uk-UA"/>
        </w:rPr>
        <w:t xml:space="preserve">міняються місцями між собою, якщо </w:t>
      </w:r>
      <w:r w:rsidR="00A608F0">
        <w:rPr>
          <w:lang w:val="en-US"/>
        </w:rPr>
        <w:t>pq</w:t>
      </w:r>
      <w:r w:rsidR="00A608F0" w:rsidRPr="00426012">
        <w:rPr>
          <w:lang w:val="uk-UA"/>
        </w:rPr>
        <w:t xml:space="preserve"> </w:t>
      </w:r>
      <w:r w:rsidR="00A608F0">
        <w:rPr>
          <w:lang w:val="uk-UA"/>
        </w:rPr>
        <w:t xml:space="preserve">більше, ніж </w:t>
      </w:r>
      <w:r w:rsidR="00A608F0">
        <w:rPr>
          <w:lang w:val="en-US"/>
        </w:rPr>
        <w:t>p</w:t>
      </w:r>
      <w:r w:rsidR="00A608F0" w:rsidRPr="00426012">
        <w:rPr>
          <w:lang w:val="uk-UA"/>
        </w:rPr>
        <w:t>1</w:t>
      </w:r>
      <w:r w:rsidR="00A608F0">
        <w:rPr>
          <w:lang w:val="en-US"/>
        </w:rPr>
        <w:t>q</w:t>
      </w:r>
      <w:r w:rsidR="00A608F0" w:rsidRPr="00426012">
        <w:rPr>
          <w:lang w:val="uk-UA"/>
        </w:rPr>
        <w:t>1.</w:t>
      </w:r>
    </w:p>
    <w:p w:rsidR="00426012" w:rsidRPr="00426012" w:rsidRDefault="00426012" w:rsidP="00426012">
      <w:pPr>
        <w:spacing w:after="0"/>
        <w:rPr>
          <w:lang w:val="uk-UA"/>
        </w:rPr>
      </w:pPr>
      <w:r w:rsidRPr="00426012">
        <w:rPr>
          <w:lang w:val="uk-UA"/>
        </w:rPr>
        <w:drawing>
          <wp:inline distT="0" distB="0" distL="0" distR="0" wp14:anchorId="6E0B7276" wp14:editId="483301FE">
            <wp:extent cx="4533115" cy="1181819"/>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46584" cy="1185330"/>
                    </a:xfrm>
                    <a:prstGeom prst="rect">
                      <a:avLst/>
                    </a:prstGeom>
                  </pic:spPr>
                </pic:pic>
              </a:graphicData>
            </a:graphic>
          </wp:inline>
        </w:drawing>
      </w:r>
    </w:p>
    <w:p w:rsidR="00426012" w:rsidRDefault="00426012" w:rsidP="00426012">
      <w:pPr>
        <w:spacing w:after="0"/>
        <w:rPr>
          <w:lang w:val="uk-UA"/>
        </w:rPr>
      </w:pPr>
      <w:r w:rsidRPr="00426012">
        <w:rPr>
          <w:lang w:val="uk-UA"/>
        </w:rPr>
        <w:lastRenderedPageBreak/>
        <w:drawing>
          <wp:inline distT="0" distB="0" distL="0" distR="0" wp14:anchorId="212EFF8E" wp14:editId="230EB464">
            <wp:extent cx="4528868" cy="1603263"/>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26449" cy="1602407"/>
                    </a:xfrm>
                    <a:prstGeom prst="rect">
                      <a:avLst/>
                    </a:prstGeom>
                  </pic:spPr>
                </pic:pic>
              </a:graphicData>
            </a:graphic>
          </wp:inline>
        </w:drawing>
      </w:r>
    </w:p>
    <w:p w:rsidR="00426012" w:rsidRDefault="00426012">
      <w:pPr>
        <w:rPr>
          <w:lang w:val="en-US"/>
        </w:rPr>
      </w:pPr>
      <w:r w:rsidRPr="00426012">
        <w:rPr>
          <w:lang w:val="uk-UA"/>
        </w:rPr>
        <w:drawing>
          <wp:inline distT="0" distB="0" distL="0" distR="0" wp14:anchorId="2F1D692A" wp14:editId="2A929023">
            <wp:extent cx="5940425" cy="97178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971780"/>
                    </a:xfrm>
                    <a:prstGeom prst="rect">
                      <a:avLst/>
                    </a:prstGeom>
                  </pic:spPr>
                </pic:pic>
              </a:graphicData>
            </a:graphic>
          </wp:inline>
        </w:drawing>
      </w:r>
    </w:p>
    <w:p w:rsidR="00A608F0" w:rsidRPr="00A608F0" w:rsidRDefault="00A608F0">
      <w:pPr>
        <w:rPr>
          <w:lang w:val="uk-UA"/>
        </w:rPr>
      </w:pPr>
    </w:p>
    <w:p w:rsidR="00A608F0" w:rsidRDefault="00A608F0">
      <w:pPr>
        <w:rPr>
          <w:lang w:val="uk-UA"/>
        </w:rPr>
      </w:pPr>
      <w:r w:rsidRPr="00A608F0">
        <w:t xml:space="preserve">3. </w:t>
      </w:r>
      <w:r>
        <w:rPr>
          <w:lang w:val="uk-UA"/>
        </w:rPr>
        <w:t xml:space="preserve">Функція генерації ключових пар </w:t>
      </w:r>
      <w:r>
        <w:t>для RSA</w:t>
      </w:r>
      <w:r>
        <w:rPr>
          <w:lang w:val="uk-UA"/>
        </w:rPr>
        <w:t>:</w:t>
      </w:r>
    </w:p>
    <w:p w:rsidR="00A608F0" w:rsidRDefault="00A608F0">
      <w:pPr>
        <w:rPr>
          <w:lang w:val="uk-UA"/>
        </w:rPr>
      </w:pPr>
      <w:r w:rsidRPr="00A608F0">
        <w:rPr>
          <w:lang w:val="uk-UA"/>
        </w:rPr>
        <w:drawing>
          <wp:inline distT="0" distB="0" distL="0" distR="0" wp14:anchorId="475D3BAA" wp14:editId="07BD14EF">
            <wp:extent cx="2605177" cy="1730446"/>
            <wp:effectExtent l="0" t="0" r="508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4465" cy="1729973"/>
                    </a:xfrm>
                    <a:prstGeom prst="rect">
                      <a:avLst/>
                    </a:prstGeom>
                  </pic:spPr>
                </pic:pic>
              </a:graphicData>
            </a:graphic>
          </wp:inline>
        </w:drawing>
      </w:r>
    </w:p>
    <w:p w:rsidR="00A608F0" w:rsidRDefault="00A608F0">
      <w:pPr>
        <w:rPr>
          <w:lang w:val="uk-UA"/>
        </w:rPr>
      </w:pPr>
      <w:r w:rsidRPr="00A608F0">
        <w:rPr>
          <w:lang w:val="uk-UA"/>
        </w:rPr>
        <w:drawing>
          <wp:inline distT="0" distB="0" distL="0" distR="0" wp14:anchorId="5C43D4FC" wp14:editId="63C7A9BA">
            <wp:extent cx="5940425" cy="1037996"/>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1037996"/>
                    </a:xfrm>
                    <a:prstGeom prst="rect">
                      <a:avLst/>
                    </a:prstGeom>
                  </pic:spPr>
                </pic:pic>
              </a:graphicData>
            </a:graphic>
          </wp:inline>
        </w:drawing>
      </w:r>
    </w:p>
    <w:p w:rsidR="00A608F0" w:rsidRDefault="00A608F0">
      <w:pPr>
        <w:rPr>
          <w:lang w:val="uk-UA"/>
        </w:rPr>
      </w:pPr>
    </w:p>
    <w:p w:rsidR="00A608F0" w:rsidRDefault="00A608F0">
      <w:pPr>
        <w:rPr>
          <w:lang w:val="uk-UA"/>
        </w:rPr>
      </w:pPr>
      <w:r>
        <w:rPr>
          <w:lang w:val="uk-UA"/>
        </w:rPr>
        <w:t>4. Функції шифрування, розшифроування, створення цифрового підпису, перевірки цифрового підпису:</w:t>
      </w:r>
      <w:r>
        <w:rPr>
          <w:lang w:val="uk-UA"/>
        </w:rPr>
        <w:br/>
      </w:r>
      <w:r w:rsidRPr="00A608F0">
        <w:rPr>
          <w:lang w:val="uk-UA"/>
        </w:rPr>
        <w:drawing>
          <wp:inline distT="0" distB="0" distL="0" distR="0" wp14:anchorId="74B91C04" wp14:editId="27484A59">
            <wp:extent cx="3234906" cy="2089079"/>
            <wp:effectExtent l="0" t="0" r="381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80474" cy="2118506"/>
                    </a:xfrm>
                    <a:prstGeom prst="rect">
                      <a:avLst/>
                    </a:prstGeom>
                  </pic:spPr>
                </pic:pic>
              </a:graphicData>
            </a:graphic>
          </wp:inline>
        </w:drawing>
      </w:r>
      <w:bookmarkStart w:id="0" w:name="_GoBack"/>
      <w:bookmarkEnd w:id="0"/>
    </w:p>
    <w:p w:rsidR="00A608F0" w:rsidRDefault="00A608F0">
      <w:pPr>
        <w:rPr>
          <w:lang w:val="uk-UA"/>
        </w:rPr>
      </w:pPr>
      <w:r>
        <w:rPr>
          <w:lang w:val="uk-UA"/>
        </w:rPr>
        <w:lastRenderedPageBreak/>
        <w:t xml:space="preserve">5. Функції </w:t>
      </w:r>
      <w:r>
        <w:t>робот</w:t>
      </w:r>
      <w:r>
        <w:rPr>
          <w:lang w:val="uk-UA"/>
        </w:rPr>
        <w:t>и</w:t>
      </w:r>
      <w:r>
        <w:t xml:space="preserve"> протоколу конфіденційного розсилання ключів з підтвердженням справжності по відкритому каналу за допомогою алгоритму RSA</w:t>
      </w:r>
      <w:r>
        <w:rPr>
          <w:lang w:val="uk-UA"/>
        </w:rPr>
        <w:t>.</w:t>
      </w:r>
    </w:p>
    <w:p w:rsidR="00A608F0" w:rsidRDefault="00A608F0">
      <w:pPr>
        <w:rPr>
          <w:lang w:val="uk-UA"/>
        </w:rPr>
      </w:pPr>
      <w:r w:rsidRPr="00A608F0">
        <w:rPr>
          <w:lang w:val="uk-UA"/>
        </w:rPr>
        <w:drawing>
          <wp:inline distT="0" distB="0" distL="0" distR="0" wp14:anchorId="58EE66F0" wp14:editId="2B03AD6E">
            <wp:extent cx="3692106" cy="2026156"/>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91409" cy="2025773"/>
                    </a:xfrm>
                    <a:prstGeom prst="rect">
                      <a:avLst/>
                    </a:prstGeom>
                  </pic:spPr>
                </pic:pic>
              </a:graphicData>
            </a:graphic>
          </wp:inline>
        </w:drawing>
      </w:r>
    </w:p>
    <w:p w:rsidR="00A608F0" w:rsidRDefault="00A608F0" w:rsidP="00A608F0">
      <w:pPr>
        <w:spacing w:after="0"/>
        <w:rPr>
          <w:lang w:val="uk-UA"/>
        </w:rPr>
      </w:pPr>
    </w:p>
    <w:p w:rsidR="00A608F0" w:rsidRDefault="00A608F0" w:rsidP="00A608F0">
      <w:pPr>
        <w:spacing w:after="0"/>
        <w:rPr>
          <w:lang w:val="uk-UA"/>
        </w:rPr>
      </w:pPr>
    </w:p>
    <w:p w:rsidR="00A608F0" w:rsidRDefault="00A608F0" w:rsidP="00A608F0">
      <w:pPr>
        <w:spacing w:after="0"/>
        <w:rPr>
          <w:lang w:val="uk-UA"/>
        </w:rPr>
      </w:pPr>
    </w:p>
    <w:p w:rsidR="00A608F0" w:rsidRPr="007E4197" w:rsidRDefault="00A608F0" w:rsidP="00A608F0">
      <w:pPr>
        <w:spacing w:after="0"/>
        <w:rPr>
          <w:b/>
          <w:lang w:val="uk-UA"/>
        </w:rPr>
      </w:pPr>
      <w:r w:rsidRPr="007E4197">
        <w:rPr>
          <w:b/>
          <w:lang w:val="uk-UA"/>
        </w:rPr>
        <w:t>– опис кроків протоколу конфіденційного розсилання ключів з підтвердженням</w:t>
      </w:r>
    </w:p>
    <w:p w:rsidR="00A608F0" w:rsidRPr="007E4197" w:rsidRDefault="00A608F0" w:rsidP="00A608F0">
      <w:pPr>
        <w:spacing w:after="0"/>
        <w:rPr>
          <w:b/>
          <w:lang w:val="uk-UA"/>
        </w:rPr>
      </w:pPr>
      <w:r w:rsidRPr="007E4197">
        <w:rPr>
          <w:b/>
          <w:lang w:val="uk-UA"/>
        </w:rPr>
        <w:t>справжності, чисельні значення характеристик на кожному кроці;</w:t>
      </w:r>
    </w:p>
    <w:p w:rsidR="00A608F0" w:rsidRDefault="00A608F0" w:rsidP="00A608F0">
      <w:pPr>
        <w:spacing w:after="0"/>
        <w:rPr>
          <w:lang w:val="uk-UA"/>
        </w:rPr>
      </w:pPr>
    </w:p>
    <w:p w:rsidR="00E52C97" w:rsidRDefault="00A608F0" w:rsidP="00A608F0">
      <w:pPr>
        <w:spacing w:after="0"/>
        <w:rPr>
          <w:lang w:val="uk-UA"/>
        </w:rPr>
      </w:pPr>
      <w:r>
        <w:rPr>
          <w:lang w:val="uk-UA"/>
        </w:rPr>
        <w:t xml:space="preserve">1) </w:t>
      </w:r>
      <w:r w:rsidR="00E52C97">
        <w:rPr>
          <w:lang w:val="uk-UA"/>
        </w:rPr>
        <w:t xml:space="preserve">Для абонентів </w:t>
      </w:r>
      <w:r w:rsidR="00E52C97">
        <w:rPr>
          <w:lang w:val="en-US"/>
        </w:rPr>
        <w:t>A</w:t>
      </w:r>
      <w:r w:rsidR="00E52C97" w:rsidRPr="00E52C97">
        <w:t xml:space="preserve"> </w:t>
      </w:r>
      <w:r w:rsidR="00E52C97">
        <w:rPr>
          <w:lang w:val="uk-UA"/>
        </w:rPr>
        <w:t xml:space="preserve">та </w:t>
      </w:r>
      <w:r w:rsidR="00E52C97">
        <w:rPr>
          <w:lang w:val="en-US"/>
        </w:rPr>
        <w:t>B</w:t>
      </w:r>
      <w:r w:rsidR="00E52C97" w:rsidRPr="00E52C97">
        <w:t xml:space="preserve"> </w:t>
      </w:r>
      <w:r w:rsidR="00E52C97">
        <w:rPr>
          <w:lang w:val="uk-UA"/>
        </w:rPr>
        <w:t xml:space="preserve">генеруються значення </w:t>
      </w:r>
      <w:r w:rsidR="00E52C97">
        <w:t xml:space="preserve">p, q, </w:t>
      </w:r>
      <w:r w:rsidR="00E52C97">
        <w:t>p</w:t>
      </w:r>
      <w:r w:rsidR="00E52C97">
        <w:rPr>
          <w:lang w:val="uk-UA"/>
        </w:rPr>
        <w:t>1</w:t>
      </w:r>
      <w:r w:rsidR="00E52C97">
        <w:t xml:space="preserve"> , </w:t>
      </w:r>
      <w:r w:rsidR="00E52C97">
        <w:t>q</w:t>
      </w:r>
      <w:r w:rsidR="00E52C97">
        <w:rPr>
          <w:lang w:val="uk-UA"/>
        </w:rPr>
        <w:t>1 відповідно:</w:t>
      </w:r>
    </w:p>
    <w:p w:rsidR="00A608F0" w:rsidRPr="00562D6F" w:rsidRDefault="00E52C97" w:rsidP="00A608F0">
      <w:pPr>
        <w:spacing w:after="0"/>
        <w:rPr>
          <w:color w:val="A6A6A6" w:themeColor="background1" w:themeShade="A6"/>
          <w:lang w:val="uk-UA"/>
        </w:rPr>
      </w:pPr>
      <w:r w:rsidRPr="00562D6F">
        <w:rPr>
          <w:rFonts w:ascii="Consolas" w:hAnsi="Consolas"/>
          <w:color w:val="A6A6A6" w:themeColor="background1" w:themeShade="A6"/>
          <w:sz w:val="21"/>
          <w:szCs w:val="21"/>
        </w:rPr>
        <w:t>Abonent A (p, q): 67845620259981189366585723195734144770483020503469685846483122172578848654491, 114385468156576160794849508131159213887850041436772956075857947681549891342467</w:t>
      </w:r>
      <w:r w:rsidRPr="00562D6F">
        <w:rPr>
          <w:color w:val="A6A6A6" w:themeColor="background1" w:themeShade="A6"/>
          <w:lang w:val="uk-UA"/>
        </w:rPr>
        <w:t xml:space="preserve"> </w:t>
      </w:r>
    </w:p>
    <w:p w:rsidR="00E52C97" w:rsidRPr="00562D6F" w:rsidRDefault="00E52C97" w:rsidP="00A608F0">
      <w:pPr>
        <w:spacing w:after="0"/>
        <w:rPr>
          <w:rFonts w:ascii="Consolas" w:hAnsi="Consolas"/>
          <w:color w:val="A6A6A6" w:themeColor="background1" w:themeShade="A6"/>
          <w:sz w:val="21"/>
          <w:szCs w:val="21"/>
          <w:lang w:val="uk-UA"/>
        </w:rPr>
      </w:pPr>
      <w:r w:rsidRPr="00562D6F">
        <w:rPr>
          <w:rFonts w:ascii="Consolas" w:hAnsi="Consolas"/>
          <w:color w:val="A6A6A6" w:themeColor="background1" w:themeShade="A6"/>
          <w:sz w:val="21"/>
          <w:szCs w:val="21"/>
        </w:rPr>
        <w:t>Abonent B (p1, q1): 91063306518095577083619788945055598688778957653014223597442823931269532793079, 107146066373338155100823897361216599784275260701096629187947543255092172013131</w:t>
      </w:r>
    </w:p>
    <w:p w:rsidR="00E52C97" w:rsidRDefault="00E52C97" w:rsidP="00A608F0">
      <w:pPr>
        <w:spacing w:after="0"/>
        <w:rPr>
          <w:rFonts w:ascii="Consolas" w:hAnsi="Consolas"/>
          <w:color w:val="CCCCCC"/>
          <w:sz w:val="21"/>
          <w:szCs w:val="21"/>
          <w:lang w:val="uk-UA"/>
        </w:rPr>
      </w:pPr>
    </w:p>
    <w:p w:rsidR="00E52C97" w:rsidRDefault="00E52C97" w:rsidP="00E52C97">
      <w:pPr>
        <w:spacing w:after="0"/>
        <w:rPr>
          <w:lang w:val="en-US"/>
        </w:rPr>
      </w:pPr>
      <w:r>
        <w:rPr>
          <w:lang w:val="uk-UA"/>
        </w:rPr>
        <w:t>2</w:t>
      </w:r>
      <w:r>
        <w:rPr>
          <w:lang w:val="uk-UA"/>
        </w:rPr>
        <w:t xml:space="preserve">) Для абонентів </w:t>
      </w:r>
      <w:r>
        <w:rPr>
          <w:lang w:val="en-US"/>
        </w:rPr>
        <w:t>A</w:t>
      </w:r>
      <w:r w:rsidRPr="00E52C97">
        <w:rPr>
          <w:lang w:val="uk-UA"/>
        </w:rPr>
        <w:t xml:space="preserve"> </w:t>
      </w:r>
      <w:r>
        <w:rPr>
          <w:lang w:val="uk-UA"/>
        </w:rPr>
        <w:t xml:space="preserve">та </w:t>
      </w:r>
      <w:r>
        <w:rPr>
          <w:lang w:val="en-US"/>
        </w:rPr>
        <w:t>B</w:t>
      </w:r>
      <w:r w:rsidRPr="00E52C97">
        <w:rPr>
          <w:lang w:val="uk-UA"/>
        </w:rPr>
        <w:t xml:space="preserve"> </w:t>
      </w:r>
      <w:r>
        <w:rPr>
          <w:lang w:val="uk-UA"/>
        </w:rPr>
        <w:t xml:space="preserve">генеруються </w:t>
      </w:r>
      <w:r>
        <w:rPr>
          <w:lang w:val="uk-UA"/>
        </w:rPr>
        <w:t>відкриті ключі</w:t>
      </w:r>
      <w:r>
        <w:rPr>
          <w:lang w:val="uk-UA"/>
        </w:rPr>
        <w:t xml:space="preserve"> </w:t>
      </w:r>
      <w:r w:rsidRPr="00E52C97">
        <w:rPr>
          <w:rFonts w:cstheme="minorHAnsi"/>
          <w:color w:val="000000" w:themeColor="text1"/>
          <w:szCs w:val="21"/>
          <w:lang w:val="uk-UA"/>
        </w:rPr>
        <w:t>(</w:t>
      </w:r>
      <w:r w:rsidRPr="00E52C97">
        <w:rPr>
          <w:rFonts w:cstheme="minorHAnsi"/>
          <w:color w:val="000000" w:themeColor="text1"/>
          <w:szCs w:val="21"/>
        </w:rPr>
        <w:t>n</w:t>
      </w:r>
      <w:r w:rsidRPr="00E52C97">
        <w:rPr>
          <w:rFonts w:cstheme="minorHAnsi"/>
          <w:color w:val="000000" w:themeColor="text1"/>
          <w:szCs w:val="21"/>
          <w:lang w:val="uk-UA"/>
        </w:rPr>
        <w:t xml:space="preserve">, </w:t>
      </w:r>
      <w:r w:rsidRPr="00E52C97">
        <w:rPr>
          <w:rFonts w:cstheme="minorHAnsi"/>
          <w:color w:val="000000" w:themeColor="text1"/>
          <w:szCs w:val="21"/>
        </w:rPr>
        <w:t>e</w:t>
      </w:r>
      <w:r w:rsidRPr="00E52C97">
        <w:rPr>
          <w:rFonts w:cstheme="minorHAnsi"/>
          <w:color w:val="000000" w:themeColor="text1"/>
          <w:szCs w:val="21"/>
          <w:lang w:val="uk-UA"/>
        </w:rPr>
        <w:t>)</w:t>
      </w:r>
      <w:r w:rsidRPr="00E52C97">
        <w:rPr>
          <w:color w:val="000000" w:themeColor="text1"/>
          <w:lang w:val="uk-UA"/>
        </w:rPr>
        <w:t xml:space="preserve">, </w:t>
      </w:r>
      <w:r w:rsidRPr="00E52C97">
        <w:rPr>
          <w:rFonts w:cstheme="minorHAnsi"/>
          <w:color w:val="000000" w:themeColor="text1"/>
          <w:szCs w:val="21"/>
          <w:lang w:val="uk-UA"/>
        </w:rPr>
        <w:t>(</w:t>
      </w:r>
      <w:r w:rsidRPr="00E52C97">
        <w:rPr>
          <w:rFonts w:cstheme="minorHAnsi"/>
          <w:color w:val="000000" w:themeColor="text1"/>
          <w:szCs w:val="21"/>
        </w:rPr>
        <w:t>n</w:t>
      </w:r>
      <w:r w:rsidRPr="00E52C97">
        <w:rPr>
          <w:rFonts w:cstheme="minorHAnsi"/>
          <w:color w:val="000000" w:themeColor="text1"/>
          <w:szCs w:val="21"/>
          <w:lang w:val="uk-UA"/>
        </w:rPr>
        <w:t xml:space="preserve">1, </w:t>
      </w:r>
      <w:r w:rsidRPr="00E52C97">
        <w:rPr>
          <w:rFonts w:cstheme="minorHAnsi"/>
          <w:color w:val="000000" w:themeColor="text1"/>
          <w:szCs w:val="21"/>
        </w:rPr>
        <w:t>e</w:t>
      </w:r>
      <w:r w:rsidRPr="00E52C97">
        <w:rPr>
          <w:rFonts w:cstheme="minorHAnsi"/>
          <w:color w:val="000000" w:themeColor="text1"/>
          <w:szCs w:val="21"/>
          <w:lang w:val="uk-UA"/>
        </w:rPr>
        <w:t>1)</w:t>
      </w:r>
      <w:r w:rsidRPr="00E52C97">
        <w:rPr>
          <w:lang w:val="uk-UA"/>
        </w:rPr>
        <w:t>,</w:t>
      </w:r>
      <w:r>
        <w:rPr>
          <w:lang w:val="uk-UA"/>
        </w:rPr>
        <w:t xml:space="preserve"> а також секретні ключі</w:t>
      </w:r>
      <w:r w:rsidRPr="00E52C97">
        <w:rPr>
          <w:lang w:val="uk-UA"/>
        </w:rPr>
        <w:t xml:space="preserve"> </w:t>
      </w:r>
      <w:r>
        <w:rPr>
          <w:lang w:val="en-US"/>
        </w:rPr>
        <w:t>d</w:t>
      </w:r>
      <w:r w:rsidRPr="00E52C97">
        <w:rPr>
          <w:lang w:val="uk-UA"/>
        </w:rPr>
        <w:t xml:space="preserve">, </w:t>
      </w:r>
      <w:r>
        <w:rPr>
          <w:lang w:val="en-US"/>
        </w:rPr>
        <w:t>d</w:t>
      </w:r>
      <w:r w:rsidRPr="00E52C97">
        <w:rPr>
          <w:lang w:val="uk-UA"/>
        </w:rPr>
        <w:t>1</w:t>
      </w:r>
      <w:r>
        <w:rPr>
          <w:lang w:val="uk-UA"/>
        </w:rPr>
        <w:t>:</w:t>
      </w:r>
    </w:p>
    <w:p w:rsidR="00E52C97" w:rsidRPr="00E52C97" w:rsidRDefault="00E52C97" w:rsidP="00E52C97">
      <w:pPr>
        <w:spacing w:after="0" w:line="240" w:lineRule="auto"/>
        <w:rPr>
          <w:rFonts w:ascii="Consolas" w:eastAsia="Times New Roman" w:hAnsi="Consolas" w:cs="Times New Roman"/>
          <w:color w:val="A6A6A6" w:themeColor="background1" w:themeShade="A6"/>
          <w:sz w:val="21"/>
          <w:szCs w:val="21"/>
          <w:lang w:eastAsia="ru-RU"/>
        </w:rPr>
      </w:pPr>
      <w:r w:rsidRPr="00E52C97">
        <w:rPr>
          <w:rFonts w:ascii="Consolas" w:eastAsia="Times New Roman" w:hAnsi="Consolas" w:cs="Times New Roman"/>
          <w:color w:val="A6A6A6" w:themeColor="background1" w:themeShade="A6"/>
          <w:sz w:val="21"/>
          <w:szCs w:val="21"/>
          <w:lang w:eastAsia="ru-RU"/>
        </w:rPr>
        <w:t>public_key (n, e): (7760553035811236763946645705614789278280652328595974712109035790412275639319732725395241279998067013415608548284739965428235452797732480427398272638569297, 288976268753249784722168377786300411425816860014700936549357176820728993513147548401024822637191612978317565358257499021103424642680778601983413649225497)</w:t>
      </w:r>
    </w:p>
    <w:p w:rsidR="00E52C97" w:rsidRPr="00562D6F" w:rsidRDefault="00E52C97" w:rsidP="00E52C97">
      <w:pPr>
        <w:spacing w:after="0"/>
        <w:rPr>
          <w:rFonts w:ascii="Consolas" w:eastAsia="Times New Roman" w:hAnsi="Consolas" w:cs="Times New Roman"/>
          <w:color w:val="A6A6A6" w:themeColor="background1" w:themeShade="A6"/>
          <w:sz w:val="21"/>
          <w:szCs w:val="21"/>
          <w:lang w:val="en-US" w:eastAsia="ru-RU"/>
        </w:rPr>
      </w:pPr>
      <w:r w:rsidRPr="00562D6F">
        <w:rPr>
          <w:rFonts w:ascii="Consolas" w:eastAsia="Times New Roman" w:hAnsi="Consolas" w:cs="Times New Roman"/>
          <w:color w:val="A6A6A6" w:themeColor="background1" w:themeShade="A6"/>
          <w:sz w:val="21"/>
          <w:szCs w:val="21"/>
          <w:lang w:eastAsia="ru-RU"/>
        </w:rPr>
        <w:t>private_key (d): 1081174012268271874278461572483384736188491632039049931375893345172577153307857141077093916564451286205744507542764930426365333471345641940971297802559313</w:t>
      </w:r>
    </w:p>
    <w:p w:rsidR="00E52C97" w:rsidRPr="00E52C97" w:rsidRDefault="00E52C97" w:rsidP="00E52C97">
      <w:pPr>
        <w:spacing w:after="0" w:line="240" w:lineRule="auto"/>
        <w:rPr>
          <w:rFonts w:ascii="Consolas" w:eastAsia="Times New Roman" w:hAnsi="Consolas" w:cs="Times New Roman"/>
          <w:color w:val="A6A6A6" w:themeColor="background1" w:themeShade="A6"/>
          <w:sz w:val="21"/>
          <w:szCs w:val="21"/>
          <w:lang w:eastAsia="ru-RU"/>
        </w:rPr>
      </w:pPr>
      <w:r w:rsidRPr="00E52C97">
        <w:rPr>
          <w:rFonts w:ascii="Consolas" w:eastAsia="Times New Roman" w:hAnsi="Consolas" w:cs="Times New Roman"/>
          <w:color w:val="A6A6A6" w:themeColor="background1" w:themeShade="A6"/>
          <w:sz w:val="21"/>
          <w:szCs w:val="21"/>
          <w:lang w:eastAsia="ru-RU"/>
        </w:rPr>
        <w:t>public_key (n1, e1): (9757075084363505749356247757025365322628034001619006131463005627162989720236463520094746751276999263651590229322933035343424362407271013550248912693920349, 5970176119551471963270139336348840766397873267870281694479170369250259896370246642860219899961384450905972793313180893450545551142040600778482153146671079)</w:t>
      </w:r>
    </w:p>
    <w:p w:rsidR="00E52C97" w:rsidRPr="00562D6F" w:rsidRDefault="00E52C97" w:rsidP="00E52C97">
      <w:pPr>
        <w:spacing w:after="0"/>
        <w:rPr>
          <w:color w:val="A6A6A6" w:themeColor="background1" w:themeShade="A6"/>
          <w:lang w:val="en-US"/>
        </w:rPr>
      </w:pPr>
      <w:r w:rsidRPr="00562D6F">
        <w:rPr>
          <w:rFonts w:ascii="Consolas" w:eastAsia="Times New Roman" w:hAnsi="Consolas" w:cs="Times New Roman"/>
          <w:color w:val="A6A6A6" w:themeColor="background1" w:themeShade="A6"/>
          <w:sz w:val="21"/>
          <w:szCs w:val="21"/>
          <w:lang w:eastAsia="ru-RU"/>
        </w:rPr>
        <w:t>private_key (d1): 8589217150908963050353968318031582563869840242961101919022038605271118822587040188218001825979027658665744072033202680061070812065368870266023325313884219</w:t>
      </w:r>
    </w:p>
    <w:p w:rsidR="00E52C97" w:rsidRDefault="00E52C97" w:rsidP="00A608F0">
      <w:pPr>
        <w:spacing w:after="0"/>
        <w:rPr>
          <w:lang w:val="en-US"/>
        </w:rPr>
      </w:pPr>
    </w:p>
    <w:p w:rsidR="00E52C97" w:rsidRDefault="00E52C97" w:rsidP="00A608F0">
      <w:pPr>
        <w:spacing w:after="0"/>
        <w:rPr>
          <w:lang w:val="uk-UA"/>
        </w:rPr>
      </w:pPr>
    </w:p>
    <w:p w:rsidR="00E52C97" w:rsidRPr="00E52C97" w:rsidRDefault="00E52C97" w:rsidP="00A608F0">
      <w:pPr>
        <w:spacing w:after="0"/>
        <w:rPr>
          <w:lang w:val="uk-UA"/>
        </w:rPr>
      </w:pPr>
    </w:p>
    <w:p w:rsidR="00E52C97" w:rsidRDefault="00E52C97" w:rsidP="00A608F0">
      <w:pPr>
        <w:spacing w:after="0"/>
        <w:rPr>
          <w:lang w:val="uk-UA"/>
        </w:rPr>
      </w:pPr>
      <w:r w:rsidRPr="00562D6F">
        <w:rPr>
          <w:lang w:val="uk-UA"/>
        </w:rPr>
        <w:lastRenderedPageBreak/>
        <w:t>3</w:t>
      </w:r>
      <w:r>
        <w:rPr>
          <w:lang w:val="uk-UA"/>
        </w:rPr>
        <w:t>)</w:t>
      </w:r>
      <w:r>
        <w:rPr>
          <w:lang w:val="uk-UA"/>
        </w:rPr>
        <w:t xml:space="preserve"> </w:t>
      </w:r>
      <w:r w:rsidR="00562D6F">
        <w:rPr>
          <w:lang w:val="uk-UA"/>
        </w:rPr>
        <w:t>Абонент А</w:t>
      </w:r>
      <w:r>
        <w:rPr>
          <w:lang w:val="uk-UA"/>
        </w:rPr>
        <w:t xml:space="preserve"> шифрує своє повідомлення відкритим ключем Абонента </w:t>
      </w:r>
      <w:r>
        <w:rPr>
          <w:lang w:val="en-US"/>
        </w:rPr>
        <w:t>B</w:t>
      </w:r>
      <w:r w:rsidRPr="00562D6F">
        <w:rPr>
          <w:lang w:val="uk-UA"/>
        </w:rPr>
        <w:t xml:space="preserve"> </w:t>
      </w:r>
      <w:r>
        <w:rPr>
          <w:lang w:val="uk-UA"/>
        </w:rPr>
        <w:t>(</w:t>
      </w:r>
      <w:r>
        <w:rPr>
          <w:lang w:val="en-US"/>
        </w:rPr>
        <w:t>n</w:t>
      </w:r>
      <w:r w:rsidRPr="00562D6F">
        <w:rPr>
          <w:lang w:val="uk-UA"/>
        </w:rPr>
        <w:t xml:space="preserve">1, </w:t>
      </w:r>
      <w:r>
        <w:rPr>
          <w:lang w:val="en-US"/>
        </w:rPr>
        <w:t>e</w:t>
      </w:r>
      <w:r w:rsidRPr="00562D6F">
        <w:rPr>
          <w:lang w:val="uk-UA"/>
        </w:rPr>
        <w:t>1</w:t>
      </w:r>
      <w:r>
        <w:rPr>
          <w:lang w:val="uk-UA"/>
        </w:rPr>
        <w:t>)</w:t>
      </w:r>
      <w:r>
        <w:rPr>
          <w:lang w:val="uk-UA"/>
        </w:rPr>
        <w:t>:</w:t>
      </w:r>
    </w:p>
    <w:p w:rsidR="00E52C97" w:rsidRPr="00E52C97" w:rsidRDefault="00E52C97" w:rsidP="00E52C97">
      <w:pPr>
        <w:spacing w:after="0" w:line="240" w:lineRule="auto"/>
        <w:rPr>
          <w:rFonts w:ascii="Consolas" w:eastAsia="Times New Roman" w:hAnsi="Consolas" w:cs="Times New Roman"/>
          <w:color w:val="A6A6A6" w:themeColor="background1" w:themeShade="A6"/>
          <w:sz w:val="21"/>
          <w:szCs w:val="21"/>
          <w:lang w:val="en-US" w:eastAsia="ru-RU"/>
        </w:rPr>
      </w:pPr>
      <w:r w:rsidRPr="00E52C97">
        <w:rPr>
          <w:rFonts w:ascii="Consolas" w:eastAsia="Times New Roman" w:hAnsi="Consolas" w:cs="Times New Roman"/>
          <w:color w:val="A6A6A6" w:themeColor="background1" w:themeShade="A6"/>
          <w:sz w:val="21"/>
          <w:szCs w:val="21"/>
          <w:lang w:val="en-US" w:eastAsia="ru-RU"/>
        </w:rPr>
        <w:t>On abonent A side</w:t>
      </w:r>
    </w:p>
    <w:p w:rsidR="00E52C97" w:rsidRPr="00E52C97" w:rsidRDefault="00E52C97" w:rsidP="00E52C97">
      <w:pPr>
        <w:spacing w:after="0" w:line="240" w:lineRule="auto"/>
        <w:rPr>
          <w:rFonts w:ascii="Consolas" w:eastAsia="Times New Roman" w:hAnsi="Consolas" w:cs="Times New Roman"/>
          <w:color w:val="A6A6A6" w:themeColor="background1" w:themeShade="A6"/>
          <w:sz w:val="21"/>
          <w:szCs w:val="21"/>
          <w:lang w:val="en-US" w:eastAsia="ru-RU"/>
        </w:rPr>
      </w:pPr>
      <w:r w:rsidRPr="00E52C97">
        <w:rPr>
          <w:rFonts w:ascii="Consolas" w:eastAsia="Times New Roman" w:hAnsi="Consolas" w:cs="Times New Roman"/>
          <w:color w:val="A6A6A6" w:themeColor="background1" w:themeShade="A6"/>
          <w:sz w:val="21"/>
          <w:szCs w:val="21"/>
          <w:lang w:val="en-US" w:eastAsia="ru-RU"/>
        </w:rPr>
        <w:t>Message to send: 77633844615474466032948802040045145852619664267906824550427988761543202335487</w:t>
      </w:r>
    </w:p>
    <w:p w:rsidR="00E52C97" w:rsidRPr="00562D6F" w:rsidRDefault="00E52C97" w:rsidP="00E52C97">
      <w:pPr>
        <w:spacing w:after="0"/>
        <w:rPr>
          <w:rFonts w:ascii="Consolas" w:eastAsia="Times New Roman" w:hAnsi="Consolas" w:cs="Times New Roman"/>
          <w:color w:val="A6A6A6" w:themeColor="background1" w:themeShade="A6"/>
          <w:sz w:val="21"/>
          <w:szCs w:val="21"/>
          <w:lang w:val="uk-UA" w:eastAsia="ru-RU"/>
        </w:rPr>
      </w:pPr>
      <w:r w:rsidRPr="00562D6F">
        <w:rPr>
          <w:rFonts w:ascii="Consolas" w:eastAsia="Times New Roman" w:hAnsi="Consolas" w:cs="Times New Roman"/>
          <w:color w:val="A6A6A6" w:themeColor="background1" w:themeShade="A6"/>
          <w:sz w:val="21"/>
          <w:szCs w:val="21"/>
          <w:lang w:eastAsia="ru-RU"/>
        </w:rPr>
        <w:t>Encrypted Message: 7047306672006644293351148232554494712090029461426221454944452084159717250357884265012630739104590003230293657913663769661073293451875152865992992161114416</w:t>
      </w:r>
    </w:p>
    <w:p w:rsidR="00E52C97" w:rsidRDefault="00E52C97" w:rsidP="00E52C97">
      <w:pPr>
        <w:spacing w:after="0"/>
        <w:rPr>
          <w:rFonts w:ascii="Consolas" w:eastAsia="Times New Roman" w:hAnsi="Consolas" w:cs="Times New Roman"/>
          <w:color w:val="CCCCCC"/>
          <w:sz w:val="21"/>
          <w:szCs w:val="21"/>
          <w:lang w:val="uk-UA" w:eastAsia="ru-RU"/>
        </w:rPr>
      </w:pPr>
    </w:p>
    <w:p w:rsidR="00E52C97" w:rsidRDefault="00E52C97" w:rsidP="00E52C97">
      <w:pPr>
        <w:spacing w:after="0"/>
        <w:rPr>
          <w:lang w:val="uk-UA"/>
        </w:rPr>
      </w:pPr>
      <w:r>
        <w:rPr>
          <w:lang w:val="uk-UA"/>
        </w:rPr>
        <w:t>4</w:t>
      </w:r>
      <w:r>
        <w:rPr>
          <w:lang w:val="uk-UA"/>
        </w:rPr>
        <w:t xml:space="preserve">) Абонент А </w:t>
      </w:r>
      <w:r>
        <w:rPr>
          <w:lang w:val="uk-UA"/>
        </w:rPr>
        <w:t>підписує</w:t>
      </w:r>
      <w:r>
        <w:rPr>
          <w:lang w:val="uk-UA"/>
        </w:rPr>
        <w:t xml:space="preserve"> повідомлення </w:t>
      </w:r>
      <w:r>
        <w:rPr>
          <w:lang w:val="uk-UA"/>
        </w:rPr>
        <w:t>своїм секретним</w:t>
      </w:r>
      <w:r>
        <w:rPr>
          <w:lang w:val="uk-UA"/>
        </w:rPr>
        <w:t xml:space="preserve"> ключем (</w:t>
      </w:r>
      <w:r>
        <w:rPr>
          <w:lang w:val="en-US"/>
        </w:rPr>
        <w:t>d</w:t>
      </w:r>
      <w:r>
        <w:rPr>
          <w:lang w:val="uk-UA"/>
        </w:rPr>
        <w:t>)</w:t>
      </w:r>
      <w:r>
        <w:rPr>
          <w:lang w:val="uk-UA"/>
        </w:rPr>
        <w:t>,</w:t>
      </w:r>
      <w:r w:rsidR="00562D6F">
        <w:rPr>
          <w:lang w:val="uk-UA"/>
        </w:rPr>
        <w:t xml:space="preserve"> а потім, зашифровує </w:t>
      </w:r>
      <w:r w:rsidR="00562D6F">
        <w:rPr>
          <w:lang w:val="uk-UA"/>
        </w:rPr>
        <w:t xml:space="preserve">відкритим ключем Абонента </w:t>
      </w:r>
      <w:r w:rsidR="00562D6F">
        <w:rPr>
          <w:lang w:val="en-US"/>
        </w:rPr>
        <w:t>B</w:t>
      </w:r>
      <w:r w:rsidR="00562D6F" w:rsidRPr="00562D6F">
        <w:rPr>
          <w:lang w:val="uk-UA"/>
        </w:rPr>
        <w:t xml:space="preserve"> </w:t>
      </w:r>
      <w:r w:rsidR="00562D6F">
        <w:rPr>
          <w:lang w:val="uk-UA"/>
        </w:rPr>
        <w:t>(</w:t>
      </w:r>
      <w:r w:rsidR="00562D6F">
        <w:rPr>
          <w:lang w:val="en-US"/>
        </w:rPr>
        <w:t>n</w:t>
      </w:r>
      <w:r w:rsidR="00562D6F" w:rsidRPr="00562D6F">
        <w:rPr>
          <w:lang w:val="uk-UA"/>
        </w:rPr>
        <w:t xml:space="preserve">1, </w:t>
      </w:r>
      <w:r w:rsidR="00562D6F">
        <w:rPr>
          <w:lang w:val="en-US"/>
        </w:rPr>
        <w:t>e</w:t>
      </w:r>
      <w:r w:rsidR="00562D6F" w:rsidRPr="00562D6F">
        <w:rPr>
          <w:lang w:val="uk-UA"/>
        </w:rPr>
        <w:t>1</w:t>
      </w:r>
      <w:r w:rsidR="00562D6F">
        <w:rPr>
          <w:lang w:val="uk-UA"/>
        </w:rPr>
        <w:t>)</w:t>
      </w:r>
      <w:r w:rsidR="00562D6F">
        <w:rPr>
          <w:lang w:val="uk-UA"/>
        </w:rPr>
        <w:t>,</w:t>
      </w:r>
      <w:r>
        <w:rPr>
          <w:lang w:val="uk-UA"/>
        </w:rPr>
        <w:t xml:space="preserve"> щоб зробити </w:t>
      </w:r>
      <w:r w:rsidRPr="00562D6F">
        <w:rPr>
          <w:lang w:val="uk-UA"/>
        </w:rPr>
        <w:t>підпис</w:t>
      </w:r>
      <w:r>
        <w:rPr>
          <w:lang w:val="uk-UA"/>
        </w:rPr>
        <w:t>:</w:t>
      </w:r>
    </w:p>
    <w:p w:rsidR="00562D6F" w:rsidRPr="00562D6F" w:rsidRDefault="00562D6F" w:rsidP="00E52C97">
      <w:pPr>
        <w:spacing w:after="0"/>
        <w:rPr>
          <w:rFonts w:ascii="Consolas" w:hAnsi="Consolas"/>
          <w:color w:val="A6A6A6" w:themeColor="background1" w:themeShade="A6"/>
          <w:sz w:val="21"/>
          <w:szCs w:val="21"/>
          <w:lang w:val="uk-UA"/>
        </w:rPr>
      </w:pPr>
      <w:r w:rsidRPr="00562D6F">
        <w:rPr>
          <w:rFonts w:ascii="Consolas" w:hAnsi="Consolas"/>
          <w:color w:val="A6A6A6" w:themeColor="background1" w:themeShade="A6"/>
          <w:sz w:val="21"/>
          <w:szCs w:val="21"/>
        </w:rPr>
        <w:t>Encrypted Authentificator: 4503363910727309112284084864530726244757947071152898054464263170247995013019894003158984196729195557158377142875835908051964547783489308813704135950811631</w:t>
      </w:r>
    </w:p>
    <w:p w:rsidR="00562D6F" w:rsidRDefault="00562D6F" w:rsidP="00E52C97">
      <w:pPr>
        <w:spacing w:after="0"/>
        <w:rPr>
          <w:rFonts w:ascii="Consolas" w:hAnsi="Consolas"/>
          <w:color w:val="CCCCCC"/>
          <w:sz w:val="21"/>
          <w:szCs w:val="21"/>
          <w:lang w:val="uk-UA"/>
        </w:rPr>
      </w:pPr>
    </w:p>
    <w:p w:rsidR="00562D6F" w:rsidRDefault="00562D6F" w:rsidP="00562D6F">
      <w:pPr>
        <w:spacing w:after="0"/>
        <w:rPr>
          <w:lang w:val="uk-UA"/>
        </w:rPr>
      </w:pPr>
      <w:r>
        <w:rPr>
          <w:lang w:val="uk-UA"/>
        </w:rPr>
        <w:t>5</w:t>
      </w:r>
      <w:r>
        <w:rPr>
          <w:lang w:val="uk-UA"/>
        </w:rPr>
        <w:t>) Абонент А</w:t>
      </w:r>
      <w:r>
        <w:rPr>
          <w:lang w:val="uk-UA"/>
        </w:rPr>
        <w:t xml:space="preserve"> передає зашифроване повідомлення</w:t>
      </w:r>
      <w:r w:rsidRPr="00562D6F">
        <w:t xml:space="preserve"> </w:t>
      </w:r>
      <w:r>
        <w:rPr>
          <w:lang w:val="uk-UA"/>
        </w:rPr>
        <w:t>(</w:t>
      </w:r>
      <w:r>
        <w:rPr>
          <w:lang w:val="en-US"/>
        </w:rPr>
        <w:t>k</w:t>
      </w:r>
      <w:r>
        <w:rPr>
          <w:lang w:val="uk-UA"/>
        </w:rPr>
        <w:t>) та цифровий підпис</w:t>
      </w:r>
      <w:r w:rsidRPr="00562D6F">
        <w:t xml:space="preserve"> (</w:t>
      </w:r>
      <w:r>
        <w:rPr>
          <w:lang w:val="en-US"/>
        </w:rPr>
        <w:t>s</w:t>
      </w:r>
      <w:r w:rsidRPr="00562D6F">
        <w:t xml:space="preserve">) </w:t>
      </w:r>
      <w:r>
        <w:rPr>
          <w:lang w:val="uk-UA"/>
        </w:rPr>
        <w:t>Абоненту В</w:t>
      </w:r>
    </w:p>
    <w:p w:rsidR="00562D6F" w:rsidRDefault="00562D6F" w:rsidP="00562D6F">
      <w:pPr>
        <w:spacing w:after="0"/>
        <w:rPr>
          <w:lang w:val="uk-UA"/>
        </w:rPr>
      </w:pPr>
    </w:p>
    <w:p w:rsidR="00562D6F" w:rsidRDefault="00562D6F" w:rsidP="00562D6F">
      <w:pPr>
        <w:spacing w:after="0"/>
        <w:rPr>
          <w:lang w:val="uk-UA"/>
        </w:rPr>
      </w:pPr>
      <w:r>
        <w:rPr>
          <w:lang w:val="uk-UA"/>
        </w:rPr>
        <w:t>6) Абонент В розшифровує повідомлення своїм секретним ключем (</w:t>
      </w:r>
      <w:r>
        <w:rPr>
          <w:lang w:val="en-US"/>
        </w:rPr>
        <w:t>d</w:t>
      </w:r>
      <w:r>
        <w:rPr>
          <w:lang w:val="uk-UA"/>
        </w:rPr>
        <w:t>)</w:t>
      </w:r>
    </w:p>
    <w:p w:rsidR="00562D6F" w:rsidRDefault="00562D6F" w:rsidP="00562D6F">
      <w:pPr>
        <w:spacing w:after="0"/>
      </w:pPr>
    </w:p>
    <w:p w:rsidR="00562D6F" w:rsidRDefault="00562D6F" w:rsidP="00562D6F">
      <w:pPr>
        <w:spacing w:after="0"/>
        <w:rPr>
          <w:lang w:val="en-US"/>
        </w:rPr>
      </w:pPr>
      <w:r>
        <w:t>7) Абонент В розшифрову</w:t>
      </w:r>
      <w:r>
        <w:rPr>
          <w:lang w:val="uk-UA"/>
        </w:rPr>
        <w:t>є підпис спочатку своїм секретним ключем (</w:t>
      </w:r>
      <w:r>
        <w:rPr>
          <w:lang w:val="en-US"/>
        </w:rPr>
        <w:t>d</w:t>
      </w:r>
      <w:r w:rsidRPr="00562D6F">
        <w:t>1</w:t>
      </w:r>
      <w:r>
        <w:rPr>
          <w:lang w:val="uk-UA"/>
        </w:rPr>
        <w:t>) , а потім відкритим ключем Абонента</w:t>
      </w:r>
      <w:proofErr w:type="gramStart"/>
      <w:r>
        <w:rPr>
          <w:lang w:val="uk-UA"/>
        </w:rPr>
        <w:t xml:space="preserve"> А</w:t>
      </w:r>
      <w:proofErr w:type="gramEnd"/>
      <w:r>
        <w:t xml:space="preserve"> (</w:t>
      </w:r>
      <w:r>
        <w:rPr>
          <w:lang w:val="en-US"/>
        </w:rPr>
        <w:t>n</w:t>
      </w:r>
      <w:r w:rsidRPr="00562D6F">
        <w:t xml:space="preserve">, </w:t>
      </w:r>
      <w:r>
        <w:rPr>
          <w:lang w:val="en-US"/>
        </w:rPr>
        <w:t>e</w:t>
      </w:r>
      <w:r w:rsidRPr="00562D6F">
        <w:t>)</w:t>
      </w:r>
    </w:p>
    <w:p w:rsidR="00562D6F" w:rsidRDefault="00562D6F" w:rsidP="00562D6F">
      <w:pPr>
        <w:spacing w:after="0"/>
        <w:rPr>
          <w:lang w:val="en-US"/>
        </w:rPr>
      </w:pPr>
    </w:p>
    <w:p w:rsidR="00562D6F" w:rsidRPr="00562D6F" w:rsidRDefault="00562D6F" w:rsidP="00562D6F">
      <w:pPr>
        <w:spacing w:after="0"/>
        <w:rPr>
          <w:lang w:val="uk-UA"/>
        </w:rPr>
      </w:pPr>
      <w:r w:rsidRPr="00562D6F">
        <w:t>8)</w:t>
      </w:r>
      <w:r>
        <w:rPr>
          <w:lang w:val="uk-UA"/>
        </w:rPr>
        <w:t xml:space="preserve"> Абонент В верифікує </w:t>
      </w:r>
      <w:proofErr w:type="gramStart"/>
      <w:r>
        <w:rPr>
          <w:lang w:val="uk-UA"/>
        </w:rPr>
        <w:t>п</w:t>
      </w:r>
      <w:proofErr w:type="gramEnd"/>
      <w:r>
        <w:rPr>
          <w:lang w:val="uk-UA"/>
        </w:rPr>
        <w:t>ідпис (порівнює підпис з розшифрованим повідомленням):</w:t>
      </w:r>
    </w:p>
    <w:p w:rsidR="00562D6F" w:rsidRPr="00562D6F" w:rsidRDefault="00562D6F" w:rsidP="00562D6F">
      <w:pPr>
        <w:spacing w:after="0" w:line="240" w:lineRule="auto"/>
        <w:rPr>
          <w:rFonts w:ascii="Consolas" w:eastAsia="Times New Roman" w:hAnsi="Consolas" w:cs="Times New Roman"/>
          <w:color w:val="A6A6A6" w:themeColor="background1" w:themeShade="A6"/>
          <w:sz w:val="21"/>
          <w:szCs w:val="21"/>
          <w:lang w:val="en-US" w:eastAsia="ru-RU"/>
        </w:rPr>
      </w:pPr>
      <w:r w:rsidRPr="00562D6F">
        <w:rPr>
          <w:rFonts w:ascii="Consolas" w:eastAsia="Times New Roman" w:hAnsi="Consolas" w:cs="Times New Roman"/>
          <w:color w:val="A6A6A6" w:themeColor="background1" w:themeShade="A6"/>
          <w:sz w:val="21"/>
          <w:szCs w:val="21"/>
          <w:lang w:val="en-US" w:eastAsia="ru-RU"/>
        </w:rPr>
        <w:t>On abonent B side</w:t>
      </w:r>
    </w:p>
    <w:p w:rsidR="00562D6F" w:rsidRPr="00562D6F" w:rsidRDefault="00562D6F" w:rsidP="00562D6F">
      <w:pPr>
        <w:spacing w:after="0" w:line="240" w:lineRule="auto"/>
        <w:rPr>
          <w:rFonts w:ascii="Consolas" w:eastAsia="Times New Roman" w:hAnsi="Consolas" w:cs="Times New Roman"/>
          <w:color w:val="A6A6A6" w:themeColor="background1" w:themeShade="A6"/>
          <w:sz w:val="21"/>
          <w:szCs w:val="21"/>
          <w:lang w:val="en-US" w:eastAsia="ru-RU"/>
        </w:rPr>
      </w:pPr>
      <w:r w:rsidRPr="00562D6F">
        <w:rPr>
          <w:rFonts w:ascii="Consolas" w:eastAsia="Times New Roman" w:hAnsi="Consolas" w:cs="Times New Roman"/>
          <w:color w:val="A6A6A6" w:themeColor="background1" w:themeShade="A6"/>
          <w:sz w:val="21"/>
          <w:szCs w:val="21"/>
          <w:lang w:val="en-US" w:eastAsia="ru-RU"/>
        </w:rPr>
        <w:t xml:space="preserve">Verification complete </w:t>
      </w:r>
    </w:p>
    <w:p w:rsidR="00562D6F" w:rsidRDefault="00562D6F" w:rsidP="00562D6F">
      <w:pPr>
        <w:spacing w:after="0"/>
        <w:rPr>
          <w:rFonts w:ascii="Consolas" w:eastAsia="Times New Roman" w:hAnsi="Consolas" w:cs="Times New Roman"/>
          <w:color w:val="A6A6A6" w:themeColor="background1" w:themeShade="A6"/>
          <w:sz w:val="21"/>
          <w:szCs w:val="21"/>
          <w:lang w:val="uk-UA" w:eastAsia="ru-RU"/>
        </w:rPr>
      </w:pPr>
      <w:r w:rsidRPr="00562D6F">
        <w:rPr>
          <w:rFonts w:ascii="Consolas" w:eastAsia="Times New Roman" w:hAnsi="Consolas" w:cs="Times New Roman"/>
          <w:color w:val="A6A6A6" w:themeColor="background1" w:themeShade="A6"/>
          <w:sz w:val="21"/>
          <w:szCs w:val="21"/>
          <w:lang w:eastAsia="ru-RU"/>
        </w:rPr>
        <w:t>Received message: 77633844615474466032948802040045145852619664267906824550427988761543202335487</w:t>
      </w:r>
    </w:p>
    <w:p w:rsidR="00562D6F" w:rsidRDefault="00562D6F" w:rsidP="00562D6F">
      <w:pPr>
        <w:spacing w:after="0"/>
        <w:rPr>
          <w:rFonts w:ascii="Consolas" w:eastAsia="Times New Roman" w:hAnsi="Consolas" w:cs="Times New Roman"/>
          <w:color w:val="A6A6A6" w:themeColor="background1" w:themeShade="A6"/>
          <w:sz w:val="21"/>
          <w:szCs w:val="21"/>
          <w:lang w:val="uk-UA" w:eastAsia="ru-RU"/>
        </w:rPr>
      </w:pPr>
    </w:p>
    <w:p w:rsidR="00562D6F" w:rsidRDefault="00562D6F" w:rsidP="00562D6F">
      <w:pPr>
        <w:spacing w:after="0"/>
        <w:rPr>
          <w:rFonts w:ascii="Consolas" w:eastAsia="Times New Roman" w:hAnsi="Consolas" w:cs="Times New Roman"/>
          <w:color w:val="A6A6A6" w:themeColor="background1" w:themeShade="A6"/>
          <w:sz w:val="21"/>
          <w:szCs w:val="21"/>
          <w:lang w:val="uk-UA" w:eastAsia="ru-RU"/>
        </w:rPr>
      </w:pPr>
    </w:p>
    <w:p w:rsidR="00562D6F" w:rsidRDefault="00562D6F" w:rsidP="00562D6F">
      <w:pPr>
        <w:spacing w:after="0"/>
        <w:rPr>
          <w:rFonts w:ascii="Consolas" w:eastAsia="Times New Roman" w:hAnsi="Consolas" w:cs="Times New Roman"/>
          <w:color w:val="000000" w:themeColor="text1"/>
          <w:sz w:val="21"/>
          <w:szCs w:val="21"/>
          <w:lang w:val="uk-UA" w:eastAsia="ru-RU"/>
        </w:rPr>
      </w:pPr>
    </w:p>
    <w:p w:rsidR="00562D6F" w:rsidRDefault="00562D6F" w:rsidP="00562D6F">
      <w:pPr>
        <w:spacing w:after="0"/>
        <w:rPr>
          <w:lang w:val="uk-UA"/>
        </w:rPr>
      </w:pPr>
      <w:r w:rsidRPr="007E4197">
        <w:rPr>
          <w:b/>
          <w:lang w:val="uk-UA"/>
        </w:rPr>
        <w:t>- П</w:t>
      </w:r>
      <w:r w:rsidRPr="007E4197">
        <w:rPr>
          <w:b/>
        </w:rPr>
        <w:t>еревір</w:t>
      </w:r>
      <w:r w:rsidRPr="007E4197">
        <w:rPr>
          <w:b/>
          <w:lang w:val="uk-UA"/>
        </w:rPr>
        <w:t>ка</w:t>
      </w:r>
      <w:r w:rsidRPr="007E4197">
        <w:rPr>
          <w:b/>
        </w:rPr>
        <w:t xml:space="preserve"> шляхом взаємодії із тестовим середовищем</w:t>
      </w:r>
      <w:r w:rsidRPr="007E4197">
        <w:rPr>
          <w:b/>
          <w:lang w:val="uk-UA"/>
        </w:rPr>
        <w:t>:</w:t>
      </w:r>
      <w:r>
        <w:rPr>
          <w:lang w:val="uk-UA"/>
        </w:rPr>
        <w:br/>
      </w:r>
      <w:r w:rsidRPr="00562D6F">
        <w:rPr>
          <w:color w:val="000000" w:themeColor="text1"/>
          <w:lang w:val="uk-UA"/>
        </w:rPr>
        <w:drawing>
          <wp:inline distT="0" distB="0" distL="0" distR="0" wp14:anchorId="568A4912" wp14:editId="7C346E74">
            <wp:extent cx="4537494" cy="206011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57396" cy="2069150"/>
                    </a:xfrm>
                    <a:prstGeom prst="rect">
                      <a:avLst/>
                    </a:prstGeom>
                  </pic:spPr>
                </pic:pic>
              </a:graphicData>
            </a:graphic>
          </wp:inline>
        </w:drawing>
      </w:r>
    </w:p>
    <w:p w:rsidR="007E4197" w:rsidRDefault="007E4197" w:rsidP="00562D6F">
      <w:pPr>
        <w:spacing w:after="0"/>
        <w:rPr>
          <w:color w:val="000000" w:themeColor="text1"/>
          <w:lang w:val="uk-UA"/>
        </w:rPr>
      </w:pPr>
      <w:r w:rsidRPr="007E4197">
        <w:rPr>
          <w:color w:val="000000" w:themeColor="text1"/>
          <w:lang w:val="uk-UA"/>
        </w:rPr>
        <w:drawing>
          <wp:inline distT="0" distB="0" distL="0" distR="0" wp14:anchorId="0EBE7805" wp14:editId="71675445">
            <wp:extent cx="5063706" cy="1327988"/>
            <wp:effectExtent l="0" t="0" r="381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80527" cy="1332399"/>
                    </a:xfrm>
                    <a:prstGeom prst="rect">
                      <a:avLst/>
                    </a:prstGeom>
                  </pic:spPr>
                </pic:pic>
              </a:graphicData>
            </a:graphic>
          </wp:inline>
        </w:drawing>
      </w:r>
    </w:p>
    <w:p w:rsidR="007E4197" w:rsidRDefault="007E4197" w:rsidP="00562D6F">
      <w:pPr>
        <w:spacing w:after="0"/>
        <w:rPr>
          <w:color w:val="000000" w:themeColor="text1"/>
          <w:lang w:val="uk-UA"/>
        </w:rPr>
      </w:pPr>
      <w:r w:rsidRPr="007E4197">
        <w:rPr>
          <w:color w:val="000000" w:themeColor="text1"/>
          <w:lang w:val="uk-UA"/>
        </w:rPr>
        <w:lastRenderedPageBreak/>
        <w:drawing>
          <wp:inline distT="0" distB="0" distL="0" distR="0" wp14:anchorId="39782523" wp14:editId="3965076B">
            <wp:extent cx="5940425" cy="2387451"/>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2387451"/>
                    </a:xfrm>
                    <a:prstGeom prst="rect">
                      <a:avLst/>
                    </a:prstGeom>
                  </pic:spPr>
                </pic:pic>
              </a:graphicData>
            </a:graphic>
          </wp:inline>
        </w:drawing>
      </w:r>
    </w:p>
    <w:p w:rsidR="007E4197" w:rsidRDefault="007E4197" w:rsidP="00562D6F">
      <w:pPr>
        <w:spacing w:after="0"/>
        <w:rPr>
          <w:color w:val="000000" w:themeColor="text1"/>
          <w:lang w:val="uk-UA"/>
        </w:rPr>
      </w:pPr>
      <w:r w:rsidRPr="007E4197">
        <w:rPr>
          <w:color w:val="000000" w:themeColor="text1"/>
          <w:lang w:val="uk-UA"/>
        </w:rPr>
        <w:drawing>
          <wp:inline distT="0" distB="0" distL="0" distR="0" wp14:anchorId="78FCE4E8" wp14:editId="1CEF0CE3">
            <wp:extent cx="5940425" cy="2665803"/>
            <wp:effectExtent l="0" t="0" r="3175"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2665803"/>
                    </a:xfrm>
                    <a:prstGeom prst="rect">
                      <a:avLst/>
                    </a:prstGeom>
                  </pic:spPr>
                </pic:pic>
              </a:graphicData>
            </a:graphic>
          </wp:inline>
        </w:drawing>
      </w:r>
    </w:p>
    <w:p w:rsidR="007E4197" w:rsidRDefault="007E4197" w:rsidP="00562D6F">
      <w:pPr>
        <w:spacing w:after="0"/>
        <w:rPr>
          <w:color w:val="000000" w:themeColor="text1"/>
          <w:lang w:val="uk-UA"/>
        </w:rPr>
      </w:pPr>
      <w:r w:rsidRPr="007E4197">
        <w:rPr>
          <w:color w:val="000000" w:themeColor="text1"/>
          <w:lang w:val="uk-UA"/>
        </w:rPr>
        <w:drawing>
          <wp:inline distT="0" distB="0" distL="0" distR="0" wp14:anchorId="780865AF" wp14:editId="30B8A97E">
            <wp:extent cx="5940425" cy="2006097"/>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2006097"/>
                    </a:xfrm>
                    <a:prstGeom prst="rect">
                      <a:avLst/>
                    </a:prstGeom>
                  </pic:spPr>
                </pic:pic>
              </a:graphicData>
            </a:graphic>
          </wp:inline>
        </w:drawing>
      </w:r>
    </w:p>
    <w:p w:rsidR="007E4197" w:rsidRDefault="007E4197" w:rsidP="00562D6F">
      <w:pPr>
        <w:spacing w:after="0"/>
        <w:rPr>
          <w:color w:val="000000" w:themeColor="text1"/>
          <w:lang w:val="uk-UA"/>
        </w:rPr>
      </w:pPr>
    </w:p>
    <w:p w:rsidR="007E4197" w:rsidRDefault="007E4197" w:rsidP="00562D6F">
      <w:pPr>
        <w:spacing w:after="0"/>
        <w:rPr>
          <w:color w:val="000000" w:themeColor="text1"/>
          <w:lang w:val="uk-UA"/>
        </w:rPr>
      </w:pPr>
    </w:p>
    <w:p w:rsidR="007E4197" w:rsidRDefault="007E4197" w:rsidP="00562D6F">
      <w:pPr>
        <w:spacing w:after="0"/>
        <w:rPr>
          <w:color w:val="000000" w:themeColor="text1"/>
          <w:lang w:val="uk-UA"/>
        </w:rPr>
      </w:pPr>
    </w:p>
    <w:p w:rsidR="007E4197" w:rsidRDefault="007E4197" w:rsidP="00562D6F">
      <w:pPr>
        <w:spacing w:after="0"/>
        <w:rPr>
          <w:color w:val="000000" w:themeColor="text1"/>
          <w:lang w:val="uk-UA"/>
        </w:rPr>
      </w:pPr>
    </w:p>
    <w:p w:rsidR="007E4197" w:rsidRPr="007E4197" w:rsidRDefault="007E4197" w:rsidP="007E4197">
      <w:pPr>
        <w:spacing w:after="0"/>
        <w:jc w:val="both"/>
        <w:rPr>
          <w:rFonts w:ascii="Times New Roman" w:hAnsi="Times New Roman" w:cs="Times New Roman"/>
          <w:lang w:val="uk-UA"/>
        </w:rPr>
      </w:pPr>
      <w:r w:rsidRPr="007E4197">
        <w:rPr>
          <w:b/>
          <w:color w:val="000000" w:themeColor="text1"/>
          <w:lang w:val="uk-UA"/>
        </w:rPr>
        <w:t>- Висновки</w:t>
      </w:r>
      <w:r>
        <w:rPr>
          <w:color w:val="000000" w:themeColor="text1"/>
          <w:lang w:val="uk-UA"/>
        </w:rPr>
        <w:t xml:space="preserve">: </w:t>
      </w:r>
      <w:r>
        <w:rPr>
          <w:rFonts w:ascii="Times New Roman" w:hAnsi="Times New Roman" w:cs="Times New Roman"/>
          <w:lang w:val="uk-UA"/>
        </w:rPr>
        <w:t>ми о</w:t>
      </w:r>
      <w:r w:rsidRPr="007E4197">
        <w:rPr>
          <w:rFonts w:ascii="Times New Roman" w:hAnsi="Times New Roman" w:cs="Times New Roman"/>
          <w:lang w:val="uk-UA"/>
        </w:rPr>
        <w:t>знайом</w:t>
      </w:r>
      <w:r>
        <w:rPr>
          <w:rFonts w:ascii="Times New Roman" w:hAnsi="Times New Roman" w:cs="Times New Roman"/>
          <w:lang w:val="uk-UA"/>
        </w:rPr>
        <w:t>ились</w:t>
      </w:r>
      <w:r w:rsidRPr="007E4197">
        <w:rPr>
          <w:rFonts w:ascii="Times New Roman" w:hAnsi="Times New Roman" w:cs="Times New Roman"/>
          <w:lang w:val="uk-UA"/>
        </w:rPr>
        <w:t xml:space="preserve"> з тестами перевірки чисел на прост</w:t>
      </w:r>
      <w:r w:rsidRPr="007E4197">
        <w:rPr>
          <w:rFonts w:ascii="Times New Roman" w:hAnsi="Times New Roman" w:cs="Times New Roman"/>
          <w:lang w:val="uk-UA"/>
        </w:rPr>
        <w:t>оту і методами генерації ключів</w:t>
      </w:r>
      <w:r>
        <w:rPr>
          <w:rFonts w:ascii="Times New Roman" w:hAnsi="Times New Roman" w:cs="Times New Roman"/>
          <w:lang w:val="uk-UA"/>
        </w:rPr>
        <w:t xml:space="preserve"> </w:t>
      </w:r>
      <w:r w:rsidRPr="007E4197">
        <w:rPr>
          <w:rFonts w:ascii="Times New Roman" w:hAnsi="Times New Roman" w:cs="Times New Roman"/>
          <w:lang w:val="uk-UA"/>
        </w:rPr>
        <w:t xml:space="preserve">для асиметричної криптосистеми типу </w:t>
      </w:r>
      <w:r w:rsidRPr="00426012">
        <w:rPr>
          <w:rFonts w:ascii="Times New Roman" w:hAnsi="Times New Roman" w:cs="Times New Roman"/>
        </w:rPr>
        <w:t>RSA</w:t>
      </w:r>
      <w:r>
        <w:rPr>
          <w:rFonts w:ascii="Times New Roman" w:hAnsi="Times New Roman" w:cs="Times New Roman"/>
          <w:lang w:val="uk-UA"/>
        </w:rPr>
        <w:t>.</w:t>
      </w:r>
      <w:r w:rsidRPr="007E4197">
        <w:rPr>
          <w:rFonts w:ascii="Times New Roman" w:hAnsi="Times New Roman" w:cs="Times New Roman"/>
          <w:lang w:val="uk-UA"/>
        </w:rPr>
        <w:t xml:space="preserve"> </w:t>
      </w:r>
      <w:r>
        <w:rPr>
          <w:rFonts w:ascii="Times New Roman" w:hAnsi="Times New Roman" w:cs="Times New Roman"/>
          <w:lang w:val="uk-UA"/>
        </w:rPr>
        <w:t>П</w:t>
      </w:r>
      <w:r w:rsidRPr="007E4197">
        <w:rPr>
          <w:rFonts w:ascii="Times New Roman" w:hAnsi="Times New Roman" w:cs="Times New Roman"/>
          <w:lang w:val="uk-UA"/>
        </w:rPr>
        <w:t>рактичн</w:t>
      </w:r>
      <w:r>
        <w:rPr>
          <w:rFonts w:ascii="Times New Roman" w:hAnsi="Times New Roman" w:cs="Times New Roman"/>
          <w:lang w:val="uk-UA"/>
        </w:rPr>
        <w:t>о</w:t>
      </w:r>
      <w:r w:rsidRPr="007E4197">
        <w:rPr>
          <w:rFonts w:ascii="Times New Roman" w:hAnsi="Times New Roman" w:cs="Times New Roman"/>
          <w:lang w:val="uk-UA"/>
        </w:rPr>
        <w:t xml:space="preserve"> </w:t>
      </w:r>
      <w:r w:rsidRPr="007E4197">
        <w:rPr>
          <w:rFonts w:ascii="Times New Roman" w:hAnsi="Times New Roman" w:cs="Times New Roman"/>
          <w:lang w:val="uk-UA"/>
        </w:rPr>
        <w:t>ознайом</w:t>
      </w:r>
      <w:r>
        <w:rPr>
          <w:rFonts w:ascii="Times New Roman" w:hAnsi="Times New Roman" w:cs="Times New Roman"/>
          <w:lang w:val="uk-UA"/>
        </w:rPr>
        <w:t>ились</w:t>
      </w:r>
      <w:r w:rsidRPr="007E4197">
        <w:rPr>
          <w:rFonts w:ascii="Times New Roman" w:hAnsi="Times New Roman" w:cs="Times New Roman"/>
          <w:lang w:val="uk-UA"/>
        </w:rPr>
        <w:t xml:space="preserve"> з системою захисту</w:t>
      </w:r>
      <w:r>
        <w:rPr>
          <w:rFonts w:ascii="Times New Roman" w:hAnsi="Times New Roman" w:cs="Times New Roman"/>
          <w:lang w:val="uk-UA"/>
        </w:rPr>
        <w:t xml:space="preserve"> </w:t>
      </w:r>
      <w:r w:rsidRPr="007E4197">
        <w:rPr>
          <w:rFonts w:ascii="Times New Roman" w:hAnsi="Times New Roman" w:cs="Times New Roman"/>
          <w:lang w:val="uk-UA"/>
        </w:rPr>
        <w:t xml:space="preserve">інформації на основі криптосхеми </w:t>
      </w:r>
      <w:r w:rsidRPr="00426012">
        <w:rPr>
          <w:rFonts w:ascii="Times New Roman" w:hAnsi="Times New Roman" w:cs="Times New Roman"/>
        </w:rPr>
        <w:t>RSA</w:t>
      </w:r>
      <w:r w:rsidRPr="007E4197">
        <w:rPr>
          <w:rFonts w:ascii="Times New Roman" w:hAnsi="Times New Roman" w:cs="Times New Roman"/>
          <w:lang w:val="uk-UA"/>
        </w:rPr>
        <w:t>, організація з використанням цієї системи</w:t>
      </w:r>
    </w:p>
    <w:p w:rsidR="007E4197" w:rsidRPr="00426012" w:rsidRDefault="007E4197" w:rsidP="007E4197">
      <w:pPr>
        <w:spacing w:after="0"/>
        <w:jc w:val="both"/>
        <w:rPr>
          <w:rFonts w:ascii="Times New Roman" w:hAnsi="Times New Roman" w:cs="Times New Roman"/>
          <w:lang w:val="uk-UA"/>
        </w:rPr>
      </w:pPr>
      <w:r w:rsidRPr="00426012">
        <w:rPr>
          <w:rFonts w:ascii="Times New Roman" w:hAnsi="Times New Roman" w:cs="Times New Roman"/>
        </w:rPr>
        <w:t xml:space="preserve">засекреченого зв'язку й електронного </w:t>
      </w:r>
      <w:proofErr w:type="gramStart"/>
      <w:r w:rsidRPr="00426012">
        <w:rPr>
          <w:rFonts w:ascii="Times New Roman" w:hAnsi="Times New Roman" w:cs="Times New Roman"/>
        </w:rPr>
        <w:t>п</w:t>
      </w:r>
      <w:proofErr w:type="gramEnd"/>
      <w:r w:rsidRPr="00426012">
        <w:rPr>
          <w:rFonts w:ascii="Times New Roman" w:hAnsi="Times New Roman" w:cs="Times New Roman"/>
        </w:rPr>
        <w:t>ідпису, вивчення протоколу розсилання ключів.</w:t>
      </w:r>
    </w:p>
    <w:p w:rsidR="007E4197" w:rsidRPr="00562D6F" w:rsidRDefault="007E4197" w:rsidP="00562D6F">
      <w:pPr>
        <w:spacing w:after="0"/>
        <w:rPr>
          <w:color w:val="000000" w:themeColor="text1"/>
          <w:lang w:val="uk-UA"/>
        </w:rPr>
      </w:pPr>
    </w:p>
    <w:p w:rsidR="00E52C97" w:rsidRPr="00E52C97" w:rsidRDefault="00E52C97" w:rsidP="00E52C97">
      <w:pPr>
        <w:spacing w:after="0"/>
        <w:rPr>
          <w:lang w:val="uk-UA"/>
        </w:rPr>
      </w:pPr>
    </w:p>
    <w:sectPr w:rsidR="00E52C97" w:rsidRPr="00E52C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012"/>
    <w:rsid w:val="003E748E"/>
    <w:rsid w:val="00426012"/>
    <w:rsid w:val="00562D6F"/>
    <w:rsid w:val="007E4197"/>
    <w:rsid w:val="00A608F0"/>
    <w:rsid w:val="00E52C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4197"/>
    <w:pPr>
      <w:spacing w:after="160"/>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2601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260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4197"/>
    <w:pPr>
      <w:spacing w:after="160"/>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2601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260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9248">
      <w:bodyDiv w:val="1"/>
      <w:marLeft w:val="0"/>
      <w:marRight w:val="0"/>
      <w:marTop w:val="0"/>
      <w:marBottom w:val="0"/>
      <w:divBdr>
        <w:top w:val="none" w:sz="0" w:space="0" w:color="auto"/>
        <w:left w:val="none" w:sz="0" w:space="0" w:color="auto"/>
        <w:bottom w:val="none" w:sz="0" w:space="0" w:color="auto"/>
        <w:right w:val="none" w:sz="0" w:space="0" w:color="auto"/>
      </w:divBdr>
    </w:div>
    <w:div w:id="112528136">
      <w:bodyDiv w:val="1"/>
      <w:marLeft w:val="0"/>
      <w:marRight w:val="0"/>
      <w:marTop w:val="0"/>
      <w:marBottom w:val="0"/>
      <w:divBdr>
        <w:top w:val="none" w:sz="0" w:space="0" w:color="auto"/>
        <w:left w:val="none" w:sz="0" w:space="0" w:color="auto"/>
        <w:bottom w:val="none" w:sz="0" w:space="0" w:color="auto"/>
        <w:right w:val="none" w:sz="0" w:space="0" w:color="auto"/>
      </w:divBdr>
    </w:div>
    <w:div w:id="205526754">
      <w:bodyDiv w:val="1"/>
      <w:marLeft w:val="0"/>
      <w:marRight w:val="0"/>
      <w:marTop w:val="0"/>
      <w:marBottom w:val="0"/>
      <w:divBdr>
        <w:top w:val="none" w:sz="0" w:space="0" w:color="auto"/>
        <w:left w:val="none" w:sz="0" w:space="0" w:color="auto"/>
        <w:bottom w:val="none" w:sz="0" w:space="0" w:color="auto"/>
        <w:right w:val="none" w:sz="0" w:space="0" w:color="auto"/>
      </w:divBdr>
      <w:divsChild>
        <w:div w:id="2047244510">
          <w:marLeft w:val="0"/>
          <w:marRight w:val="0"/>
          <w:marTop w:val="0"/>
          <w:marBottom w:val="0"/>
          <w:divBdr>
            <w:top w:val="none" w:sz="0" w:space="0" w:color="auto"/>
            <w:left w:val="none" w:sz="0" w:space="0" w:color="auto"/>
            <w:bottom w:val="none" w:sz="0" w:space="0" w:color="auto"/>
            <w:right w:val="none" w:sz="0" w:space="0" w:color="auto"/>
          </w:divBdr>
          <w:divsChild>
            <w:div w:id="1782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69540">
      <w:bodyDiv w:val="1"/>
      <w:marLeft w:val="0"/>
      <w:marRight w:val="0"/>
      <w:marTop w:val="0"/>
      <w:marBottom w:val="0"/>
      <w:divBdr>
        <w:top w:val="none" w:sz="0" w:space="0" w:color="auto"/>
        <w:left w:val="none" w:sz="0" w:space="0" w:color="auto"/>
        <w:bottom w:val="none" w:sz="0" w:space="0" w:color="auto"/>
        <w:right w:val="none" w:sz="0" w:space="0" w:color="auto"/>
      </w:divBdr>
    </w:div>
    <w:div w:id="823011556">
      <w:bodyDiv w:val="1"/>
      <w:marLeft w:val="0"/>
      <w:marRight w:val="0"/>
      <w:marTop w:val="0"/>
      <w:marBottom w:val="0"/>
      <w:divBdr>
        <w:top w:val="none" w:sz="0" w:space="0" w:color="auto"/>
        <w:left w:val="none" w:sz="0" w:space="0" w:color="auto"/>
        <w:bottom w:val="none" w:sz="0" w:space="0" w:color="auto"/>
        <w:right w:val="none" w:sz="0" w:space="0" w:color="auto"/>
      </w:divBdr>
    </w:div>
    <w:div w:id="98914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1024</Words>
  <Characters>5842</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1</cp:revision>
  <dcterms:created xsi:type="dcterms:W3CDTF">2024-12-17T13:22:00Z</dcterms:created>
  <dcterms:modified xsi:type="dcterms:W3CDTF">2024-12-17T14:09:00Z</dcterms:modified>
</cp:coreProperties>
</file>