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7103"/>
        <w:gridCol w:w="637"/>
        <w:gridCol w:w="985"/>
      </w:tblGrid>
      <w:tr w:rsidR="00EA0294" w14:paraId="27C2CC8C" w14:textId="77777777" w:rsidTr="00E775AF">
        <w:tc>
          <w:tcPr>
            <w:tcW w:w="625" w:type="dxa"/>
          </w:tcPr>
          <w:p w14:paraId="0979BE24" w14:textId="35DA7F96" w:rsidR="00EA0294" w:rsidRDefault="00386E28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>1</w:t>
            </w:r>
            <w:r w:rsidR="00E775AF">
              <w:rPr>
                <w:rFonts w:ascii="Arial" w:hAnsi="Arial" w:cs="Arial"/>
                <w:sz w:val="24"/>
                <w:szCs w:val="24"/>
                <w:lang w:val="en-SG"/>
              </w:rPr>
              <w:t xml:space="preserve"> </w:t>
            </w:r>
            <w:r w:rsidR="00EA0294">
              <w:rPr>
                <w:rFonts w:ascii="Arial" w:hAnsi="Arial" w:cs="Arial"/>
                <w:sz w:val="24"/>
                <w:szCs w:val="24"/>
                <w:lang w:val="en-SG"/>
              </w:rPr>
              <w:t>(a)</w:t>
            </w:r>
          </w:p>
        </w:tc>
        <w:tc>
          <w:tcPr>
            <w:tcW w:w="7103" w:type="dxa"/>
          </w:tcPr>
          <w:p w14:paraId="5DCE8201" w14:textId="1B0327AA" w:rsidR="00EA0294" w:rsidRDefault="00EA0294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</w:p>
          <w:p w14:paraId="797B3C95" w14:textId="6130F828" w:rsidR="00EA0294" w:rsidRDefault="00EA0294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SG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2EAD12EA" wp14:editId="28BB485D">
                      <wp:simplePos x="0" y="0"/>
                      <wp:positionH relativeFrom="column">
                        <wp:posOffset>118297</wp:posOffset>
                      </wp:positionH>
                      <wp:positionV relativeFrom="paragraph">
                        <wp:posOffset>4394</wp:posOffset>
                      </wp:positionV>
                      <wp:extent cx="3858294" cy="295877"/>
                      <wp:effectExtent l="0" t="0" r="27940" b="28575"/>
                      <wp:wrapNone/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8294" cy="295877"/>
                                <a:chOff x="0" y="0"/>
                                <a:chExt cx="3858294" cy="295877"/>
                              </a:xfrm>
                            </wpg:grpSpPr>
                            <wpg:grpSp>
                              <wpg:cNvPr id="14" name="Group 14"/>
                              <wpg:cNvGrpSpPr/>
                              <wpg:grpSpPr>
                                <a:xfrm flipH="1">
                                  <a:off x="2855396" y="95367"/>
                                  <a:ext cx="380874" cy="116334"/>
                                  <a:chOff x="0" y="0"/>
                                  <a:chExt cx="380874" cy="116334"/>
                                </a:xfrm>
                              </wpg:grpSpPr>
                              <wps:wsp>
                                <wps:cNvPr id="15" name="Straight Connector 15"/>
                                <wps:cNvCnPr/>
                                <wps:spPr>
                                  <a:xfrm>
                                    <a:off x="0" y="58141"/>
                                    <a:ext cx="380874" cy="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Straight Connector 16"/>
                                <wps:cNvCnPr/>
                                <wps:spPr>
                                  <a:xfrm flipV="1">
                                    <a:off x="306562" y="0"/>
                                    <a:ext cx="67945" cy="57785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Straight Connector 17"/>
                                <wps:cNvCnPr/>
                                <wps:spPr>
                                  <a:xfrm rot="16200000" flipV="1">
                                    <a:off x="311796" y="52805"/>
                                    <a:ext cx="60956" cy="6610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661958" y="95367"/>
                                  <a:ext cx="380874" cy="116334"/>
                                  <a:chOff x="0" y="0"/>
                                  <a:chExt cx="380874" cy="116334"/>
                                </a:xfrm>
                              </wpg:grpSpPr>
                              <wps:wsp>
                                <wps:cNvPr id="6" name="Straight Connector 6"/>
                                <wps:cNvCnPr/>
                                <wps:spPr>
                                  <a:xfrm>
                                    <a:off x="0" y="58141"/>
                                    <a:ext cx="380874" cy="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Straight Connector 7"/>
                                <wps:cNvCnPr/>
                                <wps:spPr>
                                  <a:xfrm flipV="1">
                                    <a:off x="306562" y="0"/>
                                    <a:ext cx="67945" cy="57785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Straight Connector 8"/>
                                <wps:cNvCnPr/>
                                <wps:spPr>
                                  <a:xfrm rot="16200000" flipV="1">
                                    <a:off x="311796" y="52805"/>
                                    <a:ext cx="60956" cy="6610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0" name="Group 10"/>
                              <wpg:cNvGrpSpPr/>
                              <wpg:grpSpPr>
                                <a:xfrm>
                                  <a:off x="1598798" y="95367"/>
                                  <a:ext cx="380874" cy="116334"/>
                                  <a:chOff x="0" y="0"/>
                                  <a:chExt cx="380874" cy="116334"/>
                                </a:xfrm>
                              </wpg:grpSpPr>
                              <wps:wsp>
                                <wps:cNvPr id="11" name="Straight Connector 11"/>
                                <wps:cNvCnPr/>
                                <wps:spPr>
                                  <a:xfrm>
                                    <a:off x="0" y="58141"/>
                                    <a:ext cx="380874" cy="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Straight Connector 12"/>
                                <wps:cNvCnPr/>
                                <wps:spPr>
                                  <a:xfrm flipV="1">
                                    <a:off x="306562" y="0"/>
                                    <a:ext cx="67945" cy="57785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Straight Connector 13"/>
                                <wps:cNvCnPr/>
                                <wps:spPr>
                                  <a:xfrm rot="16200000" flipV="1">
                                    <a:off x="311796" y="52805"/>
                                    <a:ext cx="60956" cy="6610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1032206" y="0"/>
                                  <a:ext cx="563526" cy="29587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EE8CE85" w14:textId="1D7980B7" w:rsidR="00EA0294" w:rsidRPr="00EA0294" w:rsidRDefault="00EA0294" w:rsidP="00EA0294">
                                    <w:pPr>
                                      <w:jc w:val="center"/>
                                      <w:rPr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lang w:val="en-SG"/>
                                      </w:rPr>
                                      <w:t>Book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0"/>
                                  <a:ext cx="659219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BC828E5" w14:textId="424950DF" w:rsidR="00EA0294" w:rsidRPr="00EA0294" w:rsidRDefault="00EA0294" w:rsidP="00EA0294">
                                    <w:pPr>
                                      <w:jc w:val="center"/>
                                      <w:rPr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lang w:val="en-SG"/>
                                      </w:rPr>
                                      <w:t>Subject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3231254" y="0"/>
                                  <a:ext cx="62704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738D21E" w14:textId="64DD19A1" w:rsidR="00EA0294" w:rsidRPr="00EA0294" w:rsidRDefault="00EA0294" w:rsidP="00EA0294">
                                    <w:pPr>
                                      <w:jc w:val="center"/>
                                      <w:rPr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lang w:val="en-SG"/>
                                      </w:rPr>
                                      <w:t>Author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1974655" y="0"/>
                                  <a:ext cx="882222" cy="29587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E10566" w14:textId="52CA1ED5" w:rsidR="00EA0294" w:rsidRPr="00EA0294" w:rsidRDefault="00EA0294" w:rsidP="00EA0294">
                                    <w:pPr>
                                      <w:jc w:val="center"/>
                                      <w:rPr>
                                        <w:lang w:val="en-SG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SG"/>
                                      </w:rPr>
                                      <w:t>BookAuthor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AD12EA" id="Group 18" o:spid="_x0000_s1026" style="position:absolute;margin-left:9.3pt;margin-top:.35pt;width:303.8pt;height:23.3pt;z-index:251664384" coordsize="38582,2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">
                      <v:group id="Group 14" o:spid="_x0000_s1027" style="position:absolute;left:28553;top:953;width:3809;height:1164;flip:x" coordsize="380874,116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">
                        <v:line id="Straight Connector 15" o:spid="_x0000_s1028" style="position:absolute;visibility:visible;mso-wrap-style:square" from="0,58141" to="380874,58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" strokecolor="#4472c4 [3204]" strokeweight="1pt">
                          <v:stroke joinstyle="miter"/>
                        </v:line>
                        <v:line id="Straight Connector 16" o:spid="_x0000_s1029" style="position:absolute;flip:y;visibility:visible;mso-wrap-style:square" from="306562,0" to="374507,5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" strokecolor="#4472c4 [3204]" strokeweight="1pt">
                          <v:stroke joinstyle="miter"/>
                        </v:line>
                        <v:line id="Straight Connector 17" o:spid="_x0000_s1030" style="position:absolute;rotation:90;flip:y;visibility:visible;mso-wrap-style:square" from="311796,52805" to="372752,118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" strokecolor="#4472c4 [3204]" strokeweight="1pt">
                          <v:stroke joinstyle="miter"/>
                        </v:line>
                      </v:group>
                      <v:group id="Group 9" o:spid="_x0000_s1031" style="position:absolute;left:6619;top:953;width:3809;height:1164" coordsize="380874,116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line id="Straight Connector 6" o:spid="_x0000_s1032" style="position:absolute;visibility:visible;mso-wrap-style:square" from="0,58141" to="380874,58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" strokecolor="#4472c4 [3204]" strokeweight="1pt">
                          <v:stroke joinstyle="miter"/>
                        </v:line>
                        <v:line id="Straight Connector 7" o:spid="_x0000_s1033" style="position:absolute;flip:y;visibility:visible;mso-wrap-style:square" from="306562,0" to="374507,5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" strokecolor="#4472c4 [3204]" strokeweight="1pt">
                          <v:stroke joinstyle="miter"/>
                        </v:line>
                        <v:line id="Straight Connector 8" o:spid="_x0000_s1034" style="position:absolute;rotation:90;flip:y;visibility:visible;mso-wrap-style:square" from="311796,52805" to="372752,118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" strokecolor="#4472c4 [3204]" strokeweight="1pt">
                          <v:stroke joinstyle="miter"/>
                        </v:line>
                      </v:group>
                      <v:group id="Group 10" o:spid="_x0000_s1035" style="position:absolute;left:15987;top:953;width:3809;height:1164" coordsize="380874,116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line id="Straight Connector 11" o:spid="_x0000_s1036" style="position:absolute;visibility:visible;mso-wrap-style:square" from="0,58141" to="380874,58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" strokecolor="#4472c4 [3204]" strokeweight="1pt">
                          <v:stroke joinstyle="miter"/>
                        </v:line>
                        <v:line id="Straight Connector 12" o:spid="_x0000_s1037" style="position:absolute;flip:y;visibility:visible;mso-wrap-style:square" from="306562,0" to="374507,5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" strokecolor="#4472c4 [3204]" strokeweight="1pt">
                          <v:stroke joinstyle="miter"/>
                        </v:line>
                        <v:line id="Straight Connector 13" o:spid="_x0000_s1038" style="position:absolute;rotation:90;flip:y;visibility:visible;mso-wrap-style:square" from="311796,52805" to="372752,118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" strokecolor="#4472c4 [3204]" strokeweight="1pt">
                          <v:stroke joinstyle="miter"/>
                        </v:line>
                      </v:group>
                      <v:rect id="Rectangle 1" o:spid="_x0000_s1039" style="position:absolute;left:10322;width:5635;height:2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" filled="f" strokecolor="#70ad47 [3209]" strokeweight="1pt">
                        <v:textbox>
                          <w:txbxContent>
                            <w:p w14:paraId="6EE8CE85" w14:textId="1D7980B7" w:rsidR="00EA0294" w:rsidRPr="00EA0294" w:rsidRDefault="00EA0294" w:rsidP="00EA0294">
                              <w:pPr>
                                <w:jc w:val="center"/>
                                <w:rPr>
                                  <w:lang w:val="en-SG"/>
                                </w:rPr>
                              </w:pPr>
                              <w:r>
                                <w:rPr>
                                  <w:lang w:val="en-SG"/>
                                </w:rPr>
                                <w:t>Book</w:t>
                              </w:r>
                            </w:p>
                          </w:txbxContent>
                        </v:textbox>
                      </v:rect>
                      <v:rect id="Rectangle 2" o:spid="_x0000_s1040" style="position:absolute;width:6592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" filled="f" strokecolor="#70ad47 [3209]" strokeweight="1pt">
                        <v:textbox>
                          <w:txbxContent>
                            <w:p w14:paraId="3BC828E5" w14:textId="424950DF" w:rsidR="00EA0294" w:rsidRPr="00EA0294" w:rsidRDefault="00EA0294" w:rsidP="00EA0294">
                              <w:pPr>
                                <w:jc w:val="center"/>
                                <w:rPr>
                                  <w:lang w:val="en-SG"/>
                                </w:rPr>
                              </w:pPr>
                              <w:r>
                                <w:rPr>
                                  <w:lang w:val="en-SG"/>
                                </w:rPr>
                                <w:t>Subject</w:t>
                              </w:r>
                            </w:p>
                          </w:txbxContent>
                        </v:textbox>
                      </v:rect>
                      <v:rect id="Rectangle 3" o:spid="_x0000_s1041" style="position:absolute;left:32312;width:6270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" filled="f" strokecolor="#70ad47 [3209]" strokeweight="1pt">
                        <v:textbox>
                          <w:txbxContent>
                            <w:p w14:paraId="5738D21E" w14:textId="64DD19A1" w:rsidR="00EA0294" w:rsidRPr="00EA0294" w:rsidRDefault="00EA0294" w:rsidP="00EA0294">
                              <w:pPr>
                                <w:jc w:val="center"/>
                                <w:rPr>
                                  <w:lang w:val="en-SG"/>
                                </w:rPr>
                              </w:pPr>
                              <w:r>
                                <w:rPr>
                                  <w:lang w:val="en-SG"/>
                                </w:rPr>
                                <w:t>Author</w:t>
                              </w:r>
                            </w:p>
                          </w:txbxContent>
                        </v:textbox>
                      </v:rect>
                      <v:rect id="Rectangle 5" o:spid="_x0000_s1042" style="position:absolute;left:19746;width:8822;height:2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" filled="f" strokecolor="#70ad47 [3209]" strokeweight="1pt">
                        <v:textbox>
                          <w:txbxContent>
                            <w:p w14:paraId="3CE10566" w14:textId="52CA1ED5" w:rsidR="00EA0294" w:rsidRPr="00EA0294" w:rsidRDefault="00EA0294" w:rsidP="00EA0294">
                              <w:pPr>
                                <w:jc w:val="center"/>
                                <w:rPr>
                                  <w:lang w:val="en-SG"/>
                                </w:rPr>
                              </w:pPr>
                              <w:r>
                                <w:rPr>
                                  <w:lang w:val="en-SG"/>
                                </w:rPr>
                                <w:t>BookAuthor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14:paraId="1E802AC5" w14:textId="77777777" w:rsidR="00EA0294" w:rsidRDefault="00EA0294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</w:p>
        </w:tc>
        <w:tc>
          <w:tcPr>
            <w:tcW w:w="1622" w:type="dxa"/>
            <w:gridSpan w:val="2"/>
          </w:tcPr>
          <w:p w14:paraId="31F03A5A" w14:textId="77777777" w:rsidR="00EA0294" w:rsidRDefault="00EA0294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>3 marks</w:t>
            </w:r>
          </w:p>
          <w:p w14:paraId="35F58A2E" w14:textId="6CB36DC5" w:rsidR="00EA0294" w:rsidRDefault="00EA0294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>1 m for each relationship</w:t>
            </w:r>
          </w:p>
        </w:tc>
      </w:tr>
      <w:tr w:rsidR="00EA0294" w14:paraId="252B7D08" w14:textId="77777777" w:rsidTr="00E775AF">
        <w:tc>
          <w:tcPr>
            <w:tcW w:w="625" w:type="dxa"/>
          </w:tcPr>
          <w:p w14:paraId="772DD56C" w14:textId="08D9A32E" w:rsidR="00EA0294" w:rsidRDefault="0033225D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>(b)</w:t>
            </w:r>
          </w:p>
        </w:tc>
        <w:tc>
          <w:tcPr>
            <w:tcW w:w="7103" w:type="dxa"/>
          </w:tcPr>
          <w:p w14:paraId="0E0B9244" w14:textId="77777777" w:rsidR="00712169" w:rsidRDefault="00712169" w:rsidP="00712169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 xml:space="preserve">Subject </w:t>
            </w:r>
            <w:r>
              <w:rPr>
                <w:rFonts w:ascii="Arial" w:hAnsi="Arial" w:cs="Arial"/>
                <w:sz w:val="24"/>
                <w:szCs w:val="24"/>
                <w:lang w:val="en-SG"/>
              </w:rPr>
              <w:t>(</w:t>
            </w:r>
            <w:proofErr w:type="spellStart"/>
            <w:r w:rsidRPr="000C142A">
              <w:rPr>
                <w:rFonts w:ascii="Arial" w:hAnsi="Arial" w:cs="Arial"/>
                <w:sz w:val="24"/>
                <w:szCs w:val="24"/>
                <w:u w:val="single"/>
                <w:lang w:val="en-SG"/>
              </w:rPr>
              <w:t>SubjectID</w:t>
            </w:r>
            <w:proofErr w:type="spellEnd"/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SG"/>
              </w:rPr>
              <w:t>Subject</w:t>
            </w:r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>Name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SG"/>
              </w:rPr>
              <w:t xml:space="preserve">, </w:t>
            </w:r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>Description</w:t>
            </w:r>
            <w:r>
              <w:rPr>
                <w:rFonts w:ascii="Arial" w:hAnsi="Arial" w:cs="Arial"/>
                <w:sz w:val="24"/>
                <w:szCs w:val="24"/>
                <w:lang w:val="en-SG"/>
              </w:rPr>
              <w:t>)</w:t>
            </w:r>
          </w:p>
          <w:p w14:paraId="132480B0" w14:textId="77777777" w:rsidR="007067D1" w:rsidRDefault="000C142A" w:rsidP="000C142A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 xml:space="preserve">Book </w:t>
            </w:r>
            <w:r>
              <w:rPr>
                <w:rFonts w:ascii="Arial" w:hAnsi="Arial" w:cs="Arial"/>
                <w:sz w:val="24"/>
                <w:szCs w:val="24"/>
                <w:lang w:val="en-SG"/>
              </w:rPr>
              <w:t>(</w:t>
            </w:r>
            <w:proofErr w:type="spellStart"/>
            <w:r w:rsidRPr="000C142A">
              <w:rPr>
                <w:rFonts w:ascii="Arial" w:hAnsi="Arial" w:cs="Arial"/>
                <w:sz w:val="24"/>
                <w:szCs w:val="24"/>
                <w:u w:val="single"/>
                <w:lang w:val="en-SG"/>
              </w:rPr>
              <w:t>BookNumber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SG"/>
              </w:rPr>
              <w:t>,</w:t>
            </w:r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 xml:space="preserve"> Title</w:t>
            </w:r>
            <w:r>
              <w:rPr>
                <w:rFonts w:ascii="Arial" w:hAnsi="Arial" w:cs="Arial"/>
                <w:sz w:val="24"/>
                <w:szCs w:val="24"/>
                <w:lang w:val="en-SG"/>
              </w:rPr>
              <w:t xml:space="preserve">, </w:t>
            </w:r>
            <w:proofErr w:type="spellStart"/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>YearPublication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SG"/>
              </w:rPr>
              <w:t xml:space="preserve">, </w:t>
            </w:r>
            <w:proofErr w:type="spellStart"/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>SubjectID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SG"/>
              </w:rPr>
              <w:t>*)</w:t>
            </w:r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 xml:space="preserve"> </w:t>
            </w:r>
          </w:p>
          <w:p w14:paraId="72412064" w14:textId="09DC0D61" w:rsidR="000C142A" w:rsidRDefault="00712169" w:rsidP="000C142A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proofErr w:type="spellStart"/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>BookAuthor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SG"/>
              </w:rPr>
              <w:t xml:space="preserve"> (</w:t>
            </w:r>
            <w:proofErr w:type="spellStart"/>
            <w:r w:rsidRPr="00386E28">
              <w:rPr>
                <w:rFonts w:ascii="Arial" w:hAnsi="Arial" w:cs="Arial"/>
                <w:sz w:val="24"/>
                <w:szCs w:val="24"/>
                <w:u w:val="single"/>
                <w:lang w:val="en-SG"/>
              </w:rPr>
              <w:t>AuthorID</w:t>
            </w:r>
            <w:proofErr w:type="spellEnd"/>
            <w:r>
              <w:rPr>
                <w:rFonts w:ascii="Arial" w:hAnsi="Arial" w:cs="Arial"/>
                <w:sz w:val="24"/>
                <w:szCs w:val="24"/>
                <w:u w:val="single"/>
                <w:lang w:val="en-SG"/>
              </w:rPr>
              <w:t>*</w:t>
            </w:r>
            <w:r>
              <w:rPr>
                <w:rFonts w:ascii="Arial" w:hAnsi="Arial" w:cs="Arial"/>
                <w:sz w:val="24"/>
                <w:szCs w:val="24"/>
                <w:lang w:val="en-SG"/>
              </w:rPr>
              <w:t>,</w:t>
            </w:r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386E28">
              <w:rPr>
                <w:rFonts w:ascii="Arial" w:hAnsi="Arial" w:cs="Arial"/>
                <w:sz w:val="24"/>
                <w:szCs w:val="24"/>
                <w:u w:val="single"/>
                <w:lang w:val="en-SG"/>
              </w:rPr>
              <w:t>BookNumber</w:t>
            </w:r>
            <w:proofErr w:type="spellEnd"/>
            <w:r>
              <w:rPr>
                <w:rFonts w:ascii="Arial" w:hAnsi="Arial" w:cs="Arial"/>
                <w:sz w:val="24"/>
                <w:szCs w:val="24"/>
                <w:u w:val="single"/>
                <w:lang w:val="en-SG"/>
              </w:rPr>
              <w:t>*</w:t>
            </w:r>
            <w:r w:rsidRPr="00386E28">
              <w:rPr>
                <w:rFonts w:ascii="Arial" w:hAnsi="Arial" w:cs="Arial"/>
                <w:sz w:val="24"/>
                <w:szCs w:val="24"/>
                <w:lang w:val="en-SG"/>
              </w:rPr>
              <w:t>,</w:t>
            </w:r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SG"/>
              </w:rPr>
              <w:t>Role)</w:t>
            </w:r>
          </w:p>
          <w:p w14:paraId="31EF8AC7" w14:textId="77777777" w:rsidR="00EA0294" w:rsidRDefault="000C142A" w:rsidP="000C142A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>Author</w:t>
            </w:r>
            <w:r w:rsidR="00386E28">
              <w:rPr>
                <w:rFonts w:ascii="Arial" w:hAnsi="Arial" w:cs="Arial"/>
                <w:sz w:val="24"/>
                <w:szCs w:val="24"/>
                <w:lang w:val="en-SG"/>
              </w:rPr>
              <w:t xml:space="preserve"> (</w:t>
            </w:r>
            <w:proofErr w:type="spellStart"/>
            <w:r w:rsidRPr="00386E28">
              <w:rPr>
                <w:rFonts w:ascii="Arial" w:hAnsi="Arial" w:cs="Arial"/>
                <w:sz w:val="24"/>
                <w:szCs w:val="24"/>
                <w:u w:val="single"/>
                <w:lang w:val="en-SG"/>
              </w:rPr>
              <w:t>AuthorID</w:t>
            </w:r>
            <w:proofErr w:type="spellEnd"/>
            <w:r w:rsidR="00386E28">
              <w:rPr>
                <w:rFonts w:ascii="Arial" w:hAnsi="Arial" w:cs="Arial"/>
                <w:sz w:val="24"/>
                <w:szCs w:val="24"/>
                <w:lang w:val="en-SG"/>
              </w:rPr>
              <w:t xml:space="preserve">, </w:t>
            </w:r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>First</w:t>
            </w:r>
            <w:r w:rsidR="00386E28">
              <w:rPr>
                <w:rFonts w:ascii="Arial" w:hAnsi="Arial" w:cs="Arial"/>
                <w:sz w:val="24"/>
                <w:szCs w:val="24"/>
                <w:lang w:val="en-SG"/>
              </w:rPr>
              <w:t>N</w:t>
            </w:r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>ame</w:t>
            </w:r>
            <w:r w:rsidR="00386E28">
              <w:rPr>
                <w:rFonts w:ascii="Arial" w:hAnsi="Arial" w:cs="Arial"/>
                <w:sz w:val="24"/>
                <w:szCs w:val="24"/>
                <w:lang w:val="en-SG"/>
              </w:rPr>
              <w:t>,</w:t>
            </w:r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>LastName</w:t>
            </w:r>
            <w:proofErr w:type="spellEnd"/>
            <w:r w:rsidR="00386E28">
              <w:rPr>
                <w:rFonts w:ascii="Arial" w:hAnsi="Arial" w:cs="Arial"/>
                <w:sz w:val="24"/>
                <w:szCs w:val="24"/>
                <w:lang w:val="en-SG"/>
              </w:rPr>
              <w:t>,</w:t>
            </w:r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 xml:space="preserve"> Nationality</w:t>
            </w:r>
            <w:r w:rsidR="00386E28">
              <w:rPr>
                <w:rFonts w:ascii="Arial" w:hAnsi="Arial" w:cs="Arial"/>
                <w:sz w:val="24"/>
                <w:szCs w:val="24"/>
                <w:lang w:val="en-SG"/>
              </w:rPr>
              <w:t>)</w:t>
            </w:r>
          </w:p>
          <w:p w14:paraId="346183C6" w14:textId="632C57FB" w:rsidR="00712169" w:rsidRDefault="00712169" w:rsidP="000C142A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</w:p>
        </w:tc>
        <w:tc>
          <w:tcPr>
            <w:tcW w:w="1622" w:type="dxa"/>
            <w:gridSpan w:val="2"/>
          </w:tcPr>
          <w:p w14:paraId="726AB823" w14:textId="182E9D24" w:rsidR="00386E28" w:rsidRDefault="00386E28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>8 marks</w:t>
            </w:r>
          </w:p>
          <w:p w14:paraId="2CACB4E5" w14:textId="77777777" w:rsidR="00386E28" w:rsidRDefault="00386E28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</w:p>
          <w:p w14:paraId="1C09205E" w14:textId="7335CF9D" w:rsidR="00EA0294" w:rsidRDefault="00386E28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>2 mark each</w:t>
            </w:r>
          </w:p>
        </w:tc>
      </w:tr>
      <w:tr w:rsidR="00EA0294" w14:paraId="28FECEE5" w14:textId="77777777" w:rsidTr="00E775AF">
        <w:tc>
          <w:tcPr>
            <w:tcW w:w="625" w:type="dxa"/>
          </w:tcPr>
          <w:p w14:paraId="10686F4E" w14:textId="447F4DC5" w:rsidR="00EA0294" w:rsidRDefault="000C142A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>(c)</w:t>
            </w:r>
          </w:p>
        </w:tc>
        <w:tc>
          <w:tcPr>
            <w:tcW w:w="7103" w:type="dxa"/>
          </w:tcPr>
          <w:p w14:paraId="50AB7B92" w14:textId="77777777" w:rsidR="00EA0294" w:rsidRDefault="000C142A" w:rsidP="000C142A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>SELECT</w:t>
            </w:r>
            <w:r w:rsidR="00712169">
              <w:rPr>
                <w:rFonts w:ascii="Arial" w:hAnsi="Arial" w:cs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>A</w:t>
            </w:r>
            <w:r w:rsidR="00B76DAD">
              <w:rPr>
                <w:rFonts w:ascii="Arial" w:hAnsi="Arial" w:cs="Arial"/>
                <w:sz w:val="24"/>
                <w:szCs w:val="24"/>
                <w:lang w:val="en-SG"/>
              </w:rPr>
              <w:t>uthor</w:t>
            </w:r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>.</w:t>
            </w:r>
            <w:r w:rsidR="004F49B1" w:rsidRPr="007067D1">
              <w:rPr>
                <w:rFonts w:ascii="Arial" w:hAnsi="Arial" w:cs="Arial"/>
                <w:sz w:val="24"/>
                <w:szCs w:val="24"/>
                <w:lang w:val="en-SG"/>
              </w:rPr>
              <w:t>AuthorID</w:t>
            </w:r>
            <w:proofErr w:type="spellEnd"/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>,</w:t>
            </w:r>
            <w:r w:rsidR="007067D1">
              <w:rPr>
                <w:rFonts w:ascii="Arial" w:hAnsi="Arial" w:cs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="00B76DAD" w:rsidRPr="000C142A">
              <w:rPr>
                <w:rFonts w:ascii="Arial" w:hAnsi="Arial" w:cs="Arial"/>
                <w:sz w:val="24"/>
                <w:szCs w:val="24"/>
                <w:lang w:val="en-SG"/>
              </w:rPr>
              <w:t>A</w:t>
            </w:r>
            <w:r w:rsidR="00B76DAD">
              <w:rPr>
                <w:rFonts w:ascii="Arial" w:hAnsi="Arial" w:cs="Arial"/>
                <w:sz w:val="24"/>
                <w:szCs w:val="24"/>
                <w:lang w:val="en-SG"/>
              </w:rPr>
              <w:t>uthor</w:t>
            </w:r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>.</w:t>
            </w:r>
            <w:r w:rsidR="004F49B1" w:rsidRPr="000C142A">
              <w:rPr>
                <w:rFonts w:ascii="Arial" w:hAnsi="Arial" w:cs="Arial"/>
                <w:sz w:val="24"/>
                <w:szCs w:val="24"/>
                <w:lang w:val="en-SG"/>
              </w:rPr>
              <w:t>First</w:t>
            </w:r>
            <w:r w:rsidR="004F49B1">
              <w:rPr>
                <w:rFonts w:ascii="Arial" w:hAnsi="Arial" w:cs="Arial"/>
                <w:sz w:val="24"/>
                <w:szCs w:val="24"/>
                <w:lang w:val="en-SG"/>
              </w:rPr>
              <w:t>N</w:t>
            </w:r>
            <w:r w:rsidR="004F49B1" w:rsidRPr="000C142A">
              <w:rPr>
                <w:rFonts w:ascii="Arial" w:hAnsi="Arial" w:cs="Arial"/>
                <w:sz w:val="24"/>
                <w:szCs w:val="24"/>
                <w:lang w:val="en-SG"/>
              </w:rPr>
              <w:t>ame</w:t>
            </w:r>
            <w:proofErr w:type="spellEnd"/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>,</w:t>
            </w:r>
            <w:r w:rsidR="007067D1">
              <w:rPr>
                <w:rFonts w:ascii="Arial" w:hAnsi="Arial" w:cs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="00B76DAD" w:rsidRPr="000C142A">
              <w:rPr>
                <w:rFonts w:ascii="Arial" w:hAnsi="Arial" w:cs="Arial"/>
                <w:sz w:val="24"/>
                <w:szCs w:val="24"/>
                <w:lang w:val="en-SG"/>
              </w:rPr>
              <w:t>A</w:t>
            </w:r>
            <w:r w:rsidR="00B76DAD">
              <w:rPr>
                <w:rFonts w:ascii="Arial" w:hAnsi="Arial" w:cs="Arial"/>
                <w:sz w:val="24"/>
                <w:szCs w:val="24"/>
                <w:lang w:val="en-SG"/>
              </w:rPr>
              <w:t>uthor</w:t>
            </w:r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>.</w:t>
            </w:r>
            <w:r w:rsidR="004F49B1" w:rsidRPr="000C142A">
              <w:rPr>
                <w:rFonts w:ascii="Arial" w:hAnsi="Arial" w:cs="Arial"/>
                <w:sz w:val="24"/>
                <w:szCs w:val="24"/>
                <w:lang w:val="en-SG"/>
              </w:rPr>
              <w:t>LastName</w:t>
            </w:r>
            <w:proofErr w:type="spellEnd"/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>,</w:t>
            </w:r>
            <w:r w:rsidR="007067D1">
              <w:rPr>
                <w:rFonts w:ascii="Arial" w:hAnsi="Arial" w:cs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="00B76DAD" w:rsidRPr="000C142A">
              <w:rPr>
                <w:rFonts w:ascii="Arial" w:hAnsi="Arial" w:cs="Arial"/>
                <w:sz w:val="24"/>
                <w:szCs w:val="24"/>
                <w:lang w:val="en-SG"/>
              </w:rPr>
              <w:t>A</w:t>
            </w:r>
            <w:r w:rsidR="00B76DAD">
              <w:rPr>
                <w:rFonts w:ascii="Arial" w:hAnsi="Arial" w:cs="Arial"/>
                <w:sz w:val="24"/>
                <w:szCs w:val="24"/>
                <w:lang w:val="en-SG"/>
              </w:rPr>
              <w:t>uthor</w:t>
            </w:r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>.</w:t>
            </w:r>
            <w:r w:rsidR="004F49B1" w:rsidRPr="000C142A">
              <w:rPr>
                <w:rFonts w:ascii="Arial" w:hAnsi="Arial" w:cs="Arial"/>
                <w:sz w:val="24"/>
                <w:szCs w:val="24"/>
                <w:lang w:val="en-SG"/>
              </w:rPr>
              <w:t>Nationality</w:t>
            </w:r>
            <w:proofErr w:type="spellEnd"/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>,</w:t>
            </w:r>
            <w:r w:rsidR="007067D1">
              <w:rPr>
                <w:rFonts w:ascii="Arial" w:hAnsi="Arial" w:cs="Arial"/>
                <w:sz w:val="24"/>
                <w:szCs w:val="24"/>
                <w:lang w:val="en-SG"/>
              </w:rPr>
              <w:t xml:space="preserve"> </w:t>
            </w:r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>COUNT(</w:t>
            </w:r>
            <w:proofErr w:type="spellStart"/>
            <w:r w:rsidR="00B76DAD" w:rsidRPr="000C142A">
              <w:rPr>
                <w:rFonts w:ascii="Arial" w:hAnsi="Arial" w:cs="Arial"/>
                <w:sz w:val="24"/>
                <w:szCs w:val="24"/>
                <w:lang w:val="en-SG"/>
              </w:rPr>
              <w:t>BookAuthor</w:t>
            </w:r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>.</w:t>
            </w:r>
            <w:r w:rsidR="004F49B1" w:rsidRPr="007067D1">
              <w:rPr>
                <w:rFonts w:ascii="Arial" w:hAnsi="Arial" w:cs="Arial"/>
                <w:sz w:val="24"/>
                <w:szCs w:val="24"/>
                <w:lang w:val="en-SG"/>
              </w:rPr>
              <w:t>BookNumber</w:t>
            </w:r>
            <w:proofErr w:type="spellEnd"/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 xml:space="preserve">) AS </w:t>
            </w:r>
            <w:proofErr w:type="spellStart"/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>total_</w:t>
            </w:r>
            <w:r w:rsidR="007067D1">
              <w:rPr>
                <w:rFonts w:ascii="Arial" w:hAnsi="Arial" w:cs="Arial"/>
                <w:sz w:val="24"/>
                <w:szCs w:val="24"/>
                <w:lang w:val="en-SG"/>
              </w:rPr>
              <w:t>written</w:t>
            </w:r>
            <w:proofErr w:type="spellEnd"/>
            <w:r w:rsidR="007067D1">
              <w:rPr>
                <w:rFonts w:ascii="Arial" w:hAnsi="Arial" w:cs="Arial"/>
                <w:sz w:val="24"/>
                <w:szCs w:val="24"/>
                <w:lang w:val="en-SG"/>
              </w:rPr>
              <w:t xml:space="preserve"> </w:t>
            </w:r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>FROM</w:t>
            </w:r>
            <w:r w:rsidR="007067D1">
              <w:rPr>
                <w:rFonts w:ascii="Arial" w:hAnsi="Arial" w:cs="Arial"/>
                <w:sz w:val="24"/>
                <w:szCs w:val="24"/>
                <w:lang w:val="en-SG"/>
              </w:rPr>
              <w:t xml:space="preserve"> </w:t>
            </w:r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>Author</w:t>
            </w:r>
            <w:r w:rsidR="007067D1">
              <w:rPr>
                <w:rFonts w:ascii="Arial" w:hAnsi="Arial" w:cs="Arial"/>
                <w:sz w:val="24"/>
                <w:szCs w:val="24"/>
                <w:lang w:val="en-SG"/>
              </w:rPr>
              <w:t xml:space="preserve"> INNER </w:t>
            </w:r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>JOIN</w:t>
            </w:r>
            <w:r w:rsidR="007067D1">
              <w:rPr>
                <w:rFonts w:ascii="Arial" w:hAnsi="Arial" w:cs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>BookAuthor</w:t>
            </w:r>
            <w:proofErr w:type="spellEnd"/>
            <w:r w:rsidR="00B76DAD">
              <w:rPr>
                <w:rFonts w:ascii="Arial" w:hAnsi="Arial" w:cs="Arial"/>
                <w:sz w:val="24"/>
                <w:szCs w:val="24"/>
                <w:lang w:val="en-SG"/>
              </w:rPr>
              <w:t xml:space="preserve"> </w:t>
            </w:r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 xml:space="preserve">ON </w:t>
            </w:r>
            <w:proofErr w:type="spellStart"/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>A</w:t>
            </w:r>
            <w:r w:rsidR="00B76DAD">
              <w:rPr>
                <w:rFonts w:ascii="Arial" w:hAnsi="Arial" w:cs="Arial"/>
                <w:sz w:val="24"/>
                <w:szCs w:val="24"/>
                <w:lang w:val="en-SG"/>
              </w:rPr>
              <w:t>uthor</w:t>
            </w:r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>.</w:t>
            </w:r>
            <w:r w:rsidR="004F49B1">
              <w:rPr>
                <w:rFonts w:ascii="Arial" w:hAnsi="Arial" w:cs="Arial"/>
                <w:sz w:val="24"/>
                <w:szCs w:val="24"/>
                <w:lang w:val="en-SG"/>
              </w:rPr>
              <w:t>AuthorID</w:t>
            </w:r>
            <w:proofErr w:type="spellEnd"/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 xml:space="preserve"> = </w:t>
            </w:r>
            <w:proofErr w:type="spellStart"/>
            <w:r w:rsidR="00B76DAD" w:rsidRPr="000C142A">
              <w:rPr>
                <w:rFonts w:ascii="Arial" w:hAnsi="Arial" w:cs="Arial"/>
                <w:sz w:val="24"/>
                <w:szCs w:val="24"/>
                <w:lang w:val="en-SG"/>
              </w:rPr>
              <w:t>BookAuthor</w:t>
            </w:r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>.</w:t>
            </w:r>
            <w:r w:rsidR="009004E0">
              <w:rPr>
                <w:rFonts w:ascii="Arial" w:hAnsi="Arial" w:cs="Arial"/>
                <w:sz w:val="24"/>
                <w:szCs w:val="24"/>
                <w:lang w:val="en-SG"/>
              </w:rPr>
              <w:t>AuthorID</w:t>
            </w:r>
            <w:proofErr w:type="spellEnd"/>
            <w:r w:rsidR="007067D1">
              <w:rPr>
                <w:rFonts w:ascii="Arial" w:hAnsi="Arial" w:cs="Arial"/>
                <w:sz w:val="24"/>
                <w:szCs w:val="24"/>
                <w:lang w:val="en-SG"/>
              </w:rPr>
              <w:t xml:space="preserve"> </w:t>
            </w:r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>GROUP BY</w:t>
            </w:r>
            <w:r w:rsidR="007067D1">
              <w:rPr>
                <w:rFonts w:ascii="Arial" w:hAnsi="Arial" w:cs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="00B76DAD" w:rsidRPr="000C142A">
              <w:rPr>
                <w:rFonts w:ascii="Arial" w:hAnsi="Arial" w:cs="Arial"/>
                <w:sz w:val="24"/>
                <w:szCs w:val="24"/>
                <w:lang w:val="en-SG"/>
              </w:rPr>
              <w:t>A</w:t>
            </w:r>
            <w:r w:rsidR="00B76DAD">
              <w:rPr>
                <w:rFonts w:ascii="Arial" w:hAnsi="Arial" w:cs="Arial"/>
                <w:sz w:val="24"/>
                <w:szCs w:val="24"/>
                <w:lang w:val="en-SG"/>
              </w:rPr>
              <w:t>uthor</w:t>
            </w:r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>.</w:t>
            </w:r>
            <w:r w:rsidR="004F49B1" w:rsidRPr="007067D1">
              <w:rPr>
                <w:rFonts w:ascii="Arial" w:hAnsi="Arial" w:cs="Arial"/>
                <w:sz w:val="24"/>
                <w:szCs w:val="24"/>
                <w:lang w:val="en-SG"/>
              </w:rPr>
              <w:t>AuthorID</w:t>
            </w:r>
            <w:proofErr w:type="spellEnd"/>
            <w:r w:rsidR="007067D1">
              <w:rPr>
                <w:rFonts w:ascii="Arial" w:hAnsi="Arial" w:cs="Arial"/>
                <w:sz w:val="24"/>
                <w:szCs w:val="24"/>
                <w:lang w:val="en-SG"/>
              </w:rPr>
              <w:t xml:space="preserve"> </w:t>
            </w:r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>ORDER BY</w:t>
            </w:r>
            <w:r w:rsidR="007067D1">
              <w:rPr>
                <w:rFonts w:ascii="Arial" w:hAnsi="Arial" w:cs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="007067D1" w:rsidRPr="000C142A">
              <w:rPr>
                <w:rFonts w:ascii="Arial" w:hAnsi="Arial" w:cs="Arial"/>
                <w:sz w:val="24"/>
                <w:szCs w:val="24"/>
                <w:lang w:val="en-SG"/>
              </w:rPr>
              <w:t>total_</w:t>
            </w:r>
            <w:r w:rsidR="007067D1">
              <w:rPr>
                <w:rFonts w:ascii="Arial" w:hAnsi="Arial" w:cs="Arial"/>
                <w:sz w:val="24"/>
                <w:szCs w:val="24"/>
                <w:lang w:val="en-SG"/>
              </w:rPr>
              <w:t>written</w:t>
            </w:r>
            <w:proofErr w:type="spellEnd"/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 xml:space="preserve"> </w:t>
            </w:r>
            <w:proofErr w:type="gramStart"/>
            <w:r w:rsidRPr="000C142A">
              <w:rPr>
                <w:rFonts w:ascii="Arial" w:hAnsi="Arial" w:cs="Arial"/>
                <w:sz w:val="24"/>
                <w:szCs w:val="24"/>
                <w:lang w:val="en-SG"/>
              </w:rPr>
              <w:t>DESC;</w:t>
            </w:r>
            <w:proofErr w:type="gramEnd"/>
          </w:p>
          <w:p w14:paraId="1182BD2F" w14:textId="3EBAE965" w:rsidR="00712169" w:rsidRDefault="00712169" w:rsidP="000C142A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</w:p>
        </w:tc>
        <w:tc>
          <w:tcPr>
            <w:tcW w:w="1622" w:type="dxa"/>
            <w:gridSpan w:val="2"/>
          </w:tcPr>
          <w:p w14:paraId="5FA0703D" w14:textId="6E0F52A1" w:rsidR="00EA0294" w:rsidRDefault="00DB340C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 xml:space="preserve">5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SG"/>
              </w:rPr>
              <w:t>mark</w:t>
            </w:r>
            <w:proofErr w:type="gramEnd"/>
          </w:p>
        </w:tc>
      </w:tr>
      <w:tr w:rsidR="00D4300D" w14:paraId="0949885F" w14:textId="77777777" w:rsidTr="00E775AF">
        <w:tc>
          <w:tcPr>
            <w:tcW w:w="625" w:type="dxa"/>
          </w:tcPr>
          <w:p w14:paraId="6952FD6F" w14:textId="77777777" w:rsidR="00D4300D" w:rsidRDefault="00D4300D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</w:p>
        </w:tc>
        <w:tc>
          <w:tcPr>
            <w:tcW w:w="7103" w:type="dxa"/>
          </w:tcPr>
          <w:p w14:paraId="2FD18921" w14:textId="77777777" w:rsidR="00E775AF" w:rsidRPr="000C142A" w:rsidRDefault="00E775AF" w:rsidP="000C142A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</w:p>
        </w:tc>
        <w:tc>
          <w:tcPr>
            <w:tcW w:w="1622" w:type="dxa"/>
            <w:gridSpan w:val="2"/>
          </w:tcPr>
          <w:p w14:paraId="14868FDB" w14:textId="77777777" w:rsidR="00D4300D" w:rsidRDefault="00D4300D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</w:p>
        </w:tc>
      </w:tr>
      <w:tr w:rsidR="00D4300D" w14:paraId="684C0AF6" w14:textId="77777777" w:rsidTr="00E775AF">
        <w:tc>
          <w:tcPr>
            <w:tcW w:w="625" w:type="dxa"/>
          </w:tcPr>
          <w:p w14:paraId="4732537D" w14:textId="21D8DF1C" w:rsidR="00D4300D" w:rsidRDefault="00D4300D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>2</w:t>
            </w:r>
            <w:r w:rsidR="00E775AF">
              <w:rPr>
                <w:rFonts w:ascii="Arial" w:hAnsi="Arial" w:cs="Arial"/>
                <w:sz w:val="24"/>
                <w:szCs w:val="24"/>
                <w:lang w:val="en-SG"/>
              </w:rPr>
              <w:t xml:space="preserve"> </w:t>
            </w:r>
            <w:r w:rsidR="00C81E92">
              <w:rPr>
                <w:rFonts w:ascii="Arial" w:hAnsi="Arial" w:cs="Arial"/>
                <w:sz w:val="24"/>
                <w:szCs w:val="24"/>
                <w:lang w:val="en-SG"/>
              </w:rPr>
              <w:t>(a)</w:t>
            </w:r>
          </w:p>
        </w:tc>
        <w:tc>
          <w:tcPr>
            <w:tcW w:w="7103" w:type="dxa"/>
          </w:tcPr>
          <w:tbl>
            <w:tblPr>
              <w:tblStyle w:val="TableGrid"/>
              <w:tblW w:w="0" w:type="auto"/>
              <w:tblInd w:w="1240" w:type="dxa"/>
              <w:tblLayout w:type="fixed"/>
              <w:tblLook w:val="04A0" w:firstRow="1" w:lastRow="0" w:firstColumn="1" w:lastColumn="0" w:noHBand="0" w:noVBand="1"/>
            </w:tblPr>
            <w:tblGrid>
              <w:gridCol w:w="4217"/>
            </w:tblGrid>
            <w:tr w:rsidR="003F4786" w14:paraId="2069C84B" w14:textId="77777777" w:rsidTr="00E775AF">
              <w:tc>
                <w:tcPr>
                  <w:tcW w:w="4217" w:type="dxa"/>
                </w:tcPr>
                <w:p w14:paraId="3908C491" w14:textId="1B34D1FD" w:rsidR="003F4786" w:rsidRDefault="003F4786" w:rsidP="003F478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>Post</w:t>
                  </w:r>
                </w:p>
              </w:tc>
            </w:tr>
            <w:tr w:rsidR="003F4786" w14:paraId="459532D8" w14:textId="77777777" w:rsidTr="00E775AF">
              <w:tc>
                <w:tcPr>
                  <w:tcW w:w="4217" w:type="dxa"/>
                </w:tcPr>
                <w:p w14:paraId="7C5021FC" w14:textId="77777777" w:rsidR="003F4786" w:rsidRDefault="003F4786" w:rsidP="000C142A">
                  <w:pP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>– username: String</w:t>
                  </w:r>
                </w:p>
                <w:p w14:paraId="3C2F0DFA" w14:textId="77777777" w:rsidR="003F4786" w:rsidRDefault="003F4786" w:rsidP="000C142A">
                  <w:pP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>– timestamp: String (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>DateTime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>)</w:t>
                  </w:r>
                </w:p>
                <w:p w14:paraId="4F3591D5" w14:textId="77777777" w:rsidR="003F4786" w:rsidRDefault="003F4786" w:rsidP="000C142A">
                  <w:pP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>– content: String</w:t>
                  </w:r>
                </w:p>
                <w:p w14:paraId="1535A204" w14:textId="184F5615" w:rsidR="003F4786" w:rsidRDefault="003F4786" w:rsidP="000C142A">
                  <w:pP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 xml:space="preserve">–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>numberOfLikes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>: Integer</w:t>
                  </w:r>
                </w:p>
              </w:tc>
            </w:tr>
            <w:tr w:rsidR="003F4786" w14:paraId="44FB985B" w14:textId="77777777" w:rsidTr="00E775AF">
              <w:tc>
                <w:tcPr>
                  <w:tcW w:w="4217" w:type="dxa"/>
                </w:tcPr>
                <w:p w14:paraId="7B60886E" w14:textId="0690D681" w:rsidR="003F4786" w:rsidRDefault="003F4786" w:rsidP="000C142A">
                  <w:pP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>+ constructor()</w:t>
                  </w:r>
                </w:p>
                <w:p w14:paraId="18A612A8" w14:textId="36266E41" w:rsidR="003F4786" w:rsidRDefault="003F4786" w:rsidP="000C142A">
                  <w:pP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 xml:space="preserve">+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>getUsername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>()</w:t>
                  </w:r>
                </w:p>
                <w:p w14:paraId="47514FD9" w14:textId="77777777" w:rsidR="003F4786" w:rsidRDefault="003F4786" w:rsidP="000C142A">
                  <w:pP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 xml:space="preserve">+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>getTimestamp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>()</w:t>
                  </w:r>
                </w:p>
                <w:p w14:paraId="1F6845A4" w14:textId="77777777" w:rsidR="003F4786" w:rsidRDefault="003F4786" w:rsidP="000C142A">
                  <w:pP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 xml:space="preserve">+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>getContent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>()</w:t>
                  </w:r>
                </w:p>
                <w:p w14:paraId="1157F4B4" w14:textId="77777777" w:rsidR="003F4786" w:rsidRDefault="003F4786" w:rsidP="000C142A">
                  <w:pP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 xml:space="preserve">+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>getNumberOfLikes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>()</w:t>
                  </w:r>
                </w:p>
                <w:p w14:paraId="0F20A194" w14:textId="77777777" w:rsidR="00363897" w:rsidRDefault="00363897" w:rsidP="000C142A">
                  <w:pP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 xml:space="preserve">+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>addLike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>()</w:t>
                  </w:r>
                </w:p>
                <w:p w14:paraId="3A5C804D" w14:textId="77777777" w:rsidR="00363897" w:rsidRDefault="00363897" w:rsidP="000C142A">
                  <w:pP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 xml:space="preserve">+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>addComment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>(comment)</w:t>
                  </w:r>
                </w:p>
                <w:p w14:paraId="07CC5593" w14:textId="0C37E963" w:rsidR="00363897" w:rsidRDefault="00363897" w:rsidP="000C142A">
                  <w:pP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 xml:space="preserve">+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>displayPost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>()</w:t>
                  </w:r>
                </w:p>
              </w:tc>
            </w:tr>
          </w:tbl>
          <w:p w14:paraId="5A482E4E" w14:textId="5F246493" w:rsidR="00D4300D" w:rsidRDefault="00E775AF" w:rsidP="000C142A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SG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23336F8" wp14:editId="34141089">
                      <wp:simplePos x="0" y="0"/>
                      <wp:positionH relativeFrom="column">
                        <wp:posOffset>2963339</wp:posOffset>
                      </wp:positionH>
                      <wp:positionV relativeFrom="paragraph">
                        <wp:posOffset>8032</wp:posOffset>
                      </wp:positionV>
                      <wp:extent cx="605641" cy="522416"/>
                      <wp:effectExtent l="38100" t="38100" r="23495" b="3048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05641" cy="52241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A5CE81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1" o:spid="_x0000_s1026" type="#_x0000_t32" style="position:absolute;margin-left:233.35pt;margin-top:.65pt;width:47.7pt;height:41.1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val="en-SG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54EC145" wp14:editId="03FC53D2">
                      <wp:simplePos x="0" y="0"/>
                      <wp:positionH relativeFrom="column">
                        <wp:posOffset>2120191</wp:posOffset>
                      </wp:positionH>
                      <wp:positionV relativeFrom="paragraph">
                        <wp:posOffset>5558</wp:posOffset>
                      </wp:positionV>
                      <wp:extent cx="0" cy="524890"/>
                      <wp:effectExtent l="76200" t="38100" r="57150" b="2794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248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FF529D" id="Straight Arrow Connector 20" o:spid="_x0000_s1026" type="#_x0000_t32" style="position:absolute;margin-left:166.95pt;margin-top:.45pt;width:0;height:41.3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val="en-SG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D360233" wp14:editId="6A2B50B7">
                      <wp:simplePos x="0" y="0"/>
                      <wp:positionH relativeFrom="column">
                        <wp:posOffset>707027</wp:posOffset>
                      </wp:positionH>
                      <wp:positionV relativeFrom="paragraph">
                        <wp:posOffset>17434</wp:posOffset>
                      </wp:positionV>
                      <wp:extent cx="522514" cy="510639"/>
                      <wp:effectExtent l="0" t="38100" r="49530" b="2286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2514" cy="51063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67F6D0" id="Straight Arrow Connector 19" o:spid="_x0000_s1026" type="#_x0000_t32" style="position:absolute;margin-left:55.65pt;margin-top:1.35pt;width:41.15pt;height:40.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E5EE815" w14:textId="77777777" w:rsidR="00E775AF" w:rsidRDefault="00E775AF" w:rsidP="000C142A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</w:p>
          <w:p w14:paraId="3EA65A05" w14:textId="77777777" w:rsidR="00E775AF" w:rsidRDefault="00E775AF" w:rsidP="000C142A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39"/>
              <w:gridCol w:w="270"/>
              <w:gridCol w:w="2070"/>
              <w:gridCol w:w="272"/>
              <w:gridCol w:w="1773"/>
            </w:tblGrid>
            <w:tr w:rsidR="00E775AF" w14:paraId="5F3644AE" w14:textId="77777777" w:rsidTr="00E775AF">
              <w:tc>
                <w:tcPr>
                  <w:tcW w:w="2139" w:type="dxa"/>
                  <w:tcBorders>
                    <w:right w:val="single" w:sz="4" w:space="0" w:color="auto"/>
                  </w:tcBorders>
                </w:tcPr>
                <w:p w14:paraId="5EA99204" w14:textId="53F41A7A" w:rsidR="003F4786" w:rsidRDefault="003F4786" w:rsidP="003F478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>Photo</w:t>
                  </w:r>
                  <w:r w:rsidR="00363897"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>Post</w:t>
                  </w:r>
                  <w:proofErr w:type="spellEnd"/>
                </w:p>
              </w:tc>
              <w:tc>
                <w:tcPr>
                  <w:tcW w:w="27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0DC17571" w14:textId="77777777" w:rsidR="003F4786" w:rsidRDefault="003F4786" w:rsidP="000C142A">
                  <w:pP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207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A539AD1" w14:textId="46155C23" w:rsidR="003F4786" w:rsidRDefault="00363897" w:rsidP="003F478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>VideoPost</w:t>
                  </w:r>
                  <w:proofErr w:type="spellEnd"/>
                </w:p>
              </w:tc>
              <w:tc>
                <w:tcPr>
                  <w:tcW w:w="27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0EB87C57" w14:textId="77777777" w:rsidR="003F4786" w:rsidRDefault="003F4786" w:rsidP="000C142A">
                  <w:pP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773" w:type="dxa"/>
                  <w:tcBorders>
                    <w:left w:val="single" w:sz="4" w:space="0" w:color="auto"/>
                  </w:tcBorders>
                </w:tcPr>
                <w:p w14:paraId="646704F6" w14:textId="12F93089" w:rsidR="003F4786" w:rsidRDefault="003F4786" w:rsidP="003F478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>Status</w:t>
                  </w:r>
                  <w:r w:rsidR="00363897"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>Post</w:t>
                  </w:r>
                  <w:proofErr w:type="spellEnd"/>
                </w:p>
              </w:tc>
            </w:tr>
            <w:tr w:rsidR="00E775AF" w14:paraId="6DADF16C" w14:textId="77777777" w:rsidTr="00E775AF">
              <w:tc>
                <w:tcPr>
                  <w:tcW w:w="2139" w:type="dxa"/>
                  <w:tcBorders>
                    <w:right w:val="single" w:sz="4" w:space="0" w:color="auto"/>
                  </w:tcBorders>
                </w:tcPr>
                <w:p w14:paraId="3FF5B5F5" w14:textId="4B49B0FF" w:rsidR="003F4786" w:rsidRDefault="003F4786" w:rsidP="003F4786">
                  <w:pP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 xml:space="preserve">–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>photoURL</w:t>
                  </w:r>
                  <w:proofErr w:type="spellEnd"/>
                  <w:r w:rsidR="00363897"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>: Str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7A6B329" w14:textId="77777777" w:rsidR="003F4786" w:rsidRDefault="003F4786" w:rsidP="003F4786">
                  <w:pP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207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0523D50" w14:textId="0313632B" w:rsidR="003F4786" w:rsidRDefault="003F4786" w:rsidP="003F4786">
                  <w:pP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 xml:space="preserve">–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>videoURL</w:t>
                  </w:r>
                  <w:proofErr w:type="spellEnd"/>
                  <w:r w:rsidR="00363897"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>: Str</w:t>
                  </w:r>
                </w:p>
              </w:tc>
              <w:tc>
                <w:tcPr>
                  <w:tcW w:w="27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0D610AD8" w14:textId="77777777" w:rsidR="003F4786" w:rsidRDefault="003F4786" w:rsidP="003F4786">
                  <w:pP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773" w:type="dxa"/>
                  <w:tcBorders>
                    <w:left w:val="single" w:sz="4" w:space="0" w:color="auto"/>
                  </w:tcBorders>
                </w:tcPr>
                <w:p w14:paraId="7E070093" w14:textId="2E0D8F47" w:rsidR="003F4786" w:rsidRDefault="003F4786" w:rsidP="003F4786">
                  <w:pP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</w:pPr>
                </w:p>
              </w:tc>
            </w:tr>
            <w:tr w:rsidR="00E775AF" w14:paraId="40F1961D" w14:textId="77777777" w:rsidTr="00E775AF">
              <w:tc>
                <w:tcPr>
                  <w:tcW w:w="2139" w:type="dxa"/>
                  <w:tcBorders>
                    <w:right w:val="single" w:sz="4" w:space="0" w:color="auto"/>
                  </w:tcBorders>
                </w:tcPr>
                <w:p w14:paraId="4087B4EA" w14:textId="77777777" w:rsidR="003F4786" w:rsidRDefault="00363897" w:rsidP="003F4786">
                  <w:pP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 xml:space="preserve">+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>getPhotoURL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>()</w:t>
                  </w:r>
                </w:p>
                <w:p w14:paraId="4513BD56" w14:textId="1B42656F" w:rsidR="00363897" w:rsidRDefault="00363897" w:rsidP="003F4786">
                  <w:pP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 xml:space="preserve">+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>displayPost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>()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52B7F31" w14:textId="77777777" w:rsidR="003F4786" w:rsidRDefault="003F4786" w:rsidP="003F4786">
                  <w:pP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207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90676E9" w14:textId="77777777" w:rsidR="003F4786" w:rsidRDefault="00363897" w:rsidP="003F4786">
                  <w:pP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 xml:space="preserve">+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>getVideoURL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>()</w:t>
                  </w:r>
                </w:p>
                <w:p w14:paraId="215364E2" w14:textId="7F2B22C8" w:rsidR="00363897" w:rsidRDefault="00363897" w:rsidP="003F4786">
                  <w:pP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 xml:space="preserve">+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>displayPost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>()</w:t>
                  </w:r>
                </w:p>
              </w:tc>
              <w:tc>
                <w:tcPr>
                  <w:tcW w:w="27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974DC62" w14:textId="77777777" w:rsidR="003F4786" w:rsidRDefault="003F4786" w:rsidP="003F4786">
                  <w:pP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773" w:type="dxa"/>
                  <w:tcBorders>
                    <w:left w:val="single" w:sz="4" w:space="0" w:color="auto"/>
                  </w:tcBorders>
                </w:tcPr>
                <w:p w14:paraId="1752075F" w14:textId="1A949F89" w:rsidR="003F4786" w:rsidRDefault="00363897" w:rsidP="003F4786">
                  <w:pP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>+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>displayPost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  <w:lang w:val="en-SG"/>
                    </w:rPr>
                    <w:t>()</w:t>
                  </w:r>
                </w:p>
              </w:tc>
            </w:tr>
          </w:tbl>
          <w:p w14:paraId="70B9C1F1" w14:textId="029C2528" w:rsidR="003F4786" w:rsidRPr="000C142A" w:rsidRDefault="00E775AF" w:rsidP="000C142A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 xml:space="preserve"> </w:t>
            </w:r>
          </w:p>
        </w:tc>
        <w:tc>
          <w:tcPr>
            <w:tcW w:w="1622" w:type="dxa"/>
            <w:gridSpan w:val="2"/>
          </w:tcPr>
          <w:p w14:paraId="21522B18" w14:textId="28D24EA3" w:rsidR="0050369F" w:rsidRDefault="00342BE5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>8 marks</w:t>
            </w:r>
          </w:p>
        </w:tc>
      </w:tr>
      <w:tr w:rsidR="00C81E92" w14:paraId="19770E2B" w14:textId="77777777" w:rsidTr="00E775AF">
        <w:tc>
          <w:tcPr>
            <w:tcW w:w="625" w:type="dxa"/>
          </w:tcPr>
          <w:p w14:paraId="37B9CAA8" w14:textId="4399366E" w:rsidR="00C81E92" w:rsidRDefault="00C81E92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>(b)</w:t>
            </w:r>
          </w:p>
        </w:tc>
        <w:tc>
          <w:tcPr>
            <w:tcW w:w="7103" w:type="dxa"/>
          </w:tcPr>
          <w:p w14:paraId="7A2ECF05" w14:textId="3EAE6DA7" w:rsidR="00C81E92" w:rsidRDefault="00C81E92" w:rsidP="00C81E92">
            <w:pPr>
              <w:tabs>
                <w:tab w:val="left" w:pos="2048"/>
              </w:tabs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>1. Each of the subclasses extends the Post base class and inherits its properties and methods. Additionally, they have their own unique attributes and methods specific to their post type.</w:t>
            </w:r>
          </w:p>
          <w:p w14:paraId="6A6097CF" w14:textId="0D9382E3" w:rsidR="00C81E92" w:rsidRDefault="00C81E92" w:rsidP="00C81E92">
            <w:pPr>
              <w:tabs>
                <w:tab w:val="left" w:pos="2048"/>
              </w:tabs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 xml:space="preserve">2. Example: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SG"/>
              </w:rPr>
              <w:t>photoURL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SG"/>
              </w:rPr>
              <w:t xml:space="preserve"> is property of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SG"/>
              </w:rPr>
              <w:t>PhotoPost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SG"/>
              </w:rPr>
              <w:t xml:space="preserve"> to store URL of photo.</w:t>
            </w:r>
          </w:p>
          <w:p w14:paraId="7C142714" w14:textId="77777777" w:rsidR="00C81E92" w:rsidRDefault="00C81E92" w:rsidP="00C81E92">
            <w:pPr>
              <w:tabs>
                <w:tab w:val="left" w:pos="2048"/>
              </w:tabs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>3. Allows reuse of code and extend properties and methods, make code more organised and efficient. Allows own functionality besides inheriting the common ones from base class.</w:t>
            </w:r>
          </w:p>
          <w:p w14:paraId="6DA05397" w14:textId="4E703BD0" w:rsidR="00172D54" w:rsidRDefault="00172D54" w:rsidP="00C81E92">
            <w:pPr>
              <w:tabs>
                <w:tab w:val="left" w:pos="2048"/>
              </w:tabs>
              <w:rPr>
                <w:rFonts w:ascii="Arial" w:hAnsi="Arial" w:cs="Arial"/>
                <w:sz w:val="24"/>
                <w:szCs w:val="24"/>
                <w:lang w:val="en-SG"/>
              </w:rPr>
            </w:pPr>
          </w:p>
        </w:tc>
        <w:tc>
          <w:tcPr>
            <w:tcW w:w="1622" w:type="dxa"/>
            <w:gridSpan w:val="2"/>
          </w:tcPr>
          <w:p w14:paraId="3AB3A96A" w14:textId="19C655E4" w:rsidR="00C81E92" w:rsidRDefault="000C27A3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>3 marks</w:t>
            </w:r>
          </w:p>
        </w:tc>
      </w:tr>
      <w:tr w:rsidR="00C81E92" w14:paraId="1BA671EC" w14:textId="77777777" w:rsidTr="00E775AF">
        <w:tc>
          <w:tcPr>
            <w:tcW w:w="625" w:type="dxa"/>
          </w:tcPr>
          <w:p w14:paraId="11D37465" w14:textId="3D963198" w:rsidR="00C81E92" w:rsidRDefault="00C81E92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lastRenderedPageBreak/>
              <w:t>(c)</w:t>
            </w:r>
          </w:p>
        </w:tc>
        <w:tc>
          <w:tcPr>
            <w:tcW w:w="7103" w:type="dxa"/>
          </w:tcPr>
          <w:p w14:paraId="0538BEB3" w14:textId="77777777" w:rsidR="00C81E92" w:rsidRDefault="00C81E92" w:rsidP="00C81E92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 xml:space="preserve">1. Add Comment class: </w:t>
            </w:r>
          </w:p>
          <w:p w14:paraId="0343AD59" w14:textId="7A726E83" w:rsidR="00C81E92" w:rsidRDefault="00C81E92" w:rsidP="00C81E9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 xml:space="preserve">Attributes: </w:t>
            </w:r>
            <w:proofErr w:type="spellStart"/>
            <w:r w:rsidRPr="00C81E92">
              <w:rPr>
                <w:rFonts w:ascii="Arial" w:hAnsi="Arial" w:cs="Arial"/>
                <w:sz w:val="24"/>
                <w:szCs w:val="24"/>
                <w:lang w:val="en-SG"/>
              </w:rPr>
              <w:t>commenterUsername</w:t>
            </w:r>
            <w:proofErr w:type="spellEnd"/>
            <w:r w:rsidRPr="00C81E92">
              <w:rPr>
                <w:rFonts w:ascii="Arial" w:hAnsi="Arial" w:cs="Arial"/>
                <w:sz w:val="24"/>
                <w:szCs w:val="24"/>
                <w:lang w:val="en-SG"/>
              </w:rPr>
              <w:t xml:space="preserve">, timestamp, </w:t>
            </w:r>
            <w:proofErr w:type="spellStart"/>
            <w:r w:rsidRPr="00C81E92">
              <w:rPr>
                <w:rFonts w:ascii="Arial" w:hAnsi="Arial" w:cs="Arial"/>
                <w:sz w:val="24"/>
                <w:szCs w:val="24"/>
                <w:lang w:val="en-SG"/>
              </w:rPr>
              <w:t>commentText</w:t>
            </w:r>
            <w:proofErr w:type="spellEnd"/>
          </w:p>
          <w:p w14:paraId="7C6D95C6" w14:textId="2FE141B6" w:rsidR="00C81E92" w:rsidRPr="00C81E92" w:rsidRDefault="00C81E92" w:rsidP="00C81E9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 xml:space="preserve">Methods: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SG"/>
              </w:rPr>
              <w:t>getUsername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SG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SG"/>
              </w:rPr>
              <w:t>getTimestamp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SG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SG"/>
              </w:rPr>
              <w:t>getText</w:t>
            </w:r>
            <w:proofErr w:type="spellEnd"/>
          </w:p>
          <w:p w14:paraId="12C559C1" w14:textId="77777777" w:rsidR="00C81E92" w:rsidRDefault="00C81E92" w:rsidP="00C81E92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 xml:space="preserve">2. Modify Post class: add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SG"/>
              </w:rPr>
              <w:t>CommentList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SG"/>
              </w:rPr>
              <w:t xml:space="preserve"> (array) to store comments</w:t>
            </w:r>
          </w:p>
          <w:p w14:paraId="78250926" w14:textId="2B0051EA" w:rsidR="00172D54" w:rsidRDefault="00172D54" w:rsidP="00C81E92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</w:p>
        </w:tc>
        <w:tc>
          <w:tcPr>
            <w:tcW w:w="1622" w:type="dxa"/>
            <w:gridSpan w:val="2"/>
          </w:tcPr>
          <w:p w14:paraId="3FDCFB6E" w14:textId="3E0771D2" w:rsidR="00C81E92" w:rsidRDefault="000C27A3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>3 marks</w:t>
            </w:r>
          </w:p>
        </w:tc>
      </w:tr>
      <w:tr w:rsidR="00C81E92" w14:paraId="200EEC18" w14:textId="77777777" w:rsidTr="00E775AF">
        <w:tc>
          <w:tcPr>
            <w:tcW w:w="625" w:type="dxa"/>
          </w:tcPr>
          <w:p w14:paraId="41E7BB77" w14:textId="35E0FEA2" w:rsidR="00C81E92" w:rsidRDefault="00C81E92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>(d)</w:t>
            </w:r>
          </w:p>
        </w:tc>
        <w:tc>
          <w:tcPr>
            <w:tcW w:w="7103" w:type="dxa"/>
          </w:tcPr>
          <w:p w14:paraId="2E7EA3BB" w14:textId="77777777" w:rsidR="00C81E92" w:rsidRDefault="00C81E92" w:rsidP="00C81E9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C81E92">
              <w:rPr>
                <w:rFonts w:ascii="Arial" w:hAnsi="Arial" w:cs="Arial"/>
                <w:sz w:val="24"/>
                <w:szCs w:val="24"/>
              </w:rPr>
              <w:t xml:space="preserve">distribute the load across multiple servers or </w:t>
            </w:r>
            <w:proofErr w:type="gramStart"/>
            <w:r w:rsidRPr="00C81E92">
              <w:rPr>
                <w:rFonts w:ascii="Arial" w:hAnsi="Arial" w:cs="Arial"/>
                <w:sz w:val="24"/>
                <w:szCs w:val="24"/>
              </w:rPr>
              <w:t>nodes</w:t>
            </w:r>
            <w:proofErr w:type="gramEnd"/>
          </w:p>
          <w:p w14:paraId="2EF39E62" w14:textId="37FECBDD" w:rsidR="00C81E92" w:rsidRDefault="00C81E92" w:rsidP="00C81E9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allows app to change data structures and requirements over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time</w:t>
            </w:r>
            <w:proofErr w:type="gramEnd"/>
          </w:p>
          <w:p w14:paraId="607AD21E" w14:textId="539E2E06" w:rsidR="00C81E92" w:rsidRPr="00C81E92" w:rsidRDefault="00C81E92" w:rsidP="00C81E9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includes diverse data types</w:t>
            </w:r>
            <w:r w:rsidR="009B3DBC">
              <w:rPr>
                <w:rFonts w:ascii="Arial" w:hAnsi="Arial" w:cs="Arial"/>
                <w:sz w:val="24"/>
                <w:szCs w:val="24"/>
              </w:rPr>
              <w:t xml:space="preserve"> of different </w:t>
            </w:r>
            <w:proofErr w:type="gramStart"/>
            <w:r w:rsidR="009B3DBC">
              <w:rPr>
                <w:rFonts w:ascii="Arial" w:hAnsi="Arial" w:cs="Arial"/>
                <w:sz w:val="24"/>
                <w:szCs w:val="24"/>
              </w:rPr>
              <w:t>collections</w:t>
            </w:r>
            <w:proofErr w:type="gramEnd"/>
          </w:p>
          <w:p w14:paraId="720F8A23" w14:textId="064356E9" w:rsidR="00C81E92" w:rsidRPr="00C81E92" w:rsidRDefault="00C81E92" w:rsidP="00C81E9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able to handle heavy workload quickly where users frequently access and interact with post and comments</w:t>
            </w:r>
          </w:p>
        </w:tc>
        <w:tc>
          <w:tcPr>
            <w:tcW w:w="1622" w:type="dxa"/>
            <w:gridSpan w:val="2"/>
          </w:tcPr>
          <w:p w14:paraId="59334C9C" w14:textId="5B3FAA19" w:rsidR="00C81E92" w:rsidRPr="00C81E92" w:rsidRDefault="000C27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marks</w:t>
            </w:r>
          </w:p>
        </w:tc>
      </w:tr>
      <w:tr w:rsidR="00A00E63" w14:paraId="34BE8E5E" w14:textId="77777777" w:rsidTr="00E775AF">
        <w:tc>
          <w:tcPr>
            <w:tcW w:w="625" w:type="dxa"/>
          </w:tcPr>
          <w:p w14:paraId="19EAA9C3" w14:textId="76876FEC" w:rsidR="00A00E63" w:rsidRDefault="00A00E63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>(e)</w:t>
            </w:r>
          </w:p>
        </w:tc>
        <w:tc>
          <w:tcPr>
            <w:tcW w:w="7103" w:type="dxa"/>
          </w:tcPr>
          <w:p w14:paraId="2F311B64" w14:textId="77777777" w:rsidR="00A00E63" w:rsidRDefault="00A00E63" w:rsidP="00C81E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consent and notification</w:t>
            </w:r>
          </w:p>
          <w:p w14:paraId="5A7F5AFB" w14:textId="19D248D7" w:rsidR="00A00E63" w:rsidRPr="00C81E92" w:rsidRDefault="00A00E63" w:rsidP="00C81E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minimisation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and retention</w:t>
            </w:r>
          </w:p>
        </w:tc>
        <w:tc>
          <w:tcPr>
            <w:tcW w:w="1622" w:type="dxa"/>
            <w:gridSpan w:val="2"/>
          </w:tcPr>
          <w:p w14:paraId="62D2316A" w14:textId="23AE5FF9" w:rsidR="00A00E63" w:rsidRPr="00C81E92" w:rsidRDefault="000C27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marks</w:t>
            </w:r>
          </w:p>
        </w:tc>
      </w:tr>
      <w:tr w:rsidR="00EF3AD8" w14:paraId="738D701C" w14:textId="77777777" w:rsidTr="00E775AF">
        <w:tc>
          <w:tcPr>
            <w:tcW w:w="625" w:type="dxa"/>
          </w:tcPr>
          <w:p w14:paraId="667C8076" w14:textId="77777777" w:rsidR="00EF3AD8" w:rsidRDefault="00EF3AD8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</w:p>
        </w:tc>
        <w:tc>
          <w:tcPr>
            <w:tcW w:w="7103" w:type="dxa"/>
          </w:tcPr>
          <w:p w14:paraId="51592567" w14:textId="77777777" w:rsidR="00EF3AD8" w:rsidRDefault="00EF3AD8" w:rsidP="00C81E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2" w:type="dxa"/>
            <w:gridSpan w:val="2"/>
          </w:tcPr>
          <w:p w14:paraId="63FCC7E4" w14:textId="77777777" w:rsidR="00EF3AD8" w:rsidRDefault="00EF3A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3AD8" w14:paraId="66873A0B" w14:textId="77777777" w:rsidTr="00E775AF">
        <w:tc>
          <w:tcPr>
            <w:tcW w:w="625" w:type="dxa"/>
          </w:tcPr>
          <w:p w14:paraId="48F2D6F8" w14:textId="2F869ECF" w:rsidR="00EF3AD8" w:rsidRDefault="00EF3AD8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>3</w:t>
            </w:r>
            <w:r w:rsidR="00E775AF">
              <w:rPr>
                <w:rFonts w:ascii="Arial" w:hAnsi="Arial" w:cs="Arial"/>
                <w:sz w:val="24"/>
                <w:szCs w:val="24"/>
                <w:lang w:val="en-SG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SG"/>
              </w:rPr>
              <w:t>(a)</w:t>
            </w:r>
          </w:p>
        </w:tc>
        <w:tc>
          <w:tcPr>
            <w:tcW w:w="7103" w:type="dxa"/>
          </w:tcPr>
          <w:p w14:paraId="272DC502" w14:textId="716B3171" w:rsidR="00EF3AD8" w:rsidRDefault="00EF3AD8" w:rsidP="00C81E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622" w:type="dxa"/>
            <w:gridSpan w:val="2"/>
          </w:tcPr>
          <w:p w14:paraId="21EB9A32" w14:textId="6D2AA283" w:rsidR="00EF3AD8" w:rsidRDefault="00EF3A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mark</w:t>
            </w:r>
          </w:p>
        </w:tc>
      </w:tr>
      <w:tr w:rsidR="00EF3AD8" w14:paraId="7CB4550C" w14:textId="77777777" w:rsidTr="00E775AF">
        <w:tc>
          <w:tcPr>
            <w:tcW w:w="625" w:type="dxa"/>
          </w:tcPr>
          <w:p w14:paraId="49AF1618" w14:textId="7F8A51FC" w:rsidR="00EF3AD8" w:rsidRDefault="00EF3AD8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>(b)</w:t>
            </w:r>
          </w:p>
        </w:tc>
        <w:tc>
          <w:tcPr>
            <w:tcW w:w="7103" w:type="dxa"/>
          </w:tcPr>
          <w:p w14:paraId="5CEF7F04" w14:textId="46DA754A" w:rsidR="00EF3AD8" w:rsidRDefault="00EF3AD8" w:rsidP="00C81E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Find the maximum value of the tree/subtree</w:t>
            </w:r>
          </w:p>
        </w:tc>
        <w:tc>
          <w:tcPr>
            <w:tcW w:w="1622" w:type="dxa"/>
            <w:gridSpan w:val="2"/>
          </w:tcPr>
          <w:p w14:paraId="6AE8B6A9" w14:textId="2FD80DBA" w:rsidR="00EF3AD8" w:rsidRDefault="00EF3A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mark</w:t>
            </w:r>
          </w:p>
        </w:tc>
      </w:tr>
      <w:tr w:rsidR="00EF3AD8" w14:paraId="1A8EECC0" w14:textId="77777777" w:rsidTr="00E775AF">
        <w:tc>
          <w:tcPr>
            <w:tcW w:w="625" w:type="dxa"/>
          </w:tcPr>
          <w:p w14:paraId="0F4A597A" w14:textId="32CE56E1" w:rsidR="00EF3AD8" w:rsidRDefault="00EF3AD8" w:rsidP="00EF3AD8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>(c)</w:t>
            </w:r>
          </w:p>
        </w:tc>
        <w:tc>
          <w:tcPr>
            <w:tcW w:w="7103" w:type="dxa"/>
          </w:tcPr>
          <w:p w14:paraId="4BB03EB1" w14:textId="77777777" w:rsidR="00EF3AD8" w:rsidRPr="00EF3AD8" w:rsidRDefault="00EF3AD8" w:rsidP="00EF3A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F3AD8">
              <w:rPr>
                <w:rFonts w:ascii="Courier New" w:hAnsi="Courier New" w:cs="Courier New"/>
                <w:sz w:val="24"/>
                <w:szCs w:val="24"/>
              </w:rPr>
              <w:t xml:space="preserve">FUNCTION </w:t>
            </w:r>
            <w:proofErr w:type="spellStart"/>
            <w:r w:rsidRPr="00EF3AD8">
              <w:rPr>
                <w:rFonts w:ascii="Courier New" w:hAnsi="Courier New" w:cs="Courier New"/>
                <w:sz w:val="24"/>
                <w:szCs w:val="24"/>
              </w:rPr>
              <w:t>FindMaximum</w:t>
            </w:r>
            <w:proofErr w:type="spellEnd"/>
            <w:r w:rsidRPr="00EF3AD8">
              <w:rPr>
                <w:rFonts w:ascii="Courier New" w:hAnsi="Courier New" w:cs="Courier New"/>
                <w:sz w:val="24"/>
                <w:szCs w:val="24"/>
              </w:rPr>
              <w:t>(root) RETURNS INTEGER</w:t>
            </w:r>
          </w:p>
          <w:p w14:paraId="4361E05F" w14:textId="77777777" w:rsidR="00EF3AD8" w:rsidRPr="00EF3AD8" w:rsidRDefault="00EF3AD8" w:rsidP="00EF3A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F3AD8">
              <w:rPr>
                <w:rFonts w:ascii="Courier New" w:hAnsi="Courier New" w:cs="Courier New"/>
                <w:sz w:val="24"/>
                <w:szCs w:val="24"/>
              </w:rPr>
              <w:t xml:space="preserve">    IF root = NULL THEN</w:t>
            </w:r>
          </w:p>
          <w:p w14:paraId="1CE96EB6" w14:textId="77777777" w:rsidR="00EF3AD8" w:rsidRPr="00EF3AD8" w:rsidRDefault="00EF3AD8" w:rsidP="00EF3A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F3AD8">
              <w:rPr>
                <w:rFonts w:ascii="Courier New" w:hAnsi="Courier New" w:cs="Courier New"/>
                <w:sz w:val="24"/>
                <w:szCs w:val="24"/>
              </w:rPr>
              <w:t xml:space="preserve">        RETURN NULL</w:t>
            </w:r>
          </w:p>
          <w:p w14:paraId="4248F98F" w14:textId="77777777" w:rsidR="00EF3AD8" w:rsidRPr="00EF3AD8" w:rsidRDefault="00EF3AD8" w:rsidP="00EF3A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F3AD8">
              <w:rPr>
                <w:rFonts w:ascii="Courier New" w:hAnsi="Courier New" w:cs="Courier New"/>
                <w:sz w:val="24"/>
                <w:szCs w:val="24"/>
              </w:rPr>
              <w:t xml:space="preserve">    ENDIF</w:t>
            </w:r>
          </w:p>
          <w:p w14:paraId="049ABAB2" w14:textId="77777777" w:rsidR="00EF3AD8" w:rsidRPr="00EF3AD8" w:rsidRDefault="00EF3AD8" w:rsidP="00EF3AD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EF8E6AD" w14:textId="77777777" w:rsidR="00EF3AD8" w:rsidRPr="00EF3AD8" w:rsidRDefault="00EF3AD8" w:rsidP="00EF3A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F3AD8">
              <w:rPr>
                <w:rFonts w:ascii="Courier New" w:hAnsi="Courier New" w:cs="Courier New"/>
                <w:sz w:val="24"/>
                <w:szCs w:val="24"/>
              </w:rPr>
              <w:t xml:space="preserve">    IF </w:t>
            </w:r>
            <w:proofErr w:type="spellStart"/>
            <w:r w:rsidRPr="00EF3AD8">
              <w:rPr>
                <w:rFonts w:ascii="Courier New" w:hAnsi="Courier New" w:cs="Courier New"/>
                <w:sz w:val="24"/>
                <w:szCs w:val="24"/>
              </w:rPr>
              <w:t>root.right_ptr</w:t>
            </w:r>
            <w:proofErr w:type="spellEnd"/>
            <w:r w:rsidRPr="00EF3AD8">
              <w:rPr>
                <w:rFonts w:ascii="Courier New" w:hAnsi="Courier New" w:cs="Courier New"/>
                <w:sz w:val="24"/>
                <w:szCs w:val="24"/>
              </w:rPr>
              <w:t xml:space="preserve"> = NULL THEN</w:t>
            </w:r>
          </w:p>
          <w:p w14:paraId="6DB65489" w14:textId="77777777" w:rsidR="00EF3AD8" w:rsidRPr="00EF3AD8" w:rsidRDefault="00EF3AD8" w:rsidP="00EF3A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F3AD8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r w:rsidRPr="00EF3AD8">
              <w:rPr>
                <w:rFonts w:ascii="Courier New" w:hAnsi="Courier New" w:cs="Courier New"/>
                <w:sz w:val="24"/>
                <w:szCs w:val="24"/>
              </w:rPr>
              <w:t>root.number_item</w:t>
            </w:r>
            <w:proofErr w:type="spellEnd"/>
          </w:p>
          <w:p w14:paraId="06D5F5DF" w14:textId="77777777" w:rsidR="00EF3AD8" w:rsidRPr="00EF3AD8" w:rsidRDefault="00EF3AD8" w:rsidP="00EF3A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F3AD8">
              <w:rPr>
                <w:rFonts w:ascii="Courier New" w:hAnsi="Courier New" w:cs="Courier New"/>
                <w:sz w:val="24"/>
                <w:szCs w:val="24"/>
              </w:rPr>
              <w:t xml:space="preserve">    ENDIF</w:t>
            </w:r>
          </w:p>
          <w:p w14:paraId="59462747" w14:textId="77777777" w:rsidR="00EF3AD8" w:rsidRPr="00EF3AD8" w:rsidRDefault="00EF3AD8" w:rsidP="00EF3AD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35DC2A1" w14:textId="77777777" w:rsidR="00EF3AD8" w:rsidRPr="00EF3AD8" w:rsidRDefault="00EF3AD8" w:rsidP="00EF3A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F3AD8">
              <w:rPr>
                <w:rFonts w:ascii="Courier New" w:hAnsi="Courier New" w:cs="Courier New"/>
                <w:sz w:val="24"/>
                <w:szCs w:val="24"/>
              </w:rPr>
              <w:t xml:space="preserve">    RETURN </w:t>
            </w:r>
            <w:proofErr w:type="spellStart"/>
            <w:r w:rsidRPr="00EF3AD8">
              <w:rPr>
                <w:rFonts w:ascii="Courier New" w:hAnsi="Courier New" w:cs="Courier New"/>
                <w:sz w:val="24"/>
                <w:szCs w:val="24"/>
              </w:rPr>
              <w:t>FindMaximum</w:t>
            </w:r>
            <w:proofErr w:type="spellEnd"/>
            <w:r w:rsidRPr="00EF3AD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EF3AD8">
              <w:rPr>
                <w:rFonts w:ascii="Courier New" w:hAnsi="Courier New" w:cs="Courier New"/>
                <w:sz w:val="24"/>
                <w:szCs w:val="24"/>
              </w:rPr>
              <w:t>root.right_ptr</w:t>
            </w:r>
            <w:proofErr w:type="spellEnd"/>
            <w:r w:rsidRPr="00EF3AD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325769AC" w14:textId="6F0093A5" w:rsidR="00EF3AD8" w:rsidRPr="00EF3AD8" w:rsidRDefault="00EF3AD8" w:rsidP="00EF3A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F3AD8">
              <w:rPr>
                <w:rFonts w:ascii="Courier New" w:hAnsi="Courier New" w:cs="Courier New"/>
                <w:sz w:val="24"/>
                <w:szCs w:val="24"/>
              </w:rPr>
              <w:t>ENDFUNCTION</w:t>
            </w:r>
          </w:p>
        </w:tc>
        <w:tc>
          <w:tcPr>
            <w:tcW w:w="1622" w:type="dxa"/>
            <w:gridSpan w:val="2"/>
          </w:tcPr>
          <w:p w14:paraId="5E7DC8D8" w14:textId="22DC002A" w:rsidR="00EF3AD8" w:rsidRDefault="00EF3AD8" w:rsidP="00EF3A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marks</w:t>
            </w:r>
          </w:p>
        </w:tc>
      </w:tr>
      <w:tr w:rsidR="00EF3AD8" w14:paraId="14724556" w14:textId="77777777" w:rsidTr="00E775AF">
        <w:tc>
          <w:tcPr>
            <w:tcW w:w="625" w:type="dxa"/>
          </w:tcPr>
          <w:p w14:paraId="58915AFC" w14:textId="3A195F32" w:rsidR="00EF3AD8" w:rsidRDefault="00EF3AD8" w:rsidP="00EF3AD8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>(d)</w:t>
            </w:r>
          </w:p>
        </w:tc>
        <w:tc>
          <w:tcPr>
            <w:tcW w:w="7103" w:type="dxa"/>
          </w:tcPr>
          <w:p w14:paraId="5AA724A4" w14:textId="40BE005D" w:rsidR="00EF3AD8" w:rsidRDefault="00086CF9" w:rsidP="00EF3AD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="00EF3AD8" w:rsidRPr="00EF3AD8">
              <w:rPr>
                <w:rFonts w:ascii="Arial" w:hAnsi="Arial" w:cs="Arial"/>
                <w:sz w:val="24"/>
                <w:szCs w:val="24"/>
              </w:rPr>
              <w:t>requent search operations required, choose binary search tree (BST) to store ordered data.</w:t>
            </w:r>
          </w:p>
          <w:p w14:paraId="5B5C64D0" w14:textId="33C43356" w:rsidR="00EF3AD8" w:rsidRPr="00EF3AD8" w:rsidRDefault="00086CF9" w:rsidP="00EF3AD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BST can </w:t>
            </w:r>
            <w:r w:rsidR="00EF3AD8" w:rsidRPr="00EF3AD8">
              <w:rPr>
                <w:rFonts w:ascii="Arial" w:hAnsi="Arial" w:cs="Arial"/>
                <w:sz w:val="24"/>
                <w:szCs w:val="24"/>
              </w:rPr>
              <w:t>optimize search operations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EF3AD8" w:rsidRPr="00EF3AD8">
              <w:rPr>
                <w:rFonts w:ascii="Arial" w:hAnsi="Arial" w:cs="Arial"/>
                <w:sz w:val="24"/>
                <w:szCs w:val="24"/>
              </w:rPr>
              <w:t>average time complexity of O(log n), efficient for frequent search operations, especially in large datasets. In contrast, searching in a singly linked list would require time complexity of O(n), which can be significantly slower for large datasets.</w:t>
            </w:r>
          </w:p>
        </w:tc>
        <w:tc>
          <w:tcPr>
            <w:tcW w:w="1622" w:type="dxa"/>
            <w:gridSpan w:val="2"/>
          </w:tcPr>
          <w:p w14:paraId="029475A7" w14:textId="26BA4323" w:rsidR="00EF3AD8" w:rsidRDefault="00EF3AD8" w:rsidP="00EF3A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marks</w:t>
            </w:r>
          </w:p>
        </w:tc>
      </w:tr>
      <w:tr w:rsidR="00EF3AD8" w14:paraId="1ADE8628" w14:textId="77777777" w:rsidTr="00E775AF">
        <w:tc>
          <w:tcPr>
            <w:tcW w:w="625" w:type="dxa"/>
          </w:tcPr>
          <w:p w14:paraId="41329D3C" w14:textId="278AB3F2" w:rsidR="00EF3AD8" w:rsidRDefault="00EF3AD8" w:rsidP="00EF3AD8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>(e)</w:t>
            </w:r>
          </w:p>
        </w:tc>
        <w:tc>
          <w:tcPr>
            <w:tcW w:w="7103" w:type="dxa"/>
          </w:tcPr>
          <w:p w14:paraId="4DC6E8A7" w14:textId="0DD268DB" w:rsidR="00EF3AD8" w:rsidRPr="00EF3AD8" w:rsidRDefault="00086CF9" w:rsidP="00EF3AD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="00EF3AD8" w:rsidRPr="00EF3AD8">
              <w:rPr>
                <w:rFonts w:ascii="Arial" w:hAnsi="Arial" w:cs="Arial"/>
                <w:sz w:val="24"/>
                <w:szCs w:val="24"/>
              </w:rPr>
              <w:t>requent insertions and deletions of nodes, a singly linked list may be preferred for storing the ordered data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EF3AD8" w:rsidRPr="00EF3AD8">
              <w:rPr>
                <w:rFonts w:ascii="Arial" w:hAnsi="Arial" w:cs="Arial"/>
                <w:sz w:val="24"/>
                <w:szCs w:val="24"/>
              </w:rPr>
              <w:t xml:space="preserve">adjust pointers </w:t>
            </w:r>
            <w:r>
              <w:rPr>
                <w:rFonts w:ascii="Arial" w:hAnsi="Arial" w:cs="Arial"/>
                <w:sz w:val="24"/>
                <w:szCs w:val="24"/>
              </w:rPr>
              <w:t>easily</w:t>
            </w:r>
            <w:r w:rsidR="00EF3AD8" w:rsidRPr="00EF3AD8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 xml:space="preserve">BST </w:t>
            </w:r>
            <w:r w:rsidR="00EF3AD8" w:rsidRPr="00EF3AD8">
              <w:rPr>
                <w:rFonts w:ascii="Arial" w:hAnsi="Arial" w:cs="Arial"/>
                <w:sz w:val="24"/>
                <w:szCs w:val="24"/>
              </w:rPr>
              <w:t>require rebalancing operations to maintain their structure after insertions and deletions.</w:t>
            </w:r>
          </w:p>
        </w:tc>
        <w:tc>
          <w:tcPr>
            <w:tcW w:w="1622" w:type="dxa"/>
            <w:gridSpan w:val="2"/>
          </w:tcPr>
          <w:p w14:paraId="62D8310C" w14:textId="6B91B1F8" w:rsidR="00EF3AD8" w:rsidRDefault="00EF3AD8" w:rsidP="00EF3A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marks</w:t>
            </w:r>
          </w:p>
        </w:tc>
      </w:tr>
      <w:tr w:rsidR="00EF3AD8" w14:paraId="0C802D16" w14:textId="77777777" w:rsidTr="00E775AF">
        <w:tc>
          <w:tcPr>
            <w:tcW w:w="625" w:type="dxa"/>
          </w:tcPr>
          <w:p w14:paraId="667C78C2" w14:textId="77777777" w:rsidR="00EF3AD8" w:rsidRDefault="00EF3AD8" w:rsidP="00EF3AD8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</w:p>
        </w:tc>
        <w:tc>
          <w:tcPr>
            <w:tcW w:w="7103" w:type="dxa"/>
          </w:tcPr>
          <w:p w14:paraId="5031A2BC" w14:textId="77777777" w:rsidR="00EF3AD8" w:rsidRPr="00EF3AD8" w:rsidRDefault="00EF3AD8" w:rsidP="00EF3AD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2" w:type="dxa"/>
            <w:gridSpan w:val="2"/>
          </w:tcPr>
          <w:p w14:paraId="1B3CF498" w14:textId="77777777" w:rsidR="00EF3AD8" w:rsidRDefault="00EF3AD8" w:rsidP="00EF3A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3AD8" w14:paraId="10AD513F" w14:textId="77777777" w:rsidTr="00E775AF">
        <w:tc>
          <w:tcPr>
            <w:tcW w:w="625" w:type="dxa"/>
          </w:tcPr>
          <w:p w14:paraId="392882DE" w14:textId="5C0D6336" w:rsidR="00EF3AD8" w:rsidRDefault="00E775AF" w:rsidP="00EF3AD8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br w:type="page"/>
            </w:r>
            <w:r w:rsidR="00EF3AD8">
              <w:rPr>
                <w:rFonts w:ascii="Arial" w:hAnsi="Arial" w:cs="Arial"/>
                <w:sz w:val="24"/>
                <w:szCs w:val="24"/>
                <w:lang w:val="en-SG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SG"/>
              </w:rPr>
              <w:t xml:space="preserve"> </w:t>
            </w:r>
            <w:r w:rsidR="00EF3AD8">
              <w:rPr>
                <w:rFonts w:ascii="Arial" w:hAnsi="Arial" w:cs="Arial"/>
                <w:sz w:val="24"/>
                <w:szCs w:val="24"/>
                <w:lang w:val="en-SG"/>
              </w:rPr>
              <w:t>(a)</w:t>
            </w:r>
          </w:p>
        </w:tc>
        <w:tc>
          <w:tcPr>
            <w:tcW w:w="7103" w:type="dxa"/>
          </w:tcPr>
          <w:tbl>
            <w:tblPr>
              <w:tblStyle w:val="TableGrid"/>
              <w:tblW w:w="6826" w:type="dxa"/>
              <w:tblLayout w:type="fixed"/>
              <w:tblLook w:val="04A0" w:firstRow="1" w:lastRow="0" w:firstColumn="1" w:lastColumn="0" w:noHBand="0" w:noVBand="1"/>
            </w:tblPr>
            <w:tblGrid>
              <w:gridCol w:w="2404"/>
              <w:gridCol w:w="552"/>
              <w:gridCol w:w="553"/>
              <w:gridCol w:w="553"/>
              <w:gridCol w:w="553"/>
              <w:gridCol w:w="552"/>
              <w:gridCol w:w="553"/>
              <w:gridCol w:w="553"/>
              <w:gridCol w:w="553"/>
            </w:tblGrid>
            <w:tr w:rsidR="00E775AF" w:rsidRPr="00A21799" w14:paraId="06AD01E4" w14:textId="77777777" w:rsidTr="00E775AF">
              <w:tc>
                <w:tcPr>
                  <w:tcW w:w="2404" w:type="dxa"/>
                </w:tcPr>
                <w:p w14:paraId="400AB916" w14:textId="77777777" w:rsidR="00EF3AD8" w:rsidRPr="00A21799" w:rsidRDefault="00EF3AD8" w:rsidP="00EF3AD8">
                  <w:pPr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Conditions</w:t>
                  </w:r>
                </w:p>
              </w:tc>
              <w:tc>
                <w:tcPr>
                  <w:tcW w:w="552" w:type="dxa"/>
                </w:tcPr>
                <w:p w14:paraId="766B5C8D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1</w:t>
                  </w:r>
                </w:p>
              </w:tc>
              <w:tc>
                <w:tcPr>
                  <w:tcW w:w="553" w:type="dxa"/>
                </w:tcPr>
                <w:p w14:paraId="0FCA8C14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2</w:t>
                  </w:r>
                </w:p>
              </w:tc>
              <w:tc>
                <w:tcPr>
                  <w:tcW w:w="553" w:type="dxa"/>
                </w:tcPr>
                <w:p w14:paraId="686CA2AC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3</w:t>
                  </w:r>
                </w:p>
              </w:tc>
              <w:tc>
                <w:tcPr>
                  <w:tcW w:w="553" w:type="dxa"/>
                </w:tcPr>
                <w:p w14:paraId="2AA97E4C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4</w:t>
                  </w:r>
                </w:p>
              </w:tc>
              <w:tc>
                <w:tcPr>
                  <w:tcW w:w="552" w:type="dxa"/>
                </w:tcPr>
                <w:p w14:paraId="435EECF8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5</w:t>
                  </w:r>
                </w:p>
              </w:tc>
              <w:tc>
                <w:tcPr>
                  <w:tcW w:w="553" w:type="dxa"/>
                </w:tcPr>
                <w:p w14:paraId="2BB5CB40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6</w:t>
                  </w:r>
                </w:p>
              </w:tc>
              <w:tc>
                <w:tcPr>
                  <w:tcW w:w="553" w:type="dxa"/>
                </w:tcPr>
                <w:p w14:paraId="784311F7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7</w:t>
                  </w:r>
                </w:p>
              </w:tc>
              <w:tc>
                <w:tcPr>
                  <w:tcW w:w="553" w:type="dxa"/>
                </w:tcPr>
                <w:p w14:paraId="40152804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8</w:t>
                  </w:r>
                </w:p>
              </w:tc>
            </w:tr>
            <w:tr w:rsidR="00E775AF" w:rsidRPr="00A21799" w14:paraId="174D2624" w14:textId="77777777" w:rsidTr="00E775AF">
              <w:tc>
                <w:tcPr>
                  <w:tcW w:w="2404" w:type="dxa"/>
                </w:tcPr>
                <w:p w14:paraId="362E328A" w14:textId="77777777" w:rsidR="00EF3AD8" w:rsidRPr="00A21799" w:rsidRDefault="00EF3AD8" w:rsidP="00EF3AD8">
                  <w:pPr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At least 21 years old</w:t>
                  </w:r>
                </w:p>
              </w:tc>
              <w:tc>
                <w:tcPr>
                  <w:tcW w:w="552" w:type="dxa"/>
                </w:tcPr>
                <w:p w14:paraId="2555A024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Y</w:t>
                  </w:r>
                </w:p>
              </w:tc>
              <w:tc>
                <w:tcPr>
                  <w:tcW w:w="553" w:type="dxa"/>
                </w:tcPr>
                <w:p w14:paraId="60ED4DE8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Y</w:t>
                  </w:r>
                </w:p>
              </w:tc>
              <w:tc>
                <w:tcPr>
                  <w:tcW w:w="553" w:type="dxa"/>
                </w:tcPr>
                <w:p w14:paraId="0AD2AC67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Y</w:t>
                  </w:r>
                </w:p>
              </w:tc>
              <w:tc>
                <w:tcPr>
                  <w:tcW w:w="553" w:type="dxa"/>
                </w:tcPr>
                <w:p w14:paraId="4F2CAD34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Y</w:t>
                  </w:r>
                </w:p>
              </w:tc>
              <w:tc>
                <w:tcPr>
                  <w:tcW w:w="552" w:type="dxa"/>
                </w:tcPr>
                <w:p w14:paraId="7FFD9029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N</w:t>
                  </w:r>
                </w:p>
              </w:tc>
              <w:tc>
                <w:tcPr>
                  <w:tcW w:w="553" w:type="dxa"/>
                </w:tcPr>
                <w:p w14:paraId="3D9060CB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N</w:t>
                  </w:r>
                </w:p>
              </w:tc>
              <w:tc>
                <w:tcPr>
                  <w:tcW w:w="553" w:type="dxa"/>
                </w:tcPr>
                <w:p w14:paraId="66DE14CD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N</w:t>
                  </w:r>
                </w:p>
              </w:tc>
              <w:tc>
                <w:tcPr>
                  <w:tcW w:w="553" w:type="dxa"/>
                </w:tcPr>
                <w:p w14:paraId="70D0DA21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N</w:t>
                  </w:r>
                </w:p>
              </w:tc>
            </w:tr>
            <w:tr w:rsidR="00E775AF" w:rsidRPr="00A21799" w14:paraId="170CDEC4" w14:textId="77777777" w:rsidTr="00E775AF">
              <w:tc>
                <w:tcPr>
                  <w:tcW w:w="2404" w:type="dxa"/>
                </w:tcPr>
                <w:p w14:paraId="05BCFA30" w14:textId="77777777" w:rsidR="00EF3AD8" w:rsidRPr="00A21799" w:rsidRDefault="00EF3AD8" w:rsidP="00EF3AD8">
                  <w:pPr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Employed for at least 6 months</w:t>
                  </w:r>
                </w:p>
              </w:tc>
              <w:tc>
                <w:tcPr>
                  <w:tcW w:w="552" w:type="dxa"/>
                </w:tcPr>
                <w:p w14:paraId="3DD6C560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Y</w:t>
                  </w:r>
                </w:p>
              </w:tc>
              <w:tc>
                <w:tcPr>
                  <w:tcW w:w="553" w:type="dxa"/>
                </w:tcPr>
                <w:p w14:paraId="735EC7B8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Y</w:t>
                  </w:r>
                </w:p>
              </w:tc>
              <w:tc>
                <w:tcPr>
                  <w:tcW w:w="553" w:type="dxa"/>
                </w:tcPr>
                <w:p w14:paraId="1620C180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N</w:t>
                  </w:r>
                </w:p>
              </w:tc>
              <w:tc>
                <w:tcPr>
                  <w:tcW w:w="553" w:type="dxa"/>
                </w:tcPr>
                <w:p w14:paraId="01AC1575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N</w:t>
                  </w:r>
                </w:p>
              </w:tc>
              <w:tc>
                <w:tcPr>
                  <w:tcW w:w="552" w:type="dxa"/>
                </w:tcPr>
                <w:p w14:paraId="41BFE7B2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Y</w:t>
                  </w:r>
                </w:p>
              </w:tc>
              <w:tc>
                <w:tcPr>
                  <w:tcW w:w="553" w:type="dxa"/>
                </w:tcPr>
                <w:p w14:paraId="7A28685C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Y</w:t>
                  </w:r>
                </w:p>
              </w:tc>
              <w:tc>
                <w:tcPr>
                  <w:tcW w:w="553" w:type="dxa"/>
                </w:tcPr>
                <w:p w14:paraId="7B389A50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N</w:t>
                  </w:r>
                </w:p>
              </w:tc>
              <w:tc>
                <w:tcPr>
                  <w:tcW w:w="553" w:type="dxa"/>
                </w:tcPr>
                <w:p w14:paraId="4584E9DF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N</w:t>
                  </w:r>
                </w:p>
              </w:tc>
            </w:tr>
            <w:tr w:rsidR="00E775AF" w:rsidRPr="00A21799" w14:paraId="4F565B23" w14:textId="77777777" w:rsidTr="00E775AF">
              <w:tc>
                <w:tcPr>
                  <w:tcW w:w="2404" w:type="dxa"/>
                </w:tcPr>
                <w:p w14:paraId="63CAB501" w14:textId="77777777" w:rsidR="00EF3AD8" w:rsidRPr="00A21799" w:rsidRDefault="00EF3AD8" w:rsidP="00EF3AD8">
                  <w:pPr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lastRenderedPageBreak/>
                    <w:t>Pass medical exam</w:t>
                  </w:r>
                </w:p>
              </w:tc>
              <w:tc>
                <w:tcPr>
                  <w:tcW w:w="552" w:type="dxa"/>
                </w:tcPr>
                <w:p w14:paraId="728EE338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Y</w:t>
                  </w:r>
                </w:p>
              </w:tc>
              <w:tc>
                <w:tcPr>
                  <w:tcW w:w="553" w:type="dxa"/>
                </w:tcPr>
                <w:p w14:paraId="6EAFBED9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N</w:t>
                  </w:r>
                </w:p>
              </w:tc>
              <w:tc>
                <w:tcPr>
                  <w:tcW w:w="553" w:type="dxa"/>
                </w:tcPr>
                <w:p w14:paraId="67396D10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Y</w:t>
                  </w:r>
                </w:p>
              </w:tc>
              <w:tc>
                <w:tcPr>
                  <w:tcW w:w="553" w:type="dxa"/>
                </w:tcPr>
                <w:p w14:paraId="2119DDC0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N</w:t>
                  </w:r>
                </w:p>
              </w:tc>
              <w:tc>
                <w:tcPr>
                  <w:tcW w:w="552" w:type="dxa"/>
                </w:tcPr>
                <w:p w14:paraId="785CC78B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Y</w:t>
                  </w:r>
                </w:p>
              </w:tc>
              <w:tc>
                <w:tcPr>
                  <w:tcW w:w="553" w:type="dxa"/>
                </w:tcPr>
                <w:p w14:paraId="1A601390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N</w:t>
                  </w:r>
                </w:p>
              </w:tc>
              <w:tc>
                <w:tcPr>
                  <w:tcW w:w="553" w:type="dxa"/>
                </w:tcPr>
                <w:p w14:paraId="72DB3CB9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Y</w:t>
                  </w:r>
                </w:p>
              </w:tc>
              <w:tc>
                <w:tcPr>
                  <w:tcW w:w="553" w:type="dxa"/>
                </w:tcPr>
                <w:p w14:paraId="5FB57500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N</w:t>
                  </w:r>
                </w:p>
              </w:tc>
            </w:tr>
            <w:tr w:rsidR="00E775AF" w:rsidRPr="00A21799" w14:paraId="1CBE060C" w14:textId="77777777" w:rsidTr="00E775AF">
              <w:tc>
                <w:tcPr>
                  <w:tcW w:w="2404" w:type="dxa"/>
                </w:tcPr>
                <w:p w14:paraId="3EF33B43" w14:textId="77777777" w:rsidR="00EF3AD8" w:rsidRPr="00A21799" w:rsidRDefault="00EF3AD8" w:rsidP="00EF3AD8">
                  <w:pPr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Actions</w:t>
                  </w:r>
                </w:p>
              </w:tc>
              <w:tc>
                <w:tcPr>
                  <w:tcW w:w="552" w:type="dxa"/>
                </w:tcPr>
                <w:p w14:paraId="14354240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53" w:type="dxa"/>
                </w:tcPr>
                <w:p w14:paraId="5A3B3A9C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53" w:type="dxa"/>
                </w:tcPr>
                <w:p w14:paraId="2D4456B4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53" w:type="dxa"/>
                </w:tcPr>
                <w:p w14:paraId="31BEFDAD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52" w:type="dxa"/>
                </w:tcPr>
                <w:p w14:paraId="071697DD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53" w:type="dxa"/>
                </w:tcPr>
                <w:p w14:paraId="08CCADBD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53" w:type="dxa"/>
                </w:tcPr>
                <w:p w14:paraId="2F31E4D5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53" w:type="dxa"/>
                </w:tcPr>
                <w:p w14:paraId="2824898F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</w:p>
              </w:tc>
            </w:tr>
            <w:tr w:rsidR="00E775AF" w:rsidRPr="00A21799" w14:paraId="38C67D72" w14:textId="77777777" w:rsidTr="00E775AF">
              <w:tc>
                <w:tcPr>
                  <w:tcW w:w="2404" w:type="dxa"/>
                </w:tcPr>
                <w:p w14:paraId="40FABEB2" w14:textId="77777777" w:rsidR="00EF3AD8" w:rsidRPr="00A21799" w:rsidRDefault="00EF3AD8" w:rsidP="00EF3AD8">
                  <w:pPr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Eligible for health insurance</w:t>
                  </w:r>
                </w:p>
              </w:tc>
              <w:tc>
                <w:tcPr>
                  <w:tcW w:w="552" w:type="dxa"/>
                </w:tcPr>
                <w:p w14:paraId="6E727F50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X</w:t>
                  </w:r>
                </w:p>
              </w:tc>
              <w:tc>
                <w:tcPr>
                  <w:tcW w:w="553" w:type="dxa"/>
                </w:tcPr>
                <w:p w14:paraId="398B194C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53" w:type="dxa"/>
                </w:tcPr>
                <w:p w14:paraId="28564E8E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53" w:type="dxa"/>
                </w:tcPr>
                <w:p w14:paraId="12105E2D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52" w:type="dxa"/>
                </w:tcPr>
                <w:p w14:paraId="18F9ADDB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53" w:type="dxa"/>
                </w:tcPr>
                <w:p w14:paraId="3D8F654E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53" w:type="dxa"/>
                </w:tcPr>
                <w:p w14:paraId="412E2466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53" w:type="dxa"/>
                </w:tcPr>
                <w:p w14:paraId="22372656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</w:p>
              </w:tc>
            </w:tr>
            <w:tr w:rsidR="00E775AF" w:rsidRPr="00A21799" w14:paraId="550DFE55" w14:textId="77777777" w:rsidTr="00E775AF">
              <w:tc>
                <w:tcPr>
                  <w:tcW w:w="2404" w:type="dxa"/>
                </w:tcPr>
                <w:p w14:paraId="31C74DD7" w14:textId="77777777" w:rsidR="00EF3AD8" w:rsidRPr="00A21799" w:rsidRDefault="00EF3AD8" w:rsidP="00EF3AD8">
                  <w:pPr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Eligible for probationary health insurance</w:t>
                  </w:r>
                </w:p>
              </w:tc>
              <w:tc>
                <w:tcPr>
                  <w:tcW w:w="552" w:type="dxa"/>
                </w:tcPr>
                <w:p w14:paraId="4601F943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53" w:type="dxa"/>
                </w:tcPr>
                <w:p w14:paraId="54C4561B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X</w:t>
                  </w:r>
                </w:p>
              </w:tc>
              <w:tc>
                <w:tcPr>
                  <w:tcW w:w="553" w:type="dxa"/>
                </w:tcPr>
                <w:p w14:paraId="0B2830B0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X</w:t>
                  </w:r>
                </w:p>
              </w:tc>
              <w:tc>
                <w:tcPr>
                  <w:tcW w:w="553" w:type="dxa"/>
                </w:tcPr>
                <w:p w14:paraId="1FE0927A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52" w:type="dxa"/>
                </w:tcPr>
                <w:p w14:paraId="05601130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X</w:t>
                  </w:r>
                </w:p>
              </w:tc>
              <w:tc>
                <w:tcPr>
                  <w:tcW w:w="553" w:type="dxa"/>
                </w:tcPr>
                <w:p w14:paraId="5180211F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53" w:type="dxa"/>
                </w:tcPr>
                <w:p w14:paraId="3B83956D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53" w:type="dxa"/>
                </w:tcPr>
                <w:p w14:paraId="42085768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</w:p>
              </w:tc>
            </w:tr>
            <w:tr w:rsidR="00E775AF" w:rsidRPr="00A21799" w14:paraId="6DFD8E0B" w14:textId="77777777" w:rsidTr="00E775AF">
              <w:tc>
                <w:tcPr>
                  <w:tcW w:w="2404" w:type="dxa"/>
                </w:tcPr>
                <w:p w14:paraId="14E2DCA5" w14:textId="0298E8D8" w:rsidR="00EF3AD8" w:rsidRPr="00A21799" w:rsidRDefault="00EF3AD8" w:rsidP="00EF3AD8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Not eligible for health insurance</w:t>
                  </w:r>
                </w:p>
              </w:tc>
              <w:tc>
                <w:tcPr>
                  <w:tcW w:w="552" w:type="dxa"/>
                </w:tcPr>
                <w:p w14:paraId="5E3770A5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53" w:type="dxa"/>
                </w:tcPr>
                <w:p w14:paraId="0FE94775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53" w:type="dxa"/>
                </w:tcPr>
                <w:p w14:paraId="0366FAFF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53" w:type="dxa"/>
                </w:tcPr>
                <w:p w14:paraId="20B7B18D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X</w:t>
                  </w:r>
                </w:p>
              </w:tc>
              <w:tc>
                <w:tcPr>
                  <w:tcW w:w="552" w:type="dxa"/>
                </w:tcPr>
                <w:p w14:paraId="42232871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53" w:type="dxa"/>
                </w:tcPr>
                <w:p w14:paraId="59D3560F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X</w:t>
                  </w:r>
                </w:p>
              </w:tc>
              <w:tc>
                <w:tcPr>
                  <w:tcW w:w="553" w:type="dxa"/>
                </w:tcPr>
                <w:p w14:paraId="1B996394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X</w:t>
                  </w:r>
                </w:p>
              </w:tc>
              <w:tc>
                <w:tcPr>
                  <w:tcW w:w="553" w:type="dxa"/>
                </w:tcPr>
                <w:p w14:paraId="668DEE58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X</w:t>
                  </w:r>
                </w:p>
              </w:tc>
            </w:tr>
          </w:tbl>
          <w:p w14:paraId="623145D4" w14:textId="77777777" w:rsidR="00EF3AD8" w:rsidRPr="00EF3AD8" w:rsidRDefault="00EF3AD8" w:rsidP="00EF3AD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2" w:type="dxa"/>
            <w:gridSpan w:val="2"/>
          </w:tcPr>
          <w:p w14:paraId="1750C549" w14:textId="17787DAD" w:rsidR="00EF3AD8" w:rsidRDefault="000610EF" w:rsidP="00EF3A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 marks</w:t>
            </w:r>
          </w:p>
        </w:tc>
      </w:tr>
      <w:tr w:rsidR="00EF3AD8" w14:paraId="38019E4E" w14:textId="77777777" w:rsidTr="00E775AF">
        <w:tc>
          <w:tcPr>
            <w:tcW w:w="625" w:type="dxa"/>
          </w:tcPr>
          <w:p w14:paraId="5CF2EAD1" w14:textId="57DAEE25" w:rsidR="00EF3AD8" w:rsidRDefault="00EF3AD8" w:rsidP="00EF3AD8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>(b)</w:t>
            </w:r>
          </w:p>
        </w:tc>
        <w:tc>
          <w:tcPr>
            <w:tcW w:w="7103" w:type="dxa"/>
          </w:tcPr>
          <w:tbl>
            <w:tblPr>
              <w:tblStyle w:val="TableGrid"/>
              <w:tblW w:w="6826" w:type="dxa"/>
              <w:tblLayout w:type="fixed"/>
              <w:tblLook w:val="04A0" w:firstRow="1" w:lastRow="0" w:firstColumn="1" w:lastColumn="0" w:noHBand="0" w:noVBand="1"/>
            </w:tblPr>
            <w:tblGrid>
              <w:gridCol w:w="2670"/>
              <w:gridCol w:w="593"/>
              <w:gridCol w:w="594"/>
              <w:gridCol w:w="594"/>
              <w:gridCol w:w="593"/>
              <w:gridCol w:w="594"/>
              <w:gridCol w:w="594"/>
              <w:gridCol w:w="594"/>
            </w:tblGrid>
            <w:tr w:rsidR="00E775AF" w:rsidRPr="00A21799" w14:paraId="1E99B5AA" w14:textId="77777777" w:rsidTr="00E775AF">
              <w:tc>
                <w:tcPr>
                  <w:tcW w:w="2670" w:type="dxa"/>
                </w:tcPr>
                <w:p w14:paraId="27780AAB" w14:textId="77777777" w:rsidR="00EF3AD8" w:rsidRPr="00A21799" w:rsidRDefault="00EF3AD8" w:rsidP="00EF3AD8">
                  <w:pPr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Conditions</w:t>
                  </w:r>
                </w:p>
              </w:tc>
              <w:tc>
                <w:tcPr>
                  <w:tcW w:w="593" w:type="dxa"/>
                </w:tcPr>
                <w:p w14:paraId="433E1BE3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1</w:t>
                  </w:r>
                </w:p>
              </w:tc>
              <w:tc>
                <w:tcPr>
                  <w:tcW w:w="594" w:type="dxa"/>
                </w:tcPr>
                <w:p w14:paraId="40C09E2B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2</w:t>
                  </w:r>
                </w:p>
              </w:tc>
              <w:tc>
                <w:tcPr>
                  <w:tcW w:w="594" w:type="dxa"/>
                </w:tcPr>
                <w:p w14:paraId="3880B522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3</w:t>
                  </w:r>
                </w:p>
              </w:tc>
              <w:tc>
                <w:tcPr>
                  <w:tcW w:w="593" w:type="dxa"/>
                </w:tcPr>
                <w:p w14:paraId="3CB1A734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4</w:t>
                  </w:r>
                </w:p>
              </w:tc>
              <w:tc>
                <w:tcPr>
                  <w:tcW w:w="594" w:type="dxa"/>
                </w:tcPr>
                <w:p w14:paraId="0668452B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5</w:t>
                  </w:r>
                </w:p>
              </w:tc>
              <w:tc>
                <w:tcPr>
                  <w:tcW w:w="594" w:type="dxa"/>
                </w:tcPr>
                <w:p w14:paraId="69323CD7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6</w:t>
                  </w:r>
                </w:p>
              </w:tc>
              <w:tc>
                <w:tcPr>
                  <w:tcW w:w="594" w:type="dxa"/>
                </w:tcPr>
                <w:p w14:paraId="4754E31D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7</w:t>
                  </w:r>
                </w:p>
              </w:tc>
            </w:tr>
            <w:tr w:rsidR="00E775AF" w:rsidRPr="00A21799" w14:paraId="03A60699" w14:textId="77777777" w:rsidTr="00E775AF">
              <w:tc>
                <w:tcPr>
                  <w:tcW w:w="2670" w:type="dxa"/>
                </w:tcPr>
                <w:p w14:paraId="09DB0457" w14:textId="77777777" w:rsidR="00EF3AD8" w:rsidRPr="00A21799" w:rsidRDefault="00EF3AD8" w:rsidP="00EF3AD8">
                  <w:pPr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At least 21 years old</w:t>
                  </w:r>
                </w:p>
              </w:tc>
              <w:tc>
                <w:tcPr>
                  <w:tcW w:w="593" w:type="dxa"/>
                </w:tcPr>
                <w:p w14:paraId="32423F52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Y</w:t>
                  </w:r>
                </w:p>
              </w:tc>
              <w:tc>
                <w:tcPr>
                  <w:tcW w:w="594" w:type="dxa"/>
                </w:tcPr>
                <w:p w14:paraId="3283EBBB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Y</w:t>
                  </w:r>
                </w:p>
              </w:tc>
              <w:tc>
                <w:tcPr>
                  <w:tcW w:w="594" w:type="dxa"/>
                </w:tcPr>
                <w:p w14:paraId="09F72E97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Y</w:t>
                  </w:r>
                </w:p>
              </w:tc>
              <w:tc>
                <w:tcPr>
                  <w:tcW w:w="593" w:type="dxa"/>
                </w:tcPr>
                <w:p w14:paraId="6AC31F89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Y</w:t>
                  </w:r>
                </w:p>
              </w:tc>
              <w:tc>
                <w:tcPr>
                  <w:tcW w:w="594" w:type="dxa"/>
                </w:tcPr>
                <w:p w14:paraId="5A9DABF3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N</w:t>
                  </w:r>
                </w:p>
              </w:tc>
              <w:tc>
                <w:tcPr>
                  <w:tcW w:w="594" w:type="dxa"/>
                </w:tcPr>
                <w:p w14:paraId="6DDA79AB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N</w:t>
                  </w:r>
                </w:p>
              </w:tc>
              <w:tc>
                <w:tcPr>
                  <w:tcW w:w="594" w:type="dxa"/>
                </w:tcPr>
                <w:p w14:paraId="717A80A4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N</w:t>
                  </w:r>
                </w:p>
              </w:tc>
            </w:tr>
            <w:tr w:rsidR="00E775AF" w:rsidRPr="00A21799" w14:paraId="3E195FA9" w14:textId="77777777" w:rsidTr="00E775AF">
              <w:tc>
                <w:tcPr>
                  <w:tcW w:w="2670" w:type="dxa"/>
                </w:tcPr>
                <w:p w14:paraId="1357C82B" w14:textId="77777777" w:rsidR="00EF3AD8" w:rsidRPr="00A21799" w:rsidRDefault="00EF3AD8" w:rsidP="00EF3AD8">
                  <w:pPr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Employed for at least 6 months</w:t>
                  </w:r>
                </w:p>
              </w:tc>
              <w:tc>
                <w:tcPr>
                  <w:tcW w:w="593" w:type="dxa"/>
                </w:tcPr>
                <w:p w14:paraId="29A6D005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Y</w:t>
                  </w:r>
                </w:p>
              </w:tc>
              <w:tc>
                <w:tcPr>
                  <w:tcW w:w="594" w:type="dxa"/>
                </w:tcPr>
                <w:p w14:paraId="7F8724B5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Y</w:t>
                  </w:r>
                </w:p>
              </w:tc>
              <w:tc>
                <w:tcPr>
                  <w:tcW w:w="594" w:type="dxa"/>
                </w:tcPr>
                <w:p w14:paraId="7E982C3C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N</w:t>
                  </w:r>
                </w:p>
              </w:tc>
              <w:tc>
                <w:tcPr>
                  <w:tcW w:w="593" w:type="dxa"/>
                </w:tcPr>
                <w:p w14:paraId="2EE5FCFF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N</w:t>
                  </w:r>
                </w:p>
              </w:tc>
              <w:tc>
                <w:tcPr>
                  <w:tcW w:w="594" w:type="dxa"/>
                </w:tcPr>
                <w:p w14:paraId="48279E93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Y</w:t>
                  </w:r>
                </w:p>
              </w:tc>
              <w:tc>
                <w:tcPr>
                  <w:tcW w:w="594" w:type="dxa"/>
                </w:tcPr>
                <w:p w14:paraId="32FB425F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Y</w:t>
                  </w:r>
                </w:p>
              </w:tc>
              <w:tc>
                <w:tcPr>
                  <w:tcW w:w="594" w:type="dxa"/>
                </w:tcPr>
                <w:p w14:paraId="6C2E0F99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N</w:t>
                  </w:r>
                </w:p>
              </w:tc>
            </w:tr>
            <w:tr w:rsidR="00E775AF" w:rsidRPr="00A21799" w14:paraId="59A535E6" w14:textId="77777777" w:rsidTr="00E775AF">
              <w:tc>
                <w:tcPr>
                  <w:tcW w:w="2670" w:type="dxa"/>
                </w:tcPr>
                <w:p w14:paraId="6E77B2A1" w14:textId="77777777" w:rsidR="00EF3AD8" w:rsidRPr="00A21799" w:rsidRDefault="00EF3AD8" w:rsidP="00EF3AD8">
                  <w:pPr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Pass medical exam</w:t>
                  </w:r>
                </w:p>
              </w:tc>
              <w:tc>
                <w:tcPr>
                  <w:tcW w:w="593" w:type="dxa"/>
                </w:tcPr>
                <w:p w14:paraId="010CBB56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Y</w:t>
                  </w:r>
                </w:p>
              </w:tc>
              <w:tc>
                <w:tcPr>
                  <w:tcW w:w="594" w:type="dxa"/>
                </w:tcPr>
                <w:p w14:paraId="607B74A2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N</w:t>
                  </w:r>
                </w:p>
              </w:tc>
              <w:tc>
                <w:tcPr>
                  <w:tcW w:w="594" w:type="dxa"/>
                </w:tcPr>
                <w:p w14:paraId="7B365300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Y</w:t>
                  </w:r>
                </w:p>
              </w:tc>
              <w:tc>
                <w:tcPr>
                  <w:tcW w:w="593" w:type="dxa"/>
                </w:tcPr>
                <w:p w14:paraId="6E1B1EBC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N</w:t>
                  </w:r>
                </w:p>
              </w:tc>
              <w:tc>
                <w:tcPr>
                  <w:tcW w:w="594" w:type="dxa"/>
                </w:tcPr>
                <w:p w14:paraId="2176F654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Y</w:t>
                  </w:r>
                </w:p>
              </w:tc>
              <w:tc>
                <w:tcPr>
                  <w:tcW w:w="594" w:type="dxa"/>
                </w:tcPr>
                <w:p w14:paraId="6BD4BADF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N</w:t>
                  </w:r>
                </w:p>
              </w:tc>
              <w:tc>
                <w:tcPr>
                  <w:tcW w:w="594" w:type="dxa"/>
                </w:tcPr>
                <w:p w14:paraId="5B11EC5B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-</w:t>
                  </w:r>
                </w:p>
              </w:tc>
            </w:tr>
            <w:tr w:rsidR="00E775AF" w:rsidRPr="00A21799" w14:paraId="35E423DB" w14:textId="77777777" w:rsidTr="00E775AF">
              <w:tc>
                <w:tcPr>
                  <w:tcW w:w="2670" w:type="dxa"/>
                </w:tcPr>
                <w:p w14:paraId="3211A667" w14:textId="77777777" w:rsidR="00EF3AD8" w:rsidRPr="00A21799" w:rsidRDefault="00EF3AD8" w:rsidP="00EF3AD8">
                  <w:pPr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Actions</w:t>
                  </w:r>
                </w:p>
              </w:tc>
              <w:tc>
                <w:tcPr>
                  <w:tcW w:w="593" w:type="dxa"/>
                </w:tcPr>
                <w:p w14:paraId="6A297BD5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94" w:type="dxa"/>
                </w:tcPr>
                <w:p w14:paraId="54807FFB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94" w:type="dxa"/>
                </w:tcPr>
                <w:p w14:paraId="60BAA5B6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93" w:type="dxa"/>
                </w:tcPr>
                <w:p w14:paraId="737415AD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94" w:type="dxa"/>
                </w:tcPr>
                <w:p w14:paraId="47707087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94" w:type="dxa"/>
                </w:tcPr>
                <w:p w14:paraId="3F99CD6D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94" w:type="dxa"/>
                </w:tcPr>
                <w:p w14:paraId="0A6A9509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</w:p>
              </w:tc>
            </w:tr>
            <w:tr w:rsidR="00E775AF" w:rsidRPr="00A21799" w14:paraId="0842A0C5" w14:textId="77777777" w:rsidTr="00E775AF">
              <w:tc>
                <w:tcPr>
                  <w:tcW w:w="2670" w:type="dxa"/>
                </w:tcPr>
                <w:p w14:paraId="0C405B22" w14:textId="77777777" w:rsidR="00EF3AD8" w:rsidRPr="00A21799" w:rsidRDefault="00EF3AD8" w:rsidP="00EF3AD8">
                  <w:pPr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Eligible for health insurance</w:t>
                  </w:r>
                </w:p>
              </w:tc>
              <w:tc>
                <w:tcPr>
                  <w:tcW w:w="593" w:type="dxa"/>
                </w:tcPr>
                <w:p w14:paraId="1BF4E146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X</w:t>
                  </w:r>
                </w:p>
              </w:tc>
              <w:tc>
                <w:tcPr>
                  <w:tcW w:w="594" w:type="dxa"/>
                </w:tcPr>
                <w:p w14:paraId="1C72FD91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94" w:type="dxa"/>
                </w:tcPr>
                <w:p w14:paraId="027673EE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93" w:type="dxa"/>
                </w:tcPr>
                <w:p w14:paraId="154A132E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94" w:type="dxa"/>
                </w:tcPr>
                <w:p w14:paraId="55CE9B83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94" w:type="dxa"/>
                </w:tcPr>
                <w:p w14:paraId="7230CC39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94" w:type="dxa"/>
                </w:tcPr>
                <w:p w14:paraId="5517AC87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</w:p>
              </w:tc>
            </w:tr>
            <w:tr w:rsidR="00E775AF" w:rsidRPr="00A21799" w14:paraId="1EF557F9" w14:textId="77777777" w:rsidTr="00E775AF">
              <w:tc>
                <w:tcPr>
                  <w:tcW w:w="2670" w:type="dxa"/>
                </w:tcPr>
                <w:p w14:paraId="7F1E645A" w14:textId="77777777" w:rsidR="00EF3AD8" w:rsidRPr="00A21799" w:rsidRDefault="00EF3AD8" w:rsidP="00EF3AD8">
                  <w:pPr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Eligible for probationary health insurance</w:t>
                  </w:r>
                </w:p>
              </w:tc>
              <w:tc>
                <w:tcPr>
                  <w:tcW w:w="593" w:type="dxa"/>
                </w:tcPr>
                <w:p w14:paraId="4BFCD924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94" w:type="dxa"/>
                </w:tcPr>
                <w:p w14:paraId="3E230B13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X</w:t>
                  </w:r>
                </w:p>
              </w:tc>
              <w:tc>
                <w:tcPr>
                  <w:tcW w:w="594" w:type="dxa"/>
                </w:tcPr>
                <w:p w14:paraId="616CBF4D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X</w:t>
                  </w:r>
                </w:p>
              </w:tc>
              <w:tc>
                <w:tcPr>
                  <w:tcW w:w="593" w:type="dxa"/>
                </w:tcPr>
                <w:p w14:paraId="23F3E04A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94" w:type="dxa"/>
                </w:tcPr>
                <w:p w14:paraId="5DF03F43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 w:rsidRPr="00A21799">
                    <w:rPr>
                      <w:color w:val="FF0000"/>
                    </w:rPr>
                    <w:t>X</w:t>
                  </w:r>
                </w:p>
              </w:tc>
              <w:tc>
                <w:tcPr>
                  <w:tcW w:w="594" w:type="dxa"/>
                </w:tcPr>
                <w:p w14:paraId="64B7D903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94" w:type="dxa"/>
                </w:tcPr>
                <w:p w14:paraId="7C0D229A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</w:p>
              </w:tc>
            </w:tr>
            <w:tr w:rsidR="00E775AF" w:rsidRPr="00A21799" w14:paraId="75B6264E" w14:textId="77777777" w:rsidTr="00E775AF">
              <w:tc>
                <w:tcPr>
                  <w:tcW w:w="2670" w:type="dxa"/>
                </w:tcPr>
                <w:p w14:paraId="453C9FD5" w14:textId="3F2952AD" w:rsidR="00EF3AD8" w:rsidRPr="00A21799" w:rsidRDefault="00EF3AD8" w:rsidP="00EF3AD8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Not eligible for health insurance</w:t>
                  </w:r>
                </w:p>
              </w:tc>
              <w:tc>
                <w:tcPr>
                  <w:tcW w:w="593" w:type="dxa"/>
                </w:tcPr>
                <w:p w14:paraId="41CC86F2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94" w:type="dxa"/>
                </w:tcPr>
                <w:p w14:paraId="5E61C036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94" w:type="dxa"/>
                </w:tcPr>
                <w:p w14:paraId="6717D0B3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93" w:type="dxa"/>
                </w:tcPr>
                <w:p w14:paraId="17AE5140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X</w:t>
                  </w:r>
                </w:p>
              </w:tc>
              <w:tc>
                <w:tcPr>
                  <w:tcW w:w="594" w:type="dxa"/>
                </w:tcPr>
                <w:p w14:paraId="156FBF26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594" w:type="dxa"/>
                </w:tcPr>
                <w:p w14:paraId="7B04BF70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X</w:t>
                  </w:r>
                </w:p>
              </w:tc>
              <w:tc>
                <w:tcPr>
                  <w:tcW w:w="594" w:type="dxa"/>
                </w:tcPr>
                <w:p w14:paraId="00311318" w14:textId="77777777" w:rsidR="00EF3AD8" w:rsidRPr="00A21799" w:rsidRDefault="00EF3AD8" w:rsidP="00EF3AD8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X</w:t>
                  </w:r>
                </w:p>
              </w:tc>
            </w:tr>
          </w:tbl>
          <w:p w14:paraId="6E27461D" w14:textId="77777777" w:rsidR="00EF3AD8" w:rsidRPr="00A21799" w:rsidRDefault="00EF3AD8" w:rsidP="00EF3AD8">
            <w:pPr>
              <w:rPr>
                <w:color w:val="FF0000"/>
              </w:rPr>
            </w:pPr>
          </w:p>
        </w:tc>
        <w:tc>
          <w:tcPr>
            <w:tcW w:w="1622" w:type="dxa"/>
            <w:gridSpan w:val="2"/>
          </w:tcPr>
          <w:p w14:paraId="73B9BFD7" w14:textId="0716F66B" w:rsidR="00EF3AD8" w:rsidRDefault="000610EF" w:rsidP="00EF3A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marks</w:t>
            </w:r>
          </w:p>
        </w:tc>
      </w:tr>
      <w:tr w:rsidR="00EF3AD8" w14:paraId="4DEA63C0" w14:textId="77777777" w:rsidTr="00675FC1">
        <w:tc>
          <w:tcPr>
            <w:tcW w:w="625" w:type="dxa"/>
          </w:tcPr>
          <w:p w14:paraId="69EE9784" w14:textId="2D95F2A1" w:rsidR="00EF3AD8" w:rsidRDefault="00EF3AD8" w:rsidP="00EF3AD8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>(c)</w:t>
            </w:r>
          </w:p>
        </w:tc>
        <w:tc>
          <w:tcPr>
            <w:tcW w:w="7740" w:type="dxa"/>
            <w:gridSpan w:val="2"/>
          </w:tcPr>
          <w:p w14:paraId="42C12397" w14:textId="77777777" w:rsidR="00EF3AD8" w:rsidRPr="00EF3AD8" w:rsidRDefault="00EF3AD8" w:rsidP="00EF3A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F3AD8">
              <w:rPr>
                <w:rFonts w:ascii="Courier New" w:hAnsi="Courier New" w:cs="Courier New"/>
                <w:sz w:val="24"/>
                <w:szCs w:val="24"/>
              </w:rPr>
              <w:t xml:space="preserve">FUNCTION </w:t>
            </w:r>
            <w:proofErr w:type="spellStart"/>
            <w:r w:rsidRPr="00EF3AD8">
              <w:rPr>
                <w:rFonts w:ascii="Courier New" w:hAnsi="Courier New" w:cs="Courier New"/>
                <w:sz w:val="24"/>
                <w:szCs w:val="24"/>
              </w:rPr>
              <w:t>checkEligibility</w:t>
            </w:r>
            <w:proofErr w:type="spellEnd"/>
            <w:r w:rsidRPr="00EF3AD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EF3AD8">
              <w:rPr>
                <w:rFonts w:ascii="Courier New" w:hAnsi="Courier New" w:cs="Courier New"/>
                <w:sz w:val="24"/>
                <w:szCs w:val="24"/>
              </w:rPr>
              <w:t>employeeAge</w:t>
            </w:r>
            <w:proofErr w:type="spellEnd"/>
            <w:r w:rsidRPr="00EF3AD8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EF3AD8">
              <w:rPr>
                <w:rFonts w:ascii="Courier New" w:hAnsi="Courier New" w:cs="Courier New"/>
                <w:sz w:val="24"/>
                <w:szCs w:val="24"/>
              </w:rPr>
              <w:t>monthsEmployed</w:t>
            </w:r>
            <w:proofErr w:type="spellEnd"/>
            <w:r w:rsidRPr="00EF3AD8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EF3AD8">
              <w:rPr>
                <w:rFonts w:ascii="Courier New" w:hAnsi="Courier New" w:cs="Courier New"/>
                <w:sz w:val="24"/>
                <w:szCs w:val="24"/>
              </w:rPr>
              <w:t>passedMedicalExam</w:t>
            </w:r>
            <w:proofErr w:type="spellEnd"/>
            <w:r w:rsidRPr="00EF3AD8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14:paraId="067F2616" w14:textId="77777777" w:rsidR="00EF3AD8" w:rsidRPr="00EF3AD8" w:rsidRDefault="00EF3AD8" w:rsidP="00EF3A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F3AD8">
              <w:rPr>
                <w:rFonts w:ascii="Courier New" w:hAnsi="Courier New" w:cs="Courier New"/>
                <w:sz w:val="24"/>
                <w:szCs w:val="24"/>
              </w:rPr>
              <w:t xml:space="preserve">    IF </w:t>
            </w:r>
            <w:proofErr w:type="spellStart"/>
            <w:r w:rsidRPr="00EF3AD8">
              <w:rPr>
                <w:rFonts w:ascii="Courier New" w:hAnsi="Courier New" w:cs="Courier New"/>
                <w:sz w:val="24"/>
                <w:szCs w:val="24"/>
              </w:rPr>
              <w:t>employeeAge</w:t>
            </w:r>
            <w:proofErr w:type="spellEnd"/>
            <w:r w:rsidRPr="00EF3AD8">
              <w:rPr>
                <w:rFonts w:ascii="Courier New" w:hAnsi="Courier New" w:cs="Courier New"/>
                <w:sz w:val="24"/>
                <w:szCs w:val="24"/>
              </w:rPr>
              <w:t xml:space="preserve"> &gt;= 21 AND </w:t>
            </w:r>
            <w:proofErr w:type="spellStart"/>
            <w:r w:rsidRPr="00EF3AD8">
              <w:rPr>
                <w:rFonts w:ascii="Courier New" w:hAnsi="Courier New" w:cs="Courier New"/>
                <w:sz w:val="24"/>
                <w:szCs w:val="24"/>
              </w:rPr>
              <w:t>monthsEmployed</w:t>
            </w:r>
            <w:proofErr w:type="spellEnd"/>
            <w:r w:rsidRPr="00EF3AD8">
              <w:rPr>
                <w:rFonts w:ascii="Courier New" w:hAnsi="Courier New" w:cs="Courier New"/>
                <w:sz w:val="24"/>
                <w:szCs w:val="24"/>
              </w:rPr>
              <w:t xml:space="preserve"> &gt;= 6 THEN</w:t>
            </w:r>
          </w:p>
          <w:p w14:paraId="56E4BF61" w14:textId="77777777" w:rsidR="00EF3AD8" w:rsidRPr="00EF3AD8" w:rsidRDefault="00EF3AD8" w:rsidP="00EF3A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F3AD8">
              <w:rPr>
                <w:rFonts w:ascii="Courier New" w:hAnsi="Courier New" w:cs="Courier New"/>
                <w:sz w:val="24"/>
                <w:szCs w:val="24"/>
              </w:rPr>
              <w:t xml:space="preserve">        IF </w:t>
            </w:r>
            <w:proofErr w:type="spellStart"/>
            <w:r w:rsidRPr="00EF3AD8">
              <w:rPr>
                <w:rFonts w:ascii="Courier New" w:hAnsi="Courier New" w:cs="Courier New"/>
                <w:sz w:val="24"/>
                <w:szCs w:val="24"/>
              </w:rPr>
              <w:t>passedMedicalExam</w:t>
            </w:r>
            <w:proofErr w:type="spellEnd"/>
            <w:r w:rsidRPr="00EF3AD8">
              <w:rPr>
                <w:rFonts w:ascii="Courier New" w:hAnsi="Courier New" w:cs="Courier New"/>
                <w:sz w:val="24"/>
                <w:szCs w:val="24"/>
              </w:rPr>
              <w:t xml:space="preserve"> THEN</w:t>
            </w:r>
          </w:p>
          <w:p w14:paraId="208EDE95" w14:textId="77777777" w:rsidR="00EF3AD8" w:rsidRPr="00EF3AD8" w:rsidRDefault="00EF3AD8" w:rsidP="00EF3A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F3AD8">
              <w:rPr>
                <w:rFonts w:ascii="Courier New" w:hAnsi="Courier New" w:cs="Courier New"/>
                <w:sz w:val="24"/>
                <w:szCs w:val="24"/>
              </w:rPr>
              <w:t xml:space="preserve">            RETURN "Eligible for health insurance"</w:t>
            </w:r>
          </w:p>
          <w:p w14:paraId="23FDB4A6" w14:textId="77777777" w:rsidR="00EF3AD8" w:rsidRPr="00EF3AD8" w:rsidRDefault="00EF3AD8" w:rsidP="00EF3A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F3AD8">
              <w:rPr>
                <w:rFonts w:ascii="Courier New" w:hAnsi="Courier New" w:cs="Courier New"/>
                <w:sz w:val="24"/>
                <w:szCs w:val="24"/>
              </w:rPr>
              <w:t xml:space="preserve">        ELSE</w:t>
            </w:r>
          </w:p>
          <w:p w14:paraId="570818D3" w14:textId="77777777" w:rsidR="00EF3AD8" w:rsidRPr="00EF3AD8" w:rsidRDefault="00EF3AD8" w:rsidP="00EF3AD8">
            <w:pPr>
              <w:ind w:right="-154"/>
              <w:rPr>
                <w:rFonts w:ascii="Courier New" w:hAnsi="Courier New" w:cs="Courier New"/>
                <w:sz w:val="24"/>
                <w:szCs w:val="24"/>
              </w:rPr>
            </w:pPr>
            <w:r w:rsidRPr="00EF3AD8">
              <w:rPr>
                <w:rFonts w:ascii="Courier New" w:hAnsi="Courier New" w:cs="Courier New"/>
                <w:sz w:val="24"/>
                <w:szCs w:val="24"/>
              </w:rPr>
              <w:t xml:space="preserve">            RETURN "Eligible for health insurance for a probationary period"</w:t>
            </w:r>
          </w:p>
          <w:p w14:paraId="6CAD2C4B" w14:textId="77777777" w:rsidR="00EF3AD8" w:rsidRPr="00EF3AD8" w:rsidRDefault="00EF3AD8" w:rsidP="00EF3A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F3AD8">
              <w:rPr>
                <w:rFonts w:ascii="Courier New" w:hAnsi="Courier New" w:cs="Courier New"/>
                <w:sz w:val="24"/>
                <w:szCs w:val="24"/>
              </w:rPr>
              <w:t xml:space="preserve">        ENDIF</w:t>
            </w:r>
          </w:p>
          <w:p w14:paraId="4A892AB0" w14:textId="77777777" w:rsidR="00EF3AD8" w:rsidRPr="00EF3AD8" w:rsidRDefault="00EF3AD8" w:rsidP="00EF3A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F3AD8">
              <w:rPr>
                <w:rFonts w:ascii="Courier New" w:hAnsi="Courier New" w:cs="Courier New"/>
                <w:sz w:val="24"/>
                <w:szCs w:val="24"/>
              </w:rPr>
              <w:t xml:space="preserve">    ELSE</w:t>
            </w:r>
          </w:p>
          <w:p w14:paraId="0B377C14" w14:textId="77777777" w:rsidR="00EF3AD8" w:rsidRPr="00EF3AD8" w:rsidRDefault="00EF3AD8" w:rsidP="00EF3A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F3AD8">
              <w:rPr>
                <w:rFonts w:ascii="Courier New" w:hAnsi="Courier New" w:cs="Courier New"/>
                <w:sz w:val="24"/>
                <w:szCs w:val="24"/>
              </w:rPr>
              <w:t xml:space="preserve">        return "Not eligible for health insurance"</w:t>
            </w:r>
          </w:p>
          <w:p w14:paraId="6A9FD272" w14:textId="77777777" w:rsidR="00EF3AD8" w:rsidRPr="00EF3AD8" w:rsidRDefault="00EF3AD8" w:rsidP="00EF3A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F3AD8">
              <w:rPr>
                <w:rFonts w:ascii="Courier New" w:hAnsi="Courier New" w:cs="Courier New"/>
                <w:sz w:val="24"/>
                <w:szCs w:val="24"/>
              </w:rPr>
              <w:t xml:space="preserve">    ENDIF</w:t>
            </w:r>
          </w:p>
          <w:p w14:paraId="01378351" w14:textId="1D97A8FB" w:rsidR="00EF3AD8" w:rsidRPr="00675FC1" w:rsidRDefault="00EF3AD8" w:rsidP="00EF3A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F3AD8">
              <w:rPr>
                <w:rFonts w:ascii="Courier New" w:hAnsi="Courier New" w:cs="Courier New"/>
                <w:sz w:val="24"/>
                <w:szCs w:val="24"/>
              </w:rPr>
              <w:t>ENDFUNCTION</w:t>
            </w:r>
          </w:p>
        </w:tc>
        <w:tc>
          <w:tcPr>
            <w:tcW w:w="985" w:type="dxa"/>
          </w:tcPr>
          <w:p w14:paraId="49B55E2B" w14:textId="061DC461" w:rsidR="00EF3AD8" w:rsidRDefault="000610EF" w:rsidP="00EF3A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marks</w:t>
            </w:r>
          </w:p>
        </w:tc>
      </w:tr>
      <w:tr w:rsidR="00EF3AD8" w14:paraId="404D2E41" w14:textId="77777777" w:rsidTr="00E775AF">
        <w:tc>
          <w:tcPr>
            <w:tcW w:w="625" w:type="dxa"/>
          </w:tcPr>
          <w:p w14:paraId="12F8CE19" w14:textId="424D71E3" w:rsidR="00EF3AD8" w:rsidRDefault="00EF3AD8" w:rsidP="00EF3AD8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>(d)</w:t>
            </w:r>
          </w:p>
        </w:tc>
        <w:tc>
          <w:tcPr>
            <w:tcW w:w="7103" w:type="dxa"/>
          </w:tcPr>
          <w:p w14:paraId="732B1271" w14:textId="192DAA8E" w:rsidR="00EF3AD8" w:rsidRDefault="00EF3AD8" w:rsidP="00EF3AD8">
            <w:pPr>
              <w:rPr>
                <w:rFonts w:ascii="Arial" w:hAnsi="Arial" w:cs="Arial"/>
                <w:sz w:val="24"/>
                <w:szCs w:val="24"/>
              </w:rPr>
            </w:pPr>
            <w:r w:rsidRPr="00EF3AD8">
              <w:rPr>
                <w:rFonts w:ascii="Arial" w:hAnsi="Arial" w:cs="Arial"/>
                <w:sz w:val="24"/>
                <w:szCs w:val="24"/>
              </w:rPr>
              <w:t>Backup data in case of accidental data loss due to system failures, hardware malfunctions, human errors. Company can recover most recent version of data.</w:t>
            </w:r>
          </w:p>
          <w:p w14:paraId="61162076" w14:textId="408E1DDD" w:rsidR="00041263" w:rsidRPr="00EF3AD8" w:rsidRDefault="00041263" w:rsidP="00EF3A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Personnel records are sensitive, losing them can have serious impact on legal,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economic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and operational aspects.</w:t>
            </w:r>
          </w:p>
          <w:p w14:paraId="3A22822F" w14:textId="77777777" w:rsidR="00EF3AD8" w:rsidRDefault="00EF3AD8" w:rsidP="00EF3AD8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076135" w14:textId="63EA99FE" w:rsidR="00EF3AD8" w:rsidRPr="00EF3AD8" w:rsidRDefault="00EF3AD8" w:rsidP="00EF3AD8">
            <w:pPr>
              <w:rPr>
                <w:rFonts w:ascii="Arial" w:hAnsi="Arial" w:cs="Arial"/>
                <w:sz w:val="24"/>
                <w:szCs w:val="24"/>
              </w:rPr>
            </w:pPr>
            <w:r w:rsidRPr="00EF3AD8">
              <w:rPr>
                <w:rFonts w:ascii="Arial" w:hAnsi="Arial" w:cs="Arial"/>
                <w:sz w:val="24"/>
                <w:szCs w:val="24"/>
              </w:rPr>
              <w:t>Archiving data to store data that may not be frequently accessed for compliance to legal requirements, or for auditing purposes.</w:t>
            </w:r>
          </w:p>
        </w:tc>
        <w:tc>
          <w:tcPr>
            <w:tcW w:w="1622" w:type="dxa"/>
            <w:gridSpan w:val="2"/>
          </w:tcPr>
          <w:p w14:paraId="17787A35" w14:textId="77777777" w:rsidR="00EF3AD8" w:rsidRDefault="00041263" w:rsidP="00EF3A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1m – explain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backup</w:t>
            </w:r>
            <w:proofErr w:type="gramEnd"/>
          </w:p>
          <w:p w14:paraId="3E4B25C5" w14:textId="77777777" w:rsidR="00041263" w:rsidRDefault="00041263" w:rsidP="00EF3A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1m – explain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archive</w:t>
            </w:r>
            <w:proofErr w:type="gramEnd"/>
          </w:p>
          <w:p w14:paraId="2C291D13" w14:textId="72217B35" w:rsidR="00041263" w:rsidRDefault="00041263" w:rsidP="00EF3A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1m – explain </w:t>
            </w:r>
            <w:r w:rsidR="00F104F1">
              <w:rPr>
                <w:rFonts w:ascii="Arial" w:hAnsi="Arial" w:cs="Arial"/>
                <w:sz w:val="24"/>
                <w:szCs w:val="24"/>
              </w:rPr>
              <w:t>reason</w:t>
            </w:r>
          </w:p>
        </w:tc>
      </w:tr>
      <w:tr w:rsidR="000610EF" w14:paraId="1A4CF7CB" w14:textId="77777777" w:rsidTr="00E775AF">
        <w:tc>
          <w:tcPr>
            <w:tcW w:w="625" w:type="dxa"/>
          </w:tcPr>
          <w:p w14:paraId="19AAA2AA" w14:textId="77777777" w:rsidR="000610EF" w:rsidRDefault="000610EF" w:rsidP="00EF3AD8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</w:p>
        </w:tc>
        <w:tc>
          <w:tcPr>
            <w:tcW w:w="7103" w:type="dxa"/>
          </w:tcPr>
          <w:p w14:paraId="422F1B3D" w14:textId="77777777" w:rsidR="000610EF" w:rsidRPr="00EF3AD8" w:rsidRDefault="000610EF" w:rsidP="00EF3A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2" w:type="dxa"/>
            <w:gridSpan w:val="2"/>
          </w:tcPr>
          <w:p w14:paraId="2434D7F1" w14:textId="77777777" w:rsidR="000610EF" w:rsidRDefault="000610EF" w:rsidP="00EF3A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10EF" w14:paraId="6A32BFE8" w14:textId="77777777" w:rsidTr="00E775AF">
        <w:tc>
          <w:tcPr>
            <w:tcW w:w="625" w:type="dxa"/>
          </w:tcPr>
          <w:p w14:paraId="491BE658" w14:textId="05319081" w:rsidR="000610EF" w:rsidRDefault="000610EF" w:rsidP="00EF3AD8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>5</w:t>
            </w:r>
            <w:r w:rsidR="005A042A">
              <w:rPr>
                <w:rFonts w:ascii="Arial" w:hAnsi="Arial" w:cs="Arial"/>
                <w:sz w:val="24"/>
                <w:szCs w:val="24"/>
                <w:lang w:val="en-SG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SG"/>
              </w:rPr>
              <w:t>(a)</w:t>
            </w:r>
          </w:p>
        </w:tc>
        <w:tc>
          <w:tcPr>
            <w:tcW w:w="7103" w:type="dxa"/>
          </w:tcPr>
          <w:tbl>
            <w:tblPr>
              <w:tblStyle w:val="TableGrid"/>
              <w:tblW w:w="7200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25"/>
              <w:gridCol w:w="585"/>
              <w:gridCol w:w="1019"/>
              <w:gridCol w:w="597"/>
              <w:gridCol w:w="876"/>
              <w:gridCol w:w="781"/>
              <w:gridCol w:w="1647"/>
            </w:tblGrid>
            <w:tr w:rsidR="005A042A" w:rsidRPr="00825870" w14:paraId="756A62DC" w14:textId="77777777" w:rsidTr="00E775AF">
              <w:tc>
                <w:tcPr>
                  <w:tcW w:w="997" w:type="dxa"/>
                </w:tcPr>
                <w:p w14:paraId="6CAB1C38" w14:textId="77777777" w:rsidR="005A042A" w:rsidRPr="00825870" w:rsidRDefault="005A042A" w:rsidP="005A042A">
                  <w:pPr>
                    <w:pStyle w:val="ListParagraph"/>
                    <w:ind w:left="0"/>
                    <w:rPr>
                      <w:color w:val="FF0000"/>
                    </w:rPr>
                  </w:pPr>
                  <w:r w:rsidRPr="00825870">
                    <w:rPr>
                      <w:color w:val="FF0000"/>
                    </w:rPr>
                    <w:t>Function call</w:t>
                  </w:r>
                </w:p>
              </w:tc>
              <w:tc>
                <w:tcPr>
                  <w:tcW w:w="944" w:type="dxa"/>
                </w:tcPr>
                <w:p w14:paraId="7B66733F" w14:textId="77777777" w:rsidR="005A042A" w:rsidRPr="00825870" w:rsidRDefault="005A042A" w:rsidP="005A042A">
                  <w:pPr>
                    <w:pStyle w:val="ListParagraph"/>
                    <w:ind w:left="0"/>
                    <w:rPr>
                      <w:color w:val="FF0000"/>
                    </w:rPr>
                  </w:pPr>
                  <w:r w:rsidRPr="00825870">
                    <w:rPr>
                      <w:color w:val="FF0000"/>
                    </w:rPr>
                    <w:t>number</w:t>
                  </w:r>
                </w:p>
              </w:tc>
              <w:tc>
                <w:tcPr>
                  <w:tcW w:w="656" w:type="dxa"/>
                </w:tcPr>
                <w:p w14:paraId="24602F1A" w14:textId="77777777" w:rsidR="005A042A" w:rsidRPr="00825870" w:rsidRDefault="005A042A" w:rsidP="005A042A">
                  <w:pPr>
                    <w:pStyle w:val="ListParagraph"/>
                    <w:ind w:left="0"/>
                    <w:rPr>
                      <w:color w:val="FF0000"/>
                    </w:rPr>
                  </w:pPr>
                  <w:r w:rsidRPr="00825870">
                    <w:rPr>
                      <w:color w:val="FF0000"/>
                    </w:rPr>
                    <w:t>base</w:t>
                  </w:r>
                </w:p>
              </w:tc>
              <w:tc>
                <w:tcPr>
                  <w:tcW w:w="1178" w:type="dxa"/>
                </w:tcPr>
                <w:p w14:paraId="18FBABA0" w14:textId="77777777" w:rsidR="005A042A" w:rsidRPr="00825870" w:rsidRDefault="005A042A" w:rsidP="005A042A">
                  <w:pPr>
                    <w:pStyle w:val="ListParagraph"/>
                    <w:ind w:left="0"/>
                    <w:rPr>
                      <w:color w:val="FF0000"/>
                    </w:rPr>
                  </w:pPr>
                  <w:r w:rsidRPr="00825870">
                    <w:rPr>
                      <w:color w:val="FF0000"/>
                    </w:rPr>
                    <w:t>remainder</w:t>
                  </w:r>
                </w:p>
              </w:tc>
              <w:tc>
                <w:tcPr>
                  <w:tcW w:w="670" w:type="dxa"/>
                </w:tcPr>
                <w:p w14:paraId="09F3CEED" w14:textId="77777777" w:rsidR="005A042A" w:rsidRPr="00825870" w:rsidRDefault="005A042A" w:rsidP="005A042A">
                  <w:pPr>
                    <w:pStyle w:val="ListParagraph"/>
                    <w:ind w:left="0"/>
                    <w:rPr>
                      <w:color w:val="FF0000"/>
                    </w:rPr>
                  </w:pPr>
                  <w:r w:rsidRPr="00825870">
                    <w:rPr>
                      <w:color w:val="FF0000"/>
                    </w:rPr>
                    <w:t>digit</w:t>
                  </w:r>
                </w:p>
              </w:tc>
              <w:tc>
                <w:tcPr>
                  <w:tcW w:w="1006" w:type="dxa"/>
                </w:tcPr>
                <w:p w14:paraId="69561D9B" w14:textId="77777777" w:rsidR="005A042A" w:rsidRPr="00825870" w:rsidRDefault="005A042A" w:rsidP="005A042A">
                  <w:pPr>
                    <w:pStyle w:val="ListParagraph"/>
                    <w:ind w:left="0"/>
                    <w:rPr>
                      <w:color w:val="FF0000"/>
                    </w:rPr>
                  </w:pPr>
                  <w:r w:rsidRPr="00825870">
                    <w:rPr>
                      <w:color w:val="FF0000"/>
                    </w:rPr>
                    <w:t>quotient</w:t>
                  </w:r>
                </w:p>
              </w:tc>
              <w:tc>
                <w:tcPr>
                  <w:tcW w:w="891" w:type="dxa"/>
                </w:tcPr>
                <w:p w14:paraId="27BAB666" w14:textId="77777777" w:rsidR="005A042A" w:rsidRPr="00825870" w:rsidRDefault="005A042A" w:rsidP="005A042A">
                  <w:pPr>
                    <w:pStyle w:val="ListParagraph"/>
                    <w:ind w:left="0"/>
                    <w:rPr>
                      <w:color w:val="FF0000"/>
                    </w:rPr>
                  </w:pPr>
                  <w:proofErr w:type="spellStart"/>
                  <w:r w:rsidRPr="00825870">
                    <w:rPr>
                      <w:color w:val="FF0000"/>
                    </w:rPr>
                    <w:t>tempString</w:t>
                  </w:r>
                  <w:proofErr w:type="spellEnd"/>
                </w:p>
              </w:tc>
              <w:tc>
                <w:tcPr>
                  <w:tcW w:w="1933" w:type="dxa"/>
                </w:tcPr>
                <w:p w14:paraId="40F440E5" w14:textId="77777777" w:rsidR="005A042A" w:rsidRPr="00825870" w:rsidRDefault="005A042A" w:rsidP="005A042A">
                  <w:pPr>
                    <w:pStyle w:val="ListParagraph"/>
                    <w:ind w:left="0"/>
                    <w:rPr>
                      <w:color w:val="FF0000"/>
                    </w:rPr>
                  </w:pPr>
                  <w:r w:rsidRPr="00825870">
                    <w:rPr>
                      <w:color w:val="FF0000"/>
                    </w:rPr>
                    <w:t>Return value</w:t>
                  </w:r>
                </w:p>
              </w:tc>
            </w:tr>
            <w:tr w:rsidR="005A042A" w:rsidRPr="00825870" w14:paraId="6713CC0D" w14:textId="77777777" w:rsidTr="00E775AF">
              <w:tc>
                <w:tcPr>
                  <w:tcW w:w="997" w:type="dxa"/>
                </w:tcPr>
                <w:p w14:paraId="0D5F91AE" w14:textId="77777777" w:rsidR="005A042A" w:rsidRPr="00825870" w:rsidRDefault="005A042A" w:rsidP="005A042A">
                  <w:pPr>
                    <w:pStyle w:val="ListParagraph"/>
                    <w:ind w:left="0"/>
                    <w:rPr>
                      <w:color w:val="FF0000"/>
                    </w:rPr>
                  </w:pPr>
                  <w:r w:rsidRPr="00825870">
                    <w:rPr>
                      <w:color w:val="FF0000"/>
                    </w:rPr>
                    <w:t>1</w:t>
                  </w:r>
                </w:p>
              </w:tc>
              <w:tc>
                <w:tcPr>
                  <w:tcW w:w="944" w:type="dxa"/>
                </w:tcPr>
                <w:p w14:paraId="26646826" w14:textId="77777777" w:rsidR="005A042A" w:rsidRPr="00825870" w:rsidRDefault="005A042A" w:rsidP="005A042A">
                  <w:pPr>
                    <w:pStyle w:val="ListParagraph"/>
                    <w:ind w:left="0"/>
                    <w:rPr>
                      <w:color w:val="FF0000"/>
                    </w:rPr>
                  </w:pPr>
                  <w:r w:rsidRPr="00825870">
                    <w:rPr>
                      <w:color w:val="FF0000"/>
                    </w:rPr>
                    <w:t>42</w:t>
                  </w:r>
                </w:p>
              </w:tc>
              <w:tc>
                <w:tcPr>
                  <w:tcW w:w="656" w:type="dxa"/>
                </w:tcPr>
                <w:p w14:paraId="74FC4C86" w14:textId="77777777" w:rsidR="005A042A" w:rsidRPr="00825870" w:rsidRDefault="005A042A" w:rsidP="005A042A">
                  <w:pPr>
                    <w:pStyle w:val="ListParagraph"/>
                    <w:ind w:left="0"/>
                    <w:rPr>
                      <w:color w:val="FF0000"/>
                    </w:rPr>
                  </w:pPr>
                  <w:r w:rsidRPr="00825870">
                    <w:rPr>
                      <w:color w:val="FF0000"/>
                    </w:rPr>
                    <w:t>16</w:t>
                  </w:r>
                </w:p>
              </w:tc>
              <w:tc>
                <w:tcPr>
                  <w:tcW w:w="1178" w:type="dxa"/>
                </w:tcPr>
                <w:p w14:paraId="0E109EE7" w14:textId="77777777" w:rsidR="005A042A" w:rsidRPr="000D2F8A" w:rsidRDefault="005A042A" w:rsidP="005A042A">
                  <w:pPr>
                    <w:pStyle w:val="ListParagraph"/>
                    <w:ind w:left="0"/>
                    <w:rPr>
                      <w:b/>
                      <w:bCs/>
                      <w:highlight w:val="yellow"/>
                    </w:rPr>
                  </w:pPr>
                  <w:r w:rsidRPr="000D2F8A">
                    <w:rPr>
                      <w:b/>
                      <w:bCs/>
                      <w:highlight w:val="yellow"/>
                    </w:rPr>
                    <w:t>10</w:t>
                  </w:r>
                </w:p>
              </w:tc>
              <w:tc>
                <w:tcPr>
                  <w:tcW w:w="670" w:type="dxa"/>
                </w:tcPr>
                <w:p w14:paraId="2EACBEE3" w14:textId="77777777" w:rsidR="005A042A" w:rsidRPr="000D2F8A" w:rsidRDefault="005A042A" w:rsidP="005A042A">
                  <w:pPr>
                    <w:pStyle w:val="ListParagraph"/>
                    <w:ind w:left="0"/>
                    <w:rPr>
                      <w:b/>
                      <w:bCs/>
                      <w:highlight w:val="yellow"/>
                    </w:rPr>
                  </w:pPr>
                  <w:r w:rsidRPr="000D2F8A">
                    <w:rPr>
                      <w:b/>
                      <w:bCs/>
                      <w:highlight w:val="yellow"/>
                    </w:rPr>
                    <w:t>A</w:t>
                  </w:r>
                </w:p>
              </w:tc>
              <w:tc>
                <w:tcPr>
                  <w:tcW w:w="1006" w:type="dxa"/>
                </w:tcPr>
                <w:p w14:paraId="3423E26F" w14:textId="77777777" w:rsidR="005A042A" w:rsidRPr="000D2F8A" w:rsidRDefault="005A042A" w:rsidP="005A042A">
                  <w:pPr>
                    <w:pStyle w:val="ListParagraph"/>
                    <w:ind w:left="0"/>
                    <w:rPr>
                      <w:b/>
                      <w:bCs/>
                      <w:highlight w:val="yellow"/>
                    </w:rPr>
                  </w:pPr>
                  <w:r w:rsidRPr="000D2F8A">
                    <w:rPr>
                      <w:b/>
                      <w:bCs/>
                      <w:highlight w:val="yellow"/>
                    </w:rPr>
                    <w:t>2</w:t>
                  </w:r>
                </w:p>
              </w:tc>
              <w:tc>
                <w:tcPr>
                  <w:tcW w:w="891" w:type="dxa"/>
                </w:tcPr>
                <w:p w14:paraId="5FB2793D" w14:textId="77777777" w:rsidR="005A042A" w:rsidRPr="000D2F8A" w:rsidRDefault="005A042A" w:rsidP="005A042A">
                  <w:pPr>
                    <w:pStyle w:val="ListParagraph"/>
                    <w:ind w:left="0"/>
                    <w:rPr>
                      <w:b/>
                      <w:bCs/>
                      <w:color w:val="FF0000"/>
                      <w:highlight w:val="green"/>
                    </w:rPr>
                  </w:pPr>
                </w:p>
              </w:tc>
              <w:tc>
                <w:tcPr>
                  <w:tcW w:w="1933" w:type="dxa"/>
                </w:tcPr>
                <w:p w14:paraId="5CE20CD9" w14:textId="77777777" w:rsidR="005A042A" w:rsidRPr="000D2F8A" w:rsidRDefault="005A042A" w:rsidP="005A042A">
                  <w:pPr>
                    <w:pStyle w:val="ListParagraph"/>
                    <w:ind w:left="0"/>
                    <w:rPr>
                      <w:b/>
                      <w:bCs/>
                      <w:color w:val="FF0000"/>
                      <w:highlight w:val="green"/>
                    </w:rPr>
                  </w:pPr>
                </w:p>
              </w:tc>
            </w:tr>
            <w:tr w:rsidR="005A042A" w:rsidRPr="00825870" w14:paraId="0640A91D" w14:textId="77777777" w:rsidTr="00E775AF">
              <w:tc>
                <w:tcPr>
                  <w:tcW w:w="997" w:type="dxa"/>
                </w:tcPr>
                <w:p w14:paraId="7D880C26" w14:textId="77777777" w:rsidR="005A042A" w:rsidRPr="00825870" w:rsidRDefault="005A042A" w:rsidP="005A042A">
                  <w:pPr>
                    <w:pStyle w:val="ListParagraph"/>
                    <w:ind w:left="0"/>
                    <w:rPr>
                      <w:color w:val="FF0000"/>
                    </w:rPr>
                  </w:pPr>
                  <w:r w:rsidRPr="00825870">
                    <w:rPr>
                      <w:color w:val="FF0000"/>
                    </w:rPr>
                    <w:lastRenderedPageBreak/>
                    <w:t>2</w:t>
                  </w:r>
                </w:p>
              </w:tc>
              <w:tc>
                <w:tcPr>
                  <w:tcW w:w="944" w:type="dxa"/>
                </w:tcPr>
                <w:p w14:paraId="6747108D" w14:textId="77777777" w:rsidR="005A042A" w:rsidRPr="000D2F8A" w:rsidRDefault="005A042A" w:rsidP="005A042A">
                  <w:pPr>
                    <w:pStyle w:val="ListParagraph"/>
                    <w:ind w:left="0"/>
                    <w:rPr>
                      <w:b/>
                      <w:bCs/>
                      <w:highlight w:val="yellow"/>
                    </w:rPr>
                  </w:pPr>
                  <w:r w:rsidRPr="000D2F8A">
                    <w:rPr>
                      <w:b/>
                      <w:bCs/>
                      <w:highlight w:val="yellow"/>
                    </w:rPr>
                    <w:t>2</w:t>
                  </w:r>
                </w:p>
              </w:tc>
              <w:tc>
                <w:tcPr>
                  <w:tcW w:w="656" w:type="dxa"/>
                </w:tcPr>
                <w:p w14:paraId="2C52F014" w14:textId="77777777" w:rsidR="005A042A" w:rsidRPr="000D2F8A" w:rsidRDefault="005A042A" w:rsidP="005A042A">
                  <w:pPr>
                    <w:pStyle w:val="ListParagraph"/>
                    <w:ind w:left="0"/>
                    <w:rPr>
                      <w:b/>
                      <w:bCs/>
                      <w:highlight w:val="yellow"/>
                    </w:rPr>
                  </w:pPr>
                  <w:r w:rsidRPr="000D2F8A">
                    <w:rPr>
                      <w:b/>
                      <w:bCs/>
                      <w:highlight w:val="yellow"/>
                    </w:rPr>
                    <w:t>16</w:t>
                  </w:r>
                </w:p>
              </w:tc>
              <w:tc>
                <w:tcPr>
                  <w:tcW w:w="1178" w:type="dxa"/>
                </w:tcPr>
                <w:p w14:paraId="04D0F69A" w14:textId="77777777" w:rsidR="005A042A" w:rsidRPr="000D2F8A" w:rsidRDefault="005A042A" w:rsidP="005A042A">
                  <w:pPr>
                    <w:pStyle w:val="ListParagraph"/>
                    <w:ind w:left="0"/>
                    <w:rPr>
                      <w:b/>
                      <w:bCs/>
                      <w:highlight w:val="yellow"/>
                    </w:rPr>
                  </w:pPr>
                  <w:r w:rsidRPr="000D2F8A">
                    <w:rPr>
                      <w:b/>
                      <w:bCs/>
                      <w:highlight w:val="yellow"/>
                    </w:rPr>
                    <w:t>2</w:t>
                  </w:r>
                </w:p>
              </w:tc>
              <w:tc>
                <w:tcPr>
                  <w:tcW w:w="670" w:type="dxa"/>
                </w:tcPr>
                <w:p w14:paraId="5F91226C" w14:textId="77777777" w:rsidR="005A042A" w:rsidRPr="000D2F8A" w:rsidRDefault="005A042A" w:rsidP="005A042A">
                  <w:pPr>
                    <w:pStyle w:val="ListParagraph"/>
                    <w:ind w:left="0"/>
                    <w:rPr>
                      <w:b/>
                      <w:bCs/>
                      <w:highlight w:val="yellow"/>
                    </w:rPr>
                  </w:pPr>
                  <w:r w:rsidRPr="000D2F8A">
                    <w:rPr>
                      <w:b/>
                      <w:bCs/>
                      <w:highlight w:val="yellow"/>
                    </w:rPr>
                    <w:t>2</w:t>
                  </w:r>
                </w:p>
              </w:tc>
              <w:tc>
                <w:tcPr>
                  <w:tcW w:w="1006" w:type="dxa"/>
                </w:tcPr>
                <w:p w14:paraId="5DE27714" w14:textId="77777777" w:rsidR="005A042A" w:rsidRPr="000D2F8A" w:rsidRDefault="005A042A" w:rsidP="005A042A">
                  <w:pPr>
                    <w:pStyle w:val="ListParagraph"/>
                    <w:ind w:left="0"/>
                    <w:rPr>
                      <w:b/>
                      <w:bCs/>
                      <w:highlight w:val="yellow"/>
                    </w:rPr>
                  </w:pPr>
                  <w:r w:rsidRPr="000D2F8A">
                    <w:rPr>
                      <w:b/>
                      <w:bCs/>
                      <w:highlight w:val="yellow"/>
                    </w:rPr>
                    <w:t>0</w:t>
                  </w:r>
                </w:p>
              </w:tc>
              <w:tc>
                <w:tcPr>
                  <w:tcW w:w="891" w:type="dxa"/>
                </w:tcPr>
                <w:p w14:paraId="53FF1F0B" w14:textId="77777777" w:rsidR="005A042A" w:rsidRPr="000D2F8A" w:rsidRDefault="005A042A" w:rsidP="005A042A">
                  <w:pPr>
                    <w:pStyle w:val="ListParagraph"/>
                    <w:ind w:left="0"/>
                    <w:rPr>
                      <w:b/>
                      <w:bCs/>
                      <w:highlight w:val="yellow"/>
                    </w:rPr>
                  </w:pPr>
                </w:p>
              </w:tc>
              <w:tc>
                <w:tcPr>
                  <w:tcW w:w="1933" w:type="dxa"/>
                </w:tcPr>
                <w:p w14:paraId="7D56CE98" w14:textId="77777777" w:rsidR="005A042A" w:rsidRPr="000D2F8A" w:rsidRDefault="005A042A" w:rsidP="005A042A">
                  <w:pPr>
                    <w:pStyle w:val="ListParagraph"/>
                    <w:ind w:left="0"/>
                    <w:rPr>
                      <w:b/>
                      <w:bCs/>
                      <w:highlight w:val="yellow"/>
                    </w:rPr>
                  </w:pPr>
                </w:p>
              </w:tc>
            </w:tr>
            <w:tr w:rsidR="005A042A" w:rsidRPr="00825870" w14:paraId="6241328D" w14:textId="77777777" w:rsidTr="00E775AF">
              <w:tc>
                <w:tcPr>
                  <w:tcW w:w="997" w:type="dxa"/>
                </w:tcPr>
                <w:p w14:paraId="79A475CE" w14:textId="77777777" w:rsidR="005A042A" w:rsidRPr="00825870" w:rsidRDefault="005A042A" w:rsidP="005A042A">
                  <w:pPr>
                    <w:pStyle w:val="ListParagraph"/>
                    <w:ind w:left="0"/>
                    <w:rPr>
                      <w:color w:val="FF0000"/>
                    </w:rPr>
                  </w:pPr>
                  <w:r w:rsidRPr="00825870">
                    <w:rPr>
                      <w:color w:val="FF0000"/>
                    </w:rPr>
                    <w:t>3</w:t>
                  </w:r>
                </w:p>
              </w:tc>
              <w:tc>
                <w:tcPr>
                  <w:tcW w:w="944" w:type="dxa"/>
                </w:tcPr>
                <w:p w14:paraId="3548497C" w14:textId="77777777" w:rsidR="005A042A" w:rsidRPr="000D2F8A" w:rsidRDefault="005A042A" w:rsidP="005A042A">
                  <w:pPr>
                    <w:pStyle w:val="ListParagraph"/>
                    <w:ind w:left="0"/>
                    <w:rPr>
                      <w:b/>
                      <w:bCs/>
                      <w:highlight w:val="yellow"/>
                    </w:rPr>
                  </w:pPr>
                  <w:r w:rsidRPr="000D2F8A">
                    <w:rPr>
                      <w:b/>
                      <w:bCs/>
                      <w:highlight w:val="yellow"/>
                    </w:rPr>
                    <w:t>0</w:t>
                  </w:r>
                </w:p>
              </w:tc>
              <w:tc>
                <w:tcPr>
                  <w:tcW w:w="656" w:type="dxa"/>
                </w:tcPr>
                <w:p w14:paraId="3137F862" w14:textId="77777777" w:rsidR="005A042A" w:rsidRPr="000D2F8A" w:rsidRDefault="005A042A" w:rsidP="005A042A">
                  <w:pPr>
                    <w:pStyle w:val="ListParagraph"/>
                    <w:ind w:left="0"/>
                    <w:rPr>
                      <w:b/>
                      <w:bCs/>
                      <w:highlight w:val="yellow"/>
                    </w:rPr>
                  </w:pPr>
                </w:p>
              </w:tc>
              <w:tc>
                <w:tcPr>
                  <w:tcW w:w="1178" w:type="dxa"/>
                </w:tcPr>
                <w:p w14:paraId="4B409560" w14:textId="77777777" w:rsidR="005A042A" w:rsidRPr="000D2F8A" w:rsidRDefault="005A042A" w:rsidP="005A042A">
                  <w:pPr>
                    <w:pStyle w:val="ListParagraph"/>
                    <w:ind w:left="0"/>
                    <w:rPr>
                      <w:b/>
                      <w:bCs/>
                      <w:highlight w:val="yellow"/>
                    </w:rPr>
                  </w:pPr>
                </w:p>
              </w:tc>
              <w:tc>
                <w:tcPr>
                  <w:tcW w:w="670" w:type="dxa"/>
                </w:tcPr>
                <w:p w14:paraId="07AF728C" w14:textId="77777777" w:rsidR="005A042A" w:rsidRPr="000D2F8A" w:rsidRDefault="005A042A" w:rsidP="005A042A">
                  <w:pPr>
                    <w:pStyle w:val="ListParagraph"/>
                    <w:ind w:left="0"/>
                    <w:rPr>
                      <w:b/>
                      <w:bCs/>
                      <w:highlight w:val="yellow"/>
                    </w:rPr>
                  </w:pPr>
                </w:p>
              </w:tc>
              <w:tc>
                <w:tcPr>
                  <w:tcW w:w="1006" w:type="dxa"/>
                </w:tcPr>
                <w:p w14:paraId="70CA2332" w14:textId="77777777" w:rsidR="005A042A" w:rsidRPr="000D2F8A" w:rsidRDefault="005A042A" w:rsidP="005A042A">
                  <w:pPr>
                    <w:pStyle w:val="ListParagraph"/>
                    <w:ind w:left="0"/>
                    <w:rPr>
                      <w:b/>
                      <w:bCs/>
                      <w:highlight w:val="yellow"/>
                    </w:rPr>
                  </w:pPr>
                </w:p>
              </w:tc>
              <w:tc>
                <w:tcPr>
                  <w:tcW w:w="891" w:type="dxa"/>
                </w:tcPr>
                <w:p w14:paraId="15B53A2A" w14:textId="77777777" w:rsidR="005A042A" w:rsidRPr="000D2F8A" w:rsidRDefault="005A042A" w:rsidP="005A042A">
                  <w:pPr>
                    <w:pStyle w:val="ListParagraph"/>
                    <w:ind w:left="0"/>
                    <w:rPr>
                      <w:b/>
                      <w:bCs/>
                      <w:highlight w:val="yellow"/>
                    </w:rPr>
                  </w:pPr>
                </w:p>
              </w:tc>
              <w:tc>
                <w:tcPr>
                  <w:tcW w:w="1933" w:type="dxa"/>
                </w:tcPr>
                <w:p w14:paraId="6485209E" w14:textId="77777777" w:rsidR="005A042A" w:rsidRPr="000D2F8A" w:rsidRDefault="005A042A" w:rsidP="005A042A">
                  <w:pPr>
                    <w:pStyle w:val="ListParagraph"/>
                    <w:ind w:left="0"/>
                    <w:rPr>
                      <w:b/>
                      <w:bCs/>
                      <w:highlight w:val="yellow"/>
                    </w:rPr>
                  </w:pPr>
                  <w:r w:rsidRPr="000D2F8A">
                    <w:rPr>
                      <w:b/>
                      <w:bCs/>
                      <w:highlight w:val="yellow"/>
                    </w:rPr>
                    <w:t>""</w:t>
                  </w:r>
                </w:p>
              </w:tc>
            </w:tr>
            <w:tr w:rsidR="005A042A" w:rsidRPr="00825870" w14:paraId="303F5140" w14:textId="77777777" w:rsidTr="00E775AF">
              <w:tc>
                <w:tcPr>
                  <w:tcW w:w="997" w:type="dxa"/>
                </w:tcPr>
                <w:p w14:paraId="7A3D2D4D" w14:textId="77777777" w:rsidR="005A042A" w:rsidRPr="00825870" w:rsidRDefault="005A042A" w:rsidP="005A042A">
                  <w:pPr>
                    <w:pStyle w:val="ListParagraph"/>
                    <w:ind w:left="0"/>
                    <w:rPr>
                      <w:color w:val="FF0000"/>
                    </w:rPr>
                  </w:pPr>
                  <w:r w:rsidRPr="00825870">
                    <w:rPr>
                      <w:color w:val="FF0000"/>
                    </w:rPr>
                    <w:t>2</w:t>
                  </w:r>
                </w:p>
              </w:tc>
              <w:tc>
                <w:tcPr>
                  <w:tcW w:w="944" w:type="dxa"/>
                </w:tcPr>
                <w:p w14:paraId="17FFDA43" w14:textId="77777777" w:rsidR="005A042A" w:rsidRPr="000D2F8A" w:rsidRDefault="005A042A" w:rsidP="005A042A">
                  <w:pPr>
                    <w:pStyle w:val="ListParagraph"/>
                    <w:ind w:left="0"/>
                    <w:rPr>
                      <w:highlight w:val="yellow"/>
                    </w:rPr>
                  </w:pPr>
                </w:p>
              </w:tc>
              <w:tc>
                <w:tcPr>
                  <w:tcW w:w="656" w:type="dxa"/>
                </w:tcPr>
                <w:p w14:paraId="4D64F669" w14:textId="77777777" w:rsidR="005A042A" w:rsidRPr="000D2F8A" w:rsidRDefault="005A042A" w:rsidP="005A042A">
                  <w:pPr>
                    <w:pStyle w:val="ListParagraph"/>
                    <w:ind w:left="0"/>
                    <w:rPr>
                      <w:highlight w:val="yellow"/>
                    </w:rPr>
                  </w:pPr>
                </w:p>
              </w:tc>
              <w:tc>
                <w:tcPr>
                  <w:tcW w:w="1178" w:type="dxa"/>
                </w:tcPr>
                <w:p w14:paraId="354DEB38" w14:textId="77777777" w:rsidR="005A042A" w:rsidRPr="000D2F8A" w:rsidRDefault="005A042A" w:rsidP="005A042A">
                  <w:pPr>
                    <w:pStyle w:val="ListParagraph"/>
                    <w:ind w:left="0"/>
                    <w:rPr>
                      <w:b/>
                      <w:bCs/>
                      <w:highlight w:val="yellow"/>
                    </w:rPr>
                  </w:pPr>
                </w:p>
              </w:tc>
              <w:tc>
                <w:tcPr>
                  <w:tcW w:w="670" w:type="dxa"/>
                </w:tcPr>
                <w:p w14:paraId="09458B5A" w14:textId="77777777" w:rsidR="005A042A" w:rsidRPr="000D2F8A" w:rsidRDefault="005A042A" w:rsidP="005A042A">
                  <w:pPr>
                    <w:pStyle w:val="ListParagraph"/>
                    <w:ind w:left="0"/>
                    <w:rPr>
                      <w:b/>
                      <w:bCs/>
                      <w:highlight w:val="yellow"/>
                    </w:rPr>
                  </w:pPr>
                </w:p>
              </w:tc>
              <w:tc>
                <w:tcPr>
                  <w:tcW w:w="1006" w:type="dxa"/>
                </w:tcPr>
                <w:p w14:paraId="4BFFC486" w14:textId="77777777" w:rsidR="005A042A" w:rsidRPr="000D2F8A" w:rsidRDefault="005A042A" w:rsidP="005A042A">
                  <w:pPr>
                    <w:pStyle w:val="ListParagraph"/>
                    <w:ind w:left="0"/>
                    <w:rPr>
                      <w:b/>
                      <w:bCs/>
                      <w:highlight w:val="yellow"/>
                    </w:rPr>
                  </w:pPr>
                </w:p>
              </w:tc>
              <w:tc>
                <w:tcPr>
                  <w:tcW w:w="891" w:type="dxa"/>
                </w:tcPr>
                <w:p w14:paraId="2E2337CD" w14:textId="77777777" w:rsidR="005A042A" w:rsidRPr="000D2F8A" w:rsidRDefault="005A042A" w:rsidP="005A042A">
                  <w:pPr>
                    <w:pStyle w:val="ListParagraph"/>
                    <w:ind w:left="0"/>
                    <w:rPr>
                      <w:b/>
                      <w:bCs/>
                      <w:highlight w:val="yellow"/>
                    </w:rPr>
                  </w:pPr>
                  <w:r w:rsidRPr="000D2F8A">
                    <w:rPr>
                      <w:b/>
                      <w:bCs/>
                      <w:highlight w:val="yellow"/>
                    </w:rPr>
                    <w:t>""</w:t>
                  </w:r>
                </w:p>
              </w:tc>
              <w:tc>
                <w:tcPr>
                  <w:tcW w:w="1933" w:type="dxa"/>
                </w:tcPr>
                <w:p w14:paraId="18207543" w14:textId="77777777" w:rsidR="005A042A" w:rsidRPr="000D2F8A" w:rsidRDefault="005A042A" w:rsidP="005A042A">
                  <w:pPr>
                    <w:pStyle w:val="ListParagraph"/>
                    <w:ind w:left="0"/>
                    <w:rPr>
                      <w:b/>
                      <w:bCs/>
                      <w:highlight w:val="yellow"/>
                    </w:rPr>
                  </w:pPr>
                  <w:r w:rsidRPr="000D2F8A">
                    <w:rPr>
                      <w:b/>
                      <w:bCs/>
                      <w:highlight w:val="yellow"/>
                    </w:rPr>
                    <w:t>2</w:t>
                  </w:r>
                </w:p>
              </w:tc>
            </w:tr>
            <w:tr w:rsidR="005A042A" w:rsidRPr="00825870" w14:paraId="1EDE6D0D" w14:textId="77777777" w:rsidTr="00E775AF">
              <w:tc>
                <w:tcPr>
                  <w:tcW w:w="997" w:type="dxa"/>
                </w:tcPr>
                <w:p w14:paraId="081CC9CA" w14:textId="77777777" w:rsidR="005A042A" w:rsidRPr="00825870" w:rsidRDefault="005A042A" w:rsidP="005A042A">
                  <w:pPr>
                    <w:pStyle w:val="ListParagraph"/>
                    <w:ind w:left="0"/>
                    <w:rPr>
                      <w:color w:val="FF0000"/>
                    </w:rPr>
                  </w:pPr>
                  <w:r w:rsidRPr="00825870">
                    <w:rPr>
                      <w:color w:val="FF0000"/>
                    </w:rPr>
                    <w:t>1</w:t>
                  </w:r>
                </w:p>
              </w:tc>
              <w:tc>
                <w:tcPr>
                  <w:tcW w:w="944" w:type="dxa"/>
                </w:tcPr>
                <w:p w14:paraId="5375ED13" w14:textId="77777777" w:rsidR="005A042A" w:rsidRPr="000D2F8A" w:rsidRDefault="005A042A" w:rsidP="005A042A">
                  <w:pPr>
                    <w:pStyle w:val="ListParagraph"/>
                    <w:ind w:left="0"/>
                    <w:rPr>
                      <w:highlight w:val="yellow"/>
                    </w:rPr>
                  </w:pPr>
                </w:p>
              </w:tc>
              <w:tc>
                <w:tcPr>
                  <w:tcW w:w="656" w:type="dxa"/>
                </w:tcPr>
                <w:p w14:paraId="6E14CF8F" w14:textId="77777777" w:rsidR="005A042A" w:rsidRPr="000D2F8A" w:rsidRDefault="005A042A" w:rsidP="005A042A">
                  <w:pPr>
                    <w:pStyle w:val="ListParagraph"/>
                    <w:ind w:left="0"/>
                    <w:rPr>
                      <w:highlight w:val="yellow"/>
                    </w:rPr>
                  </w:pPr>
                </w:p>
              </w:tc>
              <w:tc>
                <w:tcPr>
                  <w:tcW w:w="1178" w:type="dxa"/>
                </w:tcPr>
                <w:p w14:paraId="2F6BA31A" w14:textId="77777777" w:rsidR="005A042A" w:rsidRPr="000D2F8A" w:rsidRDefault="005A042A" w:rsidP="005A042A">
                  <w:pPr>
                    <w:pStyle w:val="ListParagraph"/>
                    <w:ind w:left="0"/>
                    <w:rPr>
                      <w:b/>
                      <w:bCs/>
                      <w:highlight w:val="yellow"/>
                    </w:rPr>
                  </w:pPr>
                </w:p>
              </w:tc>
              <w:tc>
                <w:tcPr>
                  <w:tcW w:w="670" w:type="dxa"/>
                </w:tcPr>
                <w:p w14:paraId="4F5CE38D" w14:textId="77777777" w:rsidR="005A042A" w:rsidRPr="000D2F8A" w:rsidRDefault="005A042A" w:rsidP="005A042A">
                  <w:pPr>
                    <w:pStyle w:val="ListParagraph"/>
                    <w:ind w:left="0"/>
                    <w:rPr>
                      <w:b/>
                      <w:bCs/>
                      <w:highlight w:val="yellow"/>
                    </w:rPr>
                  </w:pPr>
                </w:p>
              </w:tc>
              <w:tc>
                <w:tcPr>
                  <w:tcW w:w="1006" w:type="dxa"/>
                </w:tcPr>
                <w:p w14:paraId="39928086" w14:textId="77777777" w:rsidR="005A042A" w:rsidRPr="000D2F8A" w:rsidRDefault="005A042A" w:rsidP="005A042A">
                  <w:pPr>
                    <w:pStyle w:val="ListParagraph"/>
                    <w:ind w:left="0"/>
                    <w:rPr>
                      <w:b/>
                      <w:bCs/>
                      <w:highlight w:val="yellow"/>
                    </w:rPr>
                  </w:pPr>
                </w:p>
              </w:tc>
              <w:tc>
                <w:tcPr>
                  <w:tcW w:w="891" w:type="dxa"/>
                </w:tcPr>
                <w:p w14:paraId="44596886" w14:textId="77777777" w:rsidR="005A042A" w:rsidRPr="000D2F8A" w:rsidRDefault="005A042A" w:rsidP="005A042A">
                  <w:pPr>
                    <w:pStyle w:val="ListParagraph"/>
                    <w:ind w:left="0"/>
                    <w:rPr>
                      <w:b/>
                      <w:bCs/>
                      <w:highlight w:val="yellow"/>
                    </w:rPr>
                  </w:pPr>
                  <w:r w:rsidRPr="000D2F8A">
                    <w:rPr>
                      <w:b/>
                      <w:bCs/>
                      <w:highlight w:val="yellow"/>
                    </w:rPr>
                    <w:t>2</w:t>
                  </w:r>
                </w:p>
              </w:tc>
              <w:tc>
                <w:tcPr>
                  <w:tcW w:w="1933" w:type="dxa"/>
                </w:tcPr>
                <w:p w14:paraId="350BC056" w14:textId="77777777" w:rsidR="005A042A" w:rsidRPr="000D2F8A" w:rsidRDefault="005A042A" w:rsidP="005A042A">
                  <w:pPr>
                    <w:pStyle w:val="ListParagraph"/>
                    <w:ind w:left="0"/>
                    <w:rPr>
                      <w:b/>
                      <w:bCs/>
                      <w:highlight w:val="yellow"/>
                    </w:rPr>
                  </w:pPr>
                  <w:r w:rsidRPr="000D2F8A">
                    <w:rPr>
                      <w:b/>
                      <w:bCs/>
                      <w:highlight w:val="yellow"/>
                    </w:rPr>
                    <w:t>2A</w:t>
                  </w:r>
                </w:p>
              </w:tc>
            </w:tr>
          </w:tbl>
          <w:p w14:paraId="4E60A3CC" w14:textId="77777777" w:rsidR="000610EF" w:rsidRPr="00EF3AD8" w:rsidRDefault="000610EF" w:rsidP="00EF3A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2" w:type="dxa"/>
            <w:gridSpan w:val="2"/>
          </w:tcPr>
          <w:p w14:paraId="6C789D2D" w14:textId="0FB1A9AC" w:rsidR="000610EF" w:rsidRDefault="005A042A" w:rsidP="00EF3A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 marks</w:t>
            </w:r>
          </w:p>
        </w:tc>
      </w:tr>
      <w:tr w:rsidR="005A042A" w14:paraId="7DF756F1" w14:textId="77777777" w:rsidTr="00E775AF">
        <w:tc>
          <w:tcPr>
            <w:tcW w:w="625" w:type="dxa"/>
          </w:tcPr>
          <w:p w14:paraId="73FE77C9" w14:textId="090A86E1" w:rsidR="005A042A" w:rsidRDefault="005A042A" w:rsidP="00EF3AD8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>(b)</w:t>
            </w:r>
          </w:p>
        </w:tc>
        <w:tc>
          <w:tcPr>
            <w:tcW w:w="7103" w:type="dxa"/>
          </w:tcPr>
          <w:p w14:paraId="044646D2" w14:textId="24F2C27F" w:rsidR="005A042A" w:rsidRPr="00E775AF" w:rsidRDefault="005A042A" w:rsidP="005A042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775AF">
              <w:rPr>
                <w:rFonts w:ascii="Arial" w:hAnsi="Arial" w:cs="Arial"/>
                <w:sz w:val="24"/>
                <w:szCs w:val="24"/>
              </w:rPr>
              <w:t>Converts a decimal number into its representation in a specified base</w:t>
            </w:r>
          </w:p>
        </w:tc>
        <w:tc>
          <w:tcPr>
            <w:tcW w:w="1622" w:type="dxa"/>
            <w:gridSpan w:val="2"/>
          </w:tcPr>
          <w:p w14:paraId="17178FE1" w14:textId="26068A54" w:rsidR="005A042A" w:rsidRDefault="005A042A" w:rsidP="00EF3A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E775AF">
              <w:rPr>
                <w:rFonts w:ascii="Arial" w:hAnsi="Arial" w:cs="Arial"/>
                <w:sz w:val="24"/>
                <w:szCs w:val="24"/>
              </w:rPr>
              <w:t xml:space="preserve"> mark</w:t>
            </w:r>
          </w:p>
        </w:tc>
      </w:tr>
      <w:tr w:rsidR="005A042A" w14:paraId="2BAAC024" w14:textId="77777777" w:rsidTr="00E775AF">
        <w:tc>
          <w:tcPr>
            <w:tcW w:w="625" w:type="dxa"/>
          </w:tcPr>
          <w:p w14:paraId="6DE057BE" w14:textId="43932913" w:rsidR="005A042A" w:rsidRDefault="005A042A" w:rsidP="00EF3AD8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>(c)</w:t>
            </w:r>
          </w:p>
        </w:tc>
        <w:tc>
          <w:tcPr>
            <w:tcW w:w="7103" w:type="dxa"/>
          </w:tcPr>
          <w:p w14:paraId="52931859" w14:textId="35FAF966" w:rsidR="005A042A" w:rsidRPr="00E775AF" w:rsidRDefault="005A042A" w:rsidP="005A042A">
            <w:pPr>
              <w:pStyle w:val="ListParagraph"/>
              <w:ind w:left="0"/>
              <w:rPr>
                <w:rFonts w:ascii="Arial" w:hAnsi="Arial" w:cs="Arial"/>
              </w:rPr>
            </w:pPr>
            <w:r w:rsidRPr="00E775AF">
              <w:rPr>
                <w:rFonts w:ascii="Arial" w:hAnsi="Arial" w:cs="Arial"/>
                <w:sz w:val="24"/>
                <w:szCs w:val="24"/>
              </w:rPr>
              <w:t>2 to 16</w:t>
            </w:r>
          </w:p>
        </w:tc>
        <w:tc>
          <w:tcPr>
            <w:tcW w:w="1622" w:type="dxa"/>
            <w:gridSpan w:val="2"/>
          </w:tcPr>
          <w:p w14:paraId="5B8CE64E" w14:textId="77777777" w:rsidR="005A042A" w:rsidRDefault="005A042A" w:rsidP="00EF3A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E775AF">
              <w:rPr>
                <w:rFonts w:ascii="Arial" w:hAnsi="Arial" w:cs="Arial"/>
                <w:sz w:val="24"/>
                <w:szCs w:val="24"/>
              </w:rPr>
              <w:t xml:space="preserve"> marks</w:t>
            </w:r>
          </w:p>
          <w:p w14:paraId="7019DFC7" w14:textId="0C3EBA4E" w:rsidR="00E775AF" w:rsidRDefault="00E775AF" w:rsidP="00EF3A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be range</w:t>
            </w:r>
          </w:p>
        </w:tc>
      </w:tr>
      <w:tr w:rsidR="00E775AF" w14:paraId="04E59E4F" w14:textId="77777777" w:rsidTr="00E775AF">
        <w:tc>
          <w:tcPr>
            <w:tcW w:w="625" w:type="dxa"/>
          </w:tcPr>
          <w:p w14:paraId="74669E25" w14:textId="11C3319F" w:rsidR="00E775AF" w:rsidRDefault="00E775AF" w:rsidP="00EF3AD8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>(d)</w:t>
            </w:r>
          </w:p>
        </w:tc>
        <w:tc>
          <w:tcPr>
            <w:tcW w:w="7103" w:type="dxa"/>
          </w:tcPr>
          <w:p w14:paraId="1992ACEB" w14:textId="77777777" w:rsidR="00E775AF" w:rsidRPr="00E775AF" w:rsidRDefault="00E775AF" w:rsidP="00E775A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775AF">
              <w:rPr>
                <w:rFonts w:ascii="Arial" w:hAnsi="Arial" w:cs="Arial"/>
                <w:sz w:val="24"/>
                <w:szCs w:val="24"/>
              </w:rPr>
              <w:t>Non-Negative Number Check: greater than or equal to zero. Prevent the conversion of negative numbers, which may not be meaningful or valid in the context of certain base conversions.</w:t>
            </w:r>
          </w:p>
          <w:p w14:paraId="2B00675F" w14:textId="77777777" w:rsidR="00E775AF" w:rsidRPr="00E775AF" w:rsidRDefault="00E775AF" w:rsidP="00E775A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775AF">
              <w:rPr>
                <w:rFonts w:ascii="Arial" w:hAnsi="Arial" w:cs="Arial"/>
                <w:sz w:val="24"/>
                <w:szCs w:val="24"/>
              </w:rPr>
              <w:t>Integer Input Check: has no fractional part or decimal portion or non-integer. Base conversions are applied to only whole numbers, not non-integers.</w:t>
            </w:r>
          </w:p>
          <w:p w14:paraId="1FCDDE8A" w14:textId="498A8399" w:rsidR="00E775AF" w:rsidRPr="00E775AF" w:rsidRDefault="00E775AF" w:rsidP="00E775A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775AF">
              <w:rPr>
                <w:rFonts w:ascii="Arial" w:hAnsi="Arial" w:cs="Arial"/>
                <w:sz w:val="24"/>
                <w:szCs w:val="24"/>
              </w:rPr>
              <w:t>Range check: 2 to 16. Ensure that the range of base values are valid.</w:t>
            </w:r>
          </w:p>
        </w:tc>
        <w:tc>
          <w:tcPr>
            <w:tcW w:w="1622" w:type="dxa"/>
            <w:gridSpan w:val="2"/>
          </w:tcPr>
          <w:p w14:paraId="37DF1998" w14:textId="19C76692" w:rsidR="00E775AF" w:rsidRDefault="00E775AF" w:rsidP="00EF3A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marks</w:t>
            </w:r>
          </w:p>
        </w:tc>
      </w:tr>
      <w:tr w:rsidR="00E775AF" w14:paraId="6C1C72BB" w14:textId="77777777" w:rsidTr="00E775AF">
        <w:tc>
          <w:tcPr>
            <w:tcW w:w="625" w:type="dxa"/>
          </w:tcPr>
          <w:p w14:paraId="2D276609" w14:textId="4012B0F4" w:rsidR="00E775AF" w:rsidRDefault="00E775AF" w:rsidP="00EF3AD8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>(e)</w:t>
            </w:r>
          </w:p>
        </w:tc>
        <w:tc>
          <w:tcPr>
            <w:tcW w:w="7103" w:type="dxa"/>
          </w:tcPr>
          <w:p w14:paraId="21C52E19" w14:textId="77777777" w:rsidR="00E775AF" w:rsidRPr="00E775AF" w:rsidRDefault="00E775AF" w:rsidP="00E775AF">
            <w:pPr>
              <w:pStyle w:val="ListParagraph"/>
              <w:ind w:left="-6"/>
              <w:rPr>
                <w:rFonts w:ascii="Arial" w:hAnsi="Arial" w:cs="Arial"/>
                <w:sz w:val="24"/>
                <w:szCs w:val="24"/>
              </w:rPr>
            </w:pPr>
            <w:r w:rsidRPr="00E775AF">
              <w:rPr>
                <w:rFonts w:ascii="Arial" w:hAnsi="Arial" w:cs="Arial"/>
                <w:sz w:val="24"/>
                <w:szCs w:val="24"/>
              </w:rPr>
              <w:t xml:space="preserve">By using the call stack to keep track of each recursive call. </w:t>
            </w:r>
          </w:p>
          <w:p w14:paraId="24864602" w14:textId="77777777" w:rsidR="00E775AF" w:rsidRPr="00E775AF" w:rsidRDefault="00E775AF" w:rsidP="00E775AF">
            <w:pPr>
              <w:pStyle w:val="ListParagraph"/>
              <w:ind w:left="-6"/>
              <w:rPr>
                <w:rFonts w:ascii="Arial" w:hAnsi="Arial" w:cs="Arial"/>
                <w:sz w:val="24"/>
                <w:szCs w:val="24"/>
              </w:rPr>
            </w:pPr>
            <w:r w:rsidRPr="00E775AF">
              <w:rPr>
                <w:rFonts w:ascii="Arial" w:hAnsi="Arial" w:cs="Arial"/>
                <w:sz w:val="24"/>
                <w:szCs w:val="24"/>
              </w:rPr>
              <w:t xml:space="preserve">For each recursive function call, a new frame is pushed onto the call </w:t>
            </w:r>
            <w:proofErr w:type="gramStart"/>
            <w:r w:rsidRPr="00E775AF">
              <w:rPr>
                <w:rFonts w:ascii="Arial" w:hAnsi="Arial" w:cs="Arial"/>
                <w:sz w:val="24"/>
                <w:szCs w:val="24"/>
              </w:rPr>
              <w:t>stack</w:t>
            </w:r>
            <w:proofErr w:type="gramEnd"/>
          </w:p>
          <w:p w14:paraId="4E3874CC" w14:textId="77777777" w:rsidR="00E775AF" w:rsidRPr="00E775AF" w:rsidRDefault="00E775AF" w:rsidP="00E775AF">
            <w:pPr>
              <w:pStyle w:val="ListParagraph"/>
              <w:ind w:left="-6"/>
              <w:rPr>
                <w:rFonts w:ascii="Arial" w:hAnsi="Arial" w:cs="Arial"/>
                <w:sz w:val="24"/>
                <w:szCs w:val="24"/>
              </w:rPr>
            </w:pPr>
            <w:r w:rsidRPr="00E775AF">
              <w:rPr>
                <w:rFonts w:ascii="Arial" w:hAnsi="Arial" w:cs="Arial"/>
                <w:sz w:val="24"/>
                <w:szCs w:val="24"/>
              </w:rPr>
              <w:t>To store local variables and the return address (point in the code where the function needs to resume) when the recursive call returns.</w:t>
            </w:r>
          </w:p>
          <w:p w14:paraId="66E5872E" w14:textId="77777777" w:rsidR="00E775AF" w:rsidRPr="00E775AF" w:rsidRDefault="00E775AF" w:rsidP="00E775AF">
            <w:pPr>
              <w:pStyle w:val="ListParagraph"/>
              <w:ind w:left="-6"/>
              <w:rPr>
                <w:rFonts w:ascii="Arial" w:hAnsi="Arial" w:cs="Arial"/>
                <w:sz w:val="24"/>
                <w:szCs w:val="24"/>
              </w:rPr>
            </w:pPr>
            <w:r w:rsidRPr="00E775AF">
              <w:rPr>
                <w:rFonts w:ascii="Arial" w:hAnsi="Arial" w:cs="Arial"/>
                <w:sz w:val="24"/>
                <w:szCs w:val="24"/>
              </w:rPr>
              <w:t xml:space="preserve">When a base case is reached (in this case, when the number becomes zero), the function starts returning values and popping frames off the call stack. </w:t>
            </w:r>
          </w:p>
          <w:p w14:paraId="5B821F9D" w14:textId="0E7FDE15" w:rsidR="00E775AF" w:rsidRPr="00E775AF" w:rsidRDefault="00E775AF" w:rsidP="00E775AF">
            <w:pPr>
              <w:pStyle w:val="ListParagraph"/>
              <w:ind w:left="-6"/>
              <w:rPr>
                <w:rFonts w:ascii="Arial" w:hAnsi="Arial" w:cs="Arial"/>
                <w:sz w:val="24"/>
                <w:szCs w:val="24"/>
              </w:rPr>
            </w:pPr>
            <w:r w:rsidRPr="00E775AF">
              <w:rPr>
                <w:rFonts w:ascii="Arial" w:hAnsi="Arial" w:cs="Arial"/>
                <w:sz w:val="24"/>
                <w:szCs w:val="24"/>
              </w:rPr>
              <w:t>This process continues until the initial function call returns, at which point the call stack is empty.</w:t>
            </w:r>
          </w:p>
        </w:tc>
        <w:tc>
          <w:tcPr>
            <w:tcW w:w="1622" w:type="dxa"/>
            <w:gridSpan w:val="2"/>
          </w:tcPr>
          <w:p w14:paraId="2A03BAA7" w14:textId="04DD8CA9" w:rsidR="00E775AF" w:rsidRDefault="00E775AF" w:rsidP="00EF3A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marks</w:t>
            </w:r>
          </w:p>
        </w:tc>
      </w:tr>
      <w:tr w:rsidR="00E775AF" w14:paraId="4EF39BD6" w14:textId="77777777" w:rsidTr="00E775AF">
        <w:tc>
          <w:tcPr>
            <w:tcW w:w="625" w:type="dxa"/>
          </w:tcPr>
          <w:p w14:paraId="19F08745" w14:textId="77777777" w:rsidR="00602F96" w:rsidRDefault="00602F96" w:rsidP="00EF3AD8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</w:p>
        </w:tc>
        <w:tc>
          <w:tcPr>
            <w:tcW w:w="7103" w:type="dxa"/>
          </w:tcPr>
          <w:p w14:paraId="3B8212EC" w14:textId="77777777" w:rsidR="00E775AF" w:rsidRPr="00E775AF" w:rsidRDefault="00E775AF" w:rsidP="00E775AF">
            <w:pPr>
              <w:pStyle w:val="ListParagraph"/>
              <w:ind w:left="-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2" w:type="dxa"/>
            <w:gridSpan w:val="2"/>
          </w:tcPr>
          <w:p w14:paraId="081CABB3" w14:textId="77777777" w:rsidR="00E775AF" w:rsidRDefault="00E775AF" w:rsidP="00EF3A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75AF" w14:paraId="1A996CE9" w14:textId="77777777" w:rsidTr="00E775AF">
        <w:tc>
          <w:tcPr>
            <w:tcW w:w="625" w:type="dxa"/>
          </w:tcPr>
          <w:p w14:paraId="4E68CD6A" w14:textId="3C7859A1" w:rsidR="00E775AF" w:rsidRDefault="00E775AF" w:rsidP="00EF3AD8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>6 (a)</w:t>
            </w:r>
          </w:p>
        </w:tc>
        <w:tc>
          <w:tcPr>
            <w:tcW w:w="7103" w:type="dxa"/>
          </w:tcPr>
          <w:p w14:paraId="5198243E" w14:textId="77777777" w:rsidR="00675FC1" w:rsidRDefault="00675FC1" w:rsidP="00675FC1">
            <w:pPr>
              <w:pStyle w:val="ListParagraph"/>
              <w:numPr>
                <w:ilvl w:val="0"/>
                <w:numId w:val="2"/>
              </w:numPr>
              <w:ind w:left="351"/>
              <w:rPr>
                <w:rFonts w:ascii="Arial" w:hAnsi="Arial" w:cs="Arial"/>
                <w:sz w:val="24"/>
                <w:szCs w:val="24"/>
              </w:rPr>
            </w:pPr>
            <w:r w:rsidRPr="00675FC1">
              <w:rPr>
                <w:rFonts w:ascii="Arial" w:hAnsi="Arial" w:cs="Arial"/>
                <w:sz w:val="24"/>
                <w:szCs w:val="24"/>
              </w:rPr>
              <w:t xml:space="preserve">browser first checks its local cache to see if it already knows the corresponding IP address for that URL. </w:t>
            </w:r>
          </w:p>
          <w:p w14:paraId="470C647B" w14:textId="77777777" w:rsidR="00675FC1" w:rsidRDefault="00675FC1" w:rsidP="00675FC1">
            <w:pPr>
              <w:pStyle w:val="ListParagraph"/>
              <w:numPr>
                <w:ilvl w:val="0"/>
                <w:numId w:val="2"/>
              </w:numPr>
              <w:ind w:left="351"/>
              <w:rPr>
                <w:rFonts w:ascii="Arial" w:hAnsi="Arial" w:cs="Arial"/>
                <w:sz w:val="24"/>
                <w:szCs w:val="24"/>
              </w:rPr>
            </w:pPr>
            <w:r w:rsidRPr="00675FC1">
              <w:rPr>
                <w:rFonts w:ascii="Arial" w:hAnsi="Arial" w:cs="Arial"/>
                <w:sz w:val="24"/>
                <w:szCs w:val="24"/>
              </w:rPr>
              <w:t xml:space="preserve">If not, it queries a Domain Name System (DNS) server. </w:t>
            </w:r>
          </w:p>
          <w:p w14:paraId="7BCAEAD7" w14:textId="5DB58315" w:rsidR="00675FC1" w:rsidRDefault="00675FC1" w:rsidP="00675FC1">
            <w:pPr>
              <w:pStyle w:val="ListParagraph"/>
              <w:numPr>
                <w:ilvl w:val="0"/>
                <w:numId w:val="2"/>
              </w:numPr>
              <w:ind w:left="351"/>
              <w:rPr>
                <w:rFonts w:ascii="Arial" w:hAnsi="Arial" w:cs="Arial"/>
                <w:sz w:val="24"/>
                <w:szCs w:val="24"/>
              </w:rPr>
            </w:pPr>
            <w:r w:rsidRPr="00675FC1">
              <w:rPr>
                <w:rFonts w:ascii="Arial" w:hAnsi="Arial" w:cs="Arial"/>
                <w:sz w:val="24"/>
                <w:szCs w:val="24"/>
              </w:rPr>
              <w:t>The DNS server maintains database that maps domain names to IP addresses.</w:t>
            </w:r>
          </w:p>
          <w:p w14:paraId="2405D41E" w14:textId="77777777" w:rsidR="00675FC1" w:rsidRDefault="00675FC1" w:rsidP="00675FC1">
            <w:pPr>
              <w:pStyle w:val="ListParagraph"/>
              <w:numPr>
                <w:ilvl w:val="0"/>
                <w:numId w:val="2"/>
              </w:numPr>
              <w:ind w:left="351"/>
              <w:rPr>
                <w:rFonts w:ascii="Arial" w:hAnsi="Arial" w:cs="Arial"/>
                <w:sz w:val="24"/>
                <w:szCs w:val="24"/>
              </w:rPr>
            </w:pPr>
            <w:r w:rsidRPr="00675FC1">
              <w:rPr>
                <w:rFonts w:ascii="Arial" w:hAnsi="Arial" w:cs="Arial"/>
                <w:sz w:val="24"/>
                <w:szCs w:val="24"/>
              </w:rPr>
              <w:t xml:space="preserve">It looks up the IP address associated with the provided URL and returns it to the browser. </w:t>
            </w:r>
          </w:p>
          <w:p w14:paraId="259D3280" w14:textId="0EA75386" w:rsidR="00E775AF" w:rsidRPr="00E775AF" w:rsidRDefault="00675FC1" w:rsidP="00675FC1">
            <w:pPr>
              <w:pStyle w:val="ListParagraph"/>
              <w:numPr>
                <w:ilvl w:val="0"/>
                <w:numId w:val="2"/>
              </w:numPr>
              <w:ind w:left="351"/>
              <w:rPr>
                <w:rFonts w:ascii="Arial" w:hAnsi="Arial" w:cs="Arial"/>
                <w:sz w:val="24"/>
                <w:szCs w:val="24"/>
              </w:rPr>
            </w:pPr>
            <w:r w:rsidRPr="00675FC1">
              <w:rPr>
                <w:rFonts w:ascii="Arial" w:hAnsi="Arial" w:cs="Arial"/>
                <w:sz w:val="24"/>
                <w:szCs w:val="24"/>
              </w:rPr>
              <w:t>IP address is then used to establish a connection to the web server.</w:t>
            </w:r>
          </w:p>
        </w:tc>
        <w:tc>
          <w:tcPr>
            <w:tcW w:w="1622" w:type="dxa"/>
            <w:gridSpan w:val="2"/>
          </w:tcPr>
          <w:p w14:paraId="1AA72DEC" w14:textId="4643E63D" w:rsidR="00E775AF" w:rsidRDefault="00675FC1" w:rsidP="00EF3A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marks</w:t>
            </w:r>
          </w:p>
        </w:tc>
      </w:tr>
      <w:tr w:rsidR="00675FC1" w14:paraId="53453C96" w14:textId="77777777" w:rsidTr="00E775AF">
        <w:tc>
          <w:tcPr>
            <w:tcW w:w="625" w:type="dxa"/>
          </w:tcPr>
          <w:p w14:paraId="071CE28E" w14:textId="4633D259" w:rsidR="00675FC1" w:rsidRDefault="00675FC1" w:rsidP="00EF3AD8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>(b)</w:t>
            </w:r>
          </w:p>
        </w:tc>
        <w:tc>
          <w:tcPr>
            <w:tcW w:w="7103" w:type="dxa"/>
          </w:tcPr>
          <w:p w14:paraId="44A10E3B" w14:textId="77777777" w:rsidR="00675FC1" w:rsidRDefault="00675FC1" w:rsidP="00675FC1">
            <w:p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>W</w:t>
            </w:r>
            <w:proofErr w:type="spellStart"/>
            <w:r w:rsidRPr="00675FC1">
              <w:rPr>
                <w:rFonts w:ascii="Arial" w:hAnsi="Arial" w:cs="Arial"/>
                <w:sz w:val="24"/>
                <w:szCs w:val="24"/>
              </w:rPr>
              <w:t>eb</w:t>
            </w:r>
            <w:proofErr w:type="spellEnd"/>
            <w:r w:rsidRPr="00675FC1">
              <w:rPr>
                <w:rFonts w:ascii="Arial" w:hAnsi="Arial" w:cs="Arial"/>
                <w:sz w:val="24"/>
                <w:szCs w:val="24"/>
              </w:rPr>
              <w:t xml:space="preserve"> server needs to be easily accessible on the internet. </w:t>
            </w:r>
          </w:p>
          <w:p w14:paraId="054F8693" w14:textId="47D7918B" w:rsidR="00675FC1" w:rsidRPr="00675FC1" w:rsidRDefault="00675FC1" w:rsidP="00675FC1">
            <w:p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  <w:r w:rsidRPr="00675FC1">
              <w:rPr>
                <w:rFonts w:ascii="Arial" w:hAnsi="Arial" w:cs="Arial"/>
                <w:sz w:val="24"/>
                <w:szCs w:val="24"/>
              </w:rPr>
              <w:t>A fixed</w:t>
            </w:r>
            <w:r w:rsidR="00F104F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75FC1">
              <w:rPr>
                <w:rFonts w:ascii="Arial" w:hAnsi="Arial" w:cs="Arial"/>
                <w:sz w:val="24"/>
                <w:szCs w:val="24"/>
              </w:rPr>
              <w:t>known address for the server</w:t>
            </w:r>
            <w:r w:rsidR="00F104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F104F1">
              <w:rPr>
                <w:rFonts w:ascii="Arial" w:hAnsi="Arial" w:cs="Arial"/>
                <w:sz w:val="24"/>
                <w:szCs w:val="24"/>
              </w:rPr>
              <w:t>make</w:t>
            </w:r>
            <w:proofErr w:type="gramEnd"/>
            <w:r w:rsidR="00F104F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75FC1">
              <w:rPr>
                <w:rFonts w:ascii="Arial" w:hAnsi="Arial" w:cs="Arial"/>
                <w:sz w:val="24"/>
                <w:szCs w:val="24"/>
              </w:rPr>
              <w:t>it straightforward for users to find and connect to it consistently.</w:t>
            </w:r>
          </w:p>
          <w:p w14:paraId="56EA6761" w14:textId="77777777" w:rsidR="00675FC1" w:rsidRPr="00675FC1" w:rsidRDefault="00675FC1" w:rsidP="00675FC1">
            <w:p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018E82E4" w14:textId="047DF5A4" w:rsidR="00F104F1" w:rsidRPr="00675FC1" w:rsidRDefault="00675FC1" w:rsidP="00F104F1">
            <w:pPr>
              <w:rPr>
                <w:rFonts w:ascii="Arial" w:hAnsi="Arial" w:cs="Arial"/>
                <w:sz w:val="24"/>
                <w:szCs w:val="24"/>
              </w:rPr>
            </w:pPr>
            <w:r w:rsidRPr="00675FC1">
              <w:rPr>
                <w:rFonts w:ascii="Arial" w:hAnsi="Arial" w:cs="Arial"/>
                <w:sz w:val="24"/>
                <w:szCs w:val="24"/>
              </w:rPr>
              <w:t xml:space="preserve">Client computers are often assigned dynamic IP </w:t>
            </w:r>
            <w:proofErr w:type="gramStart"/>
            <w:r w:rsidRPr="00675FC1">
              <w:rPr>
                <w:rFonts w:ascii="Arial" w:hAnsi="Arial" w:cs="Arial"/>
                <w:sz w:val="24"/>
                <w:szCs w:val="24"/>
              </w:rPr>
              <w:t>addresses</w:t>
            </w:r>
            <w:proofErr w:type="gramEnd"/>
          </w:p>
          <w:p w14:paraId="7A2C089F" w14:textId="330C0667" w:rsidR="00602F96" w:rsidRPr="00675FC1" w:rsidRDefault="00675FC1" w:rsidP="00F104F1">
            <w:pPr>
              <w:rPr>
                <w:rFonts w:ascii="Arial" w:hAnsi="Arial" w:cs="Arial"/>
                <w:sz w:val="24"/>
                <w:szCs w:val="24"/>
              </w:rPr>
            </w:pPr>
            <w:r w:rsidRPr="00675FC1">
              <w:rPr>
                <w:rFonts w:ascii="Arial" w:hAnsi="Arial" w:cs="Arial"/>
                <w:sz w:val="24"/>
                <w:szCs w:val="24"/>
              </w:rPr>
              <w:t xml:space="preserve">by DHCP (Dynamic Host Configuration Protocol) server, allowing efficient </w:t>
            </w:r>
            <w:proofErr w:type="spellStart"/>
            <w:r w:rsidRPr="00675FC1">
              <w:rPr>
                <w:rFonts w:ascii="Arial" w:hAnsi="Arial" w:cs="Arial"/>
                <w:sz w:val="24"/>
                <w:szCs w:val="24"/>
              </w:rPr>
              <w:t>utili</w:t>
            </w:r>
            <w:r w:rsidR="00F104F1">
              <w:rPr>
                <w:rFonts w:ascii="Arial" w:hAnsi="Arial" w:cs="Arial"/>
                <w:sz w:val="24"/>
                <w:szCs w:val="24"/>
              </w:rPr>
              <w:t>s</w:t>
            </w:r>
            <w:r w:rsidRPr="00675FC1">
              <w:rPr>
                <w:rFonts w:ascii="Arial" w:hAnsi="Arial" w:cs="Arial"/>
                <w:sz w:val="24"/>
                <w:szCs w:val="24"/>
              </w:rPr>
              <w:t>ation</w:t>
            </w:r>
            <w:proofErr w:type="spellEnd"/>
            <w:r w:rsidRPr="00675FC1">
              <w:rPr>
                <w:rFonts w:ascii="Arial" w:hAnsi="Arial" w:cs="Arial"/>
                <w:sz w:val="24"/>
                <w:szCs w:val="24"/>
              </w:rPr>
              <w:t xml:space="preserve"> of available IP addresses within a network.</w:t>
            </w:r>
          </w:p>
        </w:tc>
        <w:tc>
          <w:tcPr>
            <w:tcW w:w="1622" w:type="dxa"/>
            <w:gridSpan w:val="2"/>
          </w:tcPr>
          <w:p w14:paraId="0653ADF5" w14:textId="193973ED" w:rsidR="00675FC1" w:rsidRDefault="00D550C6" w:rsidP="00EF3A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marks</w:t>
            </w:r>
          </w:p>
        </w:tc>
      </w:tr>
      <w:tr w:rsidR="00D550C6" w14:paraId="19C1BFF9" w14:textId="77777777" w:rsidTr="00E775AF">
        <w:tc>
          <w:tcPr>
            <w:tcW w:w="625" w:type="dxa"/>
          </w:tcPr>
          <w:p w14:paraId="472485F7" w14:textId="63BD1DFF" w:rsidR="00D550C6" w:rsidRDefault="00D550C6" w:rsidP="00EF3AD8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lastRenderedPageBreak/>
              <w:t>(c)</w:t>
            </w:r>
          </w:p>
        </w:tc>
        <w:tc>
          <w:tcPr>
            <w:tcW w:w="7103" w:type="dxa"/>
          </w:tcPr>
          <w:p w14:paraId="0B13F506" w14:textId="056745DD" w:rsidR="005B0BB6" w:rsidRDefault="005B0BB6" w:rsidP="005B0BB6">
            <w:pPr>
              <w:pStyle w:val="ListParagraph"/>
              <w:numPr>
                <w:ilvl w:val="0"/>
                <w:numId w:val="4"/>
              </w:num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D550C6" w:rsidRPr="00D550C6">
              <w:rPr>
                <w:rFonts w:ascii="Arial" w:hAnsi="Arial" w:cs="Arial"/>
                <w:sz w:val="24"/>
                <w:szCs w:val="24"/>
              </w:rPr>
              <w:t xml:space="preserve">arse request to </w:t>
            </w:r>
            <w:r>
              <w:rPr>
                <w:rFonts w:ascii="Arial" w:hAnsi="Arial" w:cs="Arial"/>
                <w:sz w:val="24"/>
                <w:szCs w:val="24"/>
              </w:rPr>
              <w:t>extract HTTP method, headers, resource path</w:t>
            </w:r>
            <w:r w:rsidR="00D550C6" w:rsidRPr="005B0BB6">
              <w:rPr>
                <w:rFonts w:ascii="Arial" w:hAnsi="Arial" w:cs="Arial"/>
                <w:sz w:val="24"/>
                <w:szCs w:val="24"/>
              </w:rPr>
              <w:t xml:space="preserve"> (e.g., a web page or an application).</w:t>
            </w:r>
          </w:p>
          <w:p w14:paraId="05097643" w14:textId="2D82F4EB" w:rsidR="005B0BB6" w:rsidRDefault="005B0BB6" w:rsidP="005B0BB6">
            <w:pPr>
              <w:pStyle w:val="ListParagraph"/>
              <w:numPr>
                <w:ilvl w:val="0"/>
                <w:numId w:val="4"/>
              </w:num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Route request to appropriate handler based on resource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path</w:t>
            </w:r>
            <w:proofErr w:type="gramEnd"/>
          </w:p>
          <w:p w14:paraId="1382703E" w14:textId="6AFDCDAE" w:rsidR="005B0BB6" w:rsidRDefault="005B0BB6" w:rsidP="005B0BB6">
            <w:pPr>
              <w:pStyle w:val="ListParagraph"/>
              <w:numPr>
                <w:ilvl w:val="0"/>
                <w:numId w:val="4"/>
              </w:num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Executes any server-side scripts based on requested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resource</w:t>
            </w:r>
            <w:proofErr w:type="gramEnd"/>
          </w:p>
          <w:p w14:paraId="41F221A2" w14:textId="14D8C887" w:rsidR="005B0BB6" w:rsidRPr="005B0BB6" w:rsidRDefault="005B0BB6" w:rsidP="005B0BB6">
            <w:pPr>
              <w:pStyle w:val="ListParagraph"/>
              <w:numPr>
                <w:ilvl w:val="0"/>
                <w:numId w:val="4"/>
              </w:num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  <w:r w:rsidRPr="005B0BB6">
              <w:rPr>
                <w:rFonts w:ascii="Arial" w:hAnsi="Arial" w:cs="Arial"/>
                <w:sz w:val="24"/>
                <w:szCs w:val="24"/>
              </w:rPr>
              <w:t>R</w:t>
            </w:r>
            <w:r w:rsidR="00D550C6" w:rsidRPr="005B0BB6">
              <w:rPr>
                <w:rFonts w:ascii="Arial" w:hAnsi="Arial" w:cs="Arial"/>
                <w:sz w:val="24"/>
                <w:szCs w:val="24"/>
              </w:rPr>
              <w:t xml:space="preserve">etrieves requested resource or generates </w:t>
            </w:r>
            <w:r>
              <w:rPr>
                <w:rFonts w:ascii="Arial" w:hAnsi="Arial" w:cs="Arial"/>
                <w:sz w:val="24"/>
                <w:szCs w:val="24"/>
              </w:rPr>
              <w:t>data</w:t>
            </w:r>
            <w:r w:rsidR="00D550C6" w:rsidRPr="005B0BB6">
              <w:rPr>
                <w:rFonts w:ascii="Arial" w:hAnsi="Arial" w:cs="Arial"/>
                <w:sz w:val="24"/>
                <w:szCs w:val="24"/>
              </w:rPr>
              <w:t xml:space="preserve"> dynamically if needed.</w:t>
            </w:r>
          </w:p>
          <w:p w14:paraId="3EB666F7" w14:textId="77777777" w:rsidR="00D550C6" w:rsidRDefault="005B0BB6" w:rsidP="00D550C6">
            <w:pPr>
              <w:pStyle w:val="ListParagraph"/>
              <w:numPr>
                <w:ilvl w:val="0"/>
                <w:numId w:val="4"/>
              </w:num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D550C6" w:rsidRPr="00D550C6">
              <w:rPr>
                <w:rFonts w:ascii="Arial" w:hAnsi="Arial" w:cs="Arial"/>
                <w:sz w:val="24"/>
                <w:szCs w:val="24"/>
              </w:rPr>
              <w:t xml:space="preserve">ends resource back to the client over the internet using the HTTP protocol. 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D550C6" w:rsidRPr="00D550C6">
              <w:rPr>
                <w:rFonts w:ascii="Arial" w:hAnsi="Arial" w:cs="Arial"/>
                <w:sz w:val="24"/>
                <w:szCs w:val="24"/>
              </w:rPr>
              <w:t>ypically includes the requested content, HTTP headers, and a status code indicating the success or failure of the request.</w:t>
            </w:r>
          </w:p>
          <w:p w14:paraId="5F342607" w14:textId="2019234B" w:rsidR="00602F96" w:rsidRPr="00F104F1" w:rsidRDefault="00602F96" w:rsidP="00F104F1">
            <w:p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2" w:type="dxa"/>
            <w:gridSpan w:val="2"/>
          </w:tcPr>
          <w:p w14:paraId="6EA3B774" w14:textId="564872CB" w:rsidR="00D550C6" w:rsidRDefault="005B0BB6" w:rsidP="00EF3A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marks</w:t>
            </w:r>
          </w:p>
        </w:tc>
      </w:tr>
      <w:tr w:rsidR="005B0BB6" w14:paraId="00BF0270" w14:textId="77777777" w:rsidTr="00E775AF">
        <w:tc>
          <w:tcPr>
            <w:tcW w:w="625" w:type="dxa"/>
          </w:tcPr>
          <w:p w14:paraId="7544FABA" w14:textId="664FDC9E" w:rsidR="005B0BB6" w:rsidRDefault="005B0BB6" w:rsidP="00EF3AD8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>(d)</w:t>
            </w:r>
          </w:p>
        </w:tc>
        <w:tc>
          <w:tcPr>
            <w:tcW w:w="7103" w:type="dxa"/>
          </w:tcPr>
          <w:p w14:paraId="189C9E65" w14:textId="77777777" w:rsidR="005B0BB6" w:rsidRPr="005B0BB6" w:rsidRDefault="005B0BB6" w:rsidP="005B0BB6">
            <w:p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  <w:r w:rsidRPr="005B0BB6">
              <w:rPr>
                <w:rFonts w:ascii="Arial" w:hAnsi="Arial" w:cs="Arial"/>
                <w:sz w:val="24"/>
                <w:szCs w:val="24"/>
              </w:rPr>
              <w:t>Advantages:</w:t>
            </w:r>
          </w:p>
          <w:p w14:paraId="4B7540AA" w14:textId="788A71FB" w:rsidR="005B0BB6" w:rsidRPr="005B0BB6" w:rsidRDefault="005B0BB6" w:rsidP="005B0BB6">
            <w:pPr>
              <w:pStyle w:val="ListParagraph"/>
              <w:numPr>
                <w:ilvl w:val="0"/>
                <w:numId w:val="5"/>
              </w:num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  <w:r w:rsidRPr="005B0BB6">
              <w:rPr>
                <w:rFonts w:ascii="Arial" w:hAnsi="Arial" w:cs="Arial"/>
                <w:sz w:val="24"/>
                <w:szCs w:val="24"/>
              </w:rPr>
              <w:t xml:space="preserve">ighly scalable, allowing additional clients to connect to the server easily. 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5B0BB6">
              <w:rPr>
                <w:rFonts w:ascii="Arial" w:hAnsi="Arial" w:cs="Arial"/>
                <w:sz w:val="24"/>
                <w:szCs w:val="24"/>
              </w:rPr>
              <w:t xml:space="preserve">uitable for accommodating </w:t>
            </w:r>
            <w:proofErr w:type="gramStart"/>
            <w:r w:rsidRPr="005B0BB6">
              <w:rPr>
                <w:rFonts w:ascii="Arial" w:hAnsi="Arial" w:cs="Arial"/>
                <w:sz w:val="24"/>
                <w:szCs w:val="24"/>
              </w:rPr>
              <w:t>a large number of</w:t>
            </w:r>
            <w:proofErr w:type="gramEnd"/>
            <w:r w:rsidRPr="005B0BB6">
              <w:rPr>
                <w:rFonts w:ascii="Arial" w:hAnsi="Arial" w:cs="Arial"/>
                <w:sz w:val="24"/>
                <w:szCs w:val="24"/>
              </w:rPr>
              <w:t xml:space="preserve"> users or devices.</w:t>
            </w:r>
          </w:p>
          <w:p w14:paraId="35E25B14" w14:textId="7243969A" w:rsidR="005B0BB6" w:rsidRPr="005B0BB6" w:rsidRDefault="005B0BB6" w:rsidP="005B0BB6">
            <w:pPr>
              <w:pStyle w:val="ListParagraph"/>
              <w:numPr>
                <w:ilvl w:val="0"/>
                <w:numId w:val="4"/>
              </w:num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  <w:r w:rsidRPr="005B0BB6">
              <w:rPr>
                <w:rFonts w:ascii="Arial" w:hAnsi="Arial" w:cs="Arial"/>
                <w:sz w:val="24"/>
                <w:szCs w:val="24"/>
              </w:rPr>
              <w:t xml:space="preserve">Server-side management facilitates </w:t>
            </w:r>
            <w:proofErr w:type="spellStart"/>
            <w:r w:rsidRPr="005B0BB6">
              <w:rPr>
                <w:rFonts w:ascii="Arial" w:hAnsi="Arial" w:cs="Arial"/>
                <w:sz w:val="24"/>
                <w:szCs w:val="24"/>
              </w:rPr>
              <w:t>centrali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5B0BB6">
              <w:rPr>
                <w:rFonts w:ascii="Arial" w:hAnsi="Arial" w:cs="Arial"/>
                <w:sz w:val="24"/>
                <w:szCs w:val="24"/>
              </w:rPr>
              <w:t>ed</w:t>
            </w:r>
            <w:proofErr w:type="spellEnd"/>
            <w:r w:rsidRPr="005B0BB6">
              <w:rPr>
                <w:rFonts w:ascii="Arial" w:hAnsi="Arial" w:cs="Arial"/>
                <w:sz w:val="24"/>
                <w:szCs w:val="24"/>
              </w:rPr>
              <w:t xml:space="preserve"> control over data, security, and updates. 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5B0BB6">
              <w:rPr>
                <w:rFonts w:ascii="Arial" w:hAnsi="Arial" w:cs="Arial"/>
                <w:sz w:val="24"/>
                <w:szCs w:val="24"/>
              </w:rPr>
              <w:t>asier to maintain and secure the system.</w:t>
            </w:r>
          </w:p>
          <w:p w14:paraId="47CCCCAE" w14:textId="77777777" w:rsidR="005B0BB6" w:rsidRPr="005B0BB6" w:rsidRDefault="005B0BB6" w:rsidP="005B0BB6">
            <w:p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16D514D1" w14:textId="77777777" w:rsidR="005B0BB6" w:rsidRPr="005B0BB6" w:rsidRDefault="005B0BB6" w:rsidP="005B0BB6">
            <w:p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  <w:r w:rsidRPr="005B0BB6">
              <w:rPr>
                <w:rFonts w:ascii="Arial" w:hAnsi="Arial" w:cs="Arial"/>
                <w:sz w:val="24"/>
                <w:szCs w:val="24"/>
              </w:rPr>
              <w:t>Disadvantages:</w:t>
            </w:r>
          </w:p>
          <w:p w14:paraId="2DA931EB" w14:textId="09CC7BC5" w:rsidR="005B0BB6" w:rsidRPr="005B0BB6" w:rsidRDefault="005B0BB6" w:rsidP="005B0BB6">
            <w:pPr>
              <w:pStyle w:val="ListParagraph"/>
              <w:numPr>
                <w:ilvl w:val="0"/>
                <w:numId w:val="4"/>
              </w:num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  <w:r w:rsidRPr="005B0BB6">
              <w:rPr>
                <w:rFonts w:ascii="Arial" w:hAnsi="Arial" w:cs="Arial"/>
                <w:sz w:val="24"/>
                <w:szCs w:val="24"/>
              </w:rPr>
              <w:t>If server experiences downtime or becomes inaccessible, client functionality can be severely impacted.</w:t>
            </w:r>
          </w:p>
          <w:p w14:paraId="62A65C50" w14:textId="421EE723" w:rsidR="005B0BB6" w:rsidRDefault="005B0BB6" w:rsidP="005B0BB6">
            <w:pPr>
              <w:pStyle w:val="ListParagraph"/>
              <w:numPr>
                <w:ilvl w:val="0"/>
                <w:numId w:val="4"/>
              </w:num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  <w:r w:rsidRPr="005B0BB6">
              <w:rPr>
                <w:rFonts w:ascii="Arial" w:hAnsi="Arial" w:cs="Arial"/>
                <w:sz w:val="24"/>
                <w:szCs w:val="24"/>
              </w:rPr>
              <w:t xml:space="preserve">Implementing and maintaining a client-server architecture can be complex and require robust infrastructure, </w:t>
            </w:r>
            <w:r>
              <w:rPr>
                <w:rFonts w:ascii="Arial" w:hAnsi="Arial" w:cs="Arial"/>
                <w:sz w:val="24"/>
                <w:szCs w:val="24"/>
              </w:rPr>
              <w:t xml:space="preserve">require </w:t>
            </w:r>
            <w:r w:rsidR="00A352AA">
              <w:rPr>
                <w:rFonts w:ascii="Arial" w:hAnsi="Arial" w:cs="Arial"/>
                <w:sz w:val="24"/>
                <w:szCs w:val="24"/>
              </w:rPr>
              <w:t xml:space="preserve">more </w:t>
            </w:r>
            <w:r>
              <w:rPr>
                <w:rFonts w:ascii="Arial" w:hAnsi="Arial" w:cs="Arial"/>
                <w:sz w:val="24"/>
                <w:szCs w:val="24"/>
              </w:rPr>
              <w:t>manpower and money</w:t>
            </w:r>
            <w:r w:rsidR="001F4FB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2539838" w14:textId="03D041B8" w:rsidR="00602F96" w:rsidRDefault="00602F96" w:rsidP="00602F96">
            <w:pPr>
              <w:pStyle w:val="ListParagraph"/>
              <w:tabs>
                <w:tab w:val="right" w:pos="9000"/>
              </w:tabs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2" w:type="dxa"/>
            <w:gridSpan w:val="2"/>
          </w:tcPr>
          <w:p w14:paraId="0C0396DB" w14:textId="4791452C" w:rsidR="005B0BB6" w:rsidRDefault="00602F96" w:rsidP="00EF3A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marks</w:t>
            </w:r>
          </w:p>
        </w:tc>
      </w:tr>
      <w:tr w:rsidR="00D94A44" w14:paraId="19E1D8F2" w14:textId="77777777" w:rsidTr="00E775AF">
        <w:tc>
          <w:tcPr>
            <w:tcW w:w="625" w:type="dxa"/>
          </w:tcPr>
          <w:p w14:paraId="3475A937" w14:textId="345CC747" w:rsidR="00D94A44" w:rsidRDefault="00D94A44" w:rsidP="00EF3AD8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>(e)</w:t>
            </w:r>
          </w:p>
        </w:tc>
        <w:tc>
          <w:tcPr>
            <w:tcW w:w="7103" w:type="dxa"/>
          </w:tcPr>
          <w:p w14:paraId="6DDB3AD7" w14:textId="77777777" w:rsidR="00D94A44" w:rsidRPr="00D94A44" w:rsidRDefault="00D94A44" w:rsidP="00D94A44">
            <w:p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  <w:r w:rsidRPr="00D94A44">
              <w:rPr>
                <w:rFonts w:ascii="Arial" w:hAnsi="Arial" w:cs="Arial"/>
                <w:sz w:val="24"/>
                <w:szCs w:val="24"/>
              </w:rPr>
              <w:t>Developed for specific operating system of the machine or device.</w:t>
            </w:r>
          </w:p>
          <w:p w14:paraId="0E6D38A1" w14:textId="77777777" w:rsidR="00D94A44" w:rsidRPr="00D94A44" w:rsidRDefault="00D94A44" w:rsidP="00D94A44">
            <w:p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  <w:r w:rsidRPr="00D94A44">
              <w:rPr>
                <w:rFonts w:ascii="Arial" w:hAnsi="Arial" w:cs="Arial"/>
                <w:sz w:val="24"/>
                <w:szCs w:val="24"/>
              </w:rPr>
              <w:t>Access via browser and function according to machine or device.</w:t>
            </w:r>
          </w:p>
          <w:p w14:paraId="0F2228F8" w14:textId="77777777" w:rsidR="00D94A44" w:rsidRPr="00D94A44" w:rsidRDefault="00D94A44" w:rsidP="00D94A44">
            <w:p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2C8A7994" w14:textId="77777777" w:rsidR="00D94A44" w:rsidRPr="00D94A44" w:rsidRDefault="00D94A44" w:rsidP="00D94A44">
            <w:p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  <w:r w:rsidRPr="00D94A44">
              <w:rPr>
                <w:rFonts w:ascii="Arial" w:hAnsi="Arial" w:cs="Arial"/>
                <w:sz w:val="24"/>
                <w:szCs w:val="24"/>
              </w:rPr>
              <w:t>Downloaded and installed on machine.</w:t>
            </w:r>
          </w:p>
          <w:p w14:paraId="5766E12E" w14:textId="77777777" w:rsidR="00D94A44" w:rsidRPr="00D94A44" w:rsidRDefault="00D94A44" w:rsidP="00D94A44">
            <w:p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  <w:r w:rsidRPr="00D94A44">
              <w:rPr>
                <w:rFonts w:ascii="Arial" w:hAnsi="Arial" w:cs="Arial"/>
                <w:sz w:val="24"/>
                <w:szCs w:val="24"/>
              </w:rPr>
              <w:t>No need to be downloaded or installed.</w:t>
            </w:r>
          </w:p>
          <w:p w14:paraId="20D98751" w14:textId="77777777" w:rsidR="00D94A44" w:rsidRPr="00D94A44" w:rsidRDefault="00D94A44" w:rsidP="00D94A44">
            <w:p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5428ED97" w14:textId="77777777" w:rsidR="00D94A44" w:rsidRPr="00D94A44" w:rsidRDefault="00D94A44" w:rsidP="00D94A44">
            <w:p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  <w:r w:rsidRPr="00D94A44">
              <w:rPr>
                <w:rFonts w:ascii="Arial" w:hAnsi="Arial" w:cs="Arial"/>
                <w:sz w:val="24"/>
                <w:szCs w:val="24"/>
              </w:rPr>
              <w:t>May work offline.</w:t>
            </w:r>
          </w:p>
          <w:p w14:paraId="412F986A" w14:textId="77777777" w:rsidR="00D94A44" w:rsidRPr="00D94A44" w:rsidRDefault="00D94A44" w:rsidP="00D94A44">
            <w:p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  <w:r w:rsidRPr="00D94A44">
              <w:rPr>
                <w:rFonts w:ascii="Arial" w:hAnsi="Arial" w:cs="Arial"/>
                <w:sz w:val="24"/>
                <w:szCs w:val="24"/>
              </w:rPr>
              <w:t>Need an internet connection to run.</w:t>
            </w:r>
          </w:p>
          <w:p w14:paraId="59F6FD30" w14:textId="77777777" w:rsidR="00D94A44" w:rsidRPr="00D94A44" w:rsidRDefault="00D94A44" w:rsidP="00D94A44">
            <w:p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735BFCBE" w14:textId="77777777" w:rsidR="00D94A44" w:rsidRPr="00D94A44" w:rsidRDefault="00D94A44" w:rsidP="00D94A44">
            <w:p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  <w:r w:rsidRPr="00D94A44">
              <w:rPr>
                <w:rFonts w:ascii="Arial" w:hAnsi="Arial" w:cs="Arial"/>
                <w:sz w:val="24"/>
                <w:szCs w:val="24"/>
              </w:rPr>
              <w:t>Run relatively faster since data resides locally.</w:t>
            </w:r>
          </w:p>
          <w:p w14:paraId="20E97687" w14:textId="67DC612F" w:rsidR="00602F96" w:rsidRPr="005B0BB6" w:rsidRDefault="00D94A44" w:rsidP="00E27C1E">
            <w:p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  <w:r w:rsidRPr="00D94A44">
              <w:rPr>
                <w:rFonts w:ascii="Arial" w:hAnsi="Arial" w:cs="Arial"/>
                <w:sz w:val="24"/>
                <w:szCs w:val="24"/>
              </w:rPr>
              <w:t>Need to access data from server, hence relatively slower.</w:t>
            </w:r>
          </w:p>
        </w:tc>
        <w:tc>
          <w:tcPr>
            <w:tcW w:w="1622" w:type="dxa"/>
            <w:gridSpan w:val="2"/>
          </w:tcPr>
          <w:p w14:paraId="3774E0D3" w14:textId="03F5E43C" w:rsidR="00D94A44" w:rsidRDefault="00D94A44" w:rsidP="00EF3A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marks</w:t>
            </w:r>
          </w:p>
        </w:tc>
      </w:tr>
      <w:tr w:rsidR="00D94A44" w14:paraId="473DCB1E" w14:textId="77777777" w:rsidTr="00E775AF">
        <w:tc>
          <w:tcPr>
            <w:tcW w:w="625" w:type="dxa"/>
          </w:tcPr>
          <w:p w14:paraId="667E5E6E" w14:textId="7FFF7DEF" w:rsidR="00D94A44" w:rsidRDefault="00D94A44" w:rsidP="00EF3AD8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>(f)</w:t>
            </w:r>
          </w:p>
        </w:tc>
        <w:tc>
          <w:tcPr>
            <w:tcW w:w="7103" w:type="dxa"/>
          </w:tcPr>
          <w:p w14:paraId="74788F07" w14:textId="77777777" w:rsidR="00D94A44" w:rsidRPr="00D94A44" w:rsidRDefault="00D94A44" w:rsidP="00D94A44">
            <w:p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  <w:r w:rsidRPr="00D94A44">
              <w:rPr>
                <w:rFonts w:ascii="Arial" w:hAnsi="Arial" w:cs="Arial"/>
                <w:sz w:val="24"/>
                <w:szCs w:val="24"/>
              </w:rPr>
              <w:t>Suitable for users with limited access to internet connection.</w:t>
            </w:r>
          </w:p>
          <w:p w14:paraId="5013E8F7" w14:textId="77777777" w:rsidR="00D94A44" w:rsidRPr="00D94A44" w:rsidRDefault="00D94A44" w:rsidP="00D94A44">
            <w:p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  <w:r w:rsidRPr="00D94A44">
              <w:rPr>
                <w:rFonts w:ascii="Arial" w:hAnsi="Arial" w:cs="Arial"/>
                <w:sz w:val="24"/>
                <w:szCs w:val="24"/>
              </w:rPr>
              <w:t>Offer a more consistent user interface that is not dependent on a web browser.</w:t>
            </w:r>
          </w:p>
          <w:p w14:paraId="18F984B9" w14:textId="598DE35C" w:rsidR="00602F96" w:rsidRPr="00D94A44" w:rsidRDefault="00D94A44" w:rsidP="00D94A44">
            <w:p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  <w:r w:rsidRPr="00D94A44">
              <w:rPr>
                <w:rFonts w:ascii="Arial" w:hAnsi="Arial" w:cs="Arial"/>
                <w:sz w:val="24"/>
                <w:szCs w:val="24"/>
              </w:rPr>
              <w:t>More personalized content and recommendation based on user preferences.</w:t>
            </w:r>
          </w:p>
        </w:tc>
        <w:tc>
          <w:tcPr>
            <w:tcW w:w="1622" w:type="dxa"/>
            <w:gridSpan w:val="2"/>
          </w:tcPr>
          <w:p w14:paraId="376560C2" w14:textId="0D114317" w:rsidR="00D94A44" w:rsidRDefault="00D94A44" w:rsidP="00EF3A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marks</w:t>
            </w:r>
          </w:p>
        </w:tc>
      </w:tr>
      <w:tr w:rsidR="00082E46" w14:paraId="1412548B" w14:textId="77777777" w:rsidTr="00E775AF">
        <w:tc>
          <w:tcPr>
            <w:tcW w:w="625" w:type="dxa"/>
          </w:tcPr>
          <w:p w14:paraId="25532D93" w14:textId="77777777" w:rsidR="00082E46" w:rsidRDefault="00082E46" w:rsidP="00EF3AD8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</w:p>
        </w:tc>
        <w:tc>
          <w:tcPr>
            <w:tcW w:w="7103" w:type="dxa"/>
          </w:tcPr>
          <w:p w14:paraId="03083992" w14:textId="77777777" w:rsidR="00082E46" w:rsidRPr="00D94A44" w:rsidRDefault="00082E46" w:rsidP="00D94A44">
            <w:p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2" w:type="dxa"/>
            <w:gridSpan w:val="2"/>
          </w:tcPr>
          <w:p w14:paraId="6D954F5B" w14:textId="77777777" w:rsidR="00082E46" w:rsidRDefault="00082E46" w:rsidP="00EF3A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2E46" w14:paraId="5B21741D" w14:textId="77777777" w:rsidTr="00E775AF">
        <w:tc>
          <w:tcPr>
            <w:tcW w:w="625" w:type="dxa"/>
          </w:tcPr>
          <w:p w14:paraId="753ED55C" w14:textId="0C893D31" w:rsidR="00082E46" w:rsidRDefault="00602F96" w:rsidP="00EF3AD8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lastRenderedPageBreak/>
              <w:br w:type="page"/>
            </w:r>
            <w:r w:rsidR="00082E46">
              <w:rPr>
                <w:rFonts w:ascii="Arial" w:hAnsi="Arial" w:cs="Arial"/>
                <w:sz w:val="24"/>
                <w:szCs w:val="24"/>
                <w:lang w:val="en-SG"/>
              </w:rPr>
              <w:t>7 (a)</w:t>
            </w:r>
          </w:p>
        </w:tc>
        <w:tc>
          <w:tcPr>
            <w:tcW w:w="7103" w:type="dxa"/>
          </w:tcPr>
          <w:p w14:paraId="6997818C" w14:textId="77777777" w:rsidR="00082E46" w:rsidRDefault="00082E46" w:rsidP="00082E46">
            <w:pPr>
              <w:pStyle w:val="ListParagraph"/>
              <w:numPr>
                <w:ilvl w:val="0"/>
                <w:numId w:val="6"/>
              </w:num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  <w:r w:rsidRPr="00082E46">
              <w:rPr>
                <w:rFonts w:ascii="Arial" w:hAnsi="Arial" w:cs="Arial"/>
                <w:sz w:val="24"/>
                <w:szCs w:val="24"/>
              </w:rPr>
              <w:t xml:space="preserve">Both break down a complex problem (sorting a list) into smaller sub-problems, </w:t>
            </w:r>
          </w:p>
          <w:p w14:paraId="003CED9F" w14:textId="77777777" w:rsidR="00082E46" w:rsidRDefault="00082E46" w:rsidP="00082E46">
            <w:pPr>
              <w:pStyle w:val="ListParagraph"/>
              <w:numPr>
                <w:ilvl w:val="0"/>
                <w:numId w:val="6"/>
              </w:num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  <w:r w:rsidRPr="00082E46">
              <w:rPr>
                <w:rFonts w:ascii="Arial" w:hAnsi="Arial" w:cs="Arial"/>
                <w:sz w:val="24"/>
                <w:szCs w:val="24"/>
              </w:rPr>
              <w:t xml:space="preserve">solve those sub-problems independently, </w:t>
            </w:r>
          </w:p>
          <w:p w14:paraId="7D71109E" w14:textId="7451C69A" w:rsidR="00082E46" w:rsidRPr="00082E46" w:rsidRDefault="00082E46" w:rsidP="00082E46">
            <w:pPr>
              <w:pStyle w:val="ListParagraph"/>
              <w:numPr>
                <w:ilvl w:val="0"/>
                <w:numId w:val="6"/>
              </w:num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  <w:r w:rsidRPr="00082E46">
              <w:rPr>
                <w:rFonts w:ascii="Arial" w:hAnsi="Arial" w:cs="Arial"/>
                <w:sz w:val="24"/>
                <w:szCs w:val="24"/>
              </w:rPr>
              <w:t>and then combine the results to obtain the final sorted list.</w:t>
            </w:r>
          </w:p>
          <w:p w14:paraId="6150D48A" w14:textId="77777777" w:rsidR="00082E46" w:rsidRDefault="00082E46" w:rsidP="00082E46">
            <w:p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75977A27" w14:textId="3C74A0FD" w:rsidR="00082E46" w:rsidRPr="00082E46" w:rsidRDefault="00082E46" w:rsidP="00082E46">
            <w:p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  <w:r w:rsidRPr="00082E46">
              <w:rPr>
                <w:rFonts w:ascii="Arial" w:hAnsi="Arial" w:cs="Arial"/>
                <w:sz w:val="24"/>
                <w:szCs w:val="24"/>
              </w:rPr>
              <w:t xml:space="preserve">In merge sort, achieved through recursive splitting and merging. Split into two equal halves, until base case, where each subarray consists of only 1 element. Then subarrays are </w:t>
            </w:r>
            <w:proofErr w:type="gramStart"/>
            <w:r w:rsidRPr="00082E46">
              <w:rPr>
                <w:rFonts w:ascii="Arial" w:hAnsi="Arial" w:cs="Arial"/>
                <w:sz w:val="24"/>
                <w:szCs w:val="24"/>
              </w:rPr>
              <w:t>merged together</w:t>
            </w:r>
            <w:proofErr w:type="gramEnd"/>
            <w:r w:rsidRPr="00082E46">
              <w:rPr>
                <w:rFonts w:ascii="Arial" w:hAnsi="Arial" w:cs="Arial"/>
                <w:sz w:val="24"/>
                <w:szCs w:val="24"/>
              </w:rPr>
              <w:t xml:space="preserve"> into a single sorted array.</w:t>
            </w:r>
          </w:p>
          <w:p w14:paraId="330E0DFD" w14:textId="77777777" w:rsidR="00082E46" w:rsidRDefault="00082E46" w:rsidP="00082E46">
            <w:p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068C1FD7" w14:textId="74F6970F" w:rsidR="00082E46" w:rsidRPr="00D94A44" w:rsidRDefault="00082E46" w:rsidP="00082E46">
            <w:p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  <w:r w:rsidRPr="00082E46">
              <w:rPr>
                <w:rFonts w:ascii="Arial" w:hAnsi="Arial" w:cs="Arial"/>
                <w:sz w:val="24"/>
                <w:szCs w:val="24"/>
              </w:rPr>
              <w:t xml:space="preserve">In quick sort uses recursive partitioning and sorting. Selects a pivot element and partition array into 2 subarrays – elements less than pivot and elements greater than pivot. Partition continues for each subarray. Sorting process involves selecting new pivots and partitioning the subarrays until all elements are sorted. Then </w:t>
            </w:r>
            <w:proofErr w:type="gramStart"/>
            <w:r w:rsidRPr="00082E46">
              <w:rPr>
                <w:rFonts w:ascii="Arial" w:hAnsi="Arial" w:cs="Arial"/>
                <w:sz w:val="24"/>
                <w:szCs w:val="24"/>
              </w:rPr>
              <w:t>combined together</w:t>
            </w:r>
            <w:proofErr w:type="gramEnd"/>
            <w:r w:rsidRPr="00082E46">
              <w:rPr>
                <w:rFonts w:ascii="Arial" w:hAnsi="Arial" w:cs="Arial"/>
                <w:sz w:val="24"/>
                <w:szCs w:val="24"/>
              </w:rPr>
              <w:t xml:space="preserve"> where entire array becomes sorted.</w:t>
            </w:r>
          </w:p>
        </w:tc>
        <w:tc>
          <w:tcPr>
            <w:tcW w:w="1622" w:type="dxa"/>
            <w:gridSpan w:val="2"/>
          </w:tcPr>
          <w:p w14:paraId="48AE207F" w14:textId="31C9ABD4" w:rsidR="00082E46" w:rsidRDefault="00082E46" w:rsidP="00EF3A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marks</w:t>
            </w:r>
          </w:p>
        </w:tc>
      </w:tr>
      <w:tr w:rsidR="00D914CE" w14:paraId="104CAE72" w14:textId="77777777" w:rsidTr="00E775AF">
        <w:tc>
          <w:tcPr>
            <w:tcW w:w="625" w:type="dxa"/>
          </w:tcPr>
          <w:p w14:paraId="46D6651E" w14:textId="0C97A4B8" w:rsidR="00D914CE" w:rsidRDefault="00D914CE" w:rsidP="00EF3AD8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>(b)</w:t>
            </w:r>
          </w:p>
        </w:tc>
        <w:tc>
          <w:tcPr>
            <w:tcW w:w="7103" w:type="dxa"/>
          </w:tcPr>
          <w:p w14:paraId="70A5F1BE" w14:textId="77777777" w:rsidR="00D914CE" w:rsidRDefault="00D914CE" w:rsidP="00D914CE">
            <w:p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D914CE">
              <w:rPr>
                <w:rFonts w:ascii="Arial" w:hAnsi="Arial" w:cs="Arial"/>
                <w:sz w:val="24"/>
                <w:szCs w:val="24"/>
              </w:rPr>
              <w:t xml:space="preserve">onsistently divides the data into equal halves, regardless of the initial order. </w:t>
            </w:r>
          </w:p>
          <w:p w14:paraId="60F862FE" w14:textId="77777777" w:rsidR="00D914CE" w:rsidRDefault="00D914CE" w:rsidP="00D914CE">
            <w:p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  <w:r w:rsidRPr="00D914CE">
              <w:rPr>
                <w:rFonts w:ascii="Arial" w:hAnsi="Arial" w:cs="Arial"/>
                <w:sz w:val="24"/>
                <w:szCs w:val="24"/>
              </w:rPr>
              <w:t xml:space="preserve">Each division results in two subproblems of roughly the same size. </w:t>
            </w:r>
          </w:p>
          <w:p w14:paraId="29F21128" w14:textId="2937E928" w:rsidR="00D914CE" w:rsidRPr="00D914CE" w:rsidRDefault="00D914CE" w:rsidP="00D914CE">
            <w:p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  <w:r w:rsidRPr="00D914CE">
              <w:rPr>
                <w:rFonts w:ascii="Arial" w:hAnsi="Arial" w:cs="Arial"/>
                <w:sz w:val="24"/>
                <w:szCs w:val="24"/>
              </w:rPr>
              <w:t>Consequently, the time complexity remains O(n log n), where n is the number of elements in the dataset.</w:t>
            </w:r>
          </w:p>
        </w:tc>
        <w:tc>
          <w:tcPr>
            <w:tcW w:w="1622" w:type="dxa"/>
            <w:gridSpan w:val="2"/>
          </w:tcPr>
          <w:p w14:paraId="4688FC87" w14:textId="2DFAC202" w:rsidR="00D914CE" w:rsidRDefault="00D914CE" w:rsidP="00EF3A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marks</w:t>
            </w:r>
          </w:p>
        </w:tc>
      </w:tr>
      <w:tr w:rsidR="00D914CE" w14:paraId="5B71D1B1" w14:textId="77777777" w:rsidTr="00E775AF">
        <w:tc>
          <w:tcPr>
            <w:tcW w:w="625" w:type="dxa"/>
          </w:tcPr>
          <w:p w14:paraId="530FC537" w14:textId="4164C015" w:rsidR="00D914CE" w:rsidRDefault="00D914CE" w:rsidP="00EF3AD8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>(c)</w:t>
            </w:r>
          </w:p>
        </w:tc>
        <w:tc>
          <w:tcPr>
            <w:tcW w:w="7103" w:type="dxa"/>
          </w:tcPr>
          <w:p w14:paraId="18739EBF" w14:textId="200797F7" w:rsidR="00D914CE" w:rsidRPr="00D914CE" w:rsidRDefault="00D914CE" w:rsidP="00D914CE">
            <w:p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  <w:r w:rsidRPr="00E27C1E">
              <w:rPr>
                <w:rFonts w:ascii="Arial" w:hAnsi="Arial" w:cs="Arial"/>
                <w:sz w:val="24"/>
                <w:szCs w:val="24"/>
              </w:rPr>
              <w:t>Pivot chosen for partitioning consistently results in highly unbalanced partitions. This occurs when the pivot is either the smallest or largest element in the list in every partitioning step.</w:t>
            </w:r>
          </w:p>
          <w:p w14:paraId="1F0DAFDE" w14:textId="269DBBDD" w:rsidR="00D914CE" w:rsidRDefault="00D914CE" w:rsidP="00D914CE">
            <w:p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  <w:r w:rsidRPr="00D914CE">
              <w:rPr>
                <w:rFonts w:ascii="Arial" w:hAnsi="Arial" w:cs="Arial"/>
                <w:sz w:val="24"/>
                <w:szCs w:val="24"/>
              </w:rPr>
              <w:t xml:space="preserve">When data is already sorted in ascending or descending order, and pivot selection consistently chooses the smallest or largest element as pivot. This occurs because in each partitioning step, it </w:t>
            </w:r>
            <w:r w:rsidRPr="00E27C1E">
              <w:rPr>
                <w:rFonts w:ascii="Arial" w:hAnsi="Arial" w:cs="Arial"/>
                <w:sz w:val="24"/>
                <w:szCs w:val="24"/>
              </w:rPr>
              <w:t>separates the data into one subarray of size n-1 and another subarray of size 1.</w:t>
            </w:r>
          </w:p>
        </w:tc>
        <w:tc>
          <w:tcPr>
            <w:tcW w:w="1622" w:type="dxa"/>
            <w:gridSpan w:val="2"/>
          </w:tcPr>
          <w:p w14:paraId="6B209144" w14:textId="3FA866A0" w:rsidR="00D914CE" w:rsidRDefault="00D914CE" w:rsidP="00EF3A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marks</w:t>
            </w:r>
          </w:p>
        </w:tc>
      </w:tr>
      <w:tr w:rsidR="00D914CE" w14:paraId="3B715EAF" w14:textId="77777777" w:rsidTr="00E775AF">
        <w:tc>
          <w:tcPr>
            <w:tcW w:w="625" w:type="dxa"/>
          </w:tcPr>
          <w:p w14:paraId="2CBBD968" w14:textId="3A318BE3" w:rsidR="00D914CE" w:rsidRDefault="00D914CE" w:rsidP="00EF3AD8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>(d)</w:t>
            </w:r>
          </w:p>
        </w:tc>
        <w:tc>
          <w:tcPr>
            <w:tcW w:w="7103" w:type="dxa"/>
          </w:tcPr>
          <w:p w14:paraId="3D904346" w14:textId="01B079C2" w:rsidR="00D914CE" w:rsidRDefault="00BA7842" w:rsidP="00D914CE">
            <w:p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D914CE" w:rsidRPr="00D914CE">
              <w:rPr>
                <w:rFonts w:ascii="Arial" w:hAnsi="Arial" w:cs="Arial"/>
                <w:sz w:val="24"/>
                <w:szCs w:val="24"/>
              </w:rPr>
              <w:t xml:space="preserve">uaranteed to performed in O(n log n) time regardless of initial order of the data. 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D914CE" w:rsidRPr="00D914CE">
              <w:rPr>
                <w:rFonts w:ascii="Arial" w:hAnsi="Arial" w:cs="Arial"/>
                <w:sz w:val="24"/>
                <w:szCs w:val="24"/>
              </w:rPr>
              <w:t>uch faster than quick sort which has a worst-case time complexity of O(n</w:t>
            </w:r>
            <w:r w:rsidR="00D914CE" w:rsidRPr="00D914C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="00D914CE" w:rsidRPr="00D914CE">
              <w:rPr>
                <w:rFonts w:ascii="Arial" w:hAnsi="Arial" w:cs="Arial"/>
                <w:sz w:val="24"/>
                <w:szCs w:val="24"/>
              </w:rPr>
              <w:t>).</w:t>
            </w:r>
          </w:p>
        </w:tc>
        <w:tc>
          <w:tcPr>
            <w:tcW w:w="1622" w:type="dxa"/>
            <w:gridSpan w:val="2"/>
          </w:tcPr>
          <w:p w14:paraId="62719BC2" w14:textId="7340EAB9" w:rsidR="00D914CE" w:rsidRDefault="00D914CE" w:rsidP="00EF3A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mark</w:t>
            </w:r>
          </w:p>
        </w:tc>
      </w:tr>
      <w:tr w:rsidR="00D914CE" w14:paraId="25285785" w14:textId="77777777" w:rsidTr="00E775AF">
        <w:tc>
          <w:tcPr>
            <w:tcW w:w="625" w:type="dxa"/>
          </w:tcPr>
          <w:p w14:paraId="36626A33" w14:textId="0C8939C8" w:rsidR="00D914CE" w:rsidRDefault="00D914CE" w:rsidP="00EF3AD8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>
              <w:rPr>
                <w:rFonts w:ascii="Arial" w:hAnsi="Arial" w:cs="Arial"/>
                <w:sz w:val="24"/>
                <w:szCs w:val="24"/>
                <w:lang w:val="en-SG"/>
              </w:rPr>
              <w:t>(e)</w:t>
            </w:r>
          </w:p>
        </w:tc>
        <w:tc>
          <w:tcPr>
            <w:tcW w:w="7103" w:type="dxa"/>
          </w:tcPr>
          <w:p w14:paraId="6D8B5C92" w14:textId="6A3BBE19" w:rsidR="00D914CE" w:rsidRDefault="00D914CE" w:rsidP="00D914CE">
            <w:p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D914CE">
              <w:rPr>
                <w:rFonts w:ascii="Arial" w:hAnsi="Arial" w:cs="Arial"/>
                <w:sz w:val="24"/>
                <w:szCs w:val="24"/>
              </w:rPr>
              <w:t>n in-place sorting algorithm,</w:t>
            </w:r>
            <w:proofErr w:type="gramEnd"/>
            <w:r w:rsidRPr="00D914CE">
              <w:rPr>
                <w:rFonts w:ascii="Arial" w:hAnsi="Arial" w:cs="Arial"/>
                <w:sz w:val="24"/>
                <w:szCs w:val="24"/>
              </w:rPr>
              <w:t xml:space="preserve"> requires less additional memory for temporary storage compared to merge sort.</w:t>
            </w:r>
          </w:p>
          <w:p w14:paraId="7890FFD7" w14:textId="62D22A56" w:rsidR="00D914CE" w:rsidRPr="00D914CE" w:rsidRDefault="007E0C11" w:rsidP="00D914CE">
            <w:p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D914CE" w:rsidRPr="00D914CE">
              <w:rPr>
                <w:rFonts w:ascii="Arial" w:hAnsi="Arial" w:cs="Arial"/>
                <w:sz w:val="24"/>
                <w:szCs w:val="24"/>
              </w:rPr>
              <w:t>akes quick sort more memory-efficient for sorting large datasets, especially in situations where memory resources are limited</w:t>
            </w:r>
            <w:r w:rsidR="00D914CE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22" w:type="dxa"/>
            <w:gridSpan w:val="2"/>
          </w:tcPr>
          <w:p w14:paraId="6DB3C8B9" w14:textId="57A0C6E6" w:rsidR="00D914CE" w:rsidRDefault="00D914CE" w:rsidP="00EF3A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mark</w:t>
            </w:r>
          </w:p>
        </w:tc>
      </w:tr>
    </w:tbl>
    <w:p w14:paraId="7E1780D6" w14:textId="77777777" w:rsidR="00EA0294" w:rsidRPr="00EA0294" w:rsidRDefault="00EA0294" w:rsidP="00E27C1E">
      <w:pPr>
        <w:rPr>
          <w:rFonts w:ascii="Arial" w:hAnsi="Arial" w:cs="Arial"/>
          <w:sz w:val="24"/>
          <w:szCs w:val="24"/>
          <w:lang w:val="en-SG"/>
        </w:rPr>
      </w:pPr>
    </w:p>
    <w:sectPr w:rsidR="00EA0294" w:rsidRPr="00EA02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43EAB" w14:textId="77777777" w:rsidR="00D82B70" w:rsidRDefault="00D82B70" w:rsidP="00172D54">
      <w:pPr>
        <w:spacing w:after="0" w:line="240" w:lineRule="auto"/>
      </w:pPr>
      <w:r>
        <w:separator/>
      </w:r>
    </w:p>
  </w:endnote>
  <w:endnote w:type="continuationSeparator" w:id="0">
    <w:p w14:paraId="1356C837" w14:textId="77777777" w:rsidR="00D82B70" w:rsidRDefault="00D82B70" w:rsidP="00172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968DE" w14:textId="77777777" w:rsidR="00E27C1E" w:rsidRDefault="00E27C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28034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15641" w14:textId="30F5F987" w:rsidR="00172D54" w:rsidRDefault="00172D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FB08B1" w14:textId="77777777" w:rsidR="00172D54" w:rsidRDefault="00172D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50AF0" w14:textId="77777777" w:rsidR="00E27C1E" w:rsidRDefault="00E27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5940B" w14:textId="77777777" w:rsidR="00D82B70" w:rsidRDefault="00D82B70" w:rsidP="00172D54">
      <w:pPr>
        <w:spacing w:after="0" w:line="240" w:lineRule="auto"/>
      </w:pPr>
      <w:r>
        <w:separator/>
      </w:r>
    </w:p>
  </w:footnote>
  <w:footnote w:type="continuationSeparator" w:id="0">
    <w:p w14:paraId="4E5DB7B7" w14:textId="77777777" w:rsidR="00D82B70" w:rsidRDefault="00D82B70" w:rsidP="00172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59358" w14:textId="77777777" w:rsidR="00E27C1E" w:rsidRDefault="00E27C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F8FAA" w14:textId="5BBDBAAD" w:rsidR="00342BE2" w:rsidRPr="00342BE2" w:rsidRDefault="00E27C1E">
    <w:pPr>
      <w:pStyle w:val="Header"/>
      <w:rPr>
        <w:lang w:val="en-SG"/>
      </w:rPr>
    </w:pPr>
    <w:r>
      <w:rPr>
        <w:lang w:val="en-SG"/>
      </w:rPr>
      <w:t>2023 RI H2Comp Prelims P1 Answers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0D6AF" w14:textId="77777777" w:rsidR="00E27C1E" w:rsidRDefault="00E27C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4EEA"/>
    <w:multiLevelType w:val="hybridMultilevel"/>
    <w:tmpl w:val="38DE0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9D05C9"/>
    <w:multiLevelType w:val="hybridMultilevel"/>
    <w:tmpl w:val="3CD04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122CC"/>
    <w:multiLevelType w:val="hybridMultilevel"/>
    <w:tmpl w:val="46B64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80ABF"/>
    <w:multiLevelType w:val="hybridMultilevel"/>
    <w:tmpl w:val="71DC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5589F"/>
    <w:multiLevelType w:val="hybridMultilevel"/>
    <w:tmpl w:val="4B66E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78C161E"/>
    <w:multiLevelType w:val="hybridMultilevel"/>
    <w:tmpl w:val="60620D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28132322">
    <w:abstractNumId w:val="2"/>
  </w:num>
  <w:num w:numId="2" w16cid:durableId="176120773">
    <w:abstractNumId w:val="3"/>
  </w:num>
  <w:num w:numId="3" w16cid:durableId="693847625">
    <w:abstractNumId w:val="1"/>
  </w:num>
  <w:num w:numId="4" w16cid:durableId="627780576">
    <w:abstractNumId w:val="5"/>
  </w:num>
  <w:num w:numId="5" w16cid:durableId="1237277464">
    <w:abstractNumId w:val="4"/>
  </w:num>
  <w:num w:numId="6" w16cid:durableId="1789934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70"/>
    <w:rsid w:val="00041263"/>
    <w:rsid w:val="000610EF"/>
    <w:rsid w:val="00082E46"/>
    <w:rsid w:val="00086CF9"/>
    <w:rsid w:val="000C142A"/>
    <w:rsid w:val="000C27A3"/>
    <w:rsid w:val="000D2F8A"/>
    <w:rsid w:val="00172D54"/>
    <w:rsid w:val="001F4FBB"/>
    <w:rsid w:val="00323870"/>
    <w:rsid w:val="0033225D"/>
    <w:rsid w:val="00342BE2"/>
    <w:rsid w:val="00342BE5"/>
    <w:rsid w:val="00363897"/>
    <w:rsid w:val="0038338F"/>
    <w:rsid w:val="00386E28"/>
    <w:rsid w:val="003F4786"/>
    <w:rsid w:val="00412C5E"/>
    <w:rsid w:val="00420BCA"/>
    <w:rsid w:val="00475A3F"/>
    <w:rsid w:val="004E2C0B"/>
    <w:rsid w:val="004F49B1"/>
    <w:rsid w:val="0050369F"/>
    <w:rsid w:val="005349C4"/>
    <w:rsid w:val="005A042A"/>
    <w:rsid w:val="005B0BB6"/>
    <w:rsid w:val="00602F96"/>
    <w:rsid w:val="00675FC1"/>
    <w:rsid w:val="006A7BEE"/>
    <w:rsid w:val="007067D1"/>
    <w:rsid w:val="00712169"/>
    <w:rsid w:val="007A6BC1"/>
    <w:rsid w:val="007E0C11"/>
    <w:rsid w:val="008F43A4"/>
    <w:rsid w:val="009004E0"/>
    <w:rsid w:val="009B3DBC"/>
    <w:rsid w:val="00A00E63"/>
    <w:rsid w:val="00A352AA"/>
    <w:rsid w:val="00B76DAD"/>
    <w:rsid w:val="00B912D7"/>
    <w:rsid w:val="00BA7842"/>
    <w:rsid w:val="00C81E92"/>
    <w:rsid w:val="00D4300D"/>
    <w:rsid w:val="00D550C6"/>
    <w:rsid w:val="00D82B70"/>
    <w:rsid w:val="00D914CE"/>
    <w:rsid w:val="00D94A44"/>
    <w:rsid w:val="00DB340C"/>
    <w:rsid w:val="00E27C1E"/>
    <w:rsid w:val="00E775AF"/>
    <w:rsid w:val="00E836DE"/>
    <w:rsid w:val="00EA0294"/>
    <w:rsid w:val="00EF3AD8"/>
    <w:rsid w:val="00F104F1"/>
    <w:rsid w:val="00F9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AAC8"/>
  <w15:chartTrackingRefBased/>
  <w15:docId w15:val="{B4A95252-D941-4754-98A4-F83BA489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47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2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D5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172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D54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1508</Words>
  <Characters>8601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Wai Liang</dc:creator>
  <cp:keywords/>
  <dc:description/>
  <cp:lastModifiedBy>Lai Wai Liang</cp:lastModifiedBy>
  <cp:revision>46</cp:revision>
  <cp:lastPrinted>2023-09-15T01:52:00Z</cp:lastPrinted>
  <dcterms:created xsi:type="dcterms:W3CDTF">2023-09-14T14:09:00Z</dcterms:created>
  <dcterms:modified xsi:type="dcterms:W3CDTF">2023-09-22T15:34:00Z</dcterms:modified>
</cp:coreProperties>
</file>