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1E" w:rsidRPr="00776960" w:rsidRDefault="00776960">
      <w:pPr>
        <w:rPr>
          <w:sz w:val="36"/>
          <w:szCs w:val="36"/>
        </w:rPr>
      </w:pPr>
      <w:r w:rsidRPr="00776960">
        <w:rPr>
          <w:sz w:val="36"/>
          <w:szCs w:val="36"/>
        </w:rPr>
        <w:t xml:space="preserve">Função de avaliação </w:t>
      </w:r>
    </w:p>
    <w:p w:rsidR="00776960" w:rsidRDefault="00776960"/>
    <w:p w:rsidR="00776960" w:rsidRDefault="00776960">
      <w:proofErr w:type="gramStart"/>
      <w:r>
        <w:t>f</w:t>
      </w:r>
      <w:proofErr w:type="gramEnd"/>
      <w:r>
        <w:t>(x</w:t>
      </w:r>
      <w:r w:rsidRPr="00776960">
        <w:rPr>
          <w:vertAlign w:val="subscript"/>
        </w:rPr>
        <w:t>1</w:t>
      </w:r>
      <w:r>
        <w:t>,x</w:t>
      </w:r>
      <w:r w:rsidRPr="00776960">
        <w:rPr>
          <w:vertAlign w:val="subscript"/>
        </w:rPr>
        <w:t>2</w:t>
      </w:r>
      <w:r>
        <w:t>)=21.5 + x</w:t>
      </w:r>
      <w:r w:rsidRPr="00776960">
        <w:rPr>
          <w:vertAlign w:val="subscript"/>
        </w:rPr>
        <w:t>1</w:t>
      </w:r>
      <w:r>
        <w:t xml:space="preserve"> m(4</w:t>
      </w:r>
      <w:r>
        <w:rPr>
          <w:rFonts w:cstheme="minorHAnsi"/>
        </w:rPr>
        <w:t>π*x</w:t>
      </w:r>
      <w:r w:rsidRPr="00776960">
        <w:rPr>
          <w:rFonts w:cstheme="minorHAnsi"/>
          <w:vertAlign w:val="subscript"/>
        </w:rPr>
        <w:t>1</w:t>
      </w:r>
      <w:r>
        <w:t>)+x</w:t>
      </w:r>
      <w:r w:rsidRPr="00776960">
        <w:rPr>
          <w:vertAlign w:val="subscript"/>
        </w:rPr>
        <w:t>2</w:t>
      </w:r>
      <w:r>
        <w:t xml:space="preserve"> m(20</w:t>
      </w:r>
      <w:r w:rsidRPr="00776960">
        <w:rPr>
          <w:rFonts w:cstheme="minorHAnsi"/>
        </w:rPr>
        <w:t xml:space="preserve"> </w:t>
      </w:r>
      <w:r>
        <w:rPr>
          <w:rFonts w:cstheme="minorHAnsi"/>
        </w:rPr>
        <w:t>π*x</w:t>
      </w:r>
      <w:r w:rsidRPr="00776960">
        <w:rPr>
          <w:rFonts w:cstheme="minorHAnsi"/>
          <w:vertAlign w:val="subscript"/>
        </w:rPr>
        <w:t>2</w:t>
      </w:r>
      <w:r>
        <w:t xml:space="preserve">) </w:t>
      </w:r>
    </w:p>
    <w:p w:rsidR="00776960" w:rsidRDefault="00776960">
      <w:pPr>
        <w:rPr>
          <w:rFonts w:cstheme="minorHAnsi"/>
        </w:rPr>
      </w:pPr>
      <w:r>
        <w:tab/>
      </w:r>
      <w:proofErr w:type="gramStart"/>
      <w:r>
        <w:t>com</w:t>
      </w:r>
      <w:proofErr w:type="gramEnd"/>
      <w:r>
        <w:t xml:space="preserve">,  -3,0 </w:t>
      </w:r>
      <w:r>
        <w:rPr>
          <w:rFonts w:cstheme="minorHAnsi"/>
        </w:rPr>
        <w:t>≤ x</w:t>
      </w:r>
      <w:r w:rsidRPr="00776960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≤12,1   e</w:t>
      </w:r>
      <w:r>
        <w:rPr>
          <w:rFonts w:cstheme="minorHAnsi"/>
        </w:rPr>
        <w:tab/>
        <w:t xml:space="preserve">   4,1 ≤ x</w:t>
      </w:r>
      <w:r w:rsidRPr="00776960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≤5,8</w:t>
      </w:r>
      <w:r>
        <w:rPr>
          <w:rFonts w:cstheme="minorHAnsi"/>
        </w:rPr>
        <w:tab/>
      </w:r>
    </w:p>
    <w:p w:rsidR="00776960" w:rsidRDefault="00776960">
      <w:pPr>
        <w:rPr>
          <w:rFonts w:cstheme="minorHAnsi"/>
        </w:rPr>
      </w:pPr>
    </w:p>
    <w:p w:rsidR="00776960" w:rsidRDefault="006240E9">
      <w:r>
        <w:t>Representação</w:t>
      </w:r>
      <w:r w:rsidR="00776960">
        <w:t xml:space="preserve"> binaria para 4 casas </w:t>
      </w:r>
      <w:proofErr w:type="spellStart"/>
      <w:r w:rsidR="00776960" w:rsidRPr="00776960">
        <w:rPr>
          <w:highlight w:val="yellow"/>
        </w:rPr>
        <w:t>clicimais</w:t>
      </w:r>
      <w:proofErr w:type="spellEnd"/>
      <w:r w:rsidR="00776960">
        <w:t>:</w:t>
      </w:r>
    </w:p>
    <w:p w:rsidR="00776960" w:rsidRDefault="006240E9" w:rsidP="006240E9">
      <w:pPr>
        <w:spacing w:after="0"/>
      </w:pPr>
      <w:r>
        <w:rPr>
          <w:noProof/>
          <w:lang w:eastAsia="pt-PT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138.05pt;margin-top:23.15pt;width:25.15pt;height:18.3pt;z-index:251658240"/>
        </w:pict>
      </w:r>
      <w:r>
        <w:t>Dx</w:t>
      </w:r>
      <w:r w:rsidRPr="006240E9">
        <w:rPr>
          <w:vertAlign w:val="subscript"/>
        </w:rPr>
        <w:t>1</w:t>
      </w:r>
      <w:r>
        <w:t>=</w:t>
      </w:r>
      <w:r w:rsidRPr="00A47667">
        <w:rPr>
          <w:u w:val="double" w:color="FF0000"/>
        </w:rPr>
        <w:t>15,1</w:t>
      </w:r>
      <w:r>
        <w:t>=12,1 –</w:t>
      </w:r>
      <w:proofErr w:type="gramStart"/>
      <w:r>
        <w:t>(-3</w:t>
      </w:r>
      <w:proofErr w:type="gramEnd"/>
      <w:r>
        <w:t>,0)</w:t>
      </w:r>
    </w:p>
    <w:p w:rsidR="006240E9" w:rsidRDefault="006240E9" w:rsidP="006240E9">
      <w:pPr>
        <w:spacing w:after="0"/>
      </w:pPr>
      <w:r>
        <w:tab/>
        <w:t xml:space="preserve">15,1 *10 000 = </w:t>
      </w:r>
      <w:proofErr w:type="gramStart"/>
      <w:r>
        <w:t>15100              2</w:t>
      </w:r>
      <w:r w:rsidRPr="006240E9">
        <w:rPr>
          <w:vertAlign w:val="superscript"/>
        </w:rPr>
        <w:t>17</w:t>
      </w:r>
      <w:proofErr w:type="gramEnd"/>
      <w:r>
        <w:t xml:space="preserve">  </w:t>
      </w:r>
      <w:r>
        <w:rPr>
          <w:rFonts w:cstheme="minorHAnsi"/>
        </w:rPr>
        <w:t>≤ 151000 ≤ 2</w:t>
      </w:r>
      <w:r w:rsidRPr="006240E9">
        <w:rPr>
          <w:rFonts w:cstheme="minorHAnsi"/>
          <w:vertAlign w:val="superscript"/>
        </w:rPr>
        <w:t>18</w:t>
      </w:r>
      <w:r>
        <w:t xml:space="preserve"> </w:t>
      </w:r>
    </w:p>
    <w:p w:rsidR="006240E9" w:rsidRDefault="006240E9" w:rsidP="006240E9">
      <w:pPr>
        <w:spacing w:after="0"/>
      </w:pPr>
      <w:r>
        <w:rPr>
          <w:noProof/>
          <w:lang w:eastAsia="pt-PT"/>
        </w:rPr>
        <w:pict>
          <v:shape id="_x0000_s1027" type="#_x0000_t13" style="position:absolute;margin-left:131.75pt;margin-top:23.15pt;width:25.15pt;height:18.3pt;z-index:251660288"/>
        </w:pict>
      </w:r>
      <w:r>
        <w:t>Dx</w:t>
      </w:r>
      <w:r w:rsidRPr="006240E9">
        <w:rPr>
          <w:vertAlign w:val="subscript"/>
        </w:rPr>
        <w:t>2</w:t>
      </w:r>
      <w:r>
        <w:t>=</w:t>
      </w:r>
      <w:r w:rsidRPr="00A47667">
        <w:rPr>
          <w:u w:val="double" w:color="FF0000"/>
        </w:rPr>
        <w:t>1,7</w:t>
      </w:r>
      <w:r>
        <w:t>=5,8 – 4,1</w:t>
      </w:r>
    </w:p>
    <w:p w:rsidR="006240E9" w:rsidRDefault="006240E9" w:rsidP="006240E9">
      <w:pPr>
        <w:spacing w:after="0"/>
        <w:rPr>
          <w:rFonts w:cstheme="minorHAnsi"/>
          <w:vertAlign w:val="superscript"/>
        </w:rPr>
      </w:pPr>
      <w:r>
        <w:tab/>
        <w:t xml:space="preserve">1,7 *10 000 </w:t>
      </w:r>
      <w:proofErr w:type="gramStart"/>
      <w:r>
        <w:t>=17000               2</w:t>
      </w:r>
      <w:r w:rsidRPr="006240E9">
        <w:rPr>
          <w:vertAlign w:val="superscript"/>
        </w:rPr>
        <w:t>14</w:t>
      </w:r>
      <w:proofErr w:type="gramEnd"/>
      <w:r>
        <w:t xml:space="preserve"> </w:t>
      </w:r>
      <w:r>
        <w:rPr>
          <w:rFonts w:cstheme="minorHAnsi"/>
        </w:rPr>
        <w:t>≤ 17000 ≤ 2</w:t>
      </w:r>
      <w:r w:rsidRPr="006240E9">
        <w:rPr>
          <w:rFonts w:cstheme="minorHAnsi"/>
          <w:vertAlign w:val="superscript"/>
        </w:rPr>
        <w:t>1</w:t>
      </w:r>
      <w:r>
        <w:rPr>
          <w:rFonts w:cstheme="minorHAnsi"/>
          <w:vertAlign w:val="superscript"/>
        </w:rPr>
        <w:t>5</w:t>
      </w:r>
    </w:p>
    <w:p w:rsidR="006240E9" w:rsidRDefault="006240E9">
      <w:pPr>
        <w:rPr>
          <w:rFonts w:cstheme="minorHAnsi"/>
        </w:rPr>
      </w:pPr>
    </w:p>
    <w:p w:rsidR="006240E9" w:rsidRDefault="006C6BDD">
      <w:pPr>
        <w:rPr>
          <w:rFonts w:cstheme="minorHAnsi"/>
        </w:rPr>
      </w:pPr>
      <w:r>
        <w:rPr>
          <w:rFonts w:cstheme="minorHAnsi"/>
          <w:noProof/>
          <w:lang w:eastAsia="pt-PT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margin-left:11.4pt;margin-top:23.2pt;width:12pt;height:40.7pt;z-index:251661312"/>
        </w:pict>
      </w:r>
      <w:r w:rsidR="006240E9">
        <w:rPr>
          <w:rFonts w:cstheme="minorHAnsi"/>
        </w:rPr>
        <w:t>Indivíduo i é composto de 2 genes (x</w:t>
      </w:r>
      <w:r w:rsidR="006240E9" w:rsidRPr="006240E9">
        <w:rPr>
          <w:rFonts w:cstheme="minorHAnsi"/>
          <w:vertAlign w:val="subscript"/>
        </w:rPr>
        <w:t>1</w:t>
      </w:r>
      <w:r w:rsidR="006240E9">
        <w:rPr>
          <w:rFonts w:cstheme="minorHAnsi"/>
        </w:rPr>
        <w:t xml:space="preserve"> e x</w:t>
      </w:r>
      <w:r w:rsidR="006240E9" w:rsidRPr="006240E9">
        <w:rPr>
          <w:rFonts w:cstheme="minorHAnsi"/>
          <w:vertAlign w:val="subscript"/>
        </w:rPr>
        <w:t>2</w:t>
      </w:r>
      <w:r w:rsidR="006240E9">
        <w:rPr>
          <w:rFonts w:cstheme="minorHAnsi"/>
        </w:rPr>
        <w:t>)</w:t>
      </w:r>
    </w:p>
    <w:p w:rsidR="006240E9" w:rsidRDefault="006C6BDD">
      <w:pPr>
        <w:rPr>
          <w:rFonts w:cstheme="minorHAnsi"/>
        </w:rPr>
      </w:pPr>
      <w:r>
        <w:rPr>
          <w:rFonts w:cstheme="minorHAnsi"/>
        </w:rPr>
        <w:tab/>
        <w:t>X</w:t>
      </w:r>
      <w:r w:rsidRPr="006C6BDD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=18 alelos </w:t>
      </w:r>
    </w:p>
    <w:p w:rsidR="006C6BDD" w:rsidRDefault="006C6BDD">
      <w:pPr>
        <w:rPr>
          <w:rFonts w:cstheme="minorHAnsi"/>
        </w:rPr>
      </w:pPr>
      <w:r>
        <w:rPr>
          <w:rFonts w:cstheme="minorHAnsi"/>
        </w:rPr>
        <w:tab/>
        <w:t>X</w:t>
      </w:r>
      <w:r w:rsidRPr="006C6BD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=15 alelos</w:t>
      </w:r>
    </w:p>
    <w:p w:rsidR="006C6BDD" w:rsidRPr="006C6BDD" w:rsidRDefault="00A47667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ab/>
      </w:r>
      <w:r w:rsidR="006C6BDD" w:rsidRPr="006C6BDD">
        <w:rPr>
          <w:rFonts w:cstheme="minorHAnsi"/>
          <w:color w:val="FF0000"/>
          <w:sz w:val="28"/>
          <w:szCs w:val="28"/>
        </w:rPr>
        <w:t>Exemplo:</w:t>
      </w:r>
    </w:p>
    <w:tbl>
      <w:tblPr>
        <w:tblStyle w:val="Tabelacomgrelha"/>
        <w:tblpPr w:leftFromText="141" w:rightFromText="141" w:vertAnchor="text" w:horzAnchor="page" w:tblpXSpec="center" w:tblpY="3"/>
        <w:tblW w:w="0" w:type="auto"/>
        <w:tblLook w:val="04A0"/>
      </w:tblPr>
      <w:tblGrid>
        <w:gridCol w:w="434"/>
        <w:gridCol w:w="434"/>
        <w:gridCol w:w="434"/>
        <w:gridCol w:w="434"/>
        <w:gridCol w:w="434"/>
        <w:gridCol w:w="434"/>
        <w:gridCol w:w="435"/>
        <w:gridCol w:w="435"/>
        <w:gridCol w:w="435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</w:tblGrid>
      <w:tr w:rsidR="00230AED" w:rsidRPr="00230AED" w:rsidTr="00230AED">
        <w:trPr>
          <w:trHeight w:val="338"/>
        </w:trPr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</w:tr>
    </w:tbl>
    <w:p w:rsidR="00230AED" w:rsidRPr="006C6BDD" w:rsidRDefault="006C6BDD" w:rsidP="00230AED">
      <w:pPr>
        <w:rPr>
          <w:rFonts w:cstheme="minorHAnsi"/>
          <w:color w:val="FF0000"/>
          <w:sz w:val="28"/>
          <w:szCs w:val="28"/>
        </w:rPr>
      </w:pPr>
      <w:proofErr w:type="gramStart"/>
      <w:r>
        <w:rPr>
          <w:rFonts w:cstheme="minorHAnsi"/>
        </w:rPr>
        <w:t>X</w:t>
      </w:r>
      <w:r w:rsidRPr="00230AED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= </w:t>
      </w:r>
      <w:r w:rsidR="00230AED">
        <w:rPr>
          <w:rFonts w:cstheme="minorHAnsi"/>
        </w:rPr>
        <w:t xml:space="preserve">                                          =250552d</w:t>
      </w:r>
      <w:proofErr w:type="gramEnd"/>
    </w:p>
    <w:tbl>
      <w:tblPr>
        <w:tblStyle w:val="Tabelacomgrelha"/>
        <w:tblpPr w:leftFromText="141" w:rightFromText="141" w:vertAnchor="text" w:horzAnchor="page" w:tblpXSpec="center" w:tblpY="3"/>
        <w:tblW w:w="0" w:type="auto"/>
        <w:tblLook w:val="04A0"/>
      </w:tblPr>
      <w:tblGrid>
        <w:gridCol w:w="434"/>
        <w:gridCol w:w="434"/>
        <w:gridCol w:w="434"/>
        <w:gridCol w:w="434"/>
        <w:gridCol w:w="434"/>
        <w:gridCol w:w="434"/>
        <w:gridCol w:w="435"/>
        <w:gridCol w:w="435"/>
        <w:gridCol w:w="435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</w:tblGrid>
      <w:tr w:rsidR="00230AED" w:rsidRPr="00230AED" w:rsidTr="00CB587B">
        <w:trPr>
          <w:trHeight w:val="338"/>
        </w:trPr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</w:p>
        </w:tc>
      </w:tr>
    </w:tbl>
    <w:p w:rsidR="006C6BDD" w:rsidRDefault="00230AED">
      <w:pPr>
        <w:rPr>
          <w:rFonts w:cstheme="minorHAnsi"/>
        </w:rPr>
      </w:pPr>
      <w:proofErr w:type="gramStart"/>
      <w:r>
        <w:rPr>
          <w:rFonts w:cstheme="minorHAnsi"/>
        </w:rPr>
        <w:t>X</w:t>
      </w:r>
      <w:r w:rsidRPr="00230AED">
        <w:rPr>
          <w:rFonts w:cstheme="minorHAnsi"/>
          <w:vertAlign w:val="subscript"/>
        </w:rPr>
        <w:t>2</w:t>
      </w:r>
      <w:r>
        <w:rPr>
          <w:rFonts w:cstheme="minorHAnsi"/>
        </w:rPr>
        <w:t>=       =4800d</w:t>
      </w:r>
      <w:proofErr w:type="gramEnd"/>
    </w:p>
    <w:p w:rsidR="006C6BDD" w:rsidRDefault="00230AED">
      <w:pPr>
        <w:rPr>
          <w:rFonts w:cstheme="minorHAnsi"/>
        </w:rPr>
      </w:pPr>
      <w:r>
        <w:rPr>
          <w:rFonts w:cstheme="minorHAnsi"/>
        </w:rPr>
        <w:t>X´</w:t>
      </w:r>
      <w:r w:rsidR="00A47667" w:rsidRPr="00A47667">
        <w:rPr>
          <w:rFonts w:cstheme="minorHAnsi"/>
          <w:vertAlign w:val="subscript"/>
        </w:rPr>
        <w:t>1</w:t>
      </w:r>
      <w:r>
        <w:rPr>
          <w:rFonts w:cstheme="minorHAnsi"/>
        </w:rPr>
        <w:t>=</w:t>
      </w:r>
      <m:oMath>
        <m:r>
          <w:rPr>
            <w:rFonts w:ascii="Cambria Math" w:hAnsi="Cambria Math" w:cstheme="minorHAnsi"/>
          </w:rPr>
          <m:t>-</m:t>
        </m:r>
        <m:r>
          <w:rPr>
            <w:rFonts w:ascii="Cambria Math" w:hAnsi="Cambria Math" w:cstheme="minorHAnsi"/>
          </w:rPr>
          <m:t>3+250552+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15.1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18</m:t>
                </m:r>
              </m:sup>
            </m:sSup>
            <m:r>
              <w:rPr>
                <w:rFonts w:ascii="Cambria Math" w:hAnsi="Cambria Math" w:cstheme="minorHAnsi"/>
              </w:rPr>
              <m:t>-1</m:t>
            </m:r>
          </m:den>
        </m:f>
        <m:r>
          <w:rPr>
            <w:rFonts w:ascii="Cambria Math" w:hAnsi="Cambria Math" w:cstheme="minorHAnsi"/>
          </w:rPr>
          <m:t>=11,4323</m:t>
        </m:r>
      </m:oMath>
    </w:p>
    <w:p w:rsidR="00230AED" w:rsidRDefault="00A47667">
      <w:pPr>
        <w:rPr>
          <w:rFonts w:eastAsiaTheme="minorEastAsia" w:cstheme="minorHAnsi"/>
        </w:rPr>
      </w:pPr>
      <w:r>
        <w:rPr>
          <w:rFonts w:cstheme="minorHAnsi"/>
        </w:rPr>
        <w:t>X´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=</w:t>
      </w:r>
      <m:oMath>
        <m:r>
          <w:rPr>
            <w:rFonts w:ascii="Cambria Math" w:hAnsi="Cambria Math" w:cstheme="minorHAnsi"/>
          </w:rPr>
          <m:t>4.1+4800+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1.7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15</m:t>
                </m:r>
              </m:sup>
            </m:sSup>
            <m:r>
              <w:rPr>
                <w:rFonts w:ascii="Cambria Math" w:hAnsi="Cambria Math" w:cstheme="minorHAnsi"/>
              </w:rPr>
              <m:t>-1</m:t>
            </m:r>
          </m:den>
        </m:f>
        <m:r>
          <w:rPr>
            <w:rFonts w:ascii="Cambria Math" w:hAnsi="Cambria Math" w:cstheme="minorHAnsi"/>
          </w:rPr>
          <m:t>=4,3490</m:t>
        </m:r>
      </m:oMath>
    </w:p>
    <w:p w:rsidR="00A47667" w:rsidRDefault="00A47667">
      <w:pPr>
        <w:rPr>
          <w:rFonts w:eastAsiaTheme="minorEastAsia" w:cstheme="minorHAnsi"/>
        </w:rPr>
      </w:pPr>
    </w:p>
    <w:p w:rsidR="00A47667" w:rsidRPr="00A47667" w:rsidRDefault="00A47667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</w:rPr>
        <w:tab/>
      </w:r>
      <w:r w:rsidRPr="00A47667">
        <w:rPr>
          <w:rFonts w:eastAsiaTheme="minorEastAsia" w:cstheme="minorHAnsi"/>
          <w:sz w:val="32"/>
          <w:szCs w:val="32"/>
        </w:rPr>
        <w:t xml:space="preserve">Valor do </w:t>
      </w:r>
      <w:r w:rsidRPr="00A47667">
        <w:rPr>
          <w:rFonts w:eastAsiaTheme="minorEastAsia" w:cstheme="minorHAnsi"/>
          <w:sz w:val="32"/>
          <w:szCs w:val="32"/>
          <w:highlight w:val="yellow"/>
        </w:rPr>
        <w:t>individuo</w:t>
      </w:r>
      <w:r w:rsidRPr="00A47667">
        <w:rPr>
          <w:rFonts w:eastAsiaTheme="minorEastAsia" w:cstheme="minorHAnsi"/>
          <w:sz w:val="32"/>
          <w:szCs w:val="32"/>
        </w:rPr>
        <w:t xml:space="preserve"> </w:t>
      </w:r>
    </w:p>
    <w:p w:rsidR="00A47667" w:rsidRDefault="00A4766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Avaliação </w:t>
      </w:r>
      <w:proofErr w:type="gramStart"/>
      <w:r>
        <w:rPr>
          <w:rFonts w:eastAsiaTheme="minorEastAsia" w:cstheme="minorHAnsi"/>
        </w:rPr>
        <w:t>=f(11</w:t>
      </w:r>
      <w:proofErr w:type="gramEnd"/>
      <w:r>
        <w:rPr>
          <w:rFonts w:eastAsiaTheme="minorEastAsia" w:cstheme="minorHAnsi"/>
        </w:rPr>
        <w:t xml:space="preserve">,4323 ; 4,3490) = </w:t>
      </w:r>
      <w:r w:rsidRPr="00A47667">
        <w:rPr>
          <w:rFonts w:eastAsiaTheme="minorEastAsia" w:cstheme="minorHAnsi"/>
          <w:u w:val="double"/>
        </w:rPr>
        <w:t>13,1733</w:t>
      </w:r>
    </w:p>
    <w:p w:rsidR="00A47667" w:rsidRDefault="00A47667">
      <w:pPr>
        <w:rPr>
          <w:rFonts w:cstheme="minorHAnsi"/>
        </w:rPr>
      </w:pPr>
    </w:p>
    <w:p w:rsidR="00A47667" w:rsidRPr="00E4025E" w:rsidRDefault="00E4025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 w:rsidRPr="00E4025E">
        <w:rPr>
          <w:rFonts w:cstheme="minorHAnsi"/>
          <w:sz w:val="36"/>
          <w:szCs w:val="36"/>
        </w:rPr>
        <w:t xml:space="preserve">Seleção </w:t>
      </w:r>
    </w:p>
    <w:p w:rsidR="00A47667" w:rsidRDefault="00E4025E">
      <w:pPr>
        <w:rPr>
          <w:rFonts w:cstheme="minorHAnsi"/>
        </w:rPr>
      </w:pPr>
      <w:r>
        <w:rPr>
          <w:rFonts w:cstheme="minorHAnsi"/>
        </w:rPr>
        <w:t>Ordena-se a população (por exemplo: através da roleta) colocando neste caso (</w:t>
      </w:r>
      <w:proofErr w:type="gramStart"/>
      <w:r>
        <w:rPr>
          <w:rFonts w:cstheme="minorHAnsi"/>
        </w:rPr>
        <w:t>maximização )</w:t>
      </w:r>
      <w:proofErr w:type="gramEnd"/>
      <w:r>
        <w:rPr>
          <w:rFonts w:cstheme="minorHAnsi"/>
        </w:rPr>
        <w:t xml:space="preserve"> no topo dar lista os indivíduos que obtiverem maior valor calculado através da função de avaliação. </w:t>
      </w:r>
    </w:p>
    <w:p w:rsidR="00E4025E" w:rsidRPr="00E4025E" w:rsidRDefault="00E4025E">
      <w:pPr>
        <w:rPr>
          <w:rFonts w:cstheme="minorHAnsi"/>
          <w:sz w:val="36"/>
          <w:szCs w:val="36"/>
        </w:rPr>
      </w:pPr>
      <w:r w:rsidRPr="00E4025E">
        <w:rPr>
          <w:rFonts w:cstheme="minorHAnsi"/>
          <w:sz w:val="36"/>
          <w:szCs w:val="36"/>
        </w:rPr>
        <w:lastRenderedPageBreak/>
        <w:t xml:space="preserve"> Recombinação </w:t>
      </w:r>
    </w:p>
    <w:p w:rsidR="00E4025E" w:rsidRDefault="00E4025E">
      <w:pPr>
        <w:rPr>
          <w:rFonts w:cstheme="minorHAnsi"/>
        </w:rPr>
      </w:pPr>
    </w:p>
    <w:p w:rsidR="00E4025E" w:rsidRPr="006C5226" w:rsidRDefault="00CE5C69" w:rsidP="006C5226">
      <w:pPr>
        <w:pStyle w:val="PargrafodaLista"/>
        <w:numPr>
          <w:ilvl w:val="0"/>
          <w:numId w:val="1"/>
        </w:numPr>
        <w:rPr>
          <w:rFonts w:cstheme="minorHAnsi"/>
        </w:rPr>
      </w:pPr>
      <w:r w:rsidRPr="006C5226">
        <w:rPr>
          <w:rFonts w:cstheme="minorHAnsi"/>
          <w:highlight w:val="yellow"/>
        </w:rPr>
        <w:t>E</w:t>
      </w:r>
      <w:r w:rsidR="00E83635" w:rsidRPr="006C5226">
        <w:rPr>
          <w:rFonts w:cstheme="minorHAnsi"/>
          <w:highlight w:val="yellow"/>
        </w:rPr>
        <w:t>scolh</w:t>
      </w:r>
      <w:r w:rsidRPr="006C5226">
        <w:rPr>
          <w:rFonts w:cstheme="minorHAnsi"/>
          <w:highlight w:val="yellow"/>
        </w:rPr>
        <w:t>em-se</w:t>
      </w:r>
      <w:r w:rsidRPr="006C5226">
        <w:rPr>
          <w:rFonts w:cstheme="minorHAnsi"/>
        </w:rPr>
        <w:t xml:space="preserve"> 2 indivíduos do topo da lista obtida (que </w:t>
      </w:r>
      <w:r w:rsidRPr="006C5226">
        <w:rPr>
          <w:rFonts w:cstheme="minorHAnsi"/>
          <w:highlight w:val="yellow"/>
        </w:rPr>
        <w:t>cinda</w:t>
      </w:r>
      <w:r w:rsidRPr="006C5226">
        <w:rPr>
          <w:rFonts w:cstheme="minorHAnsi"/>
        </w:rPr>
        <w:t xml:space="preserve"> não </w:t>
      </w:r>
      <w:proofErr w:type="spellStart"/>
      <w:r w:rsidRPr="006C5226">
        <w:rPr>
          <w:rFonts w:cstheme="minorHAnsi"/>
          <w:highlight w:val="yellow"/>
        </w:rPr>
        <w:t>tivesum</w:t>
      </w:r>
      <w:proofErr w:type="spellEnd"/>
      <w:r w:rsidRPr="006C5226">
        <w:rPr>
          <w:rFonts w:cstheme="minorHAnsi"/>
        </w:rPr>
        <w:t xml:space="preserve"> sido escolhidos)</w:t>
      </w:r>
    </w:p>
    <w:p w:rsidR="00E4025E" w:rsidRDefault="00CE5C69" w:rsidP="006C5226">
      <w:pPr>
        <w:pStyle w:val="PargrafodaLista"/>
        <w:numPr>
          <w:ilvl w:val="0"/>
          <w:numId w:val="1"/>
        </w:numPr>
        <w:rPr>
          <w:rFonts w:cstheme="minorHAnsi"/>
        </w:rPr>
      </w:pPr>
      <w:r w:rsidRPr="006C5226">
        <w:rPr>
          <w:rFonts w:cstheme="minorHAnsi"/>
        </w:rPr>
        <w:t xml:space="preserve">Calcula-se um numero </w:t>
      </w:r>
      <w:r w:rsidR="006C5226">
        <w:rPr>
          <w:rFonts w:cstheme="minorHAnsi"/>
        </w:rPr>
        <w:t>aleatório entre [0;</w:t>
      </w:r>
      <w:proofErr w:type="gramStart"/>
      <w:r w:rsidR="006C5226">
        <w:rPr>
          <w:rFonts w:cstheme="minorHAnsi"/>
        </w:rPr>
        <w:t>1[</w:t>
      </w:r>
      <w:proofErr w:type="gramEnd"/>
    </w:p>
    <w:p w:rsidR="006C5226" w:rsidRPr="006C5226" w:rsidRDefault="006C5226" w:rsidP="006C5226">
      <w:pPr>
        <w:ind w:left="360"/>
        <w:rPr>
          <w:rFonts w:cstheme="minorHAnsi"/>
        </w:rPr>
      </w:pPr>
      <w:r>
        <w:rPr>
          <w:rFonts w:cstheme="minorHAnsi"/>
        </w:rPr>
        <w:t>3.1</w:t>
      </w:r>
      <w:r>
        <w:rPr>
          <w:rFonts w:cstheme="minorHAnsi"/>
        </w:rPr>
        <w:tab/>
      </w:r>
      <w:r w:rsidRPr="006C5226">
        <w:rPr>
          <w:rFonts w:cstheme="minorHAnsi"/>
        </w:rPr>
        <w:t xml:space="preserve">Se o </w:t>
      </w:r>
      <w:proofErr w:type="gramStart"/>
      <w:r w:rsidRPr="006C5226">
        <w:rPr>
          <w:rFonts w:cstheme="minorHAnsi"/>
        </w:rPr>
        <w:t>numero</w:t>
      </w:r>
      <w:proofErr w:type="gramEnd"/>
      <w:r w:rsidRPr="006C5226">
        <w:rPr>
          <w:rFonts w:cstheme="minorHAnsi"/>
        </w:rPr>
        <w:t xml:space="preserve"> aleatório por maior do que 0,65, os dois indivíduos escolhidos passam diretamente para a descendência. </w:t>
      </w:r>
    </w:p>
    <w:p w:rsidR="006C5226" w:rsidRPr="006C5226" w:rsidRDefault="006C5226" w:rsidP="006C5226">
      <w:pPr>
        <w:ind w:left="360"/>
        <w:rPr>
          <w:rFonts w:cstheme="minorHAnsi"/>
        </w:rPr>
      </w:pPr>
      <w:r>
        <w:rPr>
          <w:rFonts w:cstheme="minorHAnsi"/>
        </w:rPr>
        <w:t>3.2</w:t>
      </w:r>
      <w:r>
        <w:rPr>
          <w:rFonts w:cstheme="minorHAnsi"/>
        </w:rPr>
        <w:tab/>
        <w:t xml:space="preserve">se o número  aleatório por menor ou </w:t>
      </w:r>
    </w:p>
    <w:p w:rsidR="00E4025E" w:rsidRPr="006240E9" w:rsidRDefault="00E4025E">
      <w:pPr>
        <w:rPr>
          <w:rFonts w:cstheme="minorHAnsi"/>
        </w:rPr>
      </w:pPr>
    </w:p>
    <w:sectPr w:rsidR="00E4025E" w:rsidRPr="006240E9" w:rsidSect="00230AED">
      <w:pgSz w:w="12240" w:h="15840"/>
      <w:pgMar w:top="1417" w:right="1183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E2A93"/>
    <w:multiLevelType w:val="hybridMultilevel"/>
    <w:tmpl w:val="12F490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76960"/>
    <w:rsid w:val="00230AED"/>
    <w:rsid w:val="004945EB"/>
    <w:rsid w:val="006240E9"/>
    <w:rsid w:val="0068301E"/>
    <w:rsid w:val="006C5226"/>
    <w:rsid w:val="006C6BDD"/>
    <w:rsid w:val="00776960"/>
    <w:rsid w:val="00A47667"/>
    <w:rsid w:val="00BB5082"/>
    <w:rsid w:val="00CE5C69"/>
    <w:rsid w:val="00D255D6"/>
    <w:rsid w:val="00E4025E"/>
    <w:rsid w:val="00E83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1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6960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76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7696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C6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C52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mendes</dc:creator>
  <cp:lastModifiedBy>mendes</cp:lastModifiedBy>
  <cp:revision>3</cp:revision>
  <dcterms:created xsi:type="dcterms:W3CDTF">2012-04-26T14:24:00Z</dcterms:created>
  <dcterms:modified xsi:type="dcterms:W3CDTF">2012-04-26T18:17:00Z</dcterms:modified>
</cp:coreProperties>
</file>