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Earum molestiae adipisci, quas in laudantium accusantium ab, voluptatum quibusdam expedita doloremque eligendi, natus nam pariatur impedit tempore sequi dignissimos ad dolorem.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INI HURUF TEBAL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INI HURUF MIRING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 HURUF BERGARIS BAWAH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Memasak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