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804"/>
        <w:gridCol w:w="1224"/>
      </w:tblGrid>
      <w:tr w:rsidR="00FC029E" w:rsidRPr="00D16626" w14:paraId="5D444383" w14:textId="77777777" w:rsidTr="007E5CA5">
        <w:tc>
          <w:tcPr>
            <w:tcW w:w="993" w:type="dxa"/>
          </w:tcPr>
          <w:p w14:paraId="69967536" w14:textId="77777777" w:rsidR="00FC029E" w:rsidRPr="004107D3" w:rsidRDefault="00FC029E" w:rsidP="007E5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4C1B89E9" w14:textId="77777777" w:rsidR="00FC029E" w:rsidRPr="004107D3" w:rsidRDefault="00FC029E" w:rsidP="007E5CA5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24" w:type="dxa"/>
          </w:tcPr>
          <w:p w14:paraId="57867BB2" w14:textId="49CBCD7B" w:rsidR="00FC029E" w:rsidRPr="00D16626" w:rsidRDefault="00FC029E" w:rsidP="00FC029E">
            <w:pPr>
              <w:jc w:val="center"/>
              <w:rPr>
                <w:rFonts w:ascii="Times New Roman" w:hAnsi="Times New Roman" w:cs="Times New Roman"/>
              </w:rPr>
            </w:pPr>
            <w:r w:rsidRPr="00D1662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eg</w:t>
            </w:r>
            <w:r w:rsidRPr="00D16626">
              <w:rPr>
                <w:rFonts w:ascii="Times New Roman" w:hAnsi="Times New Roman" w:cs="Times New Roman"/>
              </w:rPr>
              <w:t xml:space="preserve"> </w:t>
            </w:r>
            <w:r w:rsidR="0006699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(2)</w:t>
            </w:r>
          </w:p>
        </w:tc>
      </w:tr>
      <w:tr w:rsidR="00FC029E" w:rsidRPr="00D16626" w14:paraId="16A83605" w14:textId="77777777" w:rsidTr="007E5CA5">
        <w:tc>
          <w:tcPr>
            <w:tcW w:w="993" w:type="dxa"/>
          </w:tcPr>
          <w:p w14:paraId="1EDEEF5B" w14:textId="77777777" w:rsidR="00FC029E" w:rsidRPr="00D16626" w:rsidRDefault="00FC029E" w:rsidP="007E5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699125B6" w14:textId="2A96BE27" w:rsidR="00FC029E" w:rsidRPr="00D16626" w:rsidRDefault="00FC029E" w:rsidP="00FC029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D16626">
              <w:rPr>
                <w:sz w:val="22"/>
                <w:szCs w:val="22"/>
              </w:rPr>
              <w:t xml:space="preserve">FORM </w:t>
            </w:r>
            <w:r>
              <w:rPr>
                <w:sz w:val="22"/>
                <w:szCs w:val="22"/>
              </w:rPr>
              <w:t>IP-1</w:t>
            </w:r>
          </w:p>
        </w:tc>
        <w:tc>
          <w:tcPr>
            <w:tcW w:w="1224" w:type="dxa"/>
          </w:tcPr>
          <w:p w14:paraId="0060A50B" w14:textId="77777777" w:rsidR="00FC029E" w:rsidRPr="00D16626" w:rsidRDefault="00FC029E" w:rsidP="007E5C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29E" w:rsidRPr="00D16626" w14:paraId="4108A740" w14:textId="77777777" w:rsidTr="007E5CA5">
        <w:tc>
          <w:tcPr>
            <w:tcW w:w="993" w:type="dxa"/>
          </w:tcPr>
          <w:p w14:paraId="4E2D18F0" w14:textId="77777777" w:rsidR="00FC029E" w:rsidRPr="00D16626" w:rsidRDefault="00FC029E" w:rsidP="007E5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33227D18" w14:textId="77777777" w:rsidR="00FC029E" w:rsidRPr="00D16626" w:rsidRDefault="00FC029E" w:rsidP="007E5CA5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24" w:type="dxa"/>
          </w:tcPr>
          <w:p w14:paraId="4D25DFD4" w14:textId="77777777" w:rsidR="00FC029E" w:rsidRPr="00D16626" w:rsidRDefault="00FC029E" w:rsidP="007E5C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29E" w:rsidRPr="00D16626" w14:paraId="3F9C220F" w14:textId="77777777" w:rsidTr="007E5CA5">
        <w:tc>
          <w:tcPr>
            <w:tcW w:w="993" w:type="dxa"/>
          </w:tcPr>
          <w:p w14:paraId="040516EC" w14:textId="77777777" w:rsidR="00FC029E" w:rsidRPr="00D16626" w:rsidRDefault="00FC029E" w:rsidP="007E5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524D18F3" w14:textId="77777777" w:rsidR="00FC029E" w:rsidRPr="00D16626" w:rsidRDefault="00FC029E" w:rsidP="007E5CA5">
            <w:pPr>
              <w:pStyle w:val="ptext"/>
              <w:jc w:val="center"/>
              <w:rPr>
                <w:sz w:val="22"/>
                <w:szCs w:val="22"/>
              </w:rPr>
            </w:pPr>
            <w:r w:rsidRPr="00D16626">
              <w:rPr>
                <w:color w:val="000000"/>
                <w:sz w:val="22"/>
                <w:szCs w:val="22"/>
              </w:rPr>
              <w:t xml:space="preserve">INSOLVENCY, RESTRUCTURING AND DISSOLUTION ACT 2018 </w:t>
            </w:r>
            <w:r w:rsidRPr="00D16626">
              <w:rPr>
                <w:color w:val="000000"/>
                <w:sz w:val="22"/>
                <w:szCs w:val="22"/>
              </w:rPr>
              <w:br/>
              <w:t>(ACT 40 OF 2018)</w:t>
            </w:r>
            <w:r w:rsidRPr="00D16626"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1224" w:type="dxa"/>
          </w:tcPr>
          <w:p w14:paraId="72C30B79" w14:textId="77777777" w:rsidR="00FC029E" w:rsidRPr="00D16626" w:rsidRDefault="00FC029E" w:rsidP="007E5CA5">
            <w:pPr>
              <w:rPr>
                <w:rFonts w:ascii="Times New Roman" w:hAnsi="Times New Roman" w:cs="Times New Roman"/>
              </w:rPr>
            </w:pPr>
          </w:p>
        </w:tc>
      </w:tr>
      <w:tr w:rsidR="00FC029E" w:rsidRPr="00D16626" w14:paraId="24385933" w14:textId="77777777" w:rsidTr="007E5CA5">
        <w:tc>
          <w:tcPr>
            <w:tcW w:w="993" w:type="dxa"/>
          </w:tcPr>
          <w:p w14:paraId="63D37216" w14:textId="77777777" w:rsidR="00FC029E" w:rsidRPr="00D16626" w:rsidRDefault="00FC029E" w:rsidP="007E5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41CCB1A0" w14:textId="77777777" w:rsidR="00FC029E" w:rsidRPr="00D16626" w:rsidRDefault="00FC029E" w:rsidP="007E5CA5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D16626">
              <w:rPr>
                <w:color w:val="000000"/>
                <w:sz w:val="22"/>
                <w:szCs w:val="22"/>
              </w:rPr>
              <w:t xml:space="preserve">INSOLVENCY, RESTRUCTURING AND DISSOLUTION </w:t>
            </w:r>
          </w:p>
          <w:p w14:paraId="64C715B9" w14:textId="77777777" w:rsidR="00FC029E" w:rsidRPr="00D16626" w:rsidRDefault="00FC029E" w:rsidP="007E5CA5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D16626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INSOLVENCY PRACTITIONERS</w:t>
            </w:r>
            <w:r w:rsidRPr="00D16626">
              <w:rPr>
                <w:color w:val="000000"/>
                <w:sz w:val="22"/>
                <w:szCs w:val="22"/>
              </w:rPr>
              <w:t>) R</w:t>
            </w:r>
            <w:r>
              <w:rPr>
                <w:color w:val="000000"/>
                <w:sz w:val="22"/>
                <w:szCs w:val="22"/>
              </w:rPr>
              <w:t>EGULATIONS</w:t>
            </w:r>
            <w:r w:rsidRPr="00D16626">
              <w:rPr>
                <w:color w:val="000000"/>
                <w:sz w:val="22"/>
                <w:szCs w:val="22"/>
              </w:rPr>
              <w:t xml:space="preserve"> 2020</w:t>
            </w:r>
          </w:p>
          <w:p w14:paraId="449948CD" w14:textId="77777777" w:rsidR="00FC029E" w:rsidRPr="00D16626" w:rsidRDefault="00FC029E" w:rsidP="007E5CA5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  <w:p w14:paraId="478ABE35" w14:textId="77777777" w:rsidR="00FC029E" w:rsidRPr="00D16626" w:rsidRDefault="00FC029E" w:rsidP="007E5CA5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D16626">
              <w:rPr>
                <w:color w:val="000000"/>
                <w:sz w:val="22"/>
                <w:szCs w:val="22"/>
              </w:rPr>
              <w:t xml:space="preserve">NOTICE OF APPOINTMENT </w:t>
            </w:r>
          </w:p>
          <w:p w14:paraId="30AFDA03" w14:textId="7409A92B" w:rsidR="00FC029E" w:rsidRPr="00D16626" w:rsidRDefault="00FC029E" w:rsidP="007E5CA5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D16626">
              <w:rPr>
                <w:color w:val="000000"/>
                <w:sz w:val="22"/>
                <w:szCs w:val="22"/>
              </w:rPr>
              <w:t>AND SITUATION OF OFFICE OF LIQUIDATOR(S)</w:t>
            </w:r>
            <w:r>
              <w:rPr>
                <w:color w:val="000000"/>
                <w:sz w:val="22"/>
                <w:szCs w:val="22"/>
              </w:rPr>
              <w:t xml:space="preserve"> / SCHEME MANAGER(S)</w:t>
            </w:r>
          </w:p>
          <w:p w14:paraId="654B6800" w14:textId="77777777" w:rsidR="00FC029E" w:rsidRPr="00D16626" w:rsidRDefault="00FC029E" w:rsidP="007E5CA5">
            <w:pPr>
              <w:pStyle w:val="ptext"/>
              <w:jc w:val="center"/>
            </w:pPr>
          </w:p>
        </w:tc>
        <w:tc>
          <w:tcPr>
            <w:tcW w:w="1224" w:type="dxa"/>
          </w:tcPr>
          <w:p w14:paraId="18E1A9B6" w14:textId="77777777" w:rsidR="00FC029E" w:rsidRPr="00D16626" w:rsidRDefault="00FC029E" w:rsidP="007E5CA5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12"/>
        <w:tblW w:w="5031" w:type="pct"/>
        <w:tblLook w:val="04A0" w:firstRow="1" w:lastRow="0" w:firstColumn="1" w:lastColumn="0" w:noHBand="0" w:noVBand="1"/>
      </w:tblPr>
      <w:tblGrid>
        <w:gridCol w:w="9082"/>
      </w:tblGrid>
      <w:tr w:rsidR="00FC029E" w:rsidRPr="00D16626" w14:paraId="622C1E39" w14:textId="77777777" w:rsidTr="007E5CA5">
        <w:tc>
          <w:tcPr>
            <w:tcW w:w="9082" w:type="dxa"/>
          </w:tcPr>
          <w:p w14:paraId="20C2C834" w14:textId="77777777" w:rsidR="00FC029E" w:rsidRPr="00D16626" w:rsidRDefault="00FC029E" w:rsidP="007E5CA5">
            <w:pPr>
              <w:pStyle w:val="ptext"/>
              <w:rPr>
                <w:color w:val="000000"/>
                <w:sz w:val="22"/>
                <w:szCs w:val="18"/>
              </w:rPr>
            </w:pPr>
            <w:r w:rsidRPr="00D16626">
              <w:rPr>
                <w:color w:val="000000"/>
                <w:sz w:val="22"/>
                <w:szCs w:val="18"/>
              </w:rPr>
              <w:t xml:space="preserve">Name of Company: </w:t>
            </w:r>
            <w:r w:rsidRPr="00D16626">
              <w:rPr>
                <w:color w:val="000000"/>
                <w:sz w:val="22"/>
                <w:szCs w:val="22"/>
              </w:rPr>
              <w:t>………………………………….</w:t>
            </w:r>
          </w:p>
          <w:p w14:paraId="6B874216" w14:textId="77777777" w:rsidR="00FC029E" w:rsidRPr="00D16626" w:rsidRDefault="00FC029E" w:rsidP="007E5CA5">
            <w:pPr>
              <w:pStyle w:val="ptext"/>
              <w:rPr>
                <w:color w:val="000000"/>
                <w:sz w:val="22"/>
                <w:szCs w:val="18"/>
              </w:rPr>
            </w:pPr>
          </w:p>
          <w:p w14:paraId="3EFF45F8" w14:textId="31ABD002" w:rsidR="00FC029E" w:rsidRPr="00D16626" w:rsidRDefault="00FC029E" w:rsidP="007E5CA5">
            <w:pPr>
              <w:pStyle w:val="ptext"/>
              <w:ind w:right="80"/>
              <w:rPr>
                <w:color w:val="000000"/>
                <w:sz w:val="16"/>
                <w:szCs w:val="16"/>
              </w:rPr>
            </w:pPr>
            <w:r w:rsidRPr="00D16626">
              <w:rPr>
                <w:color w:val="000000"/>
                <w:sz w:val="22"/>
                <w:szCs w:val="22"/>
              </w:rPr>
              <w:t xml:space="preserve">Unique Entity No. / Registration </w:t>
            </w:r>
            <w:r w:rsidRPr="00D16626">
              <w:rPr>
                <w:color w:val="000000"/>
                <w:sz w:val="22"/>
                <w:szCs w:val="18"/>
              </w:rPr>
              <w:t xml:space="preserve">No: </w:t>
            </w:r>
            <w:r w:rsidRPr="00D16626">
              <w:rPr>
                <w:color w:val="000000"/>
                <w:sz w:val="22"/>
                <w:szCs w:val="22"/>
              </w:rPr>
              <w:t>………………………………….</w:t>
            </w:r>
          </w:p>
        </w:tc>
      </w:tr>
      <w:tr w:rsidR="00FC029E" w:rsidRPr="00D16626" w14:paraId="2951B9F8" w14:textId="77777777" w:rsidTr="007E5CA5">
        <w:tc>
          <w:tcPr>
            <w:tcW w:w="9082" w:type="dxa"/>
          </w:tcPr>
          <w:p w14:paraId="51905675" w14:textId="77777777" w:rsidR="00FC029E" w:rsidRPr="00D16626" w:rsidRDefault="00FC029E" w:rsidP="007E5CA5">
            <w:pPr>
              <w:pStyle w:val="ptext"/>
              <w:rPr>
                <w:color w:val="000000"/>
                <w:sz w:val="22"/>
                <w:szCs w:val="22"/>
              </w:rPr>
            </w:pPr>
          </w:p>
        </w:tc>
      </w:tr>
      <w:tr w:rsidR="00FC029E" w:rsidRPr="00D16626" w14:paraId="3605E093" w14:textId="77777777" w:rsidTr="007E5CA5">
        <w:tc>
          <w:tcPr>
            <w:tcW w:w="9082" w:type="dxa"/>
          </w:tcPr>
          <w:p w14:paraId="3F583569" w14:textId="236524CD" w:rsidR="00FC029E" w:rsidRPr="00D16626" w:rsidRDefault="00FC029E" w:rsidP="00F969D2">
            <w:pPr>
              <w:pStyle w:val="ptext"/>
              <w:jc w:val="both"/>
              <w:rPr>
                <w:color w:val="000000"/>
                <w:sz w:val="22"/>
                <w:szCs w:val="22"/>
              </w:rPr>
            </w:pPr>
            <w:r w:rsidRPr="00D16626">
              <w:rPr>
                <w:color w:val="000000"/>
                <w:sz w:val="22"/>
                <w:szCs w:val="22"/>
              </w:rPr>
              <w:tab/>
              <w:t>Notice is hereby given that *Mr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D16626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16626">
              <w:rPr>
                <w:color w:val="000000"/>
                <w:sz w:val="22"/>
                <w:szCs w:val="22"/>
              </w:rPr>
              <w:t>Ms. .</w:t>
            </w:r>
            <w:proofErr w:type="gramEnd"/>
            <w:r w:rsidRPr="00D16626">
              <w:rPr>
                <w:color w:val="000000"/>
                <w:sz w:val="22"/>
                <w:szCs w:val="22"/>
              </w:rPr>
              <w:t>…………...……… [name of liquidator</w:t>
            </w:r>
            <w:r>
              <w:rPr>
                <w:color w:val="000000"/>
                <w:sz w:val="22"/>
                <w:szCs w:val="22"/>
              </w:rPr>
              <w:t xml:space="preserve"> / scheme manager</w:t>
            </w:r>
            <w:r w:rsidRPr="00D16626">
              <w:rPr>
                <w:color w:val="000000"/>
                <w:sz w:val="22"/>
                <w:szCs w:val="22"/>
              </w:rPr>
              <w:t>] of ………</w:t>
            </w:r>
            <w:proofErr w:type="gramStart"/>
            <w:r w:rsidRPr="00D16626">
              <w:rPr>
                <w:color w:val="000000"/>
                <w:sz w:val="22"/>
                <w:szCs w:val="22"/>
              </w:rPr>
              <w:t>…..</w:t>
            </w:r>
            <w:proofErr w:type="gramEnd"/>
            <w:r w:rsidRPr="00D16626">
              <w:rPr>
                <w:color w:val="000000"/>
                <w:sz w:val="22"/>
                <w:szCs w:val="22"/>
              </w:rPr>
              <w:t>……………..… [name of liquidator</w:t>
            </w:r>
            <w:r>
              <w:rPr>
                <w:color w:val="000000"/>
                <w:sz w:val="22"/>
                <w:szCs w:val="22"/>
              </w:rPr>
              <w:t xml:space="preserve"> / scheme manager</w:t>
            </w:r>
            <w:r w:rsidRPr="00D16626">
              <w:rPr>
                <w:color w:val="000000"/>
                <w:sz w:val="22"/>
                <w:szCs w:val="22"/>
              </w:rPr>
              <w:t>’s firm], NRIC / Passport No. ………………</w:t>
            </w:r>
            <w:proofErr w:type="gramStart"/>
            <w:r w:rsidRPr="00D16626">
              <w:rPr>
                <w:color w:val="000000"/>
                <w:sz w:val="22"/>
                <w:szCs w:val="22"/>
              </w:rPr>
              <w:t>…..</w:t>
            </w:r>
            <w:proofErr w:type="gramEnd"/>
            <w:r w:rsidRPr="00D16626">
              <w:rPr>
                <w:color w:val="000000"/>
                <w:sz w:val="22"/>
                <w:szCs w:val="22"/>
              </w:rPr>
              <w:t xml:space="preserve">…, has been appointed as  </w:t>
            </w:r>
            <w:r>
              <w:rPr>
                <w:color w:val="000000"/>
                <w:sz w:val="22"/>
                <w:szCs w:val="22"/>
              </w:rPr>
              <w:t>*</w:t>
            </w:r>
            <w:r w:rsidRPr="00D16626">
              <w:rPr>
                <w:color w:val="000000"/>
                <w:sz w:val="22"/>
                <w:szCs w:val="22"/>
              </w:rPr>
              <w:t xml:space="preserve">liquidator </w:t>
            </w:r>
            <w:r w:rsidR="00A47112">
              <w:rPr>
                <w:color w:val="000000"/>
                <w:sz w:val="22"/>
                <w:szCs w:val="22"/>
              </w:rPr>
              <w:t xml:space="preserve">/ scheme manager </w:t>
            </w:r>
            <w:r w:rsidRPr="00D16626">
              <w:rPr>
                <w:color w:val="000000"/>
                <w:sz w:val="22"/>
                <w:szCs w:val="22"/>
              </w:rPr>
              <w:t xml:space="preserve">of the abovenamed company pursuant to </w:t>
            </w:r>
            <w:r>
              <w:rPr>
                <w:color w:val="000000"/>
                <w:sz w:val="22"/>
                <w:szCs w:val="22"/>
              </w:rPr>
              <w:t>a *</w:t>
            </w:r>
            <w:r w:rsidR="00A47112">
              <w:rPr>
                <w:color w:val="000000"/>
                <w:sz w:val="22"/>
                <w:szCs w:val="22"/>
              </w:rPr>
              <w:t xml:space="preserve">general meeting of </w:t>
            </w:r>
            <w:r w:rsidR="00B7078B">
              <w:rPr>
                <w:color w:val="000000"/>
                <w:sz w:val="22"/>
                <w:szCs w:val="22"/>
              </w:rPr>
              <w:t xml:space="preserve">the company 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D16626">
              <w:rPr>
                <w:color w:val="000000"/>
                <w:sz w:val="22"/>
                <w:szCs w:val="22"/>
              </w:rPr>
              <w:t>Order of Court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D16626">
              <w:rPr>
                <w:color w:val="000000"/>
                <w:sz w:val="22"/>
                <w:szCs w:val="22"/>
              </w:rPr>
              <w:t xml:space="preserve"> on the ……… day of …………………..…[month] …… [year]</w:t>
            </w:r>
          </w:p>
        </w:tc>
      </w:tr>
      <w:tr w:rsidR="00FC029E" w:rsidRPr="00D16626" w14:paraId="055B56BE" w14:textId="77777777" w:rsidTr="007E5CA5">
        <w:tc>
          <w:tcPr>
            <w:tcW w:w="9082" w:type="dxa"/>
          </w:tcPr>
          <w:p w14:paraId="1A8542AB" w14:textId="77777777" w:rsidR="00FC029E" w:rsidRPr="00D16626" w:rsidRDefault="00FC029E" w:rsidP="007E5CA5">
            <w:pPr>
              <w:pStyle w:val="ptext"/>
              <w:rPr>
                <w:color w:val="000000"/>
                <w:sz w:val="22"/>
                <w:szCs w:val="22"/>
              </w:rPr>
            </w:pPr>
          </w:p>
        </w:tc>
      </w:tr>
      <w:tr w:rsidR="00FC029E" w:rsidRPr="00D16626" w14:paraId="6283E5A9" w14:textId="77777777" w:rsidTr="007E5CA5">
        <w:tc>
          <w:tcPr>
            <w:tcW w:w="9082" w:type="dxa"/>
          </w:tcPr>
          <w:p w14:paraId="1C1B687B" w14:textId="77777777" w:rsidR="00FC029E" w:rsidRPr="00D16626" w:rsidRDefault="00FC029E" w:rsidP="007E5CA5">
            <w:pPr>
              <w:pStyle w:val="ptext"/>
              <w:rPr>
                <w:color w:val="000000"/>
                <w:sz w:val="22"/>
                <w:szCs w:val="22"/>
              </w:rPr>
            </w:pPr>
            <w:r w:rsidRPr="00D16626">
              <w:rPr>
                <w:color w:val="000000"/>
                <w:sz w:val="22"/>
                <w:szCs w:val="22"/>
              </w:rPr>
              <w:tab/>
              <w:t>The details of the liquidator</w:t>
            </w:r>
            <w:r>
              <w:rPr>
                <w:color w:val="000000"/>
                <w:sz w:val="22"/>
                <w:szCs w:val="22"/>
              </w:rPr>
              <w:t xml:space="preserve"> / scheme manager</w:t>
            </w:r>
            <w:r w:rsidRPr="00D16626">
              <w:rPr>
                <w:color w:val="000000"/>
                <w:sz w:val="22"/>
                <w:szCs w:val="22"/>
              </w:rPr>
              <w:t>’s office address are as follows:                     </w:t>
            </w:r>
          </w:p>
        </w:tc>
      </w:tr>
      <w:tr w:rsidR="00FC029E" w:rsidRPr="00D16626" w14:paraId="3C5DDAA0" w14:textId="77777777" w:rsidTr="007E5CA5">
        <w:tc>
          <w:tcPr>
            <w:tcW w:w="9082" w:type="dxa"/>
          </w:tcPr>
          <w:p w14:paraId="790E8053" w14:textId="77777777" w:rsidR="00FC029E" w:rsidRPr="00D16626" w:rsidRDefault="00FC029E" w:rsidP="007E5CA5">
            <w:pPr>
              <w:pStyle w:val="ptext"/>
              <w:rPr>
                <w:color w:val="000000"/>
                <w:sz w:val="22"/>
                <w:szCs w:val="22"/>
              </w:rPr>
            </w:pPr>
            <w:r w:rsidRPr="00D16626">
              <w:rPr>
                <w:color w:val="000000"/>
                <w:sz w:val="22"/>
                <w:szCs w:val="22"/>
              </w:rPr>
              <w:t>…………………………………………………………………………………………………….……</w:t>
            </w:r>
          </w:p>
        </w:tc>
      </w:tr>
      <w:tr w:rsidR="00FC029E" w:rsidRPr="00D16626" w14:paraId="452D5EE7" w14:textId="77777777" w:rsidTr="007E5CA5">
        <w:tc>
          <w:tcPr>
            <w:tcW w:w="9082" w:type="dxa"/>
          </w:tcPr>
          <w:p w14:paraId="77990A4F" w14:textId="77777777" w:rsidR="00FC029E" w:rsidRPr="00D16626" w:rsidRDefault="00FC029E" w:rsidP="007E5CA5">
            <w:pPr>
              <w:pStyle w:val="ptext"/>
              <w:rPr>
                <w:color w:val="000000"/>
                <w:sz w:val="22"/>
                <w:szCs w:val="22"/>
              </w:rPr>
            </w:pPr>
            <w:r w:rsidRPr="00D16626">
              <w:rPr>
                <w:color w:val="000000"/>
                <w:sz w:val="22"/>
                <w:szCs w:val="22"/>
              </w:rPr>
              <w:t>…………………………………………………………………………………………………….……</w:t>
            </w:r>
          </w:p>
        </w:tc>
      </w:tr>
      <w:tr w:rsidR="00FC029E" w:rsidRPr="00D16626" w14:paraId="76B27D2F" w14:textId="77777777" w:rsidTr="007E5CA5">
        <w:tc>
          <w:tcPr>
            <w:tcW w:w="9082" w:type="dxa"/>
          </w:tcPr>
          <w:p w14:paraId="789E9476" w14:textId="77777777" w:rsidR="00FC029E" w:rsidRPr="00D16626" w:rsidRDefault="00FC029E" w:rsidP="007E5CA5">
            <w:pPr>
              <w:pStyle w:val="ptext"/>
              <w:rPr>
                <w:color w:val="000000"/>
                <w:sz w:val="22"/>
                <w:szCs w:val="22"/>
              </w:rPr>
            </w:pPr>
          </w:p>
        </w:tc>
      </w:tr>
      <w:tr w:rsidR="00FC029E" w:rsidRPr="00D16626" w14:paraId="227AC711" w14:textId="77777777" w:rsidTr="007E5CA5">
        <w:tc>
          <w:tcPr>
            <w:tcW w:w="9082" w:type="dxa"/>
          </w:tcPr>
          <w:p w14:paraId="387959E7" w14:textId="77777777" w:rsidR="00FC029E" w:rsidRPr="00D16626" w:rsidRDefault="00FC029E" w:rsidP="007E5CA5">
            <w:pPr>
              <w:pStyle w:val="ptext"/>
              <w:rPr>
                <w:color w:val="000000"/>
                <w:sz w:val="22"/>
                <w:szCs w:val="22"/>
              </w:rPr>
            </w:pPr>
            <w:r w:rsidRPr="00D16626">
              <w:rPr>
                <w:color w:val="000000"/>
                <w:sz w:val="22"/>
                <w:szCs w:val="22"/>
              </w:rPr>
              <w:tab/>
              <w:t>Dated this ……… day of ………………</w:t>
            </w:r>
            <w:proofErr w:type="gramStart"/>
            <w:r w:rsidRPr="00D16626">
              <w:rPr>
                <w:color w:val="000000"/>
                <w:sz w:val="22"/>
                <w:szCs w:val="22"/>
              </w:rPr>
              <w:t>…..</w:t>
            </w:r>
            <w:proofErr w:type="gramEnd"/>
            <w:r w:rsidRPr="00D16626">
              <w:rPr>
                <w:color w:val="000000"/>
                <w:sz w:val="22"/>
                <w:szCs w:val="22"/>
              </w:rPr>
              <w:t>… [month] …… [year]</w:t>
            </w:r>
          </w:p>
        </w:tc>
      </w:tr>
      <w:tr w:rsidR="00FC029E" w:rsidRPr="00D16626" w14:paraId="63411B80" w14:textId="77777777" w:rsidTr="007E5CA5">
        <w:tc>
          <w:tcPr>
            <w:tcW w:w="9082" w:type="dxa"/>
          </w:tcPr>
          <w:p w14:paraId="5B3389FA" w14:textId="77777777" w:rsidR="00FC029E" w:rsidRPr="00D16626" w:rsidRDefault="00FC029E" w:rsidP="007E5CA5">
            <w:pPr>
              <w:pStyle w:val="ptext"/>
              <w:rPr>
                <w:color w:val="000000"/>
                <w:sz w:val="22"/>
                <w:szCs w:val="22"/>
              </w:rPr>
            </w:pPr>
          </w:p>
        </w:tc>
      </w:tr>
      <w:tr w:rsidR="00FF4291" w:rsidRPr="00D16626" w14:paraId="35845C93" w14:textId="77777777" w:rsidTr="007E5CA5">
        <w:tc>
          <w:tcPr>
            <w:tcW w:w="9082" w:type="dxa"/>
          </w:tcPr>
          <w:p w14:paraId="15533E29" w14:textId="01B5DB18" w:rsidR="00FF4291" w:rsidRPr="00D16626" w:rsidRDefault="00FF4291" w:rsidP="00FF4291">
            <w:pPr>
              <w:pStyle w:val="ptext"/>
              <w:jc w:val="right"/>
              <w:rPr>
                <w:color w:val="000000"/>
                <w:sz w:val="22"/>
                <w:szCs w:val="22"/>
              </w:rPr>
            </w:pPr>
            <w:r w:rsidRPr="00E363C0">
              <w:rPr>
                <w:color w:val="000000"/>
                <w:sz w:val="22"/>
                <w:szCs w:val="22"/>
              </w:rPr>
              <w:t>……………………….</w:t>
            </w:r>
          </w:p>
        </w:tc>
      </w:tr>
      <w:tr w:rsidR="00FC029E" w14:paraId="60779709" w14:textId="77777777" w:rsidTr="007E5CA5">
        <w:tc>
          <w:tcPr>
            <w:tcW w:w="9082" w:type="dxa"/>
          </w:tcPr>
          <w:p w14:paraId="53C8FBFA" w14:textId="77777777" w:rsidR="00FC029E" w:rsidRDefault="00FC029E" w:rsidP="007E5CA5">
            <w:pPr>
              <w:pStyle w:val="ptext"/>
              <w:jc w:val="right"/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*</w:t>
            </w:r>
            <w:r w:rsidRPr="00FF4291">
              <w:rPr>
                <w:iCs/>
                <w:color w:val="000000"/>
                <w:sz w:val="22"/>
                <w:szCs w:val="22"/>
              </w:rPr>
              <w:t>Liquidator / Scheme Manager</w:t>
            </w:r>
          </w:p>
        </w:tc>
      </w:tr>
      <w:tr w:rsidR="00FC029E" w14:paraId="3ECF9B74" w14:textId="77777777" w:rsidTr="007E5CA5">
        <w:tc>
          <w:tcPr>
            <w:tcW w:w="9082" w:type="dxa"/>
          </w:tcPr>
          <w:p w14:paraId="66EA1FB7" w14:textId="77777777" w:rsidR="00FC029E" w:rsidRPr="00D16626" w:rsidRDefault="00FC029E" w:rsidP="007E5CA5">
            <w:pPr>
              <w:pStyle w:val="ptext"/>
              <w:jc w:val="right"/>
              <w:rPr>
                <w:i/>
                <w:iCs/>
                <w:color w:val="000000"/>
                <w:sz w:val="22"/>
                <w:szCs w:val="22"/>
              </w:rPr>
            </w:pPr>
          </w:p>
        </w:tc>
      </w:tr>
      <w:tr w:rsidR="00FC029E" w14:paraId="2BE701CC" w14:textId="77777777" w:rsidTr="007E5CA5">
        <w:tc>
          <w:tcPr>
            <w:tcW w:w="9082" w:type="dxa"/>
          </w:tcPr>
          <w:p w14:paraId="3D8B812A" w14:textId="7A4188B6" w:rsidR="00FC029E" w:rsidRPr="00D16626" w:rsidRDefault="00FC029E" w:rsidP="00FC029E">
            <w:pPr>
              <w:pStyle w:val="ptext"/>
              <w:rPr>
                <w:i/>
                <w:iCs/>
                <w:color w:val="000000"/>
                <w:sz w:val="22"/>
                <w:szCs w:val="22"/>
              </w:rPr>
            </w:pPr>
            <w:r w:rsidRPr="00EB0E22">
              <w:rPr>
                <w:i/>
                <w:iCs/>
                <w:color w:val="000000"/>
                <w:sz w:val="20"/>
                <w:szCs w:val="22"/>
              </w:rPr>
              <w:t>*</w:t>
            </w:r>
            <w:r w:rsidR="0006142C">
              <w:rPr>
                <w:i/>
                <w:iCs/>
                <w:color w:val="000000"/>
                <w:sz w:val="20"/>
                <w:szCs w:val="22"/>
              </w:rPr>
              <w:t>D</w:t>
            </w:r>
            <w:r w:rsidRPr="00EB0E22">
              <w:rPr>
                <w:i/>
                <w:iCs/>
                <w:color w:val="000000"/>
                <w:sz w:val="20"/>
                <w:szCs w:val="22"/>
              </w:rPr>
              <w:t>elete where inapplicable</w:t>
            </w:r>
          </w:p>
        </w:tc>
      </w:tr>
    </w:tbl>
    <w:p w14:paraId="2F4EFFF1" w14:textId="3CFB8F7E" w:rsidR="0003152F" w:rsidRDefault="0003152F" w:rsidP="00F969D2">
      <w:bookmarkStart w:id="0" w:name="_GoBack"/>
      <w:bookmarkEnd w:id="0"/>
    </w:p>
    <w:sectPr w:rsidR="000315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52502" w14:textId="77777777" w:rsidR="00A36EDD" w:rsidRDefault="00A36EDD" w:rsidP="00FC029E">
      <w:pPr>
        <w:spacing w:after="0" w:line="240" w:lineRule="auto"/>
      </w:pPr>
      <w:r>
        <w:separator/>
      </w:r>
    </w:p>
  </w:endnote>
  <w:endnote w:type="continuationSeparator" w:id="0">
    <w:p w14:paraId="05E72821" w14:textId="77777777" w:rsidR="00A36EDD" w:rsidRDefault="00A36EDD" w:rsidP="00FC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43641" w14:textId="77777777" w:rsidR="00D1099F" w:rsidRDefault="00D10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D59BE" w14:textId="77777777" w:rsidR="00D1099F" w:rsidRDefault="00D109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A477" w14:textId="77777777" w:rsidR="00D1099F" w:rsidRDefault="00D10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2E9B" w14:textId="77777777" w:rsidR="00A36EDD" w:rsidRDefault="00A36EDD" w:rsidP="00FC029E">
      <w:pPr>
        <w:spacing w:after="0" w:line="240" w:lineRule="auto"/>
      </w:pPr>
      <w:r>
        <w:separator/>
      </w:r>
    </w:p>
  </w:footnote>
  <w:footnote w:type="continuationSeparator" w:id="0">
    <w:p w14:paraId="1BAC95E4" w14:textId="77777777" w:rsidR="00A36EDD" w:rsidRDefault="00A36EDD" w:rsidP="00FC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ADE1C" w14:textId="77777777" w:rsidR="00D1099F" w:rsidRDefault="00D10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DA954" w14:textId="77777777" w:rsidR="00D1099F" w:rsidRDefault="00D109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6CAAA" w14:textId="77777777" w:rsidR="00D1099F" w:rsidRDefault="00D10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9E"/>
    <w:rsid w:val="0003152F"/>
    <w:rsid w:val="0006142C"/>
    <w:rsid w:val="00066991"/>
    <w:rsid w:val="00086E9D"/>
    <w:rsid w:val="00091C6D"/>
    <w:rsid w:val="002956DE"/>
    <w:rsid w:val="002B0A16"/>
    <w:rsid w:val="00470231"/>
    <w:rsid w:val="0051683C"/>
    <w:rsid w:val="006275B1"/>
    <w:rsid w:val="006B6842"/>
    <w:rsid w:val="006F43A4"/>
    <w:rsid w:val="00766157"/>
    <w:rsid w:val="00854703"/>
    <w:rsid w:val="00864051"/>
    <w:rsid w:val="00981944"/>
    <w:rsid w:val="009A3BCF"/>
    <w:rsid w:val="00A24D54"/>
    <w:rsid w:val="00A36EDD"/>
    <w:rsid w:val="00A47112"/>
    <w:rsid w:val="00B3132B"/>
    <w:rsid w:val="00B7078B"/>
    <w:rsid w:val="00B811B5"/>
    <w:rsid w:val="00B87B7F"/>
    <w:rsid w:val="00D1099F"/>
    <w:rsid w:val="00EB0E22"/>
    <w:rsid w:val="00EF5DE3"/>
    <w:rsid w:val="00F51EE0"/>
    <w:rsid w:val="00F969D2"/>
    <w:rsid w:val="00FC029E"/>
    <w:rsid w:val="00F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793A96"/>
  <w15:chartTrackingRefBased/>
  <w15:docId w15:val="{B3873358-5808-4692-8BA2-C473AA26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29E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29E"/>
    <w:pPr>
      <w:spacing w:after="0" w:line="240" w:lineRule="auto"/>
    </w:pPr>
    <w:rPr>
      <w:rFonts w:eastAsiaTheme="minorEastAsia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ext">
    <w:name w:val="p_text"/>
    <w:basedOn w:val="Normal"/>
    <w:rsid w:val="00FC0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C0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029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C029E"/>
    <w:rPr>
      <w:rFonts w:eastAsiaTheme="minorEastAsia"/>
      <w:sz w:val="20"/>
      <w:szCs w:val="20"/>
    </w:rPr>
  </w:style>
  <w:style w:type="table" w:customStyle="1" w:styleId="table12">
    <w:name w:val="table12"/>
    <w:basedOn w:val="TableNormal"/>
    <w:rsid w:val="00FC02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FC0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29E"/>
    <w:rPr>
      <w:rFonts w:ascii="Segoe UI" w:eastAsiaTheme="minorEastAs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29E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0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9E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0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9E"/>
    <w:rPr>
      <w:rFonts w:eastAsiaTheme="minorEastAsia"/>
      <w:sz w:val="20"/>
      <w:szCs w:val="20"/>
    </w:rPr>
  </w:style>
  <w:style w:type="table" w:customStyle="1" w:styleId="table">
    <w:name w:val="table"/>
    <w:basedOn w:val="TableNormal"/>
    <w:rsid w:val="00F969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9E58-5A6A-426A-A7D0-5DB4B090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LIU (MLAW)</dc:creator>
  <cp:keywords/>
  <dc:description/>
  <cp:lastModifiedBy>Li Ping SEE (MLAW)</cp:lastModifiedBy>
  <cp:revision>2</cp:revision>
  <dcterms:created xsi:type="dcterms:W3CDTF">2020-07-13T01:41:00Z</dcterms:created>
  <dcterms:modified xsi:type="dcterms:W3CDTF">2020-07-13T01:41:00Z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Shaun_LIU@mlaw.gov.sg</vt:lpwstr>
  </property>
  <property fmtid="{D5CDD505-2E9C-101B-9397-08002B2CF9AE}" pid="5" name="MSIP_Label_3f9331f7-95a2-472a-92bc-d73219eb516b_SetDate">
    <vt:lpwstr>2020-01-22T10:36:38.0137788Z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99bc971f-aff0-4e41-98b5-c49d78d32e59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Shaun_LIU@mlaw.gov.sg</vt:lpwstr>
  </property>
  <property fmtid="{D5CDD505-2E9C-101B-9397-08002B2CF9AE}" pid="13" name="MSIP_Label_4f288355-fb4c-44cd-b9ca-40cfc2aee5f8_SetDate">
    <vt:lpwstr>2020-01-22T10:36:38.0137788Z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99bc971f-aff0-4e41-98b5-c49d78d32e59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