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4"/>
        <w:gridCol w:w="1706"/>
        <w:gridCol w:w="2410"/>
      </w:tblGrid>
      <w:tr w:rsidR="00F827D3" w:rsidRPr="00FC4E43" w:rsidTr="000E0840">
        <w:trPr>
          <w:trHeight w:val="315"/>
        </w:trPr>
        <w:tc>
          <w:tcPr>
            <w:tcW w:w="5944" w:type="dxa"/>
            <w:shd w:val="clear" w:color="auto" w:fill="auto"/>
            <w:noWrap/>
            <w:vAlign w:val="bottom"/>
            <w:hideMark/>
          </w:tcPr>
          <w:p w:rsidR="00F827D3" w:rsidRPr="00FC4E43" w:rsidRDefault="000E0840" w:rsidP="000E08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Key Performance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Indicator</w:t>
            </w:r>
            <w:proofErr w:type="spellEnd"/>
          </w:p>
        </w:tc>
        <w:tc>
          <w:tcPr>
            <w:tcW w:w="1706" w:type="dxa"/>
            <w:shd w:val="clear" w:color="auto" w:fill="auto"/>
            <w:noWrap/>
            <w:vAlign w:val="bottom"/>
            <w:hideMark/>
          </w:tcPr>
          <w:p w:rsidR="00F827D3" w:rsidRPr="00FC4E43" w:rsidRDefault="000E0840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Basemodel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Avg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F827D3" w:rsidRPr="00FC4E43" w:rsidRDefault="000E0840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Improved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Model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Avg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>.</w:t>
            </w:r>
          </w:p>
        </w:tc>
      </w:tr>
      <w:tr w:rsidR="00F827D3" w:rsidRPr="00520E5C" w:rsidTr="000E0840">
        <w:trPr>
          <w:trHeight w:val="300"/>
        </w:trPr>
        <w:tc>
          <w:tcPr>
            <w:tcW w:w="5944" w:type="dxa"/>
            <w:shd w:val="clear" w:color="auto" w:fill="auto"/>
            <w:noWrap/>
            <w:vAlign w:val="bottom"/>
            <w:hideMark/>
          </w:tcPr>
          <w:p w:rsidR="00F827D3" w:rsidRPr="00FC4E43" w:rsidRDefault="00F827D3" w:rsidP="000E08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Total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transport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cost</w:t>
            </w:r>
            <w:proofErr w:type="spellEnd"/>
            <w:r w:rsidRPr="00FC4E43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</w:rPr>
              <w:t>US$</w:t>
            </w:r>
            <w:r w:rsidRPr="00FC4E43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706" w:type="dxa"/>
            <w:shd w:val="clear" w:color="auto" w:fill="auto"/>
            <w:noWrap/>
            <w:vAlign w:val="bottom"/>
            <w:hideMark/>
          </w:tcPr>
          <w:p w:rsidR="00F827D3" w:rsidRPr="00FC4E43" w:rsidRDefault="00520E5C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81.620.090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F827D3" w:rsidRPr="00520E5C" w:rsidRDefault="00520E5C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0E5C">
              <w:rPr>
                <w:rFonts w:ascii="Calibri" w:eastAsia="Times New Roman" w:hAnsi="Calibri" w:cs="Calibri"/>
                <w:color w:val="000000"/>
                <w:lang w:val="en-US"/>
              </w:rPr>
              <w:t>57</w:t>
            </w:r>
            <w:r w:rsidR="00F827D3" w:rsidRPr="00520E5C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617</w:t>
            </w:r>
            <w:r w:rsidR="00F827D3" w:rsidRPr="00520E5C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600</w:t>
            </w:r>
          </w:p>
        </w:tc>
      </w:tr>
      <w:tr w:rsidR="00F827D3" w:rsidRPr="00520E5C" w:rsidTr="000E0840">
        <w:trPr>
          <w:trHeight w:val="300"/>
        </w:trPr>
        <w:tc>
          <w:tcPr>
            <w:tcW w:w="5944" w:type="dxa"/>
            <w:shd w:val="clear" w:color="auto" w:fill="auto"/>
            <w:noWrap/>
            <w:vAlign w:val="bottom"/>
            <w:hideMark/>
          </w:tcPr>
          <w:p w:rsidR="00F827D3" w:rsidRPr="00520E5C" w:rsidRDefault="00F827D3" w:rsidP="000E08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0E5C">
              <w:rPr>
                <w:rFonts w:ascii="Calibri" w:eastAsia="Times New Roman" w:hAnsi="Calibri" w:cs="Calibri"/>
                <w:color w:val="000000"/>
                <w:lang w:val="en-US"/>
              </w:rPr>
              <w:t>Average Bright inventory (tons.</w:t>
            </w:r>
            <w:r w:rsidRPr="00520E5C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706" w:type="dxa"/>
            <w:shd w:val="clear" w:color="auto" w:fill="auto"/>
            <w:noWrap/>
            <w:vAlign w:val="bottom"/>
            <w:hideMark/>
          </w:tcPr>
          <w:p w:rsidR="00F827D3" w:rsidRPr="00520E5C" w:rsidRDefault="00520E5C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81.025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F827D3" w:rsidRPr="00520E5C" w:rsidRDefault="00520E5C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41.551</w:t>
            </w:r>
          </w:p>
        </w:tc>
      </w:tr>
      <w:tr w:rsidR="00F827D3" w:rsidRPr="00520E5C" w:rsidTr="000E0840">
        <w:trPr>
          <w:trHeight w:val="300"/>
        </w:trPr>
        <w:tc>
          <w:tcPr>
            <w:tcW w:w="5944" w:type="dxa"/>
            <w:shd w:val="clear" w:color="auto" w:fill="auto"/>
            <w:noWrap/>
            <w:vAlign w:val="bottom"/>
            <w:hideMark/>
          </w:tcPr>
          <w:p w:rsidR="00F827D3" w:rsidRPr="00520E5C" w:rsidRDefault="00F827D3" w:rsidP="000E08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0E5C">
              <w:rPr>
                <w:rFonts w:ascii="Calibri" w:eastAsia="Times New Roman" w:hAnsi="Calibri" w:cs="Calibri"/>
                <w:color w:val="000000"/>
                <w:lang w:val="en-US"/>
              </w:rPr>
              <w:t>Average Koala inventory (ton</w:t>
            </w:r>
            <w:r w:rsidRPr="00520E5C">
              <w:rPr>
                <w:rFonts w:ascii="Calibri" w:eastAsia="Times New Roman" w:hAnsi="Calibri" w:cs="Calibri"/>
                <w:color w:val="000000"/>
                <w:lang w:val="en-US"/>
              </w:rPr>
              <w:t>s</w:t>
            </w:r>
            <w:r w:rsidRPr="00520E5C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  <w:r w:rsidRPr="00520E5C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706" w:type="dxa"/>
            <w:shd w:val="clear" w:color="auto" w:fill="auto"/>
            <w:noWrap/>
            <w:vAlign w:val="bottom"/>
            <w:hideMark/>
          </w:tcPr>
          <w:p w:rsidR="00F827D3" w:rsidRPr="00520E5C" w:rsidRDefault="00520E5C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55.340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F827D3" w:rsidRPr="00520E5C" w:rsidRDefault="00520E5C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67.592</w:t>
            </w:r>
          </w:p>
        </w:tc>
      </w:tr>
      <w:tr w:rsidR="00F827D3" w:rsidRPr="00FC4E43" w:rsidTr="000E0840">
        <w:trPr>
          <w:trHeight w:val="300"/>
        </w:trPr>
        <w:tc>
          <w:tcPr>
            <w:tcW w:w="5944" w:type="dxa"/>
            <w:shd w:val="clear" w:color="auto" w:fill="auto"/>
            <w:noWrap/>
            <w:vAlign w:val="bottom"/>
            <w:hideMark/>
          </w:tcPr>
          <w:p w:rsidR="00F827D3" w:rsidRPr="00520E5C" w:rsidRDefault="00F827D3" w:rsidP="000E08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0E5C">
              <w:rPr>
                <w:rFonts w:ascii="Calibri" w:eastAsia="Times New Roman" w:hAnsi="Calibri" w:cs="Calibri"/>
                <w:color w:val="000000"/>
                <w:lang w:val="en-US"/>
              </w:rPr>
              <w:t xml:space="preserve">Average </w:t>
            </w:r>
            <w:r w:rsidRPr="00520E5C">
              <w:rPr>
                <w:rFonts w:ascii="Calibri" w:eastAsia="Times New Roman" w:hAnsi="Calibri" w:cs="Calibri"/>
                <w:color w:val="000000"/>
                <w:lang w:val="en-US"/>
              </w:rPr>
              <w:t>Paper</w:t>
            </w:r>
            <w:r w:rsidRPr="00520E5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inventory</w:t>
            </w:r>
            <w:r w:rsidRPr="00520E5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(ton</w:t>
            </w:r>
            <w:r w:rsidRPr="00520E5C">
              <w:rPr>
                <w:rFonts w:ascii="Calibri" w:eastAsia="Times New Roman" w:hAnsi="Calibri" w:cs="Calibri"/>
                <w:color w:val="000000"/>
                <w:lang w:val="en-US"/>
              </w:rPr>
              <w:t>s</w:t>
            </w:r>
            <w:r w:rsidRPr="00520E5C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  <w:r w:rsidRPr="00520E5C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706" w:type="dxa"/>
            <w:shd w:val="clear" w:color="auto" w:fill="auto"/>
            <w:noWrap/>
            <w:vAlign w:val="bottom"/>
            <w:hideMark/>
          </w:tcPr>
          <w:p w:rsidR="00F827D3" w:rsidRPr="00FC4E43" w:rsidRDefault="00520E5C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47.536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F827D3" w:rsidRPr="00FC4E43" w:rsidRDefault="00F827D3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E43">
              <w:rPr>
                <w:rFonts w:ascii="Calibri" w:eastAsia="Times New Roman" w:hAnsi="Calibri" w:cs="Calibri"/>
                <w:color w:val="000000"/>
              </w:rPr>
              <w:t>4</w:t>
            </w:r>
            <w:r w:rsidR="00520E5C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="00520E5C">
              <w:rPr>
                <w:rFonts w:ascii="Calibri" w:eastAsia="Times New Roman" w:hAnsi="Calibri" w:cs="Calibri"/>
                <w:color w:val="000000"/>
              </w:rPr>
              <w:t>686</w:t>
            </w:r>
          </w:p>
        </w:tc>
      </w:tr>
      <w:tr w:rsidR="00F827D3" w:rsidRPr="00FC4E43" w:rsidTr="000E0840">
        <w:trPr>
          <w:trHeight w:val="300"/>
        </w:trPr>
        <w:tc>
          <w:tcPr>
            <w:tcW w:w="5944" w:type="dxa"/>
            <w:shd w:val="clear" w:color="auto" w:fill="auto"/>
            <w:noWrap/>
            <w:vAlign w:val="bottom"/>
            <w:hideMark/>
          </w:tcPr>
          <w:p w:rsidR="00F827D3" w:rsidRPr="00FC4E43" w:rsidRDefault="00F827D3" w:rsidP="000E08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Total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inventory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cost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($US</w:t>
            </w:r>
            <w:r w:rsidRPr="00FC4E43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706" w:type="dxa"/>
            <w:shd w:val="clear" w:color="auto" w:fill="auto"/>
            <w:noWrap/>
            <w:vAlign w:val="bottom"/>
            <w:hideMark/>
          </w:tcPr>
          <w:p w:rsidR="00F827D3" w:rsidRPr="00FC4E43" w:rsidRDefault="00520E5C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1.103.410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F827D3" w:rsidRPr="00FC4E43" w:rsidRDefault="00520E5C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910.978</w:t>
            </w:r>
          </w:p>
        </w:tc>
      </w:tr>
      <w:tr w:rsidR="00F827D3" w:rsidRPr="00FC4E43" w:rsidTr="000E0840">
        <w:trPr>
          <w:trHeight w:val="300"/>
        </w:trPr>
        <w:tc>
          <w:tcPr>
            <w:tcW w:w="5944" w:type="dxa"/>
            <w:shd w:val="clear" w:color="auto" w:fill="auto"/>
            <w:noWrap/>
            <w:vAlign w:val="bottom"/>
            <w:hideMark/>
          </w:tcPr>
          <w:p w:rsidR="00F827D3" w:rsidRPr="00F827D3" w:rsidRDefault="00F827D3" w:rsidP="000E08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827D3">
              <w:rPr>
                <w:rFonts w:ascii="Calibri" w:eastAsia="Times New Roman" w:hAnsi="Calibri" w:cs="Calibri"/>
                <w:color w:val="000000"/>
                <w:lang w:val="en-US"/>
              </w:rPr>
              <w:t>Lost days due to bad weather</w:t>
            </w:r>
          </w:p>
        </w:tc>
        <w:tc>
          <w:tcPr>
            <w:tcW w:w="1706" w:type="dxa"/>
            <w:shd w:val="clear" w:color="auto" w:fill="auto"/>
            <w:noWrap/>
            <w:vAlign w:val="bottom"/>
            <w:hideMark/>
          </w:tcPr>
          <w:p w:rsidR="00F827D3" w:rsidRPr="00FC4E43" w:rsidRDefault="00520E5C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F827D3" w:rsidRPr="00FC4E43" w:rsidRDefault="00520E5C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520E5C" w:rsidRPr="00FC4E43" w:rsidTr="000E0840">
        <w:trPr>
          <w:trHeight w:val="300"/>
        </w:trPr>
        <w:tc>
          <w:tcPr>
            <w:tcW w:w="5944" w:type="dxa"/>
            <w:shd w:val="clear" w:color="auto" w:fill="auto"/>
            <w:noWrap/>
            <w:vAlign w:val="bottom"/>
            <w:hideMark/>
          </w:tcPr>
          <w:p w:rsidR="00520E5C" w:rsidRPr="00520E5C" w:rsidRDefault="00520E5C" w:rsidP="000E08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827D3">
              <w:rPr>
                <w:rFonts w:ascii="Calibri" w:eastAsia="Times New Roman" w:hAnsi="Calibri" w:cs="Calibri"/>
                <w:color w:val="000000"/>
                <w:lang w:val="en-US"/>
              </w:rPr>
              <w:t xml:space="preserve">Maximum amount of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w</w:t>
            </w:r>
            <w:r w:rsidRPr="00F827D3">
              <w:rPr>
                <w:rFonts w:ascii="Calibri" w:eastAsia="Times New Roman" w:hAnsi="Calibri" w:cs="Calibri"/>
                <w:color w:val="000000"/>
                <w:lang w:val="en-US"/>
              </w:rPr>
              <w:t xml:space="preserve">ood </w:t>
            </w:r>
            <w:proofErr w:type="spellStart"/>
            <w:r w:rsidRPr="00F827D3">
              <w:rPr>
                <w:rFonts w:ascii="Calibri" w:eastAsia="Times New Roman" w:hAnsi="Calibri" w:cs="Calibri"/>
                <w:color w:val="000000"/>
                <w:lang w:val="en-US"/>
              </w:rPr>
              <w:t>cut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ten</w:t>
            </w:r>
            <w:proofErr w:type="spellEnd"/>
            <w:r w:rsidRPr="00F827D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(tons.)</w:t>
            </w:r>
          </w:p>
        </w:tc>
        <w:tc>
          <w:tcPr>
            <w:tcW w:w="1706" w:type="dxa"/>
            <w:shd w:val="clear" w:color="auto" w:fill="auto"/>
            <w:noWrap/>
            <w:vAlign w:val="bottom"/>
            <w:hideMark/>
          </w:tcPr>
          <w:p w:rsidR="00520E5C" w:rsidRPr="00FC4E43" w:rsidRDefault="00520E5C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109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790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520E5C" w:rsidRPr="00FC4E43" w:rsidRDefault="00520E5C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114.888</w:t>
            </w:r>
          </w:p>
        </w:tc>
      </w:tr>
      <w:tr w:rsidR="00520E5C" w:rsidRPr="00FC4E43" w:rsidTr="000E0840">
        <w:trPr>
          <w:trHeight w:val="300"/>
        </w:trPr>
        <w:tc>
          <w:tcPr>
            <w:tcW w:w="5944" w:type="dxa"/>
            <w:shd w:val="clear" w:color="auto" w:fill="auto"/>
            <w:noWrap/>
            <w:vAlign w:val="bottom"/>
            <w:hideMark/>
          </w:tcPr>
          <w:p w:rsidR="00520E5C" w:rsidRPr="00F827D3" w:rsidRDefault="00520E5C" w:rsidP="000E08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827D3">
              <w:rPr>
                <w:rFonts w:ascii="Calibri" w:eastAsia="Times New Roman" w:hAnsi="Calibri" w:cs="Calibri"/>
                <w:color w:val="000000"/>
                <w:lang w:val="en-US"/>
              </w:rPr>
              <w:t xml:space="preserve">Average amount of wood </w:t>
            </w:r>
            <w:proofErr w:type="spellStart"/>
            <w:r w:rsidRPr="00F827D3">
              <w:rPr>
                <w:rFonts w:ascii="Calibri" w:eastAsia="Times New Roman" w:hAnsi="Calibri" w:cs="Calibri"/>
                <w:color w:val="000000"/>
                <w:lang w:val="en-US"/>
              </w:rPr>
              <w:t>cutten</w:t>
            </w:r>
            <w:proofErr w:type="spellEnd"/>
            <w:r w:rsidRPr="00F827D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(ton</w:t>
            </w:r>
            <w:r w:rsidRPr="00F827D3">
              <w:rPr>
                <w:rFonts w:ascii="Calibri" w:eastAsia="Times New Roman" w:hAnsi="Calibri" w:cs="Calibri"/>
                <w:color w:val="000000"/>
                <w:lang w:val="en-US"/>
              </w:rPr>
              <w:t>s</w:t>
            </w:r>
            <w:r w:rsidRPr="00F827D3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  <w:r w:rsidRPr="00F827D3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706" w:type="dxa"/>
            <w:shd w:val="clear" w:color="auto" w:fill="auto"/>
            <w:noWrap/>
            <w:vAlign w:val="bottom"/>
            <w:hideMark/>
          </w:tcPr>
          <w:p w:rsidR="00520E5C" w:rsidRPr="00FC4E43" w:rsidRDefault="00520E5C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575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520E5C" w:rsidRPr="00FC4E43" w:rsidRDefault="00520E5C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95.082</w:t>
            </w:r>
          </w:p>
        </w:tc>
      </w:tr>
      <w:tr w:rsidR="00520E5C" w:rsidRPr="00FC4E43" w:rsidTr="000E0840">
        <w:trPr>
          <w:trHeight w:val="300"/>
        </w:trPr>
        <w:tc>
          <w:tcPr>
            <w:tcW w:w="5944" w:type="dxa"/>
            <w:shd w:val="clear" w:color="auto" w:fill="auto"/>
            <w:noWrap/>
            <w:vAlign w:val="bottom"/>
            <w:hideMark/>
          </w:tcPr>
          <w:p w:rsidR="00520E5C" w:rsidRPr="00F827D3" w:rsidRDefault="00520E5C" w:rsidP="000E08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827D3">
              <w:rPr>
                <w:rFonts w:ascii="Calibri" w:eastAsia="Times New Roman" w:hAnsi="Calibri" w:cs="Calibri"/>
                <w:color w:val="000000"/>
                <w:lang w:val="en-US"/>
              </w:rPr>
              <w:t>Average waiting on Bright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’s</w:t>
            </w:r>
            <w:r w:rsidRPr="00F827D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scale-house (min)</w:t>
            </w:r>
          </w:p>
        </w:tc>
        <w:tc>
          <w:tcPr>
            <w:tcW w:w="1706" w:type="dxa"/>
            <w:shd w:val="clear" w:color="auto" w:fill="auto"/>
            <w:noWrap/>
            <w:vAlign w:val="bottom"/>
            <w:hideMark/>
          </w:tcPr>
          <w:p w:rsidR="00520E5C" w:rsidRPr="00FC4E43" w:rsidRDefault="00520E5C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10,1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520E5C" w:rsidRPr="00FC4E43" w:rsidRDefault="00520E5C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12,9</w:t>
            </w:r>
          </w:p>
        </w:tc>
      </w:tr>
      <w:tr w:rsidR="00520E5C" w:rsidRPr="00FC4E43" w:rsidTr="000E0840">
        <w:trPr>
          <w:trHeight w:val="300"/>
        </w:trPr>
        <w:tc>
          <w:tcPr>
            <w:tcW w:w="5944" w:type="dxa"/>
            <w:shd w:val="clear" w:color="auto" w:fill="auto"/>
            <w:noWrap/>
            <w:vAlign w:val="bottom"/>
            <w:hideMark/>
          </w:tcPr>
          <w:p w:rsidR="00520E5C" w:rsidRPr="00F827D3" w:rsidRDefault="00520E5C" w:rsidP="000E08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827D3">
              <w:rPr>
                <w:rFonts w:ascii="Calibri" w:eastAsia="Times New Roman" w:hAnsi="Calibri" w:cs="Calibri"/>
                <w:color w:val="000000"/>
                <w:lang w:val="en-US"/>
              </w:rPr>
              <w:t xml:space="preserve">Average waiting on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Koala’s</w:t>
            </w:r>
            <w:r w:rsidRPr="00F827D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scale-house (min)</w:t>
            </w:r>
          </w:p>
        </w:tc>
        <w:tc>
          <w:tcPr>
            <w:tcW w:w="1706" w:type="dxa"/>
            <w:shd w:val="clear" w:color="auto" w:fill="auto"/>
            <w:noWrap/>
            <w:vAlign w:val="bottom"/>
            <w:hideMark/>
          </w:tcPr>
          <w:p w:rsidR="00520E5C" w:rsidRPr="00FC4E43" w:rsidRDefault="000E0840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="00520E5C">
              <w:rPr>
                <w:rFonts w:ascii="Calibri" w:eastAsia="Times New Roman" w:hAnsi="Calibri" w:cs="Calibri"/>
                <w:color w:val="000000"/>
              </w:rPr>
              <w:t>,9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520E5C" w:rsidRPr="00FC4E43" w:rsidRDefault="00520E5C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13,3</w:t>
            </w:r>
          </w:p>
        </w:tc>
      </w:tr>
      <w:tr w:rsidR="00520E5C" w:rsidRPr="00FC4E43" w:rsidTr="000E0840">
        <w:trPr>
          <w:trHeight w:val="300"/>
        </w:trPr>
        <w:tc>
          <w:tcPr>
            <w:tcW w:w="5944" w:type="dxa"/>
            <w:shd w:val="clear" w:color="auto" w:fill="auto"/>
            <w:noWrap/>
            <w:vAlign w:val="bottom"/>
            <w:hideMark/>
          </w:tcPr>
          <w:p w:rsidR="00520E5C" w:rsidRPr="00F827D3" w:rsidRDefault="00520E5C" w:rsidP="000E08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827D3">
              <w:rPr>
                <w:rFonts w:ascii="Calibri" w:eastAsia="Times New Roman" w:hAnsi="Calibri" w:cs="Calibri"/>
                <w:color w:val="000000"/>
                <w:lang w:val="en-US"/>
              </w:rPr>
              <w:t xml:space="preserve">Average waiting on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Paper’s</w:t>
            </w:r>
            <w:r w:rsidRPr="00F827D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scale-house (min)</w:t>
            </w:r>
          </w:p>
        </w:tc>
        <w:tc>
          <w:tcPr>
            <w:tcW w:w="1706" w:type="dxa"/>
            <w:shd w:val="clear" w:color="auto" w:fill="auto"/>
            <w:noWrap/>
            <w:vAlign w:val="bottom"/>
            <w:hideMark/>
          </w:tcPr>
          <w:p w:rsidR="00520E5C" w:rsidRPr="00FC4E43" w:rsidRDefault="000E0840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24,1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520E5C" w:rsidRPr="00FC4E43" w:rsidRDefault="00520E5C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35,2</w:t>
            </w:r>
          </w:p>
        </w:tc>
      </w:tr>
      <w:tr w:rsidR="00520E5C" w:rsidRPr="00FC4E43" w:rsidTr="000E0840">
        <w:trPr>
          <w:trHeight w:val="300"/>
        </w:trPr>
        <w:tc>
          <w:tcPr>
            <w:tcW w:w="5944" w:type="dxa"/>
            <w:shd w:val="clear" w:color="auto" w:fill="auto"/>
            <w:noWrap/>
            <w:vAlign w:val="bottom"/>
            <w:hideMark/>
          </w:tcPr>
          <w:p w:rsidR="00520E5C" w:rsidRPr="00F827D3" w:rsidRDefault="00520E5C" w:rsidP="000E08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Number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crane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repairs</w:t>
            </w:r>
            <w:proofErr w:type="spellEnd"/>
          </w:p>
        </w:tc>
        <w:tc>
          <w:tcPr>
            <w:tcW w:w="1706" w:type="dxa"/>
            <w:shd w:val="clear" w:color="auto" w:fill="auto"/>
            <w:noWrap/>
            <w:vAlign w:val="bottom"/>
            <w:hideMark/>
          </w:tcPr>
          <w:p w:rsidR="00520E5C" w:rsidRPr="00FC4E43" w:rsidRDefault="000E0840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4.979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520E5C" w:rsidRPr="00FC4E43" w:rsidRDefault="00520E5C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3.775</w:t>
            </w:r>
          </w:p>
        </w:tc>
      </w:tr>
      <w:tr w:rsidR="00520E5C" w:rsidRPr="00FC4E43" w:rsidTr="000E0840">
        <w:trPr>
          <w:trHeight w:val="300"/>
        </w:trPr>
        <w:tc>
          <w:tcPr>
            <w:tcW w:w="5944" w:type="dxa"/>
            <w:shd w:val="clear" w:color="auto" w:fill="auto"/>
            <w:noWrap/>
            <w:vAlign w:val="bottom"/>
            <w:hideMark/>
          </w:tcPr>
          <w:p w:rsidR="00520E5C" w:rsidRPr="00520E5C" w:rsidRDefault="00520E5C" w:rsidP="000E08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0E5C">
              <w:rPr>
                <w:rFonts w:ascii="Calibri" w:eastAsia="Times New Roman" w:hAnsi="Calibri" w:cs="Calibri"/>
                <w:color w:val="000000"/>
                <w:lang w:val="en-US"/>
              </w:rPr>
              <w:t>Bright Penalties</w:t>
            </w:r>
            <w:r w:rsidRPr="00520E5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Pr="00520E5C">
              <w:rPr>
                <w:rFonts w:ascii="Calibri" w:eastAsia="Times New Roman" w:hAnsi="Calibri" w:cs="Calibri"/>
                <w:color w:val="000000"/>
                <w:lang w:val="en-US"/>
              </w:rPr>
              <w:t xml:space="preserve">due inventory 20k drop </w:t>
            </w:r>
            <w:r w:rsidRPr="00520E5C">
              <w:rPr>
                <w:rFonts w:ascii="Calibri" w:eastAsia="Times New Roman" w:hAnsi="Calibri" w:cs="Calibri"/>
                <w:color w:val="000000"/>
                <w:lang w:val="en-US"/>
              </w:rPr>
              <w:t>(US$)</w:t>
            </w:r>
          </w:p>
        </w:tc>
        <w:tc>
          <w:tcPr>
            <w:tcW w:w="1706" w:type="dxa"/>
            <w:shd w:val="clear" w:color="auto" w:fill="auto"/>
            <w:noWrap/>
            <w:vAlign w:val="bottom"/>
            <w:hideMark/>
          </w:tcPr>
          <w:p w:rsidR="00520E5C" w:rsidRPr="00FC4E43" w:rsidRDefault="000E0840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520E5C" w:rsidRPr="00FC4E43" w:rsidRDefault="00520E5C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20E5C" w:rsidRPr="00FC4E43" w:rsidTr="000E0840">
        <w:trPr>
          <w:trHeight w:val="300"/>
        </w:trPr>
        <w:tc>
          <w:tcPr>
            <w:tcW w:w="5944" w:type="dxa"/>
            <w:shd w:val="clear" w:color="auto" w:fill="auto"/>
            <w:noWrap/>
            <w:vAlign w:val="bottom"/>
            <w:hideMark/>
          </w:tcPr>
          <w:p w:rsidR="00520E5C" w:rsidRPr="00520E5C" w:rsidRDefault="00520E5C" w:rsidP="000E08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0E5C">
              <w:rPr>
                <w:rFonts w:ascii="Calibri" w:eastAsia="Times New Roman" w:hAnsi="Calibri" w:cs="Calibri"/>
                <w:color w:val="000000"/>
                <w:lang w:val="en-US"/>
              </w:rPr>
              <w:t>Bright Penalties due inventory 20k drop (US$)</w:t>
            </w:r>
          </w:p>
        </w:tc>
        <w:tc>
          <w:tcPr>
            <w:tcW w:w="1706" w:type="dxa"/>
            <w:shd w:val="clear" w:color="auto" w:fill="auto"/>
            <w:noWrap/>
            <w:vAlign w:val="bottom"/>
            <w:hideMark/>
          </w:tcPr>
          <w:p w:rsidR="00520E5C" w:rsidRPr="00FC4E43" w:rsidRDefault="000E0840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29,5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520E5C" w:rsidRPr="00FC4E43" w:rsidRDefault="00520E5C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E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20E5C" w:rsidRPr="00FC4E43" w:rsidTr="000E0840">
        <w:trPr>
          <w:trHeight w:val="300"/>
        </w:trPr>
        <w:tc>
          <w:tcPr>
            <w:tcW w:w="5944" w:type="dxa"/>
            <w:shd w:val="clear" w:color="auto" w:fill="auto"/>
            <w:noWrap/>
            <w:vAlign w:val="bottom"/>
            <w:hideMark/>
          </w:tcPr>
          <w:p w:rsidR="00520E5C" w:rsidRPr="00520E5C" w:rsidRDefault="00520E5C" w:rsidP="000E08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0E5C">
              <w:rPr>
                <w:rFonts w:ascii="Calibri" w:eastAsia="Times New Roman" w:hAnsi="Calibri" w:cs="Calibri"/>
                <w:color w:val="000000"/>
                <w:lang w:val="en-US"/>
              </w:rPr>
              <w:t>Bright Penalties due inventory 20k drop (US$)</w:t>
            </w:r>
          </w:p>
        </w:tc>
        <w:tc>
          <w:tcPr>
            <w:tcW w:w="1706" w:type="dxa"/>
            <w:shd w:val="clear" w:color="auto" w:fill="auto"/>
            <w:noWrap/>
            <w:vAlign w:val="bottom"/>
            <w:hideMark/>
          </w:tcPr>
          <w:p w:rsidR="00520E5C" w:rsidRPr="00FC4E43" w:rsidRDefault="000E0840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20,5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520E5C" w:rsidRPr="00FC4E43" w:rsidRDefault="00520E5C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20E5C" w:rsidRPr="00FC4E43" w:rsidTr="000E0840">
        <w:trPr>
          <w:trHeight w:val="300"/>
        </w:trPr>
        <w:tc>
          <w:tcPr>
            <w:tcW w:w="5944" w:type="dxa"/>
            <w:shd w:val="clear" w:color="auto" w:fill="auto"/>
            <w:noWrap/>
            <w:vAlign w:val="bottom"/>
            <w:hideMark/>
          </w:tcPr>
          <w:p w:rsidR="00520E5C" w:rsidRPr="00520E5C" w:rsidRDefault="00520E5C" w:rsidP="000E08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Stock-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Outs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at Bright</w:t>
            </w:r>
          </w:p>
        </w:tc>
        <w:tc>
          <w:tcPr>
            <w:tcW w:w="1706" w:type="dxa"/>
            <w:noWrap/>
            <w:vAlign w:val="bottom"/>
            <w:hideMark/>
          </w:tcPr>
          <w:p w:rsidR="00520E5C" w:rsidRPr="00FC4E43" w:rsidRDefault="000E0840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410" w:type="dxa"/>
            <w:noWrap/>
            <w:vAlign w:val="bottom"/>
            <w:hideMark/>
          </w:tcPr>
          <w:p w:rsidR="00520E5C" w:rsidRPr="00FC4E43" w:rsidRDefault="00520E5C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E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20E5C" w:rsidRPr="00FC4E43" w:rsidTr="000E0840">
        <w:trPr>
          <w:trHeight w:val="300"/>
        </w:trPr>
        <w:tc>
          <w:tcPr>
            <w:tcW w:w="5944" w:type="dxa"/>
            <w:shd w:val="clear" w:color="auto" w:fill="auto"/>
            <w:noWrap/>
            <w:vAlign w:val="bottom"/>
            <w:hideMark/>
          </w:tcPr>
          <w:p w:rsidR="00520E5C" w:rsidRPr="00FC4E43" w:rsidRDefault="00520E5C" w:rsidP="000E08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>tock-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Outs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Koala</w:t>
            </w:r>
          </w:p>
        </w:tc>
        <w:tc>
          <w:tcPr>
            <w:tcW w:w="1706" w:type="dxa"/>
            <w:vAlign w:val="bottom"/>
          </w:tcPr>
          <w:p w:rsidR="00520E5C" w:rsidRPr="00FC4E43" w:rsidRDefault="000E0840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9,5</w:t>
            </w:r>
          </w:p>
        </w:tc>
        <w:tc>
          <w:tcPr>
            <w:tcW w:w="2410" w:type="dxa"/>
            <w:vAlign w:val="bottom"/>
          </w:tcPr>
          <w:p w:rsidR="00520E5C" w:rsidRPr="00FC4E43" w:rsidRDefault="00520E5C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E0840" w:rsidRPr="00FC4E43" w:rsidTr="000E0840">
        <w:trPr>
          <w:trHeight w:val="300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E5C" w:rsidRPr="00FC4E43" w:rsidRDefault="00520E5C" w:rsidP="000E08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>tock-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Outs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Paper</w:t>
            </w:r>
            <w:proofErr w:type="spellEnd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20E5C" w:rsidRPr="00FC4E43" w:rsidRDefault="000E0840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20E5C" w:rsidRPr="00FC4E43" w:rsidRDefault="00520E5C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4E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20E5C" w:rsidRPr="00FC4E43" w:rsidTr="000E0840">
        <w:trPr>
          <w:trHeight w:val="300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E5C" w:rsidRPr="00520E5C" w:rsidRDefault="00520E5C" w:rsidP="000E08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0E5C">
              <w:rPr>
                <w:rFonts w:ascii="Calibri" w:eastAsia="Times New Roman" w:hAnsi="Calibri" w:cs="Calibri"/>
                <w:color w:val="000000"/>
                <w:lang w:val="en-US"/>
              </w:rPr>
              <w:t xml:space="preserve">Lost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p</w:t>
            </w:r>
            <w:r w:rsidRPr="00520E5C">
              <w:rPr>
                <w:rFonts w:ascii="Calibri" w:eastAsia="Times New Roman" w:hAnsi="Calibri" w:cs="Calibri"/>
                <w:color w:val="000000"/>
                <w:lang w:val="en-US"/>
              </w:rPr>
              <w:t xml:space="preserve">roduction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d</w:t>
            </w:r>
            <w:r w:rsidRPr="00520E5C">
              <w:rPr>
                <w:rFonts w:ascii="Calibri" w:eastAsia="Times New Roman" w:hAnsi="Calibri" w:cs="Calibri"/>
                <w:color w:val="000000"/>
                <w:lang w:val="en-US"/>
              </w:rPr>
              <w:t>ays due stock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-outs at Bright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20E5C" w:rsidRPr="00FC4E43" w:rsidRDefault="000E0840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99,2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20E5C" w:rsidRPr="00FC4E43" w:rsidRDefault="00520E5C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20E5C" w:rsidRPr="00520E5C" w:rsidTr="000E0840">
        <w:trPr>
          <w:trHeight w:val="300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E5C" w:rsidRPr="00520E5C" w:rsidRDefault="00520E5C" w:rsidP="000E08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0E5C">
              <w:rPr>
                <w:rFonts w:ascii="Calibri" w:eastAsia="Times New Roman" w:hAnsi="Calibri" w:cs="Calibri"/>
                <w:color w:val="000000"/>
                <w:lang w:val="en-US"/>
              </w:rPr>
              <w:t xml:space="preserve">Lost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p</w:t>
            </w:r>
            <w:r w:rsidRPr="00520E5C">
              <w:rPr>
                <w:rFonts w:ascii="Calibri" w:eastAsia="Times New Roman" w:hAnsi="Calibri" w:cs="Calibri"/>
                <w:color w:val="000000"/>
                <w:lang w:val="en-US"/>
              </w:rPr>
              <w:t xml:space="preserve">roduction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d</w:t>
            </w:r>
            <w:r w:rsidRPr="00520E5C">
              <w:rPr>
                <w:rFonts w:ascii="Calibri" w:eastAsia="Times New Roman" w:hAnsi="Calibri" w:cs="Calibri"/>
                <w:color w:val="000000"/>
                <w:lang w:val="en-US"/>
              </w:rPr>
              <w:t>ays due stock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-outs at Bright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20E5C" w:rsidRPr="00520E5C" w:rsidRDefault="000E0840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91,6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20E5C" w:rsidRPr="00520E5C" w:rsidRDefault="00520E5C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520E5C" w:rsidRPr="00520E5C" w:rsidTr="000E0840">
        <w:trPr>
          <w:trHeight w:val="300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E5C" w:rsidRPr="00520E5C" w:rsidRDefault="00520E5C" w:rsidP="000E08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0E5C">
              <w:rPr>
                <w:rFonts w:ascii="Calibri" w:eastAsia="Times New Roman" w:hAnsi="Calibri" w:cs="Calibri"/>
                <w:color w:val="000000"/>
                <w:lang w:val="en-US"/>
              </w:rPr>
              <w:t xml:space="preserve">Lost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p</w:t>
            </w:r>
            <w:r w:rsidRPr="00520E5C">
              <w:rPr>
                <w:rFonts w:ascii="Calibri" w:eastAsia="Times New Roman" w:hAnsi="Calibri" w:cs="Calibri"/>
                <w:color w:val="000000"/>
                <w:lang w:val="en-US"/>
              </w:rPr>
              <w:t xml:space="preserve">roduction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d</w:t>
            </w:r>
            <w:r w:rsidRPr="00520E5C">
              <w:rPr>
                <w:rFonts w:ascii="Calibri" w:eastAsia="Times New Roman" w:hAnsi="Calibri" w:cs="Calibri"/>
                <w:color w:val="000000"/>
                <w:lang w:val="en-US"/>
              </w:rPr>
              <w:t>ays due stock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-outs at Bright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20E5C" w:rsidRPr="00520E5C" w:rsidRDefault="000E0840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59,5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20E5C" w:rsidRPr="00520E5C" w:rsidRDefault="00520E5C" w:rsidP="000E0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</w:tbl>
    <w:p w:rsidR="009E6AF8" w:rsidRPr="00520E5C" w:rsidRDefault="009E6AF8">
      <w:pPr>
        <w:rPr>
          <w:lang w:val="en-US"/>
        </w:rPr>
      </w:pPr>
      <w:bookmarkStart w:id="0" w:name="_GoBack"/>
      <w:bookmarkEnd w:id="0"/>
    </w:p>
    <w:sectPr w:rsidR="009E6AF8" w:rsidRPr="00520E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7D3"/>
    <w:rsid w:val="000E0840"/>
    <w:rsid w:val="00520E5C"/>
    <w:rsid w:val="009E6AF8"/>
    <w:rsid w:val="00AC6AF9"/>
    <w:rsid w:val="00F8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191E76"/>
  <w15:chartTrackingRefBased/>
  <w15:docId w15:val="{39B96740-C5FF-40F3-822E-ED6453111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827D3"/>
    <w:pPr>
      <w:spacing w:after="200" w:line="276" w:lineRule="auto"/>
    </w:pPr>
    <w:rPr>
      <w:rFonts w:eastAsiaTheme="minorEastAsia"/>
      <w:lang w:eastAsia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cp:lastPrinted>2017-05-04T12:07:00Z</cp:lastPrinted>
  <dcterms:created xsi:type="dcterms:W3CDTF">2017-05-04T11:41:00Z</dcterms:created>
  <dcterms:modified xsi:type="dcterms:W3CDTF">2017-05-04T12:07:00Z</dcterms:modified>
</cp:coreProperties>
</file>