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AA8" w:rsidRDefault="00551AA8" w:rsidP="00551AA8"/>
    <w:tbl>
      <w:tblPr>
        <w:tblW w:w="9645" w:type="dxa"/>
        <w:tblInd w:w="-23" w:type="dxa"/>
        <w:tblLayout w:type="fixed"/>
        <w:tblLook w:val="04A0" w:firstRow="1" w:lastRow="0" w:firstColumn="1" w:lastColumn="0" w:noHBand="0" w:noVBand="1"/>
      </w:tblPr>
      <w:tblGrid>
        <w:gridCol w:w="1831"/>
        <w:gridCol w:w="7814"/>
      </w:tblGrid>
      <w:tr w:rsidR="00551AA8" w:rsidTr="005140BC">
        <w:trPr>
          <w:cantSplit/>
          <w:trHeight w:hRule="exact" w:val="1997"/>
        </w:trPr>
        <w:tc>
          <w:tcPr>
            <w:tcW w:w="1832" w:type="dxa"/>
            <w:hideMark/>
          </w:tcPr>
          <w:p w:rsidR="00551AA8" w:rsidRDefault="00551AA8" w:rsidP="005140BC">
            <w:pPr>
              <w:pStyle w:val="portada"/>
              <w:tabs>
                <w:tab w:val="left" w:pos="2835"/>
              </w:tabs>
              <w:spacing w:after="120"/>
              <w:ind w:left="0"/>
              <w:rPr>
                <w:sz w:val="24"/>
              </w:rPr>
            </w:pPr>
            <w:r>
              <w:rPr>
                <w:noProof/>
                <w:sz w:val="24"/>
                <w:lang w:val="es-CL" w:eastAsia="es-CL"/>
              </w:rPr>
              <w:drawing>
                <wp:inline distT="0" distB="0" distL="0" distR="0">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rsidR="00551AA8" w:rsidRDefault="00551AA8" w:rsidP="005140BC">
            <w:pPr>
              <w:pStyle w:val="portada"/>
              <w:tabs>
                <w:tab w:val="left" w:pos="2835"/>
              </w:tabs>
              <w:ind w:left="0"/>
              <w:rPr>
                <w:caps/>
                <w:sz w:val="22"/>
                <w:szCs w:val="22"/>
              </w:rPr>
            </w:pPr>
          </w:p>
          <w:p w:rsidR="00551AA8" w:rsidRDefault="00551AA8" w:rsidP="005140BC">
            <w:pPr>
              <w:pStyle w:val="portada"/>
              <w:tabs>
                <w:tab w:val="left" w:pos="2835"/>
              </w:tabs>
              <w:ind w:left="0"/>
              <w:rPr>
                <w:b/>
                <w:caps/>
                <w:sz w:val="22"/>
                <w:szCs w:val="22"/>
              </w:rPr>
            </w:pPr>
            <w:r>
              <w:rPr>
                <w:b/>
                <w:caps/>
                <w:sz w:val="22"/>
                <w:szCs w:val="22"/>
              </w:rPr>
              <w:t>Pontificia Universidad CatÓlica de Chile</w:t>
            </w:r>
          </w:p>
          <w:p w:rsidR="00551AA8" w:rsidRDefault="00551AA8" w:rsidP="005140BC">
            <w:pPr>
              <w:pStyle w:val="portada"/>
              <w:tabs>
                <w:tab w:val="left" w:pos="2835"/>
              </w:tabs>
              <w:ind w:left="0"/>
              <w:rPr>
                <w:b/>
                <w:caps/>
                <w:sz w:val="22"/>
                <w:szCs w:val="22"/>
              </w:rPr>
            </w:pPr>
            <w:r>
              <w:rPr>
                <w:b/>
                <w:caps/>
                <w:sz w:val="22"/>
                <w:szCs w:val="22"/>
              </w:rPr>
              <w:t>Escuela de IngenierÍa</w:t>
            </w:r>
          </w:p>
          <w:p w:rsidR="00551AA8" w:rsidRDefault="00551AA8" w:rsidP="005140BC">
            <w:pPr>
              <w:pStyle w:val="portada"/>
              <w:tabs>
                <w:tab w:val="left" w:pos="2835"/>
              </w:tabs>
              <w:ind w:left="0"/>
              <w:rPr>
                <w:b/>
                <w:caps/>
                <w:sz w:val="22"/>
                <w:szCs w:val="22"/>
              </w:rPr>
            </w:pPr>
            <w:r>
              <w:rPr>
                <w:b/>
                <w:caps/>
                <w:sz w:val="22"/>
                <w:szCs w:val="22"/>
              </w:rPr>
              <w:t>DEPARTAMENTO DE INGENIERÍA INDUSTRIAL Y DE SISTEMAS</w:t>
            </w:r>
          </w:p>
          <w:p w:rsidR="00551AA8" w:rsidRDefault="00551AA8" w:rsidP="005140BC">
            <w:pPr>
              <w:pStyle w:val="portada"/>
              <w:tabs>
                <w:tab w:val="left" w:pos="2835"/>
              </w:tabs>
              <w:ind w:left="0"/>
              <w:rPr>
                <w:b/>
                <w:caps/>
                <w:sz w:val="22"/>
                <w:szCs w:val="22"/>
              </w:rPr>
            </w:pPr>
            <w:r>
              <w:rPr>
                <w:b/>
                <w:caps/>
                <w:sz w:val="22"/>
                <w:szCs w:val="22"/>
              </w:rPr>
              <w:t>PROFESOR: PEDRO GAZMURI S.</w:t>
            </w:r>
          </w:p>
          <w:p w:rsidR="00551AA8" w:rsidRDefault="00551AA8" w:rsidP="00551AA8">
            <w:pPr>
              <w:spacing w:after="0" w:line="240" w:lineRule="auto"/>
              <w:rPr>
                <w:b/>
              </w:rPr>
            </w:pPr>
            <w:r>
              <w:rPr>
                <w:b/>
              </w:rPr>
              <w:t>ICS 3723 – SIMULACIÓN</w:t>
            </w:r>
          </w:p>
          <w:p w:rsidR="00551AA8" w:rsidRDefault="009D4B60" w:rsidP="005140BC">
            <w:pPr>
              <w:spacing w:after="60"/>
              <w:rPr>
                <w:b/>
              </w:rPr>
            </w:pPr>
            <w:r>
              <w:rPr>
                <w:b/>
              </w:rPr>
              <w:t>1/2017</w:t>
            </w: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pPr>
          </w:p>
          <w:p w:rsidR="00551AA8" w:rsidRDefault="00551AA8" w:rsidP="005140BC">
            <w:pPr>
              <w:spacing w:after="60"/>
              <w:rPr>
                <w:sz w:val="24"/>
                <w:szCs w:val="24"/>
                <w:lang w:eastAsia="ja-JP"/>
              </w:rPr>
            </w:pPr>
          </w:p>
        </w:tc>
      </w:tr>
    </w:tbl>
    <w:p w:rsidR="001C2180" w:rsidRDefault="001C2180" w:rsidP="007A2ACE">
      <w:pPr>
        <w:pStyle w:val="Heading1"/>
        <w:ind w:left="2124" w:firstLine="708"/>
        <w:rPr>
          <w:b/>
          <w:sz w:val="48"/>
          <w:u w:val="single"/>
        </w:rPr>
      </w:pPr>
    </w:p>
    <w:p w:rsidR="001C2180" w:rsidRDefault="001C2180" w:rsidP="007A2ACE">
      <w:pPr>
        <w:pStyle w:val="Heading1"/>
        <w:ind w:left="2124" w:firstLine="708"/>
        <w:rPr>
          <w:b/>
          <w:sz w:val="48"/>
          <w:u w:val="single"/>
        </w:rPr>
      </w:pPr>
    </w:p>
    <w:p w:rsidR="00EF0292" w:rsidRPr="001C2180" w:rsidRDefault="002C0268" w:rsidP="001C2180">
      <w:pPr>
        <w:pStyle w:val="Heading1"/>
        <w:jc w:val="center"/>
        <w:rPr>
          <w:b/>
          <w:sz w:val="96"/>
          <w:u w:val="single"/>
        </w:rPr>
      </w:pPr>
      <w:r w:rsidRPr="001C2180">
        <w:rPr>
          <w:b/>
          <w:sz w:val="96"/>
          <w:u w:val="single"/>
        </w:rPr>
        <w:t>Tarea</w:t>
      </w:r>
      <w:r w:rsidR="00CF4C86" w:rsidRPr="001C2180">
        <w:rPr>
          <w:b/>
          <w:sz w:val="96"/>
          <w:u w:val="single"/>
        </w:rPr>
        <w:t xml:space="preserve"> N°</w:t>
      </w:r>
      <w:r w:rsidR="00B64D84">
        <w:rPr>
          <w:b/>
          <w:sz w:val="96"/>
          <w:u w:val="single"/>
        </w:rPr>
        <w:t>4</w:t>
      </w:r>
    </w:p>
    <w:p w:rsidR="00DC2B82" w:rsidRDefault="00DC2B82" w:rsidP="00EF0292">
      <w:pPr>
        <w:pStyle w:val="ListParagraph"/>
      </w:pPr>
    </w:p>
    <w:p w:rsidR="001C2180" w:rsidRDefault="001C2180" w:rsidP="00C879D3">
      <w:pPr>
        <w:rPr>
          <w:b/>
          <w:sz w:val="28"/>
        </w:rPr>
      </w:pPr>
    </w:p>
    <w:p w:rsidR="001C2180" w:rsidRDefault="001C2180" w:rsidP="00C879D3">
      <w:pPr>
        <w:rPr>
          <w:b/>
          <w:sz w:val="28"/>
        </w:rPr>
      </w:pPr>
    </w:p>
    <w:p w:rsidR="001C2180" w:rsidRDefault="001C2180" w:rsidP="00C879D3">
      <w:pPr>
        <w:rPr>
          <w:b/>
          <w:sz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1C2180" w:rsidRPr="00105D08" w:rsidTr="005E5E0E">
        <w:trPr>
          <w:jc w:val="right"/>
        </w:trPr>
        <w:tc>
          <w:tcPr>
            <w:tcW w:w="0" w:type="auto"/>
          </w:tcPr>
          <w:p w:rsidR="001C2180" w:rsidRDefault="001C2180" w:rsidP="005E5E0E">
            <w:pPr>
              <w:rPr>
                <w:rFonts w:ascii="Arial" w:hAnsi="Arial" w:cs="Arial"/>
                <w:sz w:val="28"/>
              </w:rPr>
            </w:pPr>
            <w:r>
              <w:rPr>
                <w:rFonts w:ascii="Arial" w:hAnsi="Arial" w:cs="Arial"/>
                <w:b/>
                <w:sz w:val="28"/>
              </w:rPr>
              <w:t>Alumnos</w:t>
            </w:r>
            <w:r w:rsidRPr="00105D08">
              <w:rPr>
                <w:rFonts w:ascii="Arial" w:hAnsi="Arial" w:cs="Arial"/>
                <w:sz w:val="28"/>
              </w:rPr>
              <w:t xml:space="preserve">: </w:t>
            </w:r>
          </w:p>
          <w:p w:rsidR="001C2180" w:rsidRPr="00105D08" w:rsidRDefault="001C2180" w:rsidP="005E5E0E">
            <w:pPr>
              <w:rPr>
                <w:rFonts w:ascii="Arial" w:hAnsi="Arial" w:cs="Arial"/>
                <w:sz w:val="28"/>
              </w:rPr>
            </w:pPr>
            <w:r>
              <w:rPr>
                <w:rFonts w:ascii="Arial" w:hAnsi="Arial" w:cs="Arial"/>
                <w:sz w:val="28"/>
              </w:rPr>
              <w:t>Ignacio Acevedo</w:t>
            </w:r>
          </w:p>
        </w:tc>
        <w:tc>
          <w:tcPr>
            <w:tcW w:w="0" w:type="auto"/>
          </w:tcPr>
          <w:p w:rsidR="001C2180" w:rsidRPr="00105D08" w:rsidRDefault="001C2180" w:rsidP="005E5E0E">
            <w:pPr>
              <w:jc w:val="center"/>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r>
              <w:rPr>
                <w:rFonts w:ascii="Arial" w:hAnsi="Arial" w:cs="Arial"/>
                <w:sz w:val="28"/>
              </w:rPr>
              <w:t>Ignacio Barría</w:t>
            </w:r>
          </w:p>
        </w:tc>
        <w:tc>
          <w:tcPr>
            <w:tcW w:w="0" w:type="auto"/>
          </w:tcPr>
          <w:p w:rsidR="001C2180" w:rsidRPr="00105D08" w:rsidRDefault="001C2180" w:rsidP="005E5E0E">
            <w:pPr>
              <w:jc w:val="right"/>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r>
              <w:rPr>
                <w:rFonts w:ascii="Arial" w:hAnsi="Arial" w:cs="Arial"/>
                <w:sz w:val="28"/>
              </w:rPr>
              <w:t>Daniel Carrasco</w:t>
            </w:r>
          </w:p>
        </w:tc>
        <w:tc>
          <w:tcPr>
            <w:tcW w:w="0" w:type="auto"/>
          </w:tcPr>
          <w:p w:rsidR="001C2180" w:rsidRPr="00105D08" w:rsidRDefault="001C2180" w:rsidP="005E5E0E">
            <w:pPr>
              <w:jc w:val="right"/>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r>
              <w:rPr>
                <w:rFonts w:ascii="Arial" w:hAnsi="Arial" w:cs="Arial"/>
                <w:sz w:val="28"/>
              </w:rPr>
              <w:t>Kevin Johnson</w:t>
            </w:r>
          </w:p>
        </w:tc>
        <w:tc>
          <w:tcPr>
            <w:tcW w:w="0" w:type="auto"/>
          </w:tcPr>
          <w:p w:rsidR="001C2180" w:rsidRPr="00105D08" w:rsidRDefault="001C2180" w:rsidP="005E5E0E">
            <w:pPr>
              <w:jc w:val="right"/>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p>
        </w:tc>
        <w:tc>
          <w:tcPr>
            <w:tcW w:w="0" w:type="auto"/>
          </w:tcPr>
          <w:p w:rsidR="001C2180" w:rsidRPr="00105D08" w:rsidRDefault="001C2180" w:rsidP="005E5E0E">
            <w:pPr>
              <w:rPr>
                <w:rFonts w:ascii="Arial" w:hAnsi="Arial" w:cs="Arial"/>
                <w:sz w:val="28"/>
              </w:rPr>
            </w:pPr>
          </w:p>
        </w:tc>
      </w:tr>
    </w:tbl>
    <w:p w:rsidR="001C2180" w:rsidRPr="00105D08" w:rsidRDefault="001C2180" w:rsidP="001C2180">
      <w:pPr>
        <w:jc w:val="right"/>
        <w:rPr>
          <w:rStyle w:val="SubtleEmphasis"/>
          <w:rFonts w:ascii="Arial" w:hAnsi="Arial" w:cs="Arial"/>
          <w:sz w:val="28"/>
        </w:rPr>
      </w:pPr>
    </w:p>
    <w:p w:rsidR="001C2180" w:rsidRDefault="001C2180" w:rsidP="001C2180">
      <w:pPr>
        <w:jc w:val="right"/>
        <w:rPr>
          <w:rStyle w:val="SubtleEmphasis"/>
          <w:rFonts w:ascii="Arial" w:hAnsi="Arial" w:cs="Arial"/>
          <w:i w:val="0"/>
          <w:sz w:val="28"/>
        </w:rPr>
      </w:pPr>
      <w:r w:rsidRPr="00105D08">
        <w:rPr>
          <w:rStyle w:val="SubtleEmphasis"/>
          <w:rFonts w:ascii="Arial" w:hAnsi="Arial" w:cs="Arial"/>
          <w:b/>
          <w:sz w:val="28"/>
        </w:rPr>
        <w:t>Fecha Entrega</w:t>
      </w:r>
      <w:r w:rsidRPr="00105D08">
        <w:rPr>
          <w:rStyle w:val="SubtleEmphasis"/>
          <w:rFonts w:ascii="Arial" w:hAnsi="Arial" w:cs="Arial"/>
          <w:sz w:val="28"/>
        </w:rPr>
        <w:t xml:space="preserve">: </w:t>
      </w:r>
      <w:r w:rsidR="00B64D84">
        <w:rPr>
          <w:rStyle w:val="SubtleEmphasis"/>
          <w:rFonts w:ascii="Arial" w:hAnsi="Arial" w:cs="Arial"/>
          <w:sz w:val="28"/>
        </w:rPr>
        <w:t>12</w:t>
      </w:r>
      <w:r>
        <w:rPr>
          <w:rStyle w:val="SubtleEmphasis"/>
          <w:rFonts w:ascii="Arial" w:hAnsi="Arial" w:cs="Arial"/>
          <w:sz w:val="28"/>
        </w:rPr>
        <w:t xml:space="preserve"> de </w:t>
      </w:r>
      <w:r w:rsidR="00B64D84">
        <w:rPr>
          <w:rStyle w:val="SubtleEmphasis"/>
          <w:rFonts w:ascii="Arial" w:hAnsi="Arial" w:cs="Arial"/>
          <w:sz w:val="28"/>
        </w:rPr>
        <w:t>junio</w:t>
      </w:r>
      <w:r>
        <w:rPr>
          <w:rStyle w:val="SubtleEmphasis"/>
          <w:rFonts w:ascii="Arial" w:hAnsi="Arial" w:cs="Arial"/>
          <w:sz w:val="28"/>
        </w:rPr>
        <w:t xml:space="preserve"> del 2017</w:t>
      </w:r>
    </w:p>
    <w:sdt>
      <w:sdtPr>
        <w:rPr>
          <w:rFonts w:asciiTheme="minorHAnsi" w:eastAsiaTheme="minorEastAsia" w:hAnsiTheme="minorHAnsi" w:cstheme="minorBidi"/>
          <w:color w:val="auto"/>
          <w:sz w:val="22"/>
          <w:szCs w:val="22"/>
          <w:lang w:val="es-CL" w:eastAsia="es-CL"/>
        </w:rPr>
        <w:id w:val="1890374216"/>
        <w:docPartObj>
          <w:docPartGallery w:val="Table of Contents"/>
          <w:docPartUnique/>
        </w:docPartObj>
      </w:sdtPr>
      <w:sdtEndPr/>
      <w:sdtContent>
        <w:p w:rsidR="004B227A" w:rsidRPr="00F81C22" w:rsidRDefault="004B227A" w:rsidP="004B227A">
          <w:pPr>
            <w:pStyle w:val="TOCHeading"/>
            <w:rPr>
              <w:lang w:val="es-CL"/>
            </w:rPr>
          </w:pPr>
          <w:r w:rsidRPr="00F81C22">
            <w:rPr>
              <w:lang w:val="es-CL"/>
            </w:rPr>
            <w:t>Tabla de Contenidos</w:t>
          </w:r>
        </w:p>
        <w:p w:rsidR="004B227A" w:rsidRPr="00F81C22" w:rsidRDefault="004B227A" w:rsidP="004B227A">
          <w:pPr>
            <w:pStyle w:val="TOC1"/>
            <w:rPr>
              <w:lang w:val="es-CL"/>
            </w:rPr>
          </w:pPr>
          <w:r>
            <w:rPr>
              <w:b/>
              <w:bCs/>
              <w:lang w:val="es-CL"/>
            </w:rPr>
            <w:t>Índice</w:t>
          </w:r>
          <w:r w:rsidRPr="002478DA">
            <w:rPr>
              <w:b/>
              <w:bCs/>
              <w:lang w:val="es-CL"/>
            </w:rPr>
            <w:t xml:space="preserve">  </w:t>
          </w:r>
          <w:r>
            <w:ptab w:relativeTo="margin" w:alignment="right" w:leader="dot"/>
          </w:r>
          <w:r w:rsidR="00BC12C7">
            <w:rPr>
              <w:b/>
              <w:bCs/>
              <w:lang w:val="es-CL"/>
            </w:rPr>
            <w:t>0</w:t>
          </w:r>
        </w:p>
        <w:p w:rsidR="004B227A" w:rsidRPr="006B1B78" w:rsidRDefault="004B227A" w:rsidP="004B227A">
          <w:pPr>
            <w:pStyle w:val="TOC1"/>
            <w:rPr>
              <w:lang w:val="es-CL"/>
            </w:rPr>
          </w:pPr>
          <w:r w:rsidRPr="002478DA">
            <w:rPr>
              <w:b/>
              <w:bCs/>
              <w:lang w:val="es-CL"/>
            </w:rPr>
            <w:t xml:space="preserve">Pregunta 1  </w:t>
          </w:r>
          <w:r>
            <w:ptab w:relativeTo="margin" w:alignment="right" w:leader="dot"/>
          </w:r>
          <w:r w:rsidR="00BC12C7">
            <w:rPr>
              <w:b/>
              <w:bCs/>
              <w:lang w:val="es-CL"/>
            </w:rPr>
            <w:t>0</w:t>
          </w:r>
        </w:p>
        <w:p w:rsidR="004B227A" w:rsidRDefault="004B227A" w:rsidP="004B227A">
          <w:pPr>
            <w:pStyle w:val="TOC2"/>
            <w:ind w:left="0" w:firstLine="216"/>
            <w:rPr>
              <w:lang w:val="es-CL"/>
            </w:rPr>
          </w:pPr>
          <w:r>
            <w:rPr>
              <w:lang w:val="es-CL"/>
            </w:rPr>
            <w:t xml:space="preserve">Generación del input </w:t>
          </w:r>
          <w:r>
            <w:ptab w:relativeTo="margin" w:alignment="right" w:leader="dot"/>
          </w:r>
          <w:r w:rsidR="00BC12C7">
            <w:rPr>
              <w:lang w:val="es-CL"/>
            </w:rPr>
            <w:t>0</w:t>
          </w:r>
        </w:p>
        <w:p w:rsidR="004B227A" w:rsidRPr="006B1B78" w:rsidRDefault="004B227A" w:rsidP="004B227A">
          <w:pPr>
            <w:pStyle w:val="TOC2"/>
            <w:ind w:left="216"/>
            <w:rPr>
              <w:lang w:val="es-CL"/>
            </w:rPr>
          </w:pPr>
          <w:r>
            <w:rPr>
              <w:lang w:val="es-CL"/>
            </w:rPr>
            <w:t>Marco Teórico</w:t>
          </w:r>
          <w:r>
            <w:ptab w:relativeTo="margin" w:alignment="right" w:leader="dot"/>
          </w:r>
          <w:r w:rsidR="00BC12C7">
            <w:rPr>
              <w:lang w:val="es-CL"/>
            </w:rPr>
            <w:t>0</w:t>
          </w:r>
        </w:p>
        <w:p w:rsidR="004B227A" w:rsidRPr="006B1B78" w:rsidRDefault="004B227A" w:rsidP="004B227A">
          <w:pPr>
            <w:pStyle w:val="TOC3"/>
            <w:ind w:left="0" w:firstLine="216"/>
            <w:rPr>
              <w:lang w:val="es-CL"/>
            </w:rPr>
          </w:pPr>
          <w:r w:rsidRPr="004B227A">
            <w:rPr>
              <w:lang w:val="es-CL"/>
            </w:rPr>
            <w:t>Procedimiento</w:t>
          </w:r>
          <w:r>
            <w:ptab w:relativeTo="margin" w:alignment="right" w:leader="dot"/>
          </w:r>
          <w:r w:rsidR="00BC12C7">
            <w:rPr>
              <w:lang w:val="es-CL"/>
            </w:rPr>
            <w:t>0</w:t>
          </w:r>
        </w:p>
        <w:p w:rsidR="004B227A" w:rsidRDefault="004B227A" w:rsidP="004B227A">
          <w:pPr>
            <w:pStyle w:val="TOC3"/>
            <w:ind w:left="0" w:firstLine="216"/>
            <w:rPr>
              <w:lang w:val="es-CL"/>
            </w:rPr>
          </w:pPr>
          <w:r w:rsidRPr="00972A1D">
            <w:rPr>
              <w:lang w:val="es-CL"/>
            </w:rPr>
            <w:t>Resultados</w:t>
          </w:r>
          <w:r>
            <w:ptab w:relativeTo="margin" w:alignment="right" w:leader="dot"/>
          </w:r>
          <w:r w:rsidR="00BC12C7">
            <w:rPr>
              <w:lang w:val="es-CL"/>
            </w:rPr>
            <w:t>0</w:t>
          </w:r>
        </w:p>
        <w:p w:rsidR="004B227A" w:rsidRPr="004B227A" w:rsidRDefault="004B227A" w:rsidP="004B227A">
          <w:pPr>
            <w:pStyle w:val="TOC3"/>
            <w:ind w:left="0" w:firstLine="216"/>
            <w:rPr>
              <w:lang w:val="es-CL"/>
            </w:rPr>
          </w:pPr>
          <w:r>
            <w:rPr>
              <w:lang w:val="es-CL"/>
            </w:rPr>
            <w:t xml:space="preserve">Validación </w:t>
          </w:r>
          <w:r>
            <w:ptab w:relativeTo="margin" w:alignment="right" w:leader="dot"/>
          </w:r>
          <w:r w:rsidR="00BC12C7">
            <w:rPr>
              <w:lang w:val="es-CL"/>
            </w:rPr>
            <w:t>0</w:t>
          </w:r>
        </w:p>
        <w:p w:rsidR="004B227A" w:rsidRDefault="004B227A" w:rsidP="004B227A">
          <w:pPr>
            <w:pStyle w:val="TOC1"/>
            <w:rPr>
              <w:b/>
              <w:bCs/>
              <w:lang w:val="es-CL"/>
            </w:rPr>
          </w:pPr>
          <w:r>
            <w:rPr>
              <w:b/>
              <w:bCs/>
              <w:lang w:val="es-CL"/>
            </w:rPr>
            <w:t>Pregunta 2</w:t>
          </w:r>
          <w:r w:rsidRPr="00972A1D">
            <w:rPr>
              <w:b/>
              <w:bCs/>
              <w:lang w:val="es-CL"/>
            </w:rPr>
            <w:t xml:space="preserve">  </w:t>
          </w:r>
          <w:r>
            <w:ptab w:relativeTo="margin" w:alignment="right" w:leader="dot"/>
          </w:r>
          <w:r w:rsidR="00BC12C7">
            <w:rPr>
              <w:b/>
              <w:bCs/>
              <w:lang w:val="es-CL"/>
            </w:rPr>
            <w:t>0</w:t>
          </w:r>
        </w:p>
        <w:p w:rsidR="004B227A" w:rsidRDefault="004B227A" w:rsidP="004B227A">
          <w:pPr>
            <w:pStyle w:val="TOC2"/>
            <w:ind w:left="0" w:firstLine="216"/>
            <w:rPr>
              <w:lang w:val="es-CL"/>
            </w:rPr>
          </w:pPr>
          <w:r>
            <w:rPr>
              <w:lang w:val="es-CL"/>
            </w:rPr>
            <w:t xml:space="preserve">Generación del input </w:t>
          </w:r>
          <w:r>
            <w:ptab w:relativeTo="margin" w:alignment="right" w:leader="dot"/>
          </w:r>
          <w:r w:rsidR="00BC12C7">
            <w:rPr>
              <w:lang w:val="es-CL"/>
            </w:rPr>
            <w:t>0</w:t>
          </w:r>
        </w:p>
        <w:p w:rsidR="004B227A" w:rsidRPr="006B1B78" w:rsidRDefault="004B227A" w:rsidP="004B227A">
          <w:pPr>
            <w:pStyle w:val="TOC3"/>
            <w:ind w:left="0" w:firstLine="216"/>
            <w:rPr>
              <w:lang w:val="es-CL"/>
            </w:rPr>
          </w:pPr>
          <w:r w:rsidRPr="004B227A">
            <w:rPr>
              <w:lang w:val="es-CL"/>
            </w:rPr>
            <w:t>Procedimiento</w:t>
          </w:r>
          <w:r>
            <w:ptab w:relativeTo="margin" w:alignment="right" w:leader="dot"/>
          </w:r>
          <w:r w:rsidR="00BC12C7">
            <w:rPr>
              <w:lang w:val="es-CL"/>
            </w:rPr>
            <w:t>0</w:t>
          </w:r>
        </w:p>
        <w:p w:rsidR="004B227A" w:rsidRDefault="004B227A" w:rsidP="004B227A">
          <w:pPr>
            <w:pStyle w:val="TOC3"/>
            <w:ind w:left="0" w:firstLine="216"/>
            <w:rPr>
              <w:lang w:val="es-CL"/>
            </w:rPr>
          </w:pPr>
          <w:r w:rsidRPr="00972A1D">
            <w:rPr>
              <w:lang w:val="es-CL"/>
            </w:rPr>
            <w:t>Resultados</w:t>
          </w:r>
          <w:r>
            <w:ptab w:relativeTo="margin" w:alignment="right" w:leader="dot"/>
          </w:r>
          <w:r w:rsidR="00BC12C7">
            <w:rPr>
              <w:lang w:val="es-CL"/>
            </w:rPr>
            <w:t>0</w:t>
          </w:r>
        </w:p>
        <w:p w:rsidR="004B227A" w:rsidRPr="004B227A" w:rsidRDefault="004B227A" w:rsidP="004B227A">
          <w:pPr>
            <w:pStyle w:val="TOC3"/>
            <w:ind w:left="0" w:firstLine="216"/>
            <w:rPr>
              <w:lang w:val="es-CL"/>
            </w:rPr>
          </w:pPr>
          <w:r>
            <w:rPr>
              <w:lang w:val="es-CL"/>
            </w:rPr>
            <w:t xml:space="preserve">Validación </w:t>
          </w:r>
          <w:r>
            <w:ptab w:relativeTo="margin" w:alignment="right" w:leader="dot"/>
          </w:r>
          <w:r w:rsidR="00BC12C7">
            <w:rPr>
              <w:lang w:val="es-CL"/>
            </w:rPr>
            <w:t>0</w:t>
          </w:r>
        </w:p>
        <w:p w:rsidR="004B227A" w:rsidRDefault="004B227A" w:rsidP="004B227A">
          <w:pPr>
            <w:pStyle w:val="TOC2"/>
            <w:ind w:left="0"/>
            <w:rPr>
              <w:lang w:val="es-CL"/>
            </w:rPr>
          </w:pPr>
          <w:r>
            <w:rPr>
              <w:b/>
              <w:bCs/>
              <w:lang w:val="es-CL"/>
            </w:rPr>
            <w:t>Pregunta 3</w:t>
          </w:r>
          <w:r w:rsidRPr="006B1B78">
            <w:rPr>
              <w:b/>
              <w:bCs/>
              <w:lang w:val="es-CL"/>
            </w:rPr>
            <w:t xml:space="preserve">  </w:t>
          </w:r>
          <w:r>
            <w:ptab w:relativeTo="margin" w:alignment="right" w:leader="dot"/>
          </w:r>
          <w:r w:rsidR="00BC12C7">
            <w:rPr>
              <w:b/>
              <w:bCs/>
              <w:lang w:val="es-CL"/>
            </w:rPr>
            <w:t>0</w:t>
          </w:r>
          <w:r w:rsidRPr="004B227A">
            <w:rPr>
              <w:lang w:val="es-CL"/>
            </w:rPr>
            <w:t xml:space="preserve"> </w:t>
          </w:r>
        </w:p>
        <w:p w:rsidR="004B227A" w:rsidRDefault="00BC12C7" w:rsidP="004B227A">
          <w:pPr>
            <w:pStyle w:val="TOC2"/>
            <w:ind w:left="0" w:firstLine="216"/>
            <w:rPr>
              <w:lang w:val="es-CL"/>
            </w:rPr>
          </w:pPr>
          <w:proofErr w:type="spellStart"/>
          <w:r>
            <w:rPr>
              <w:lang w:val="es-CL"/>
            </w:rPr>
            <w:t>lalala</w:t>
          </w:r>
          <w:proofErr w:type="spellEnd"/>
          <w:r w:rsidR="004B227A">
            <w:rPr>
              <w:lang w:val="es-CL"/>
            </w:rPr>
            <w:t xml:space="preserve"> </w:t>
          </w:r>
          <w:r w:rsidR="004B227A">
            <w:ptab w:relativeTo="margin" w:alignment="right" w:leader="dot"/>
          </w:r>
          <w:r>
            <w:rPr>
              <w:lang w:val="es-CL"/>
            </w:rPr>
            <w:t>0</w:t>
          </w:r>
        </w:p>
        <w:p w:rsidR="004B227A" w:rsidRPr="006B1B78" w:rsidRDefault="004B227A" w:rsidP="004B227A">
          <w:pPr>
            <w:pStyle w:val="TOC1"/>
            <w:rPr>
              <w:b/>
              <w:bCs/>
              <w:lang w:val="es-CL"/>
            </w:rPr>
          </w:pPr>
        </w:p>
      </w:sdtContent>
    </w:sdt>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7F19AE" w:rsidRPr="00234C4A" w:rsidRDefault="00C879D3" w:rsidP="00C879D3">
      <w:pPr>
        <w:rPr>
          <w:b/>
          <w:sz w:val="32"/>
        </w:rPr>
      </w:pPr>
      <w:r w:rsidRPr="00234C4A">
        <w:rPr>
          <w:b/>
          <w:sz w:val="32"/>
        </w:rPr>
        <w:t>Pregunta 1</w:t>
      </w:r>
    </w:p>
    <w:p w:rsidR="00234C4A" w:rsidRPr="00234C4A" w:rsidRDefault="00234C4A" w:rsidP="00C879D3">
      <w:pPr>
        <w:rPr>
          <w:b/>
          <w:sz w:val="24"/>
        </w:rPr>
      </w:pPr>
      <w:r w:rsidRPr="00234C4A">
        <w:rPr>
          <w:b/>
          <w:sz w:val="24"/>
        </w:rPr>
        <w:t>Generación del input</w:t>
      </w:r>
    </w:p>
    <w:p w:rsidR="00234C4A" w:rsidRDefault="00271F1D" w:rsidP="00C879D3">
      <w:pPr>
        <w:rPr>
          <w:sz w:val="24"/>
        </w:rPr>
      </w:pPr>
      <w:r>
        <w:rPr>
          <w:sz w:val="24"/>
        </w:rPr>
        <w:t xml:space="preserve">Para generar instantes de llegada según un proceso de Poisson No Homogéneo se utilizó el método visto en clases, específicamente en la última parte de la presentación </w:t>
      </w:r>
      <w:r w:rsidRPr="00234C4A">
        <w:rPr>
          <w:i/>
          <w:sz w:val="24"/>
        </w:rPr>
        <w:t>Clase N°6.pptx</w:t>
      </w:r>
      <w:r w:rsidR="00234C4A" w:rsidRPr="00234C4A">
        <w:rPr>
          <w:i/>
          <w:sz w:val="24"/>
        </w:rPr>
        <w:t xml:space="preserve">. </w:t>
      </w:r>
      <w:r w:rsidR="007F19AE">
        <w:rPr>
          <w:sz w:val="24"/>
        </w:rPr>
        <w:t>Se</w:t>
      </w:r>
      <w:r w:rsidR="00234C4A">
        <w:rPr>
          <w:sz w:val="24"/>
        </w:rPr>
        <w:t xml:space="preserve"> programó el siguiente código en Python:</w:t>
      </w:r>
    </w:p>
    <w:p w:rsidR="00234C4A" w:rsidRDefault="00234C4A" w:rsidP="00234C4A">
      <w:pPr>
        <w:jc w:val="center"/>
        <w:rPr>
          <w:sz w:val="24"/>
        </w:rPr>
      </w:pPr>
      <w:r>
        <w:rPr>
          <w:noProof/>
          <w:sz w:val="24"/>
        </w:rPr>
        <w:drawing>
          <wp:inline distT="0" distB="0" distL="0" distR="0">
            <wp:extent cx="5943600" cy="3880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i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r>
        <w:rPr>
          <w:sz w:val="24"/>
        </w:rPr>
        <w:br/>
        <w:t>Imagen 1: Código en Python para generar 5 réplicas de instantes de llegada según Poisson NH.</w:t>
      </w:r>
    </w:p>
    <w:p w:rsidR="00234C4A" w:rsidRDefault="00234C4A" w:rsidP="00C879D3">
      <w:pPr>
        <w:rPr>
          <w:sz w:val="24"/>
        </w:rPr>
      </w:pPr>
    </w:p>
    <w:p w:rsidR="007F19AE" w:rsidRDefault="00234C4A" w:rsidP="00C879D3">
      <w:pPr>
        <w:rPr>
          <w:sz w:val="24"/>
        </w:rPr>
      </w:pPr>
      <w:r>
        <w:rPr>
          <w:sz w:val="24"/>
        </w:rPr>
        <w:t>Se</w:t>
      </w:r>
      <w:r w:rsidR="007F19AE">
        <w:rPr>
          <w:sz w:val="24"/>
        </w:rPr>
        <w:t xml:space="preserve"> obtuvieron las siguientes 5 réplicas para los instan</w:t>
      </w:r>
      <w:r>
        <w:rPr>
          <w:sz w:val="24"/>
        </w:rPr>
        <w:t>tes de llegada de los pasajeros:</w:t>
      </w:r>
    </w:p>
    <w:p w:rsidR="007F19AE" w:rsidRDefault="007F19AE" w:rsidP="00234C4A">
      <w:pPr>
        <w:jc w:val="center"/>
        <w:rPr>
          <w:sz w:val="24"/>
        </w:rPr>
      </w:pPr>
      <w:r>
        <w:rPr>
          <w:noProof/>
          <w:sz w:val="24"/>
        </w:rPr>
        <w:drawing>
          <wp:inline distT="0" distB="0" distL="0" distR="0">
            <wp:extent cx="594360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replicas instantes llegad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inline>
        </w:drawing>
      </w:r>
      <w:r w:rsidR="00234C4A">
        <w:rPr>
          <w:sz w:val="24"/>
        </w:rPr>
        <w:br/>
        <w:t>Imagen 2</w:t>
      </w:r>
      <w:r w:rsidR="00234C4A">
        <w:rPr>
          <w:sz w:val="24"/>
        </w:rPr>
        <w:t xml:space="preserve">: instantes de llegada </w:t>
      </w:r>
      <w:r w:rsidR="00234C4A">
        <w:rPr>
          <w:sz w:val="24"/>
        </w:rPr>
        <w:t>obtenidos con el código anterior.</w:t>
      </w:r>
    </w:p>
    <w:p w:rsidR="007F19AE" w:rsidRDefault="007F19AE" w:rsidP="00C879D3">
      <w:pPr>
        <w:rPr>
          <w:sz w:val="24"/>
        </w:rPr>
      </w:pPr>
    </w:p>
    <w:p w:rsidR="00234C4A" w:rsidRDefault="00234C4A" w:rsidP="00234C4A">
      <w:pPr>
        <w:rPr>
          <w:b/>
          <w:sz w:val="24"/>
        </w:rPr>
      </w:pPr>
      <w:r>
        <w:rPr>
          <w:b/>
          <w:sz w:val="24"/>
        </w:rPr>
        <w:t>Marco Teórico</w:t>
      </w:r>
    </w:p>
    <w:p w:rsidR="00234C4A" w:rsidRDefault="008E0241" w:rsidP="00C879D3">
      <w:pPr>
        <w:rPr>
          <w:sz w:val="24"/>
        </w:rPr>
      </w:pPr>
      <w:r>
        <w:rPr>
          <w:sz w:val="24"/>
        </w:rPr>
        <w:t xml:space="preserve">Sea </w:t>
      </w:r>
      <w:r w:rsidRPr="008E0241">
        <w:rPr>
          <w:b/>
          <w:sz w:val="24"/>
        </w:rPr>
        <w:t>x</w:t>
      </w:r>
      <w:r>
        <w:rPr>
          <w:sz w:val="24"/>
        </w:rPr>
        <w:t xml:space="preserve"> el parámetro de diseño del modelo e </w:t>
      </w:r>
      <w:r w:rsidRPr="008E0241">
        <w:rPr>
          <w:b/>
          <w:sz w:val="24"/>
        </w:rPr>
        <w:t>Y</w:t>
      </w:r>
      <w:r>
        <w:rPr>
          <w:sz w:val="24"/>
        </w:rPr>
        <w:t xml:space="preserve"> las variables aleatorias de entrada. </w:t>
      </w:r>
      <w:r w:rsidR="00234C4A">
        <w:rPr>
          <w:sz w:val="24"/>
        </w:rPr>
        <w:t>Se definen las siguientes variables:</w:t>
      </w:r>
    </w:p>
    <w:p w:rsidR="00234C4A" w:rsidRPr="008E0241" w:rsidRDefault="00234C4A" w:rsidP="00C879D3">
      <w:pP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(Y) :instante de llegada del pasajero k</m:t>
          </m:r>
        </m:oMath>
      </m:oMathPara>
    </w:p>
    <w:p w:rsidR="008E0241" w:rsidRPr="008E0241" w:rsidRDefault="008E0241" w:rsidP="008E0241">
      <w:pPr>
        <w:jc w:val="center"/>
        <w:rPr>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d>
            <m:dPr>
              <m:ctrlPr>
                <w:rPr>
                  <w:rFonts w:ascii="Cambria Math" w:hAnsi="Cambria Math"/>
                  <w:i/>
                  <w:sz w:val="24"/>
                </w:rPr>
              </m:ctrlPr>
            </m:dPr>
            <m:e>
              <m:r>
                <w:rPr>
                  <w:rFonts w:ascii="Cambria Math" w:hAnsi="Cambria Math"/>
                  <w:sz w:val="24"/>
                </w:rPr>
                <m:t>x, Y</m:t>
              </m:r>
            </m:e>
          </m:d>
          <m:r>
            <w:rPr>
              <w:rFonts w:ascii="Cambria Math" w:hAnsi="Cambria Math"/>
              <w:sz w:val="24"/>
            </w:rPr>
            <m:t xml:space="preserve"> : tiempo de espera del pasajero k</m:t>
          </m:r>
        </m:oMath>
      </m:oMathPara>
    </w:p>
    <w:p w:rsidR="008E0241" w:rsidRDefault="008E0241" w:rsidP="008E0241">
      <w:pPr>
        <w:jc w:val="left"/>
        <w:rPr>
          <w:sz w:val="24"/>
        </w:rPr>
      </w:pPr>
      <w:r>
        <w:rPr>
          <w:sz w:val="24"/>
        </w:rPr>
        <w:t xml:space="preserve">Dado que </w:t>
      </w:r>
      <w:r w:rsidRPr="007319EF">
        <w:rPr>
          <w:b/>
          <w:sz w:val="24"/>
        </w:rPr>
        <w:t>x</w:t>
      </w:r>
      <w:r>
        <w:rPr>
          <w:sz w:val="24"/>
        </w:rPr>
        <w:t xml:space="preserve"> es el instante en que pasará el segundo bus al paradero, </w:t>
      </w:r>
    </w:p>
    <w:p w:rsidR="008E0241" w:rsidRPr="007319EF" w:rsidRDefault="008E0241" w:rsidP="008E0241">
      <w:pPr>
        <w:jc w:val="left"/>
        <w:rPr>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d>
            <m:dPr>
              <m:ctrlPr>
                <w:rPr>
                  <w:rFonts w:ascii="Cambria Math" w:hAnsi="Cambria Math"/>
                  <w:i/>
                  <w:sz w:val="24"/>
                </w:rPr>
              </m:ctrlPr>
            </m:dPr>
            <m:e>
              <m:r>
                <w:rPr>
                  <w:rFonts w:ascii="Cambria Math" w:hAnsi="Cambria Math"/>
                  <w:sz w:val="24"/>
                </w:rPr>
                <m:t>x, Y</m:t>
              </m:r>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r>
                      <w:rPr>
                        <w:rFonts w:ascii="Cambria Math" w:hAnsi="Cambria Math"/>
                        <w:sz w:val="24"/>
                      </w:rPr>
                      <m:t xml:space="preserve">   ;         si </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r>
                      <w:rPr>
                        <w:rFonts w:ascii="Cambria Math" w:hAnsi="Cambria Math"/>
                        <w:sz w:val="24"/>
                      </w:rPr>
                      <m:t>≤x</m:t>
                    </m:r>
                  </m:e>
                </m:mr>
                <m:m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r>
                      <w:rPr>
                        <w:rFonts w:ascii="Cambria Math" w:hAnsi="Cambria Math"/>
                        <w:sz w:val="24"/>
                      </w:rPr>
                      <m:t xml:space="preserve">  ;           s</m:t>
                    </m:r>
                    <m:r>
                      <w:rPr>
                        <w:rFonts w:ascii="Cambria Math" w:hAnsi="Cambria Math"/>
                        <w:sz w:val="24"/>
                      </w:rPr>
                      <m:t xml:space="preserve">i </m:t>
                    </m:r>
                    <m:r>
                      <w:rPr>
                        <w:rFonts w:ascii="Cambria Math" w:hAnsi="Cambria Math"/>
                        <w:sz w:val="24"/>
                      </w:rPr>
                      <m:t>x&lt;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e>
                </m:mr>
              </m:m>
            </m:e>
          </m:d>
        </m:oMath>
      </m:oMathPara>
    </w:p>
    <w:p w:rsidR="007319EF" w:rsidRDefault="007319EF" w:rsidP="008E0241">
      <w:pPr>
        <w:jc w:val="left"/>
        <w:rPr>
          <w:sz w:val="24"/>
        </w:rPr>
      </w:pPr>
      <w:r>
        <w:rPr>
          <w:sz w:val="24"/>
        </w:rPr>
        <w:t>Luego, la función a optimizar es:</w:t>
      </w:r>
    </w:p>
    <w:p w:rsidR="007319EF" w:rsidRPr="008E0241" w:rsidRDefault="007319EF" w:rsidP="008E0241">
      <w:pPr>
        <w:jc w:val="left"/>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 Y</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d>
                <m:dPr>
                  <m:ctrlPr>
                    <w:rPr>
                      <w:rFonts w:ascii="Cambria Math" w:hAnsi="Cambria Math"/>
                      <w:i/>
                      <w:sz w:val="24"/>
                    </w:rPr>
                  </m:ctrlPr>
                </m:dPr>
                <m:e>
                  <m:r>
                    <w:rPr>
                      <w:rFonts w:ascii="Cambria Math" w:hAnsi="Cambria Math"/>
                      <w:sz w:val="24"/>
                    </w:rPr>
                    <m:t>x, Y</m:t>
                  </m:r>
                </m:e>
              </m:d>
            </m:e>
          </m:nary>
        </m:oMath>
      </m:oMathPara>
    </w:p>
    <w:p w:rsidR="007319EF" w:rsidRDefault="007319EF" w:rsidP="007319EF">
      <w:pPr>
        <w:rPr>
          <w:b/>
          <w:sz w:val="24"/>
        </w:rPr>
      </w:pPr>
      <w:r>
        <w:rPr>
          <w:b/>
          <w:sz w:val="24"/>
        </w:rPr>
        <w:t>Procedimiento</w:t>
      </w:r>
    </w:p>
    <w:p w:rsidR="00035FAF" w:rsidRDefault="007319EF" w:rsidP="00C879D3">
      <w:pPr>
        <w:rPr>
          <w:sz w:val="24"/>
        </w:rPr>
      </w:pPr>
      <w:r>
        <w:rPr>
          <w:sz w:val="24"/>
        </w:rPr>
        <w:t>S</w:t>
      </w:r>
      <w:r w:rsidR="007F19AE">
        <w:rPr>
          <w:sz w:val="24"/>
        </w:rPr>
        <w:t xml:space="preserve">e trabajó en un Excel </w:t>
      </w:r>
      <w:r>
        <w:rPr>
          <w:sz w:val="24"/>
        </w:rPr>
        <w:t>donde cada hoja corresponde a una réplica.</w:t>
      </w:r>
      <w:r w:rsidR="007F19AE">
        <w:rPr>
          <w:sz w:val="24"/>
        </w:rPr>
        <w:t xml:space="preserve"> </w:t>
      </w:r>
      <w:r w:rsidR="009D1ECD">
        <w:rPr>
          <w:sz w:val="24"/>
        </w:rPr>
        <w:t xml:space="preserve">La segunda columna corresponde a los instantes de llegada </w:t>
      </w:r>
      <w:r w:rsidR="003F59FA">
        <w:rPr>
          <w:sz w:val="24"/>
        </w:rPr>
        <w:t>mientras que</w:t>
      </w:r>
      <w:r w:rsidR="009D1ECD">
        <w:rPr>
          <w:sz w:val="24"/>
        </w:rPr>
        <w:t xml:space="preserve"> </w:t>
      </w:r>
      <w:r w:rsidR="003F59FA">
        <w:rPr>
          <w:sz w:val="24"/>
        </w:rPr>
        <w:t>l</w:t>
      </w:r>
      <w:r w:rsidR="007F19AE">
        <w:rPr>
          <w:sz w:val="24"/>
        </w:rPr>
        <w:t xml:space="preserve">a segunda fila corresponde a </w:t>
      </w:r>
      <w:r w:rsidR="009D1ECD">
        <w:rPr>
          <w:sz w:val="24"/>
        </w:rPr>
        <w:t>valores de x desde 0 a 2</w:t>
      </w:r>
      <w:r w:rsidR="007F19AE">
        <w:rPr>
          <w:sz w:val="24"/>
        </w:rPr>
        <w:t xml:space="preserve"> con un paso de 0,01.</w:t>
      </w:r>
      <w:r w:rsidR="00035FAF">
        <w:rPr>
          <w:sz w:val="24"/>
        </w:rPr>
        <w:t xml:space="preserve"> La última fila corresponde a la espera total de los pasajeros, para cada valor de x.</w:t>
      </w:r>
    </w:p>
    <w:p w:rsidR="007F19AE" w:rsidRDefault="007F19AE" w:rsidP="009D1ECD">
      <w:pPr>
        <w:jc w:val="center"/>
        <w:rPr>
          <w:sz w:val="24"/>
        </w:rPr>
      </w:pPr>
      <w:r>
        <w:rPr>
          <w:noProof/>
          <w:sz w:val="24"/>
        </w:rPr>
        <w:drawing>
          <wp:inline distT="0" distB="0" distL="0" distR="0">
            <wp:extent cx="5943600" cy="2494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exc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r w:rsidR="009D1ECD">
        <w:rPr>
          <w:sz w:val="24"/>
        </w:rPr>
        <w:br/>
      </w:r>
      <w:r w:rsidR="009D1ECD">
        <w:rPr>
          <w:sz w:val="24"/>
        </w:rPr>
        <w:t xml:space="preserve">Imagen </w:t>
      </w:r>
      <w:r w:rsidR="009D1ECD">
        <w:rPr>
          <w:sz w:val="24"/>
        </w:rPr>
        <w:t>3</w:t>
      </w:r>
      <w:r w:rsidR="009D1ECD">
        <w:rPr>
          <w:sz w:val="24"/>
        </w:rPr>
        <w:t xml:space="preserve">: </w:t>
      </w:r>
      <w:r w:rsidR="009D1ECD">
        <w:rPr>
          <w:sz w:val="24"/>
        </w:rPr>
        <w:t xml:space="preserve">Excel de trabajo para </w:t>
      </w:r>
      <w:r w:rsidR="00C77E36">
        <w:rPr>
          <w:sz w:val="24"/>
        </w:rPr>
        <w:t>una réplica.</w:t>
      </w:r>
    </w:p>
    <w:p w:rsidR="006771B7" w:rsidRDefault="006771B7" w:rsidP="006771B7">
      <w:pPr>
        <w:jc w:val="center"/>
        <w:rPr>
          <w:sz w:val="24"/>
        </w:rPr>
      </w:pPr>
    </w:p>
    <w:p w:rsidR="00EE66F9" w:rsidRDefault="00EE66F9" w:rsidP="006771B7">
      <w:pPr>
        <w:jc w:val="center"/>
        <w:rPr>
          <w:sz w:val="24"/>
        </w:rPr>
      </w:pPr>
    </w:p>
    <w:p w:rsidR="00C77E36" w:rsidRDefault="00EE66F9" w:rsidP="00EE66F9">
      <w:pPr>
        <w:rPr>
          <w:sz w:val="24"/>
        </w:rPr>
      </w:pPr>
      <w:r>
        <w:rPr>
          <w:sz w:val="24"/>
        </w:rPr>
        <w:t>Luego se</w:t>
      </w:r>
      <w:r w:rsidR="00C77E36">
        <w:rPr>
          <w:sz w:val="24"/>
        </w:rPr>
        <w:t xml:space="preserve"> construyó una hoja para obtener el promedio de las 5 réplicas:</w:t>
      </w:r>
    </w:p>
    <w:p w:rsidR="000C13BD" w:rsidRDefault="00C77E36" w:rsidP="000C13BD">
      <w:pPr>
        <w:jc w:val="center"/>
        <w:rPr>
          <w:sz w:val="24"/>
        </w:rPr>
      </w:pPr>
      <w:r>
        <w:rPr>
          <w:noProof/>
          <w:sz w:val="24"/>
        </w:rPr>
        <w:drawing>
          <wp:inline distT="0" distB="0" distL="0" distR="0">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 excel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r w:rsidR="000C13BD">
        <w:rPr>
          <w:sz w:val="24"/>
        </w:rPr>
        <w:br/>
      </w:r>
      <w:r w:rsidR="000C13BD">
        <w:rPr>
          <w:sz w:val="24"/>
        </w:rPr>
        <w:t xml:space="preserve">Imagen </w:t>
      </w:r>
      <w:r w:rsidR="000C13BD">
        <w:rPr>
          <w:sz w:val="24"/>
        </w:rPr>
        <w:t>4</w:t>
      </w:r>
      <w:r w:rsidR="000C13BD">
        <w:rPr>
          <w:sz w:val="24"/>
        </w:rPr>
        <w:t xml:space="preserve">: Excel </w:t>
      </w:r>
      <w:r w:rsidR="000C13BD">
        <w:rPr>
          <w:sz w:val="24"/>
        </w:rPr>
        <w:t>de trabajo, hoja de los promedios</w:t>
      </w:r>
      <w:r w:rsidR="000C13BD">
        <w:rPr>
          <w:sz w:val="24"/>
        </w:rPr>
        <w:t>.</w:t>
      </w:r>
    </w:p>
    <w:p w:rsidR="00874966" w:rsidRDefault="00874966" w:rsidP="00EE66F9">
      <w:pPr>
        <w:rPr>
          <w:b/>
          <w:sz w:val="24"/>
        </w:rPr>
      </w:pPr>
    </w:p>
    <w:p w:rsidR="00EE66F9" w:rsidRPr="00874966" w:rsidRDefault="00874966" w:rsidP="00EE66F9">
      <w:pPr>
        <w:rPr>
          <w:b/>
          <w:sz w:val="24"/>
        </w:rPr>
      </w:pPr>
      <w:r w:rsidRPr="00874966">
        <w:rPr>
          <w:b/>
          <w:sz w:val="24"/>
        </w:rPr>
        <w:t>Resultados</w:t>
      </w:r>
    </w:p>
    <w:p w:rsidR="00874966" w:rsidRDefault="00874966" w:rsidP="00EE66F9">
      <w:pPr>
        <w:rPr>
          <w:sz w:val="24"/>
        </w:rPr>
      </w:pPr>
      <w:r>
        <w:rPr>
          <w:sz w:val="24"/>
        </w:rPr>
        <w:t xml:space="preserve">El tiempo de espera total en función de </w:t>
      </w:r>
      <w:r w:rsidRPr="00874966">
        <w:rPr>
          <w:b/>
          <w:sz w:val="24"/>
        </w:rPr>
        <w:t>x</w:t>
      </w:r>
      <w:r>
        <w:rPr>
          <w:sz w:val="24"/>
        </w:rPr>
        <w:t xml:space="preserve"> se graficó para cada réplica:</w:t>
      </w:r>
    </w:p>
    <w:p w:rsidR="00874966" w:rsidRDefault="00874966" w:rsidP="00874966">
      <w:pPr>
        <w:jc w:val="center"/>
        <w:rPr>
          <w:noProof/>
        </w:rPr>
      </w:pPr>
      <w:r>
        <w:rPr>
          <w:noProof/>
        </w:rPr>
        <w:drawing>
          <wp:inline distT="0" distB="0" distL="0" distR="0" wp14:anchorId="6131091E" wp14:editId="3DFBA9B6">
            <wp:extent cx="4568765" cy="2768361"/>
            <wp:effectExtent l="0" t="0" r="3810" b="13335"/>
            <wp:docPr id="12" name="Chart 12">
              <a:extLst xmlns:a="http://schemas.openxmlformats.org/drawingml/2006/main">
                <a:ext uri="{FF2B5EF4-FFF2-40B4-BE49-F238E27FC236}">
                  <a16:creationId xmlns:a16="http://schemas.microsoft.com/office/drawing/2014/main" id="{C58BC289-9FC5-4E42-9DB8-AEB36E513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84AEF">
        <w:rPr>
          <w:noProof/>
        </w:rPr>
        <w:br/>
        <w:t>Gráfico 1: tiempo de espera total para cada valor de x, réplica 1.</w:t>
      </w:r>
    </w:p>
    <w:p w:rsidR="00874966" w:rsidRDefault="00874966" w:rsidP="00874966">
      <w:pPr>
        <w:jc w:val="center"/>
        <w:rPr>
          <w:noProof/>
        </w:rPr>
      </w:pPr>
      <w:r>
        <w:rPr>
          <w:sz w:val="24"/>
        </w:rPr>
        <w:lastRenderedPageBreak/>
        <w:br/>
      </w:r>
      <w:r>
        <w:rPr>
          <w:noProof/>
        </w:rPr>
        <w:drawing>
          <wp:inline distT="0" distB="0" distL="0" distR="0" wp14:anchorId="604E952F" wp14:editId="41BE2263">
            <wp:extent cx="4572000" cy="2743200"/>
            <wp:effectExtent l="0" t="0" r="0" b="0"/>
            <wp:docPr id="13" name="Chart 13">
              <a:extLst xmlns:a="http://schemas.openxmlformats.org/drawingml/2006/main">
                <a:ext uri="{FF2B5EF4-FFF2-40B4-BE49-F238E27FC236}">
                  <a16:creationId xmlns:a16="http://schemas.microsoft.com/office/drawing/2014/main" id="{97547170-A763-4899-B945-C037769FD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874966">
        <w:rPr>
          <w:noProof/>
        </w:rPr>
        <w:t xml:space="preserve"> </w:t>
      </w:r>
      <w:r w:rsidR="00684AEF">
        <w:rPr>
          <w:noProof/>
        </w:rPr>
        <w:br/>
      </w:r>
      <w:r w:rsidR="00684AEF">
        <w:rPr>
          <w:noProof/>
        </w:rPr>
        <w:t xml:space="preserve">Gráfico </w:t>
      </w:r>
      <w:r w:rsidR="00684AEF">
        <w:rPr>
          <w:noProof/>
        </w:rPr>
        <w:t>2</w:t>
      </w:r>
      <w:r w:rsidR="00684AEF">
        <w:rPr>
          <w:noProof/>
        </w:rPr>
        <w:t>: tiempo de espera total para cada valor de x, r</w:t>
      </w:r>
      <w:r w:rsidR="00684AEF">
        <w:rPr>
          <w:noProof/>
        </w:rPr>
        <w:t>éplica 2</w:t>
      </w:r>
      <w:r w:rsidR="00684AEF">
        <w:rPr>
          <w:noProof/>
        </w:rPr>
        <w:t>.</w:t>
      </w:r>
    </w:p>
    <w:p w:rsidR="00874966" w:rsidRDefault="00874966" w:rsidP="00874966">
      <w:pPr>
        <w:jc w:val="center"/>
        <w:rPr>
          <w:noProof/>
        </w:rPr>
      </w:pPr>
    </w:p>
    <w:p w:rsidR="00874966" w:rsidRDefault="00874966" w:rsidP="00874966">
      <w:pPr>
        <w:jc w:val="center"/>
        <w:rPr>
          <w:sz w:val="24"/>
        </w:rPr>
      </w:pPr>
      <w:r>
        <w:rPr>
          <w:noProof/>
        </w:rPr>
        <w:drawing>
          <wp:inline distT="0" distB="0" distL="0" distR="0" wp14:anchorId="6B9B20BB" wp14:editId="3943985A">
            <wp:extent cx="4572000" cy="2743200"/>
            <wp:effectExtent l="0" t="0" r="0" b="0"/>
            <wp:docPr id="14" name="Chart 14">
              <a:extLst xmlns:a="http://schemas.openxmlformats.org/drawingml/2006/main">
                <a:ext uri="{FF2B5EF4-FFF2-40B4-BE49-F238E27FC236}">
                  <a16:creationId xmlns:a16="http://schemas.microsoft.com/office/drawing/2014/main" id="{148AD8D0-9CE1-4627-A0D2-18507EC3F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84AEF">
        <w:rPr>
          <w:sz w:val="24"/>
        </w:rPr>
        <w:br/>
      </w:r>
      <w:r w:rsidR="00684AEF">
        <w:rPr>
          <w:noProof/>
        </w:rPr>
        <w:t>Gr</w:t>
      </w:r>
      <w:r w:rsidR="00684AEF">
        <w:rPr>
          <w:noProof/>
        </w:rPr>
        <w:t>áfico 3</w:t>
      </w:r>
      <w:r w:rsidR="00684AEF">
        <w:rPr>
          <w:noProof/>
        </w:rPr>
        <w:t>: tiempo de espera total para cada valor de x, r</w:t>
      </w:r>
      <w:r w:rsidR="00684AEF">
        <w:rPr>
          <w:noProof/>
        </w:rPr>
        <w:t>éplica 3</w:t>
      </w:r>
      <w:r w:rsidR="00684AEF">
        <w:rPr>
          <w:noProof/>
        </w:rPr>
        <w:t>.</w:t>
      </w:r>
    </w:p>
    <w:p w:rsidR="00874966" w:rsidRDefault="00874966" w:rsidP="00874966">
      <w:pPr>
        <w:jc w:val="center"/>
        <w:rPr>
          <w:sz w:val="24"/>
        </w:rPr>
      </w:pPr>
      <w:r>
        <w:rPr>
          <w:noProof/>
        </w:rPr>
        <w:lastRenderedPageBreak/>
        <w:drawing>
          <wp:inline distT="0" distB="0" distL="0" distR="0" wp14:anchorId="0F0A96C7" wp14:editId="244711DB">
            <wp:extent cx="4572000" cy="2743200"/>
            <wp:effectExtent l="0" t="0" r="0" b="0"/>
            <wp:docPr id="15" name="Chart 15">
              <a:extLst xmlns:a="http://schemas.openxmlformats.org/drawingml/2006/main">
                <a:ext uri="{FF2B5EF4-FFF2-40B4-BE49-F238E27FC236}">
                  <a16:creationId xmlns:a16="http://schemas.microsoft.com/office/drawing/2014/main" id="{E98215FA-20CC-42AB-BCE0-15500BA7BB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684AEF">
        <w:rPr>
          <w:sz w:val="24"/>
        </w:rPr>
        <w:br/>
      </w:r>
      <w:r w:rsidR="00684AEF">
        <w:rPr>
          <w:noProof/>
        </w:rPr>
        <w:t>Gr</w:t>
      </w:r>
      <w:r w:rsidR="00684AEF">
        <w:rPr>
          <w:noProof/>
        </w:rPr>
        <w:t>áfico 4</w:t>
      </w:r>
      <w:r w:rsidR="00684AEF">
        <w:rPr>
          <w:noProof/>
        </w:rPr>
        <w:t>: tiempo de espera total para cada valor de x, r</w:t>
      </w:r>
      <w:r w:rsidR="00684AEF">
        <w:rPr>
          <w:noProof/>
        </w:rPr>
        <w:t>éplica 4.</w:t>
      </w:r>
    </w:p>
    <w:p w:rsidR="00874966" w:rsidRDefault="00874966" w:rsidP="00874966">
      <w:pPr>
        <w:jc w:val="center"/>
        <w:rPr>
          <w:sz w:val="24"/>
        </w:rPr>
      </w:pPr>
    </w:p>
    <w:p w:rsidR="00874966" w:rsidRDefault="00874966" w:rsidP="00874966">
      <w:pPr>
        <w:jc w:val="center"/>
        <w:rPr>
          <w:sz w:val="24"/>
        </w:rPr>
      </w:pPr>
      <w:r>
        <w:rPr>
          <w:noProof/>
        </w:rPr>
        <w:drawing>
          <wp:inline distT="0" distB="0" distL="0" distR="0" wp14:anchorId="0210CEE8" wp14:editId="59DE40CB">
            <wp:extent cx="4572000" cy="2743200"/>
            <wp:effectExtent l="0" t="0" r="0" b="0"/>
            <wp:docPr id="16" name="Chart 16">
              <a:extLst xmlns:a="http://schemas.openxmlformats.org/drawingml/2006/main">
                <a:ext uri="{FF2B5EF4-FFF2-40B4-BE49-F238E27FC236}">
                  <a16:creationId xmlns:a16="http://schemas.microsoft.com/office/drawing/2014/main" id="{B6890BA3-670F-4687-9E40-ED30B8EEC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84AEF">
        <w:rPr>
          <w:sz w:val="24"/>
        </w:rPr>
        <w:br/>
      </w:r>
      <w:r w:rsidR="00684AEF">
        <w:rPr>
          <w:noProof/>
        </w:rPr>
        <w:t xml:space="preserve">Gráfico </w:t>
      </w:r>
      <w:r w:rsidR="00684AEF">
        <w:rPr>
          <w:noProof/>
        </w:rPr>
        <w:t>5</w:t>
      </w:r>
      <w:r w:rsidR="00684AEF">
        <w:rPr>
          <w:noProof/>
        </w:rPr>
        <w:t>: tiempo de espera total para cada valor de x, r</w:t>
      </w:r>
      <w:r w:rsidR="00684AEF">
        <w:rPr>
          <w:noProof/>
        </w:rPr>
        <w:t>éplica 5</w:t>
      </w:r>
      <w:r w:rsidR="00684AEF">
        <w:rPr>
          <w:noProof/>
        </w:rPr>
        <w:t>.</w:t>
      </w:r>
    </w:p>
    <w:p w:rsidR="00874966" w:rsidRDefault="00874966" w:rsidP="00EE66F9">
      <w:pPr>
        <w:rPr>
          <w:sz w:val="24"/>
        </w:rPr>
      </w:pPr>
    </w:p>
    <w:p w:rsidR="00874966" w:rsidRDefault="00874966" w:rsidP="00EE66F9">
      <w:pPr>
        <w:rPr>
          <w:sz w:val="24"/>
        </w:rPr>
      </w:pPr>
    </w:p>
    <w:p w:rsidR="00874966" w:rsidRDefault="00874966" w:rsidP="00EE66F9">
      <w:pPr>
        <w:rPr>
          <w:sz w:val="24"/>
        </w:rPr>
      </w:pPr>
      <w:r>
        <w:rPr>
          <w:sz w:val="24"/>
        </w:rPr>
        <w:t>Luego se procedió a graficar el promedio de los tiempos de espera total sobre las 5 réplicas:</w:t>
      </w:r>
    </w:p>
    <w:p w:rsidR="000C13BD" w:rsidRDefault="00EE66F9" w:rsidP="000C13BD">
      <w:pPr>
        <w:jc w:val="center"/>
        <w:rPr>
          <w:sz w:val="24"/>
        </w:rPr>
      </w:pPr>
      <w:r>
        <w:rPr>
          <w:noProof/>
        </w:rPr>
        <w:lastRenderedPageBreak/>
        <w:drawing>
          <wp:inline distT="0" distB="0" distL="0" distR="0" wp14:anchorId="38F8D65C" wp14:editId="3D445679">
            <wp:extent cx="4572000" cy="2743200"/>
            <wp:effectExtent l="0" t="0" r="0" b="0"/>
            <wp:docPr id="9" name="Chart 9">
              <a:extLst xmlns:a="http://schemas.openxmlformats.org/drawingml/2006/main">
                <a:ext uri="{FF2B5EF4-FFF2-40B4-BE49-F238E27FC236}">
                  <a16:creationId xmlns:a16="http://schemas.microsoft.com/office/drawing/2014/main" id="{BC6F3480-5333-4575-A132-3971FA5A6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84AEF">
        <w:rPr>
          <w:sz w:val="24"/>
        </w:rPr>
        <w:br/>
      </w:r>
      <w:r w:rsidR="00684AEF">
        <w:rPr>
          <w:noProof/>
        </w:rPr>
        <w:t>Gr</w:t>
      </w:r>
      <w:r w:rsidR="00684AEF">
        <w:rPr>
          <w:noProof/>
        </w:rPr>
        <w:t>áfico 6</w:t>
      </w:r>
      <w:r w:rsidR="00684AEF">
        <w:rPr>
          <w:noProof/>
        </w:rPr>
        <w:t>: tiempo de espera total para cada valor de x</w:t>
      </w:r>
      <w:r w:rsidR="00684AEF">
        <w:rPr>
          <w:noProof/>
        </w:rPr>
        <w:t>, promedio sobre las 5 réplicas.</w:t>
      </w:r>
    </w:p>
    <w:p w:rsidR="00EE66F9" w:rsidRDefault="00EE66F9" w:rsidP="006771B7">
      <w:pPr>
        <w:jc w:val="center"/>
        <w:rPr>
          <w:sz w:val="24"/>
        </w:rPr>
      </w:pPr>
    </w:p>
    <w:p w:rsidR="00684AEF" w:rsidRDefault="00874966" w:rsidP="00874966">
      <w:pPr>
        <w:rPr>
          <w:sz w:val="24"/>
        </w:rPr>
      </w:pPr>
      <w:r>
        <w:rPr>
          <w:sz w:val="24"/>
        </w:rPr>
        <w:t xml:space="preserve">Finalmente se encontró el </w:t>
      </w:r>
      <w:r w:rsidR="00EE66F9">
        <w:rPr>
          <w:sz w:val="24"/>
        </w:rPr>
        <w:t>instante x que minimiza el tiempo de espera total p</w:t>
      </w:r>
      <w:r w:rsidR="00684AEF">
        <w:rPr>
          <w:sz w:val="24"/>
        </w:rPr>
        <w:t xml:space="preserve">romedio sobre las 5 réplicas, que resultó ser </w:t>
      </w:r>
    </w:p>
    <w:p w:rsidR="00EE66F9" w:rsidRDefault="00684AEF" w:rsidP="00684AEF">
      <w:pPr>
        <w:jc w:val="center"/>
        <w:rPr>
          <w:sz w:val="24"/>
        </w:rPr>
      </w:pPr>
      <m:oMathPara>
        <m:oMath>
          <m:r>
            <w:rPr>
              <w:rFonts w:ascii="Cambria Math" w:hAnsi="Cambria Math"/>
              <w:sz w:val="24"/>
            </w:rPr>
            <m:t>t=1,21</m:t>
          </m:r>
        </m:oMath>
      </m:oMathPara>
    </w:p>
    <w:p w:rsidR="00EE66F9" w:rsidRDefault="000C13BD" w:rsidP="006771B7">
      <w:pPr>
        <w:jc w:val="center"/>
        <w:rPr>
          <w:sz w:val="24"/>
        </w:rPr>
      </w:pPr>
      <w:r>
        <w:rPr>
          <w:noProof/>
          <w:sz w:val="24"/>
        </w:rPr>
        <w:drawing>
          <wp:inline distT="0" distB="0" distL="0" distR="0">
            <wp:extent cx="5943600" cy="2486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 excel 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r>
        <w:rPr>
          <w:sz w:val="24"/>
        </w:rPr>
        <w:br/>
      </w:r>
      <w:r>
        <w:rPr>
          <w:sz w:val="24"/>
        </w:rPr>
        <w:t xml:space="preserve">Imagen </w:t>
      </w:r>
      <w:r w:rsidR="00684AEF">
        <w:rPr>
          <w:sz w:val="24"/>
        </w:rPr>
        <w:t>5</w:t>
      </w:r>
      <w:r>
        <w:rPr>
          <w:sz w:val="24"/>
        </w:rPr>
        <w:t xml:space="preserve">: </w:t>
      </w:r>
      <w:r>
        <w:rPr>
          <w:sz w:val="24"/>
        </w:rPr>
        <w:t>Excel de trabajo, hoja de los promedios, mínimo tiempo de espera</w:t>
      </w:r>
      <w:r>
        <w:rPr>
          <w:sz w:val="24"/>
        </w:rPr>
        <w:t>.</w:t>
      </w:r>
    </w:p>
    <w:p w:rsidR="00B44226" w:rsidRPr="00B44226" w:rsidRDefault="00B44226" w:rsidP="00B44226">
      <w:pPr>
        <w:rPr>
          <w:b/>
          <w:sz w:val="24"/>
        </w:rPr>
      </w:pPr>
      <w:r>
        <w:rPr>
          <w:b/>
          <w:sz w:val="24"/>
        </w:rPr>
        <w:t>Validació</w:t>
      </w:r>
      <w:r w:rsidRPr="00B44226">
        <w:rPr>
          <w:b/>
          <w:sz w:val="24"/>
        </w:rPr>
        <w:t>n</w:t>
      </w:r>
    </w:p>
    <w:p w:rsidR="00B44226" w:rsidRPr="00B44226" w:rsidRDefault="00B44226" w:rsidP="00B44226">
      <w:pPr>
        <w:rPr>
          <w:sz w:val="24"/>
        </w:rPr>
      </w:pPr>
      <w:r>
        <w:rPr>
          <w:sz w:val="24"/>
        </w:rPr>
        <w:t xml:space="preserve">Se puede observar en cada gráfico que la curva de espera total termina a la misma altura a la que empieza. Esto es lógico ya que los pasajeros esperarán lo mismo si el </w:t>
      </w:r>
      <w:r w:rsidR="004B227A">
        <w:rPr>
          <w:sz w:val="24"/>
        </w:rPr>
        <w:t xml:space="preserve">segundo </w:t>
      </w:r>
      <w:r>
        <w:rPr>
          <w:sz w:val="24"/>
        </w:rPr>
        <w:t>bus pasa en el instante 0 (</w:t>
      </w:r>
      <w:r w:rsidR="004B227A">
        <w:rPr>
          <w:sz w:val="24"/>
        </w:rPr>
        <w:t>sin pasajeros</w:t>
      </w:r>
      <w:r>
        <w:rPr>
          <w:sz w:val="24"/>
        </w:rPr>
        <w:t>) que en el instante T (junto con el primer bus).</w:t>
      </w:r>
    </w:p>
    <w:p w:rsidR="00E14612" w:rsidRDefault="00BA648B" w:rsidP="007D4A0C">
      <w:pPr>
        <w:rPr>
          <w:b/>
          <w:sz w:val="28"/>
        </w:rPr>
      </w:pPr>
      <w:r w:rsidRPr="00BA648B">
        <w:rPr>
          <w:b/>
          <w:sz w:val="28"/>
        </w:rPr>
        <w:lastRenderedPageBreak/>
        <w:t>Pregunta 2</w:t>
      </w:r>
    </w:p>
    <w:p w:rsidR="00684AEF" w:rsidRPr="00234C4A" w:rsidRDefault="00684AEF" w:rsidP="00684AEF">
      <w:pPr>
        <w:rPr>
          <w:b/>
          <w:sz w:val="24"/>
        </w:rPr>
      </w:pPr>
      <w:r w:rsidRPr="00234C4A">
        <w:rPr>
          <w:b/>
          <w:sz w:val="24"/>
        </w:rPr>
        <w:t>Generación del input</w:t>
      </w:r>
    </w:p>
    <w:p w:rsidR="00A04DED" w:rsidRDefault="00684AEF" w:rsidP="00684AEF">
      <w:pPr>
        <w:rPr>
          <w:sz w:val="24"/>
        </w:rPr>
      </w:pPr>
      <w:r>
        <w:rPr>
          <w:sz w:val="24"/>
        </w:rPr>
        <w:t>Para generar instan</w:t>
      </w:r>
      <w:r w:rsidR="00A04DED">
        <w:rPr>
          <w:sz w:val="24"/>
        </w:rPr>
        <w:t xml:space="preserve">cias de una distribución </w:t>
      </w:r>
      <w:proofErr w:type="gramStart"/>
      <w:r w:rsidR="00A04DED">
        <w:rPr>
          <w:sz w:val="24"/>
        </w:rPr>
        <w:t>Normal(</w:t>
      </w:r>
      <w:proofErr w:type="gramEnd"/>
      <w:r w:rsidR="00A04DED">
        <w:rPr>
          <w:sz w:val="24"/>
        </w:rPr>
        <w:t>µ, σ)</w:t>
      </w:r>
      <w:r w:rsidR="00A04DED">
        <w:rPr>
          <w:sz w:val="24"/>
        </w:rPr>
        <w:t xml:space="preserve"> se utilizó el método de Box-</w:t>
      </w:r>
      <w:proofErr w:type="spellStart"/>
      <w:r w:rsidR="00A04DED">
        <w:rPr>
          <w:sz w:val="24"/>
        </w:rPr>
        <w:t>Muller</w:t>
      </w:r>
      <w:proofErr w:type="spellEnd"/>
      <w:r w:rsidR="00A04DED">
        <w:rPr>
          <w:sz w:val="24"/>
        </w:rPr>
        <w:t>, visto en clases y que se explica a continuación:</w:t>
      </w:r>
    </w:p>
    <w:p w:rsidR="00A04DED" w:rsidRPr="00A04DED" w:rsidRDefault="00A04DED" w:rsidP="00A04DED">
      <w:pPr>
        <w:pStyle w:val="ListParagraph"/>
        <w:ind w:left="0"/>
        <w:rPr>
          <w:sz w:val="24"/>
          <w:szCs w:val="24"/>
        </w:rPr>
      </w:pPr>
      <w:r w:rsidRPr="00A04DED">
        <w:rPr>
          <w:sz w:val="24"/>
          <w:szCs w:val="24"/>
        </w:rPr>
        <w:t xml:space="preserve">Sean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Pr="00A04DED">
        <w:rPr>
          <w:sz w:val="24"/>
          <w:szCs w:val="24"/>
        </w:rPr>
        <w:t xml:space="preserve"> instancias de una distribución </w:t>
      </w:r>
      <w:proofErr w:type="gramStart"/>
      <w:r w:rsidRPr="00A04DED">
        <w:rPr>
          <w:sz w:val="24"/>
          <w:szCs w:val="24"/>
        </w:rPr>
        <w:t>Uniforme(</w:t>
      </w:r>
      <w:proofErr w:type="gramEnd"/>
      <w:r w:rsidRPr="00A04DED">
        <w:rPr>
          <w:sz w:val="24"/>
          <w:szCs w:val="24"/>
        </w:rPr>
        <w:t>0, 1), entonces</w:t>
      </w:r>
    </w:p>
    <w:p w:rsidR="00A04DED" w:rsidRPr="00A04DED" w:rsidRDefault="00A04DED" w:rsidP="00A04DED">
      <w:pPr>
        <w:pStyle w:val="ListParagraph"/>
        <w:ind w:left="0"/>
        <w:rPr>
          <w:sz w:val="24"/>
          <w:szCs w:val="24"/>
        </w:rPr>
      </w:pPr>
    </w:p>
    <w:p w:rsidR="00A04DED" w:rsidRPr="00A04DED" w:rsidRDefault="00A04DED" w:rsidP="00A04DED">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-2*</m:t>
              </m:r>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e>
          </m:rad>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oMath>
      </m:oMathPara>
    </w:p>
    <w:p w:rsidR="00A04DED" w:rsidRPr="00A04DED" w:rsidRDefault="00A04DED" w:rsidP="00A04DED">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-2*</m:t>
              </m:r>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e>
          </m:rad>
          <m:r>
            <w:rPr>
              <w:rFonts w:ascii="Cambria Math" w:hAnsi="Cambria Math"/>
              <w:sz w:val="24"/>
              <w:szCs w:val="24"/>
            </w:rPr>
            <m:t>)*</m:t>
          </m:r>
          <m:r>
            <m:rPr>
              <m:sty m:val="p"/>
            </m:rPr>
            <w:rPr>
              <w:rFonts w:ascii="Cambria Math" w:hAnsi="Cambria Math"/>
              <w:sz w:val="24"/>
              <w:szCs w:val="24"/>
            </w:rPr>
            <m:t>sen⁡</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oMath>
      </m:oMathPara>
    </w:p>
    <w:p w:rsidR="00A04DED" w:rsidRPr="00A04DED" w:rsidRDefault="00A04DED" w:rsidP="00A04DED">
      <w:pPr>
        <w:pStyle w:val="ListParagraph"/>
        <w:ind w:left="0"/>
        <w:rPr>
          <w:sz w:val="24"/>
          <w:szCs w:val="24"/>
        </w:rPr>
      </w:pPr>
    </w:p>
    <w:p w:rsidR="00A04DED" w:rsidRPr="00A04DED" w:rsidRDefault="00A04DED" w:rsidP="00A04DED">
      <w:pPr>
        <w:pStyle w:val="ListParagraph"/>
        <w:ind w:left="0"/>
        <w:rPr>
          <w:sz w:val="24"/>
          <w:szCs w:val="24"/>
        </w:rPr>
      </w:pPr>
      <w:r w:rsidRPr="00A04DED">
        <w:rPr>
          <w:sz w:val="24"/>
          <w:szCs w:val="24"/>
        </w:rPr>
        <w:t xml:space="preserve">son instancias de una distribución </w:t>
      </w:r>
      <w:proofErr w:type="gramStart"/>
      <w:r w:rsidRPr="00A04DED">
        <w:rPr>
          <w:sz w:val="24"/>
          <w:szCs w:val="24"/>
        </w:rPr>
        <w:t>Normal(</w:t>
      </w:r>
      <w:proofErr w:type="gramEnd"/>
      <w:r w:rsidRPr="00A04DED">
        <w:rPr>
          <w:sz w:val="24"/>
          <w:szCs w:val="24"/>
        </w:rPr>
        <w:t>0, 1).</w:t>
      </w:r>
    </w:p>
    <w:p w:rsidR="00A04DED" w:rsidRDefault="00A04DED" w:rsidP="00A04DED">
      <w:r>
        <w:rPr>
          <w:sz w:val="24"/>
          <w:szCs w:val="24"/>
        </w:rPr>
        <w:t>Además, sea</w:t>
      </w:r>
      <w:r w:rsidRPr="00A04DED">
        <w:rPr>
          <w:sz w:val="24"/>
          <w:szCs w:val="24"/>
        </w:rPr>
        <w:t xml:space="preserve"> </w:t>
      </w:r>
      <w:r>
        <w:rPr>
          <w:sz w:val="24"/>
          <w:szCs w:val="24"/>
        </w:rPr>
        <w:t xml:space="preserve">   </w:t>
      </w:r>
      <m:oMath>
        <m:r>
          <w:rPr>
            <w:rFonts w:ascii="Cambria Math" w:hAnsi="Cambria Math"/>
            <w:sz w:val="24"/>
            <w:szCs w:val="24"/>
          </w:rPr>
          <m:t>Z ~ Normal</m:t>
        </m:r>
        <m:d>
          <m:dPr>
            <m:ctrlPr>
              <w:rPr>
                <w:rFonts w:ascii="Cambria Math" w:hAnsi="Cambria Math"/>
                <w:i/>
                <w:sz w:val="24"/>
                <w:szCs w:val="24"/>
              </w:rPr>
            </m:ctrlPr>
          </m:dPr>
          <m:e>
            <m:r>
              <w:rPr>
                <w:rFonts w:ascii="Cambria Math" w:hAnsi="Cambria Math"/>
                <w:sz w:val="24"/>
                <w:szCs w:val="24"/>
              </w:rPr>
              <m:t>0, 1</m:t>
            </m:r>
          </m:e>
        </m:d>
        <m:r>
          <w:rPr>
            <w:rFonts w:ascii="Cambria Math" w:hAnsi="Cambria Math"/>
            <w:sz w:val="24"/>
            <w:szCs w:val="24"/>
          </w:rPr>
          <m:t xml:space="preserve">,  </m:t>
        </m:r>
      </m:oMath>
      <w:r>
        <w:rPr>
          <w:sz w:val="24"/>
          <w:szCs w:val="24"/>
        </w:rPr>
        <w:t>e</w:t>
      </w:r>
      <w:r w:rsidRPr="00A04DED">
        <w:rPr>
          <w:sz w:val="24"/>
          <w:szCs w:val="24"/>
        </w:rPr>
        <w:t>ntonces</w:t>
      </w:r>
      <w:r>
        <w:rPr>
          <w:sz w:val="24"/>
          <w:szCs w:val="24"/>
        </w:rPr>
        <w:t xml:space="preserve">   </w:t>
      </w:r>
      <m:oMath>
        <m:r>
          <w:rPr>
            <w:rFonts w:ascii="Cambria Math" w:hAnsi="Cambria Math"/>
            <w:sz w:val="24"/>
            <w:szCs w:val="24"/>
          </w:rPr>
          <m:t>X= µ+ σZ ~ Normal(µ, σ)</m:t>
        </m:r>
      </m:oMath>
      <w:r w:rsidRPr="00A04DED">
        <w:rPr>
          <w:sz w:val="24"/>
          <w:szCs w:val="24"/>
        </w:rPr>
        <w:t>.</w:t>
      </w:r>
    </w:p>
    <w:p w:rsidR="00A04DED" w:rsidRDefault="00A04DED" w:rsidP="00684AEF">
      <w:pPr>
        <w:rPr>
          <w:sz w:val="24"/>
        </w:rPr>
      </w:pPr>
    </w:p>
    <w:p w:rsidR="00684AEF" w:rsidRPr="00684AEF" w:rsidRDefault="00A04DED" w:rsidP="007D4A0C">
      <w:pPr>
        <w:rPr>
          <w:sz w:val="24"/>
        </w:rPr>
      </w:pPr>
      <w:r>
        <w:rPr>
          <w:sz w:val="24"/>
        </w:rPr>
        <w:t xml:space="preserve">El código utilizado para este método se </w:t>
      </w:r>
      <w:r w:rsidR="00684AEF">
        <w:rPr>
          <w:sz w:val="24"/>
        </w:rPr>
        <w:t xml:space="preserve">muestra </w:t>
      </w:r>
      <w:r>
        <w:rPr>
          <w:sz w:val="24"/>
        </w:rPr>
        <w:t xml:space="preserve">a continuación: </w:t>
      </w:r>
    </w:p>
    <w:p w:rsidR="00A04DED" w:rsidRDefault="00684AEF" w:rsidP="00A04DED">
      <w:pPr>
        <w:jc w:val="center"/>
        <w:rPr>
          <w:sz w:val="24"/>
        </w:rPr>
      </w:pPr>
      <w:r>
        <w:rPr>
          <w:b/>
          <w:noProof/>
          <w:sz w:val="28"/>
        </w:rPr>
        <w:drawing>
          <wp:inline distT="0" distB="0" distL="0" distR="0">
            <wp:extent cx="5943600" cy="3183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 p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r w:rsidR="00A04DED">
        <w:rPr>
          <w:b/>
          <w:sz w:val="28"/>
        </w:rPr>
        <w:br/>
      </w:r>
      <w:r w:rsidR="00A04DED">
        <w:rPr>
          <w:sz w:val="24"/>
        </w:rPr>
        <w:t xml:space="preserve">Imagen </w:t>
      </w:r>
      <w:r w:rsidR="00A04DED">
        <w:rPr>
          <w:sz w:val="24"/>
        </w:rPr>
        <w:t>6</w:t>
      </w:r>
      <w:r w:rsidR="00A04DED">
        <w:rPr>
          <w:sz w:val="24"/>
        </w:rPr>
        <w:t xml:space="preserve">: </w:t>
      </w:r>
      <w:r w:rsidR="00A04DED">
        <w:rPr>
          <w:sz w:val="24"/>
        </w:rPr>
        <w:t xml:space="preserve">código en Python para generar 5 instancias de una </w:t>
      </w:r>
      <w:proofErr w:type="gramStart"/>
      <w:r w:rsidR="00A04DED">
        <w:rPr>
          <w:sz w:val="24"/>
        </w:rPr>
        <w:t>Normal(</w:t>
      </w:r>
      <w:proofErr w:type="gramEnd"/>
      <w:r w:rsidR="00A04DED">
        <w:rPr>
          <w:sz w:val="24"/>
        </w:rPr>
        <w:t>10, 2).</w:t>
      </w:r>
    </w:p>
    <w:p w:rsidR="00A04DED" w:rsidRDefault="00A04DED" w:rsidP="00A04DED">
      <w:pPr>
        <w:jc w:val="center"/>
        <w:rPr>
          <w:sz w:val="24"/>
        </w:rPr>
      </w:pPr>
    </w:p>
    <w:p w:rsidR="00A04DED" w:rsidRDefault="00A04DED" w:rsidP="00A04DED">
      <w:pPr>
        <w:jc w:val="center"/>
        <w:rPr>
          <w:sz w:val="24"/>
        </w:rPr>
      </w:pPr>
    </w:p>
    <w:p w:rsidR="00A04DED" w:rsidRDefault="00A04DED" w:rsidP="00A04DED">
      <w:pPr>
        <w:jc w:val="center"/>
        <w:rPr>
          <w:sz w:val="24"/>
        </w:rPr>
      </w:pPr>
    </w:p>
    <w:p w:rsidR="00A04DED" w:rsidRDefault="00A04DED" w:rsidP="00A04DED">
      <w:pPr>
        <w:rPr>
          <w:b/>
          <w:sz w:val="24"/>
        </w:rPr>
      </w:pPr>
      <w:r>
        <w:rPr>
          <w:b/>
          <w:sz w:val="24"/>
        </w:rPr>
        <w:lastRenderedPageBreak/>
        <w:t>Procedimiento</w:t>
      </w:r>
    </w:p>
    <w:p w:rsidR="00A04DED" w:rsidRPr="00A04DED" w:rsidRDefault="00A04DED" w:rsidP="00A04DED">
      <w:pPr>
        <w:rPr>
          <w:sz w:val="24"/>
        </w:rPr>
      </w:pPr>
      <w:r>
        <w:rPr>
          <w:sz w:val="24"/>
        </w:rPr>
        <w:t xml:space="preserve">Se trabajó en un Excel cada uno de los escenarios, donde la demanda se muestra en rojo en la segunda fila. La primera columna </w:t>
      </w:r>
      <w:r w:rsidR="00771054">
        <w:rPr>
          <w:sz w:val="24"/>
        </w:rPr>
        <w:t>del escenario corresponde al lote inicial Q, desde 0 hasta 20 en intervalos de 0,5. La segunda columna corresponde al costo total, que considera el costo de insatisfacción de la demanda y el costo de las unidades que sobran al final del periodo.</w:t>
      </w:r>
    </w:p>
    <w:p w:rsidR="00A04DED" w:rsidRPr="00234C4A" w:rsidRDefault="00A04DED" w:rsidP="00A04DED">
      <w:pPr>
        <w:jc w:val="center"/>
        <w:rPr>
          <w:b/>
          <w:sz w:val="24"/>
        </w:rPr>
      </w:pPr>
      <w:r>
        <w:rPr>
          <w:b/>
          <w:noProof/>
          <w:sz w:val="24"/>
        </w:rPr>
        <w:drawing>
          <wp:inline distT="0" distB="0" distL="0" distR="0">
            <wp:extent cx="5943600" cy="2486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cel p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r>
        <w:rPr>
          <w:b/>
          <w:sz w:val="24"/>
        </w:rPr>
        <w:br/>
      </w:r>
      <w:r>
        <w:rPr>
          <w:sz w:val="24"/>
        </w:rPr>
        <w:t xml:space="preserve">Imagen </w:t>
      </w:r>
      <w:r>
        <w:rPr>
          <w:sz w:val="24"/>
        </w:rPr>
        <w:t>7: Excel de trabajo para la pregunta 2.</w:t>
      </w:r>
    </w:p>
    <w:p w:rsidR="00A04DED" w:rsidRDefault="00A04DED" w:rsidP="00A04DED">
      <w:pPr>
        <w:jc w:val="left"/>
        <w:rPr>
          <w:sz w:val="24"/>
        </w:rPr>
      </w:pPr>
    </w:p>
    <w:p w:rsidR="00771054" w:rsidRDefault="00771054" w:rsidP="00A04DED">
      <w:pPr>
        <w:jc w:val="left"/>
        <w:rPr>
          <w:b/>
          <w:sz w:val="24"/>
        </w:rPr>
      </w:pPr>
      <w:r w:rsidRPr="00771054">
        <w:rPr>
          <w:b/>
          <w:sz w:val="24"/>
        </w:rPr>
        <w:t>Resultados</w:t>
      </w:r>
    </w:p>
    <w:p w:rsidR="00771054" w:rsidRDefault="00771054" w:rsidP="00A04DED">
      <w:pPr>
        <w:jc w:val="left"/>
        <w:rPr>
          <w:sz w:val="24"/>
        </w:rPr>
      </w:pPr>
      <w:r>
        <w:rPr>
          <w:sz w:val="24"/>
        </w:rPr>
        <w:t>Se graficó el costo total para cada una de las 5 réplicas.</w:t>
      </w:r>
    </w:p>
    <w:p w:rsidR="00771054" w:rsidRDefault="00771054" w:rsidP="00771054">
      <w:pPr>
        <w:jc w:val="center"/>
        <w:rPr>
          <w:sz w:val="24"/>
        </w:rPr>
      </w:pPr>
      <w:r>
        <w:rPr>
          <w:noProof/>
        </w:rPr>
        <w:drawing>
          <wp:inline distT="0" distB="0" distL="0" distR="0" wp14:anchorId="4782B101" wp14:editId="7BCD5810">
            <wp:extent cx="4572000" cy="2743200"/>
            <wp:effectExtent l="0" t="0" r="0" b="0"/>
            <wp:docPr id="19" name="Chart 19">
              <a:extLst xmlns:a="http://schemas.openxmlformats.org/drawingml/2006/main">
                <a:ext uri="{FF2B5EF4-FFF2-40B4-BE49-F238E27FC236}">
                  <a16:creationId xmlns:a16="http://schemas.microsoft.com/office/drawing/2014/main" id="{ED474195-9736-41DF-9CF9-906BED6E7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B44226">
        <w:rPr>
          <w:sz w:val="24"/>
        </w:rPr>
        <w:br/>
      </w:r>
      <w:r w:rsidR="00B44226">
        <w:rPr>
          <w:noProof/>
        </w:rPr>
        <w:t>Gr</w:t>
      </w:r>
      <w:r w:rsidR="00B44226">
        <w:rPr>
          <w:noProof/>
        </w:rPr>
        <w:t>áfico 7</w:t>
      </w:r>
      <w:r w:rsidR="00B44226">
        <w:rPr>
          <w:noProof/>
        </w:rPr>
        <w:t>:</w:t>
      </w:r>
      <w:r w:rsidR="00B44226">
        <w:rPr>
          <w:noProof/>
        </w:rPr>
        <w:t xml:space="preserve"> costo total para distintos lotes iniciales, réplica 1.</w:t>
      </w:r>
    </w:p>
    <w:p w:rsidR="00B44226" w:rsidRDefault="00771054" w:rsidP="00B44226">
      <w:pPr>
        <w:jc w:val="center"/>
        <w:rPr>
          <w:sz w:val="24"/>
        </w:rPr>
      </w:pPr>
      <w:r>
        <w:rPr>
          <w:noProof/>
        </w:rPr>
        <w:lastRenderedPageBreak/>
        <w:drawing>
          <wp:inline distT="0" distB="0" distL="0" distR="0" wp14:anchorId="2FB388ED" wp14:editId="1598AAE4">
            <wp:extent cx="4572000" cy="2743200"/>
            <wp:effectExtent l="0" t="0" r="0" b="0"/>
            <wp:docPr id="20" name="Chart 20">
              <a:extLst xmlns:a="http://schemas.openxmlformats.org/drawingml/2006/main">
                <a:ext uri="{FF2B5EF4-FFF2-40B4-BE49-F238E27FC236}">
                  <a16:creationId xmlns:a16="http://schemas.microsoft.com/office/drawing/2014/main" id="{8881175A-8F28-4323-83CD-928F14713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B44226">
        <w:rPr>
          <w:sz w:val="24"/>
        </w:rPr>
        <w:br/>
      </w:r>
      <w:r w:rsidR="00B44226">
        <w:rPr>
          <w:noProof/>
        </w:rPr>
        <w:t>Gr</w:t>
      </w:r>
      <w:r w:rsidR="00B44226">
        <w:rPr>
          <w:noProof/>
        </w:rPr>
        <w:t>áfico 8</w:t>
      </w:r>
      <w:r w:rsidR="00B44226">
        <w:rPr>
          <w:noProof/>
        </w:rPr>
        <w:t>:</w:t>
      </w:r>
      <w:r w:rsidR="00B44226" w:rsidRPr="00B44226">
        <w:rPr>
          <w:noProof/>
        </w:rPr>
        <w:t xml:space="preserve"> </w:t>
      </w:r>
      <w:r w:rsidR="00B44226">
        <w:rPr>
          <w:noProof/>
        </w:rPr>
        <w:t>costo total para distintos lotes iniciales, r</w:t>
      </w:r>
      <w:r w:rsidR="00B44226">
        <w:rPr>
          <w:noProof/>
        </w:rPr>
        <w:t>éplica 2</w:t>
      </w:r>
      <w:r w:rsidR="00B44226">
        <w:rPr>
          <w:noProof/>
        </w:rPr>
        <w:t>.</w:t>
      </w:r>
    </w:p>
    <w:p w:rsidR="00771054" w:rsidRDefault="00771054" w:rsidP="00771054">
      <w:pPr>
        <w:jc w:val="center"/>
        <w:rPr>
          <w:sz w:val="24"/>
        </w:rPr>
      </w:pPr>
    </w:p>
    <w:p w:rsidR="00B44226" w:rsidRDefault="00771054" w:rsidP="00B44226">
      <w:pPr>
        <w:jc w:val="center"/>
        <w:rPr>
          <w:sz w:val="24"/>
        </w:rPr>
      </w:pPr>
      <w:r>
        <w:rPr>
          <w:noProof/>
        </w:rPr>
        <w:drawing>
          <wp:inline distT="0" distB="0" distL="0" distR="0" wp14:anchorId="71AED3C7" wp14:editId="5AFF8016">
            <wp:extent cx="4572000" cy="2743200"/>
            <wp:effectExtent l="0" t="0" r="0" b="0"/>
            <wp:docPr id="21" name="Chart 21">
              <a:extLst xmlns:a="http://schemas.openxmlformats.org/drawingml/2006/main">
                <a:ext uri="{FF2B5EF4-FFF2-40B4-BE49-F238E27FC236}">
                  <a16:creationId xmlns:a16="http://schemas.microsoft.com/office/drawing/2014/main" id="{800BE016-F777-4EA7-B25D-963F9EB8A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44226">
        <w:rPr>
          <w:sz w:val="24"/>
        </w:rPr>
        <w:br/>
      </w:r>
      <w:r w:rsidR="00B44226">
        <w:rPr>
          <w:noProof/>
        </w:rPr>
        <w:t>Gr</w:t>
      </w:r>
      <w:r w:rsidR="00B44226">
        <w:rPr>
          <w:noProof/>
        </w:rPr>
        <w:t>áfico 9</w:t>
      </w:r>
      <w:r w:rsidR="00B44226">
        <w:rPr>
          <w:noProof/>
        </w:rPr>
        <w:t>:</w:t>
      </w:r>
      <w:r w:rsidR="00B44226" w:rsidRPr="00B44226">
        <w:rPr>
          <w:noProof/>
        </w:rPr>
        <w:t xml:space="preserve"> </w:t>
      </w:r>
      <w:r w:rsidR="00B44226">
        <w:rPr>
          <w:noProof/>
        </w:rPr>
        <w:t xml:space="preserve">costo total para distintos lotes iniciales, réplica </w:t>
      </w:r>
      <w:r w:rsidR="00B44226">
        <w:rPr>
          <w:noProof/>
        </w:rPr>
        <w:t>3</w:t>
      </w:r>
      <w:r w:rsidR="00B44226">
        <w:rPr>
          <w:noProof/>
        </w:rPr>
        <w:t>.</w:t>
      </w:r>
    </w:p>
    <w:p w:rsidR="00771054" w:rsidRDefault="00771054" w:rsidP="00771054">
      <w:pPr>
        <w:jc w:val="center"/>
        <w:rPr>
          <w:sz w:val="24"/>
        </w:rPr>
      </w:pPr>
    </w:p>
    <w:p w:rsidR="00B44226" w:rsidRDefault="00771054" w:rsidP="00B44226">
      <w:pPr>
        <w:jc w:val="center"/>
        <w:rPr>
          <w:sz w:val="24"/>
        </w:rPr>
      </w:pPr>
      <w:r>
        <w:rPr>
          <w:noProof/>
        </w:rPr>
        <w:lastRenderedPageBreak/>
        <w:drawing>
          <wp:inline distT="0" distB="0" distL="0" distR="0" wp14:anchorId="6E15FAD6" wp14:editId="5C44CED0">
            <wp:extent cx="4572000" cy="2743200"/>
            <wp:effectExtent l="0" t="0" r="0" b="0"/>
            <wp:docPr id="22" name="Chart 22">
              <a:extLst xmlns:a="http://schemas.openxmlformats.org/drawingml/2006/main">
                <a:ext uri="{FF2B5EF4-FFF2-40B4-BE49-F238E27FC236}">
                  <a16:creationId xmlns:a16="http://schemas.microsoft.com/office/drawing/2014/main" id="{1C973AAA-4F7D-457E-B3F6-84A79E898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B44226">
        <w:rPr>
          <w:sz w:val="24"/>
        </w:rPr>
        <w:br/>
      </w:r>
      <w:r w:rsidR="00B44226">
        <w:rPr>
          <w:noProof/>
        </w:rPr>
        <w:t>Gr</w:t>
      </w:r>
      <w:r w:rsidR="00B44226">
        <w:rPr>
          <w:noProof/>
        </w:rPr>
        <w:t>áfico 10</w:t>
      </w:r>
      <w:r w:rsidR="00B44226">
        <w:rPr>
          <w:noProof/>
        </w:rPr>
        <w:t>:</w:t>
      </w:r>
      <w:r w:rsidR="00B44226" w:rsidRPr="00B44226">
        <w:rPr>
          <w:noProof/>
        </w:rPr>
        <w:t xml:space="preserve"> </w:t>
      </w:r>
      <w:r w:rsidR="00B44226">
        <w:rPr>
          <w:noProof/>
        </w:rPr>
        <w:t>costo total para distintos lotes iniciales, r</w:t>
      </w:r>
      <w:r w:rsidR="00B44226">
        <w:rPr>
          <w:noProof/>
        </w:rPr>
        <w:t>éplica 4</w:t>
      </w:r>
      <w:r w:rsidR="00B44226">
        <w:rPr>
          <w:noProof/>
        </w:rPr>
        <w:t>.</w:t>
      </w:r>
    </w:p>
    <w:p w:rsidR="00771054" w:rsidRDefault="00771054" w:rsidP="00771054">
      <w:pPr>
        <w:jc w:val="center"/>
        <w:rPr>
          <w:sz w:val="24"/>
        </w:rPr>
      </w:pPr>
    </w:p>
    <w:p w:rsidR="00B44226" w:rsidRDefault="00771054" w:rsidP="00B44226">
      <w:pPr>
        <w:jc w:val="center"/>
        <w:rPr>
          <w:noProof/>
        </w:rPr>
      </w:pPr>
      <w:r>
        <w:rPr>
          <w:noProof/>
        </w:rPr>
        <w:drawing>
          <wp:inline distT="0" distB="0" distL="0" distR="0" wp14:anchorId="76356A95" wp14:editId="7A46D009">
            <wp:extent cx="4572000" cy="2743200"/>
            <wp:effectExtent l="0" t="0" r="0" b="0"/>
            <wp:docPr id="23" name="Chart 23">
              <a:extLst xmlns:a="http://schemas.openxmlformats.org/drawingml/2006/main">
                <a:ext uri="{FF2B5EF4-FFF2-40B4-BE49-F238E27FC236}">
                  <a16:creationId xmlns:a16="http://schemas.microsoft.com/office/drawing/2014/main" id="{0EB34348-151B-4C0E-B68B-B07D50FAA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B44226">
        <w:rPr>
          <w:sz w:val="24"/>
        </w:rPr>
        <w:br/>
      </w:r>
      <w:r w:rsidR="00B44226">
        <w:rPr>
          <w:noProof/>
        </w:rPr>
        <w:t>Gr</w:t>
      </w:r>
      <w:r w:rsidR="00B44226">
        <w:rPr>
          <w:noProof/>
        </w:rPr>
        <w:t>áfico 11</w:t>
      </w:r>
      <w:r w:rsidR="00B44226">
        <w:rPr>
          <w:noProof/>
        </w:rPr>
        <w:t>:</w:t>
      </w:r>
      <w:r w:rsidR="00B44226" w:rsidRPr="00B44226">
        <w:rPr>
          <w:noProof/>
        </w:rPr>
        <w:t xml:space="preserve"> </w:t>
      </w:r>
      <w:r w:rsidR="00B44226">
        <w:rPr>
          <w:noProof/>
        </w:rPr>
        <w:t>costo total para distintos lotes iniciales, r</w:t>
      </w:r>
      <w:r w:rsidR="00B44226">
        <w:rPr>
          <w:noProof/>
        </w:rPr>
        <w:t>éplica 5</w:t>
      </w:r>
      <w:r w:rsidR="00B44226">
        <w:rPr>
          <w:noProof/>
        </w:rPr>
        <w:t>.</w:t>
      </w:r>
    </w:p>
    <w:p w:rsidR="00B44226" w:rsidRDefault="00B44226" w:rsidP="00B44226">
      <w:pPr>
        <w:jc w:val="left"/>
        <w:rPr>
          <w:noProof/>
        </w:rPr>
      </w:pPr>
    </w:p>
    <w:p w:rsidR="00B44226" w:rsidRDefault="00B44226" w:rsidP="00B44226">
      <w:pPr>
        <w:jc w:val="left"/>
        <w:rPr>
          <w:noProof/>
        </w:rPr>
      </w:pPr>
      <w:r>
        <w:rPr>
          <w:noProof/>
        </w:rPr>
        <w:t>Finalmente se graficó el costo total promedio sobre las 5 réplicas para luego encontrar el mínimo utilizando la función MIN en el último recuadro del Excel de trabajo.</w:t>
      </w:r>
    </w:p>
    <w:p w:rsidR="00B44226" w:rsidRDefault="00B44226" w:rsidP="00B44226">
      <w:pPr>
        <w:jc w:val="center"/>
        <w:rPr>
          <w:noProof/>
        </w:rPr>
      </w:pPr>
      <w:r>
        <w:rPr>
          <w:noProof/>
        </w:rPr>
        <w:lastRenderedPageBreak/>
        <w:drawing>
          <wp:inline distT="0" distB="0" distL="0" distR="0" wp14:anchorId="7C65389D" wp14:editId="5239E8C1">
            <wp:extent cx="4572000" cy="2743200"/>
            <wp:effectExtent l="0" t="0" r="0" b="0"/>
            <wp:docPr id="24" name="Chart 24">
              <a:extLst xmlns:a="http://schemas.openxmlformats.org/drawingml/2006/main">
                <a:ext uri="{FF2B5EF4-FFF2-40B4-BE49-F238E27FC236}">
                  <a16:creationId xmlns:a16="http://schemas.microsoft.com/office/drawing/2014/main" id="{857250F8-1D10-4C9B-BB80-DF9C61101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sz w:val="24"/>
        </w:rPr>
        <w:br/>
      </w:r>
      <w:r>
        <w:rPr>
          <w:noProof/>
        </w:rPr>
        <w:t>Gr</w:t>
      </w:r>
      <w:r>
        <w:rPr>
          <w:noProof/>
        </w:rPr>
        <w:t>áfico 12</w:t>
      </w:r>
      <w:r>
        <w:rPr>
          <w:noProof/>
        </w:rPr>
        <w:t>:</w:t>
      </w:r>
      <w:r w:rsidRPr="00B44226">
        <w:rPr>
          <w:noProof/>
        </w:rPr>
        <w:t xml:space="preserve"> </w:t>
      </w:r>
      <w:r>
        <w:rPr>
          <w:noProof/>
        </w:rPr>
        <w:t xml:space="preserve">costo total para distintos lotes iniciales, </w:t>
      </w:r>
      <w:r>
        <w:rPr>
          <w:noProof/>
        </w:rPr>
        <w:t xml:space="preserve">promedio sobre las </w:t>
      </w:r>
      <w:r>
        <w:rPr>
          <w:noProof/>
        </w:rPr>
        <w:t>r</w:t>
      </w:r>
      <w:r>
        <w:rPr>
          <w:noProof/>
        </w:rPr>
        <w:t>éplicas.</w:t>
      </w:r>
    </w:p>
    <w:p w:rsidR="00B44226" w:rsidRDefault="00B44226" w:rsidP="00B44226">
      <w:pPr>
        <w:jc w:val="center"/>
        <w:rPr>
          <w:noProof/>
        </w:rPr>
      </w:pPr>
    </w:p>
    <w:p w:rsidR="00B44226" w:rsidRDefault="00B44226" w:rsidP="00B44226">
      <w:pPr>
        <w:jc w:val="center"/>
      </w:pPr>
      <w:r>
        <w:rPr>
          <w:noProof/>
          <w:sz w:val="24"/>
        </w:rPr>
        <w:drawing>
          <wp:inline distT="0" distB="0" distL="0" distR="0">
            <wp:extent cx="5943600" cy="2477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cel2 p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r>
        <w:rPr>
          <w:sz w:val="24"/>
        </w:rPr>
        <w:br/>
      </w:r>
      <w:r w:rsidRPr="00B44226">
        <w:t xml:space="preserve">Imagen 8: </w:t>
      </w:r>
      <w:r>
        <w:t>Excel de trabajo, costo promedio mínimo.</w:t>
      </w:r>
    </w:p>
    <w:p w:rsidR="00B44226" w:rsidRDefault="00B44226" w:rsidP="00B44226">
      <w:pPr>
        <w:jc w:val="left"/>
      </w:pPr>
    </w:p>
    <w:p w:rsidR="00B44226" w:rsidRDefault="00B44226" w:rsidP="00B44226">
      <w:pPr>
        <w:jc w:val="left"/>
      </w:pPr>
      <w:r>
        <w:t xml:space="preserve">Por lo que el lote inicial que minimiza el costo de insatisfacción de demanda y el costo de </w:t>
      </w:r>
      <w:proofErr w:type="spellStart"/>
      <w:r>
        <w:t>sobrestock</w:t>
      </w:r>
      <w:proofErr w:type="spellEnd"/>
      <w:r>
        <w:t xml:space="preserve"> es:</w:t>
      </w:r>
    </w:p>
    <w:p w:rsidR="00B44226" w:rsidRDefault="00B44226" w:rsidP="00B44226">
      <w:pPr>
        <w:jc w:val="left"/>
        <w:rPr>
          <w:sz w:val="24"/>
        </w:rPr>
      </w:pPr>
      <m:oMathPara>
        <m:oMath>
          <m:r>
            <w:rPr>
              <w:rFonts w:ascii="Cambria Math" w:hAnsi="Cambria Math"/>
              <w:sz w:val="24"/>
            </w:rPr>
            <m:t>Q=8,5</m:t>
          </m:r>
        </m:oMath>
      </m:oMathPara>
    </w:p>
    <w:p w:rsidR="00771054" w:rsidRPr="00771054" w:rsidRDefault="00771054" w:rsidP="00771054">
      <w:pPr>
        <w:jc w:val="center"/>
        <w:rPr>
          <w:sz w:val="24"/>
        </w:rPr>
      </w:pPr>
    </w:p>
    <w:p w:rsidR="00001795" w:rsidRPr="00B44226" w:rsidRDefault="00B44226" w:rsidP="007D4A0C">
      <w:pPr>
        <w:rPr>
          <w:b/>
          <w:sz w:val="24"/>
        </w:rPr>
      </w:pPr>
      <w:r>
        <w:rPr>
          <w:b/>
          <w:sz w:val="24"/>
        </w:rPr>
        <w:t>Validació</w:t>
      </w:r>
      <w:r w:rsidRPr="00B44226">
        <w:rPr>
          <w:b/>
          <w:sz w:val="24"/>
        </w:rPr>
        <w:t>n</w:t>
      </w:r>
    </w:p>
    <w:p w:rsidR="00B44226" w:rsidRPr="008021BB" w:rsidRDefault="004B227A" w:rsidP="007D4A0C">
      <w:r w:rsidRPr="008021BB">
        <w:lastRenderedPageBreak/>
        <w:t>En cada gráfico, la curva de costo total comienza a la misma altura que la demanda. Esto es completamente lógico, ya que, si el lote inicial es cero, el costo total será la propia demanda multiplicada por el costo de insatisfacción de la demanda, que para este caso es 1.</w:t>
      </w:r>
    </w:p>
    <w:p w:rsidR="004B227A" w:rsidRPr="008021BB" w:rsidRDefault="004B227A" w:rsidP="007D4A0C">
      <w:r w:rsidRPr="008021BB">
        <w:t>Además, el costo total es cero cuando el lote inicial es exactamente igual a la demanda. Esto es lógico, ya que en ese caso no habría demanda insatisfecha ni tampoco unidades sobrantes al final del periodo.</w:t>
      </w:r>
    </w:p>
    <w:p w:rsidR="004B227A" w:rsidRPr="00B44226" w:rsidRDefault="004B227A" w:rsidP="007D4A0C">
      <w:pPr>
        <w:rPr>
          <w:sz w:val="24"/>
        </w:rPr>
      </w:pPr>
    </w:p>
    <w:p w:rsidR="00D636F2" w:rsidRDefault="00680346" w:rsidP="00D636F2">
      <w:pPr>
        <w:rPr>
          <w:b/>
          <w:sz w:val="28"/>
        </w:rPr>
      </w:pPr>
      <w:r w:rsidRPr="00680346">
        <w:rPr>
          <w:b/>
          <w:sz w:val="28"/>
        </w:rPr>
        <w:t xml:space="preserve">Pregunta </w:t>
      </w:r>
      <w:bookmarkStart w:id="0" w:name="_Hlk483276302"/>
      <w:bookmarkEnd w:id="0"/>
      <w:r w:rsidR="00B64D84">
        <w:rPr>
          <w:b/>
          <w:sz w:val="28"/>
        </w:rPr>
        <w:t>3</w:t>
      </w:r>
    </w:p>
    <w:p w:rsidR="00BC12C7" w:rsidRDefault="00BC12C7" w:rsidP="00BC12C7">
      <w:pPr>
        <w:tabs>
          <w:tab w:val="left" w:pos="2025"/>
        </w:tabs>
      </w:pPr>
      <w:r>
        <w:t>Sea A={</w:t>
      </w:r>
      <w:proofErr w:type="gramStart"/>
      <w:r>
        <w:t>1..</w:t>
      </w:r>
      <w:proofErr w:type="gramEnd"/>
      <w:r>
        <w:t>M}, con M lo suficientemente grande como para satisfacer la demanda en un caso extremo.</w:t>
      </w:r>
    </w:p>
    <w:p w:rsidR="00BC12C7" w:rsidRDefault="00BC12C7" w:rsidP="00BC12C7">
      <w:pPr>
        <w:tabs>
          <w:tab w:val="left" w:pos="2025"/>
        </w:tabs>
      </w:pPr>
      <w:r>
        <w:t xml:space="preserve">Para cada x en A queremos encontrar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oMath>
      <w:r>
        <w:t xml:space="preserve">, que es el valor de </w:t>
      </w:r>
      <m:oMath>
        <m:r>
          <w:rPr>
            <w:rFonts w:ascii="Cambria Math" w:hAnsi="Cambria Math"/>
          </w:rPr>
          <m:t>S</m:t>
        </m:r>
      </m:oMath>
      <w:r>
        <w:t xml:space="preserve"> que para x=S-s minimiza los costos </w:t>
      </w:r>
      <w:proofErr w:type="gramStart"/>
      <w:r>
        <w:t>E(</w:t>
      </w:r>
      <w:proofErr w:type="gramEnd"/>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oMath>
      <w:r>
        <w:t xml:space="preserve">), para lo que hacemos </w:t>
      </w:r>
      <w:proofErr w:type="spellStart"/>
      <w:r w:rsidRPr="003C7BDE">
        <w:rPr>
          <w:i/>
        </w:rPr>
        <w:t>sample</w:t>
      </w:r>
      <w:proofErr w:type="spellEnd"/>
      <w:r w:rsidRPr="003C7BDE">
        <w:rPr>
          <w:i/>
        </w:rPr>
        <w:t xml:space="preserve"> </w:t>
      </w:r>
      <w:bookmarkStart w:id="1" w:name="_GoBack"/>
      <w:bookmarkEnd w:id="1"/>
      <w:proofErr w:type="spellStart"/>
      <w:r w:rsidRPr="003C7BDE">
        <w:rPr>
          <w:i/>
        </w:rPr>
        <w:t>path</w:t>
      </w:r>
      <w:proofErr w:type="spellEnd"/>
      <w:r w:rsidRPr="003C7BDE">
        <w:rPr>
          <w:i/>
        </w:rPr>
        <w:t xml:space="preserve"> </w:t>
      </w:r>
      <w:proofErr w:type="spellStart"/>
      <w:r w:rsidRPr="003C7BDE">
        <w:rPr>
          <w:i/>
        </w:rPr>
        <w:t>optimization</w:t>
      </w:r>
      <w:proofErr w:type="spellEnd"/>
      <w:r>
        <w:t xml:space="preserve">. Con el fin de realizar esto hacemos una cantidad K de réplicas (dependiente de nuestra capacidad computacional), con lo que tenemos las funciones </w:t>
      </w:r>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i=1..K</m:t>
        </m:r>
      </m:oMath>
      <w:r>
        <w:t xml:space="preserve">, donde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representa las variables aleatorias de input instanciadas en la réplica i. Con esto obtenemos </w:t>
      </w:r>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i</m:t>
                        </m:r>
                      </m:sub>
                    </m:sSub>
                  </m:e>
                </m:d>
              </m:e>
            </m:nary>
          </m:num>
          <m:den>
            <m:r>
              <w:rPr>
                <w:rFonts w:ascii="Cambria Math" w:hAnsi="Cambria Math"/>
              </w:rPr>
              <m:t>K</m:t>
            </m:r>
          </m:den>
        </m:f>
      </m:oMath>
      <w:r>
        <w:t xml:space="preserve">. </w:t>
      </w:r>
    </w:p>
    <w:p w:rsidR="00BC12C7" w:rsidRDefault="00BC12C7" w:rsidP="00BC12C7">
      <w:pPr>
        <w:tabs>
          <w:tab w:val="left" w:pos="2025"/>
        </w:tabs>
      </w:pPr>
      <w:r>
        <w:t xml:space="preserve">Del enunciado sabemos que la función </w:t>
      </w:r>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oMath>
      <w:r>
        <w:t xml:space="preserve"> es lineal convexa, por lo que podemos graficarla y obtener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oMath>
      <w:r>
        <w:t>.</w:t>
      </w:r>
    </w:p>
    <w:p w:rsidR="00BC12C7" w:rsidRDefault="00BC12C7" w:rsidP="00BC12C7">
      <w:pPr>
        <w:tabs>
          <w:tab w:val="left" w:pos="2025"/>
        </w:tabs>
      </w:pPr>
      <w:r>
        <w:t xml:space="preserve">Finalmente, sea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x,S</m:t>
            </m:r>
          </m:sub>
        </m:sSub>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oMath>
      <w:r>
        <w:t xml:space="preserve"> y sean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t xml:space="preserve"> y </w:t>
      </w:r>
      <m:oMath>
        <m:sSub>
          <m:sSubPr>
            <m:ctrlPr>
              <w:rPr>
                <w:rFonts w:ascii="Cambria Math" w:hAnsi="Cambria Math"/>
                <w:i/>
              </w:rPr>
            </m:ctrlPr>
          </m:sSubPr>
          <m:e>
            <m:r>
              <w:rPr>
                <w:rFonts w:ascii="Cambria Math" w:hAnsi="Cambria Math"/>
              </w:rPr>
              <m:t>S</m:t>
            </m:r>
          </m:e>
          <m:sub>
            <m:r>
              <w:rPr>
                <w:rFonts w:ascii="Cambria Math" w:hAnsi="Cambria Math"/>
              </w:rPr>
              <m:t>min</m:t>
            </m:r>
          </m:sub>
        </m:sSub>
      </m:oMath>
      <w:r>
        <w:t>los valores dond</w:t>
      </w:r>
      <w:proofErr w:type="spellStart"/>
      <w:r>
        <w:t>e</w:t>
      </w:r>
      <w:proofErr w:type="spellEnd"/>
      <w:r>
        <w:t xml:space="preserve"> dicho óptimo se alcanza. De aquí entonces que la política óptima es:</w:t>
      </w:r>
    </w:p>
    <w:p w:rsidR="00BC12C7" w:rsidRDefault="00BC12C7" w:rsidP="00BC12C7">
      <w:pPr>
        <w:tabs>
          <w:tab w:val="left" w:pos="2025"/>
        </w:tabs>
      </w:pPr>
      <w:r>
        <w:tab/>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oMath>
    </w:p>
    <w:p w:rsidR="00BC12C7" w:rsidRDefault="00BC12C7" w:rsidP="00BC12C7">
      <w:pPr>
        <w:tabs>
          <w:tab w:val="left" w:pos="2025"/>
        </w:tabs>
      </w:pPr>
      <w:r>
        <w:tab/>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oMath>
    </w:p>
    <w:p w:rsidR="00BC12C7" w:rsidRDefault="00BC12C7" w:rsidP="00BC12C7">
      <w:pPr>
        <w:tabs>
          <w:tab w:val="left" w:pos="2025"/>
        </w:tabs>
      </w:pPr>
    </w:p>
    <w:p w:rsidR="00BC12C7" w:rsidRDefault="00BC12C7" w:rsidP="00BC12C7">
      <w:pPr>
        <w:rPr>
          <w:rStyle w:val="tgc"/>
        </w:rPr>
      </w:pPr>
      <w:r>
        <w:rPr>
          <w:rStyle w:val="tgc"/>
        </w:rPr>
        <w:t>Para nuestra estrategia necesitamos definir la cantidad x:</w:t>
      </w:r>
    </w:p>
    <w:p w:rsidR="00BC12C7" w:rsidRDefault="00BC12C7" w:rsidP="00BC12C7">
      <w:pPr>
        <w:rPr>
          <w:rStyle w:val="tgc"/>
        </w:rPr>
      </w:pPr>
      <m:oMathPara>
        <m:oMath>
          <m:r>
            <w:rPr>
              <w:rStyle w:val="tgc"/>
              <w:rFonts w:ascii="Cambria Math" w:hAnsi="Cambria Math"/>
            </w:rPr>
            <m:t>x=S-s</m:t>
          </m:r>
        </m:oMath>
      </m:oMathPara>
    </w:p>
    <w:p w:rsidR="00BC12C7" w:rsidRDefault="00BC12C7" w:rsidP="00BC12C7">
      <w:pPr>
        <w:rPr>
          <w:rStyle w:val="tgc"/>
        </w:rPr>
      </w:pPr>
      <w:r>
        <w:rPr>
          <w:rStyle w:val="tgc"/>
        </w:rPr>
        <w:t>Utilizando dicha cantidad, el costo para cada periodo es el siguiente:</w:t>
      </w:r>
    </w:p>
    <w:p w:rsidR="00BC12C7" w:rsidRDefault="00BC12C7" w:rsidP="00BC12C7">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(x,S)=</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)h                                                 si  </m:t>
                  </m:r>
                  <m:sSub>
                    <m:sSubPr>
                      <m:ctrlPr>
                        <w:rPr>
                          <w:rFonts w:ascii="Cambria Math" w:hAnsi="Cambria Math"/>
                          <w:i/>
                        </w:rPr>
                      </m:ctrlPr>
                    </m:sSubPr>
                    <m:e>
                      <m:r>
                        <w:rPr>
                          <w:rFonts w:ascii="Cambria Math" w:hAnsi="Cambria Math"/>
                        </w:rPr>
                        <m:t xml:space="preserve"> 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≥S-x      </m:t>
                  </m: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d>
                  <m:r>
                    <w:rPr>
                      <w:rFonts w:ascii="Cambria Math" w:hAnsi="Cambria Math"/>
                    </w:rPr>
                    <m:t>c         si     0≤</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&lt;S-x</m:t>
                  </m: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e>
                  </m:d>
                  <m:r>
                    <w:rPr>
                      <w:rFonts w:ascii="Cambria Math" w:hAnsi="Cambria Math"/>
                    </w:rPr>
                    <m:t xml:space="preserve">P+Sc                si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&lt;0</m:t>
                  </m:r>
                </m:e>
              </m:eqArr>
            </m:e>
          </m:d>
        </m:oMath>
      </m:oMathPara>
    </w:p>
    <w:p w:rsidR="00BC12C7" w:rsidRDefault="00BC12C7" w:rsidP="00BC12C7">
      <w:r>
        <w:t xml:space="preserve">Donde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t xml:space="preserve"> es el inventario del periodo </w:t>
      </w:r>
      <m:oMath>
        <m:r>
          <w:rPr>
            <w:rFonts w:ascii="Cambria Math" w:hAnsi="Cambria Math"/>
          </w:rPr>
          <m:t>i</m:t>
        </m:r>
      </m:oMath>
      <w:r>
        <w:t xml:space="preserve"> y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es la demanda del periodo </w:t>
      </w:r>
      <m:oMath>
        <m:r>
          <w:rPr>
            <w:rFonts w:ascii="Cambria Math" w:hAnsi="Cambria Math"/>
          </w:rPr>
          <m:t>i</m:t>
        </m:r>
      </m:oMath>
      <w:r>
        <w:t xml:space="preserve">. Asumiendo un inventario inicial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que cumple que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m:t>
        </m:r>
      </m:oMath>
      <w:r>
        <w:t xml:space="preserve"> .</w:t>
      </w:r>
    </w:p>
    <w:p w:rsidR="00BC12C7" w:rsidRPr="00D636F2" w:rsidRDefault="00BC12C7" w:rsidP="00D636F2">
      <w:pPr>
        <w:rPr>
          <w:b/>
          <w:sz w:val="28"/>
        </w:rPr>
      </w:pPr>
    </w:p>
    <w:sectPr w:rsidR="00BC12C7" w:rsidRPr="00D636F2" w:rsidSect="003B11FA">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D94" w:rsidRDefault="004D0D94" w:rsidP="003E34F2">
      <w:pPr>
        <w:spacing w:after="0" w:line="240" w:lineRule="auto"/>
      </w:pPr>
      <w:r>
        <w:separator/>
      </w:r>
    </w:p>
  </w:endnote>
  <w:endnote w:type="continuationSeparator" w:id="0">
    <w:p w:rsidR="004D0D94" w:rsidRDefault="004D0D94" w:rsidP="003E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015332"/>
      <w:docPartObj>
        <w:docPartGallery w:val="Page Numbers (Bottom of Page)"/>
        <w:docPartUnique/>
      </w:docPartObj>
    </w:sdtPr>
    <w:sdtEndPr/>
    <w:sdtContent>
      <w:p w:rsidR="005140BC" w:rsidRDefault="001B3FD3">
        <w:pPr>
          <w:pStyle w:val="Footer"/>
          <w:jc w:val="right"/>
        </w:pPr>
        <w:r>
          <w:fldChar w:fldCharType="begin"/>
        </w:r>
        <w:r>
          <w:instrText>PAGE   \* MERGEFORMAT</w:instrText>
        </w:r>
        <w:r>
          <w:fldChar w:fldCharType="separate"/>
        </w:r>
        <w:r w:rsidR="008021BB" w:rsidRPr="008021BB">
          <w:rPr>
            <w:noProof/>
            <w:lang w:val="es-ES"/>
          </w:rPr>
          <w:t>14</w:t>
        </w:r>
        <w:r>
          <w:rPr>
            <w:noProof/>
            <w:lang w:val="es-ES"/>
          </w:rPr>
          <w:fldChar w:fldCharType="end"/>
        </w:r>
      </w:p>
    </w:sdtContent>
  </w:sdt>
  <w:p w:rsidR="005140BC" w:rsidRDefault="0051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D94" w:rsidRDefault="004D0D94" w:rsidP="003E34F2">
      <w:pPr>
        <w:spacing w:after="0" w:line="240" w:lineRule="auto"/>
      </w:pPr>
      <w:r>
        <w:separator/>
      </w:r>
    </w:p>
  </w:footnote>
  <w:footnote w:type="continuationSeparator" w:id="0">
    <w:p w:rsidR="004D0D94" w:rsidRDefault="004D0D94" w:rsidP="003E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623F"/>
    <w:multiLevelType w:val="hybridMultilevel"/>
    <w:tmpl w:val="157A6C64"/>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06E533D"/>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43ADF"/>
    <w:multiLevelType w:val="hybridMultilevel"/>
    <w:tmpl w:val="56E404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713E7A"/>
    <w:multiLevelType w:val="hybridMultilevel"/>
    <w:tmpl w:val="4084942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2E8E26D2"/>
    <w:multiLevelType w:val="hybridMultilevel"/>
    <w:tmpl w:val="725C946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402C4"/>
    <w:multiLevelType w:val="hybridMultilevel"/>
    <w:tmpl w:val="2108835A"/>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3DC7453"/>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47147"/>
    <w:multiLevelType w:val="hybridMultilevel"/>
    <w:tmpl w:val="F5C2AAE0"/>
    <w:lvl w:ilvl="0" w:tplc="4D96CF58">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57797A81"/>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7755F"/>
    <w:multiLevelType w:val="hybridMultilevel"/>
    <w:tmpl w:val="32FE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A43F8"/>
    <w:multiLevelType w:val="hybridMultilevel"/>
    <w:tmpl w:val="6C323F2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D5E5CD4"/>
    <w:multiLevelType w:val="hybridMultilevel"/>
    <w:tmpl w:val="5A0852B2"/>
    <w:lvl w:ilvl="0" w:tplc="C4AEC95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DAF6782"/>
    <w:multiLevelType w:val="hybridMultilevel"/>
    <w:tmpl w:val="8E54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9"/>
  </w:num>
  <w:num w:numId="5">
    <w:abstractNumId w:val="12"/>
  </w:num>
  <w:num w:numId="6">
    <w:abstractNumId w:val="3"/>
  </w:num>
  <w:num w:numId="7">
    <w:abstractNumId w:val="4"/>
  </w:num>
  <w:num w:numId="8">
    <w:abstractNumId w:val="2"/>
  </w:num>
  <w:num w:numId="9">
    <w:abstractNumId w:val="5"/>
  </w:num>
  <w:num w:numId="10">
    <w:abstractNumId w:val="0"/>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A8"/>
    <w:rsid w:val="00001795"/>
    <w:rsid w:val="00001B57"/>
    <w:rsid w:val="00035FAF"/>
    <w:rsid w:val="00052901"/>
    <w:rsid w:val="00077EAB"/>
    <w:rsid w:val="00095990"/>
    <w:rsid w:val="00096D20"/>
    <w:rsid w:val="000A1732"/>
    <w:rsid w:val="000A183C"/>
    <w:rsid w:val="000C13BD"/>
    <w:rsid w:val="000E43BF"/>
    <w:rsid w:val="00100758"/>
    <w:rsid w:val="00102E16"/>
    <w:rsid w:val="00113888"/>
    <w:rsid w:val="00136F31"/>
    <w:rsid w:val="001A4BE3"/>
    <w:rsid w:val="001B3FD3"/>
    <w:rsid w:val="001C2180"/>
    <w:rsid w:val="001D13D8"/>
    <w:rsid w:val="001D624C"/>
    <w:rsid w:val="001D6432"/>
    <w:rsid w:val="001E487E"/>
    <w:rsid w:val="00205936"/>
    <w:rsid w:val="00207E60"/>
    <w:rsid w:val="00211469"/>
    <w:rsid w:val="00214318"/>
    <w:rsid w:val="002250E5"/>
    <w:rsid w:val="00234C4A"/>
    <w:rsid w:val="00250DAF"/>
    <w:rsid w:val="00263A30"/>
    <w:rsid w:val="00271F1D"/>
    <w:rsid w:val="002A1236"/>
    <w:rsid w:val="002B140B"/>
    <w:rsid w:val="002C0268"/>
    <w:rsid w:val="0031193E"/>
    <w:rsid w:val="003137B2"/>
    <w:rsid w:val="00375BDE"/>
    <w:rsid w:val="00386D3F"/>
    <w:rsid w:val="00392097"/>
    <w:rsid w:val="003B11FA"/>
    <w:rsid w:val="003C33EE"/>
    <w:rsid w:val="003C476D"/>
    <w:rsid w:val="003D06D3"/>
    <w:rsid w:val="003E34F2"/>
    <w:rsid w:val="003F59FA"/>
    <w:rsid w:val="003F6FEA"/>
    <w:rsid w:val="00424223"/>
    <w:rsid w:val="00427AF4"/>
    <w:rsid w:val="00442C45"/>
    <w:rsid w:val="004876ED"/>
    <w:rsid w:val="00487DA4"/>
    <w:rsid w:val="004904CF"/>
    <w:rsid w:val="004B09B7"/>
    <w:rsid w:val="004B227A"/>
    <w:rsid w:val="004D0D94"/>
    <w:rsid w:val="004D2BF8"/>
    <w:rsid w:val="004E5900"/>
    <w:rsid w:val="004E67AD"/>
    <w:rsid w:val="005140BC"/>
    <w:rsid w:val="00523BB4"/>
    <w:rsid w:val="00537D55"/>
    <w:rsid w:val="005426B8"/>
    <w:rsid w:val="00551AA8"/>
    <w:rsid w:val="00561885"/>
    <w:rsid w:val="0056672A"/>
    <w:rsid w:val="005932EF"/>
    <w:rsid w:val="005F5DE0"/>
    <w:rsid w:val="0060646C"/>
    <w:rsid w:val="00624BC1"/>
    <w:rsid w:val="00636190"/>
    <w:rsid w:val="006375E3"/>
    <w:rsid w:val="006771B7"/>
    <w:rsid w:val="00677BC8"/>
    <w:rsid w:val="00680346"/>
    <w:rsid w:val="00684AEF"/>
    <w:rsid w:val="006952C3"/>
    <w:rsid w:val="006965F3"/>
    <w:rsid w:val="006C1851"/>
    <w:rsid w:val="006D4BE8"/>
    <w:rsid w:val="006F179C"/>
    <w:rsid w:val="006F57C8"/>
    <w:rsid w:val="007004D7"/>
    <w:rsid w:val="00725AC3"/>
    <w:rsid w:val="00731609"/>
    <w:rsid w:val="007319EF"/>
    <w:rsid w:val="00771054"/>
    <w:rsid w:val="00772826"/>
    <w:rsid w:val="00773D7E"/>
    <w:rsid w:val="0077652C"/>
    <w:rsid w:val="007A2ACE"/>
    <w:rsid w:val="007A4321"/>
    <w:rsid w:val="007D4A0C"/>
    <w:rsid w:val="007F19AE"/>
    <w:rsid w:val="00802067"/>
    <w:rsid w:val="008021BB"/>
    <w:rsid w:val="008346B6"/>
    <w:rsid w:val="008363DA"/>
    <w:rsid w:val="008365A7"/>
    <w:rsid w:val="00852740"/>
    <w:rsid w:val="00857491"/>
    <w:rsid w:val="008715F5"/>
    <w:rsid w:val="00874966"/>
    <w:rsid w:val="00890443"/>
    <w:rsid w:val="008924BE"/>
    <w:rsid w:val="008A4692"/>
    <w:rsid w:val="008A50B1"/>
    <w:rsid w:val="008D5E85"/>
    <w:rsid w:val="008E0241"/>
    <w:rsid w:val="008E05B7"/>
    <w:rsid w:val="008E1796"/>
    <w:rsid w:val="008F2BAD"/>
    <w:rsid w:val="00915F43"/>
    <w:rsid w:val="00933E68"/>
    <w:rsid w:val="009353F6"/>
    <w:rsid w:val="00943380"/>
    <w:rsid w:val="00950008"/>
    <w:rsid w:val="009958E1"/>
    <w:rsid w:val="009A08DC"/>
    <w:rsid w:val="009B69A5"/>
    <w:rsid w:val="009C47E9"/>
    <w:rsid w:val="009C4CE4"/>
    <w:rsid w:val="009D1ECD"/>
    <w:rsid w:val="009D4B60"/>
    <w:rsid w:val="00A04DED"/>
    <w:rsid w:val="00A0762D"/>
    <w:rsid w:val="00A127AD"/>
    <w:rsid w:val="00A344A2"/>
    <w:rsid w:val="00A42609"/>
    <w:rsid w:val="00A52B9C"/>
    <w:rsid w:val="00A5787E"/>
    <w:rsid w:val="00A654CD"/>
    <w:rsid w:val="00A8448C"/>
    <w:rsid w:val="00AA1226"/>
    <w:rsid w:val="00B339D9"/>
    <w:rsid w:val="00B35FEC"/>
    <w:rsid w:val="00B44226"/>
    <w:rsid w:val="00B64D84"/>
    <w:rsid w:val="00B66B94"/>
    <w:rsid w:val="00B77D0D"/>
    <w:rsid w:val="00B82DED"/>
    <w:rsid w:val="00BA648B"/>
    <w:rsid w:val="00BB5F26"/>
    <w:rsid w:val="00BC12C7"/>
    <w:rsid w:val="00BC6F0B"/>
    <w:rsid w:val="00BD1812"/>
    <w:rsid w:val="00BE0CC4"/>
    <w:rsid w:val="00C22F46"/>
    <w:rsid w:val="00C51D0B"/>
    <w:rsid w:val="00C55623"/>
    <w:rsid w:val="00C77E36"/>
    <w:rsid w:val="00C82B6A"/>
    <w:rsid w:val="00C879D3"/>
    <w:rsid w:val="00C908EB"/>
    <w:rsid w:val="00CB18AD"/>
    <w:rsid w:val="00CE1F71"/>
    <w:rsid w:val="00CE6576"/>
    <w:rsid w:val="00CF38D4"/>
    <w:rsid w:val="00CF4C86"/>
    <w:rsid w:val="00D3052C"/>
    <w:rsid w:val="00D5286D"/>
    <w:rsid w:val="00D636F2"/>
    <w:rsid w:val="00D66E1F"/>
    <w:rsid w:val="00D7136F"/>
    <w:rsid w:val="00D86AAA"/>
    <w:rsid w:val="00D91577"/>
    <w:rsid w:val="00DC2B82"/>
    <w:rsid w:val="00DC4C4C"/>
    <w:rsid w:val="00DE27B6"/>
    <w:rsid w:val="00DE73DA"/>
    <w:rsid w:val="00DF5787"/>
    <w:rsid w:val="00E04350"/>
    <w:rsid w:val="00E06377"/>
    <w:rsid w:val="00E14612"/>
    <w:rsid w:val="00E74DDA"/>
    <w:rsid w:val="00EB3F88"/>
    <w:rsid w:val="00EB44E2"/>
    <w:rsid w:val="00ED0107"/>
    <w:rsid w:val="00EE66F9"/>
    <w:rsid w:val="00EF0292"/>
    <w:rsid w:val="00F92D32"/>
    <w:rsid w:val="00FA2A59"/>
    <w:rsid w:val="00FA40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041D"/>
  <w15:docId w15:val="{C268B869-4DFD-4C44-810F-0BAB338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1AA8"/>
    <w:pPr>
      <w:spacing w:after="200" w:line="276" w:lineRule="auto"/>
      <w:jc w:val="both"/>
    </w:pPr>
    <w:rPr>
      <w:rFonts w:eastAsiaTheme="minorEastAsia"/>
      <w:lang w:eastAsia="es-CL"/>
    </w:rPr>
  </w:style>
  <w:style w:type="paragraph" w:styleId="Heading1">
    <w:name w:val="heading 1"/>
    <w:basedOn w:val="Normal"/>
    <w:next w:val="Normal"/>
    <w:link w:val="Heading1Char"/>
    <w:uiPriority w:val="9"/>
    <w:qFormat/>
    <w:rsid w:val="000959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
    <w:name w:val="portada"/>
    <w:basedOn w:val="Normal"/>
    <w:rsid w:val="00551AA8"/>
    <w:pPr>
      <w:spacing w:after="0" w:line="240" w:lineRule="auto"/>
      <w:ind w:left="851"/>
    </w:pPr>
    <w:rPr>
      <w:rFonts w:ascii="Times New Roman" w:eastAsia="Times New Roman" w:hAnsi="Times New Roman" w:cs="Times New Roman"/>
      <w:sz w:val="26"/>
      <w:szCs w:val="20"/>
      <w:lang w:val="es-ES_tradnl" w:eastAsia="es-ES"/>
    </w:rPr>
  </w:style>
  <w:style w:type="character" w:customStyle="1" w:styleId="Heading2Char">
    <w:name w:val="Heading 2 Char"/>
    <w:basedOn w:val="DefaultParagraphFont"/>
    <w:link w:val="Heading2"/>
    <w:uiPriority w:val="9"/>
    <w:rsid w:val="00095990"/>
    <w:rPr>
      <w:rFonts w:asciiTheme="majorHAnsi" w:eastAsiaTheme="majorEastAsia" w:hAnsiTheme="majorHAnsi" w:cstheme="majorBidi"/>
      <w:color w:val="2E74B5" w:themeColor="accent1" w:themeShade="BF"/>
      <w:sz w:val="26"/>
      <w:szCs w:val="26"/>
      <w:lang w:eastAsia="es-CL"/>
    </w:rPr>
  </w:style>
  <w:style w:type="character" w:customStyle="1" w:styleId="Heading1Char">
    <w:name w:val="Heading 1 Char"/>
    <w:basedOn w:val="DefaultParagraphFont"/>
    <w:link w:val="Heading1"/>
    <w:uiPriority w:val="9"/>
    <w:rsid w:val="00095990"/>
    <w:rPr>
      <w:rFonts w:asciiTheme="majorHAnsi" w:eastAsiaTheme="majorEastAsia" w:hAnsiTheme="majorHAnsi" w:cstheme="majorBidi"/>
      <w:color w:val="2E74B5" w:themeColor="accent1" w:themeShade="BF"/>
      <w:sz w:val="32"/>
      <w:szCs w:val="32"/>
      <w:lang w:eastAsia="es-CL"/>
    </w:rPr>
  </w:style>
  <w:style w:type="paragraph" w:styleId="NoSpacing">
    <w:name w:val="No Spacing"/>
    <w:uiPriority w:val="1"/>
    <w:qFormat/>
    <w:rsid w:val="00487DA4"/>
    <w:pPr>
      <w:spacing w:after="0" w:line="240" w:lineRule="auto"/>
      <w:jc w:val="both"/>
    </w:pPr>
    <w:rPr>
      <w:rFonts w:eastAsiaTheme="minorEastAsia"/>
      <w:lang w:eastAsia="es-CL"/>
    </w:rPr>
  </w:style>
  <w:style w:type="paragraph" w:styleId="NormalWeb">
    <w:name w:val="Normal (Web)"/>
    <w:basedOn w:val="Normal"/>
    <w:uiPriority w:val="99"/>
    <w:semiHidden/>
    <w:unhideWhenUsed/>
    <w:rsid w:val="00487DA4"/>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TableGrid">
    <w:name w:val="Table Grid"/>
    <w:basedOn w:val="TableNormal"/>
    <w:uiPriority w:val="59"/>
    <w:rsid w:val="0099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D3F"/>
    <w:pPr>
      <w:ind w:left="720"/>
      <w:contextualSpacing/>
    </w:pPr>
  </w:style>
  <w:style w:type="character" w:styleId="SubtleEmphasis">
    <w:name w:val="Subtle Emphasis"/>
    <w:basedOn w:val="DefaultParagraphFont"/>
    <w:uiPriority w:val="19"/>
    <w:qFormat/>
    <w:rsid w:val="003137B2"/>
    <w:rPr>
      <w:i/>
      <w:iCs/>
      <w:color w:val="404040" w:themeColor="text1" w:themeTint="BF"/>
    </w:rPr>
  </w:style>
  <w:style w:type="paragraph" w:styleId="Header">
    <w:name w:val="header"/>
    <w:basedOn w:val="Normal"/>
    <w:link w:val="HeaderChar"/>
    <w:uiPriority w:val="99"/>
    <w:unhideWhenUsed/>
    <w:rsid w:val="003E34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34F2"/>
    <w:rPr>
      <w:rFonts w:eastAsiaTheme="minorEastAsia"/>
      <w:lang w:eastAsia="es-CL"/>
    </w:rPr>
  </w:style>
  <w:style w:type="paragraph" w:styleId="Footer">
    <w:name w:val="footer"/>
    <w:basedOn w:val="Normal"/>
    <w:link w:val="FooterChar"/>
    <w:uiPriority w:val="99"/>
    <w:unhideWhenUsed/>
    <w:rsid w:val="003E34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34F2"/>
    <w:rPr>
      <w:rFonts w:eastAsiaTheme="minorEastAsia"/>
      <w:lang w:eastAsia="es-CL"/>
    </w:rPr>
  </w:style>
  <w:style w:type="paragraph" w:styleId="BalloonText">
    <w:name w:val="Balloon Text"/>
    <w:basedOn w:val="Normal"/>
    <w:link w:val="BalloonTextChar"/>
    <w:uiPriority w:val="99"/>
    <w:semiHidden/>
    <w:unhideWhenUsed/>
    <w:rsid w:val="008D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E85"/>
    <w:rPr>
      <w:rFonts w:ascii="Segoe UI" w:eastAsiaTheme="minorEastAsia" w:hAnsi="Segoe UI" w:cs="Segoe UI"/>
      <w:sz w:val="18"/>
      <w:szCs w:val="18"/>
      <w:lang w:eastAsia="es-CL"/>
    </w:rPr>
  </w:style>
  <w:style w:type="character" w:styleId="PlaceholderText">
    <w:name w:val="Placeholder Text"/>
    <w:basedOn w:val="DefaultParagraphFont"/>
    <w:uiPriority w:val="99"/>
    <w:semiHidden/>
    <w:rsid w:val="00857491"/>
    <w:rPr>
      <w:color w:val="808080"/>
    </w:rPr>
  </w:style>
  <w:style w:type="paragraph" w:styleId="TOCHeading">
    <w:name w:val="TOC Heading"/>
    <w:basedOn w:val="Heading1"/>
    <w:next w:val="Normal"/>
    <w:uiPriority w:val="39"/>
    <w:unhideWhenUsed/>
    <w:qFormat/>
    <w:rsid w:val="004B227A"/>
    <w:pPr>
      <w:spacing w:line="259" w:lineRule="auto"/>
      <w:jc w:val="left"/>
      <w:outlineLvl w:val="9"/>
    </w:pPr>
    <w:rPr>
      <w:lang w:val="en-US" w:eastAsia="en-US"/>
    </w:rPr>
  </w:style>
  <w:style w:type="paragraph" w:styleId="TOC2">
    <w:name w:val="toc 2"/>
    <w:basedOn w:val="Normal"/>
    <w:next w:val="Normal"/>
    <w:autoRedefine/>
    <w:uiPriority w:val="39"/>
    <w:unhideWhenUsed/>
    <w:rsid w:val="004B227A"/>
    <w:pPr>
      <w:spacing w:after="100" w:line="259" w:lineRule="auto"/>
      <w:ind w:left="220"/>
      <w:jc w:val="left"/>
    </w:pPr>
    <w:rPr>
      <w:rFonts w:cs="Times New Roman"/>
      <w:lang w:val="en-US" w:eastAsia="en-US"/>
    </w:rPr>
  </w:style>
  <w:style w:type="paragraph" w:styleId="TOC1">
    <w:name w:val="toc 1"/>
    <w:basedOn w:val="Normal"/>
    <w:next w:val="Normal"/>
    <w:autoRedefine/>
    <w:uiPriority w:val="39"/>
    <w:unhideWhenUsed/>
    <w:rsid w:val="004B227A"/>
    <w:pPr>
      <w:spacing w:after="100" w:line="259" w:lineRule="auto"/>
      <w:jc w:val="left"/>
    </w:pPr>
    <w:rPr>
      <w:rFonts w:cs="Times New Roman"/>
      <w:lang w:val="en-US" w:eastAsia="en-US"/>
    </w:rPr>
  </w:style>
  <w:style w:type="paragraph" w:styleId="TOC3">
    <w:name w:val="toc 3"/>
    <w:basedOn w:val="Normal"/>
    <w:next w:val="Normal"/>
    <w:autoRedefine/>
    <w:uiPriority w:val="39"/>
    <w:unhideWhenUsed/>
    <w:rsid w:val="004B227A"/>
    <w:pPr>
      <w:spacing w:after="100" w:line="259" w:lineRule="auto"/>
      <w:ind w:left="440"/>
      <w:jc w:val="left"/>
    </w:pPr>
    <w:rPr>
      <w:rFonts w:cs="Times New Roman"/>
      <w:lang w:val="en-US" w:eastAsia="en-US"/>
    </w:rPr>
  </w:style>
  <w:style w:type="character" w:customStyle="1" w:styleId="tgc">
    <w:name w:val="_tgc"/>
    <w:basedOn w:val="DefaultParagraphFont"/>
    <w:rsid w:val="00BC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1741">
      <w:bodyDiv w:val="1"/>
      <w:marLeft w:val="0"/>
      <w:marRight w:val="0"/>
      <w:marTop w:val="0"/>
      <w:marBottom w:val="0"/>
      <w:divBdr>
        <w:top w:val="none" w:sz="0" w:space="0" w:color="auto"/>
        <w:left w:val="none" w:sz="0" w:space="0" w:color="auto"/>
        <w:bottom w:val="none" w:sz="0" w:space="0" w:color="auto"/>
        <w:right w:val="none" w:sz="0" w:space="0" w:color="auto"/>
      </w:divBdr>
    </w:div>
    <w:div w:id="246036503">
      <w:bodyDiv w:val="1"/>
      <w:marLeft w:val="0"/>
      <w:marRight w:val="0"/>
      <w:marTop w:val="0"/>
      <w:marBottom w:val="0"/>
      <w:divBdr>
        <w:top w:val="none" w:sz="0" w:space="0" w:color="auto"/>
        <w:left w:val="none" w:sz="0" w:space="0" w:color="auto"/>
        <w:bottom w:val="none" w:sz="0" w:space="0" w:color="auto"/>
        <w:right w:val="none" w:sz="0" w:space="0" w:color="auto"/>
      </w:divBdr>
    </w:div>
    <w:div w:id="475730441">
      <w:bodyDiv w:val="1"/>
      <w:marLeft w:val="0"/>
      <w:marRight w:val="0"/>
      <w:marTop w:val="0"/>
      <w:marBottom w:val="0"/>
      <w:divBdr>
        <w:top w:val="none" w:sz="0" w:space="0" w:color="auto"/>
        <w:left w:val="none" w:sz="0" w:space="0" w:color="auto"/>
        <w:bottom w:val="none" w:sz="0" w:space="0" w:color="auto"/>
        <w:right w:val="none" w:sz="0" w:space="0" w:color="auto"/>
      </w:divBdr>
    </w:div>
    <w:div w:id="6512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8.xm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cer\Desktop\Simula%20Tareas\T04\pregunta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Tiempos de Espera Total</a:t>
            </a:r>
          </a:p>
          <a:p>
            <a:pPr>
              <a:defRPr/>
            </a:pPr>
            <a:r>
              <a:rPr lang="es-CL"/>
              <a:t>para la réplica</a:t>
            </a:r>
            <a:r>
              <a:rPr lang="es-CL" baseline="0"/>
              <a:t> 1</a:t>
            </a:r>
          </a:p>
        </c:rich>
      </c:tx>
      <c:layout>
        <c:manualLayout>
          <c:xMode val="edge"/>
          <c:yMode val="edge"/>
          <c:x val="0.3006318897637795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Replica1!$C$15:$GU$15</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Replica1!$C$16:$GU$16</c:f>
              <c:numCache>
                <c:formatCode>General</c:formatCode>
                <c:ptCount val="201"/>
                <c:pt idx="0">
                  <c:v>8.9599598999999976</c:v>
                </c:pt>
                <c:pt idx="1">
                  <c:v>8.9599598999999976</c:v>
                </c:pt>
                <c:pt idx="2">
                  <c:v>8.9599598999999976</c:v>
                </c:pt>
                <c:pt idx="3">
                  <c:v>8.9599598999999976</c:v>
                </c:pt>
                <c:pt idx="4">
                  <c:v>8.9599598999999976</c:v>
                </c:pt>
                <c:pt idx="5">
                  <c:v>8.9599598999999976</c:v>
                </c:pt>
                <c:pt idx="6">
                  <c:v>8.9599598999999976</c:v>
                </c:pt>
                <c:pt idx="7">
                  <c:v>8.9599598999999976</c:v>
                </c:pt>
                <c:pt idx="8">
                  <c:v>8.9599598999999976</c:v>
                </c:pt>
                <c:pt idx="9">
                  <c:v>8.9599598999999976</c:v>
                </c:pt>
                <c:pt idx="10">
                  <c:v>8.9599598999999976</c:v>
                </c:pt>
                <c:pt idx="11">
                  <c:v>8.9599598999999976</c:v>
                </c:pt>
                <c:pt idx="12">
                  <c:v>8.9599598999999976</c:v>
                </c:pt>
                <c:pt idx="13">
                  <c:v>8.9599598999999976</c:v>
                </c:pt>
                <c:pt idx="14">
                  <c:v>8.9599598999999976</c:v>
                </c:pt>
                <c:pt idx="15">
                  <c:v>8.9599598999999976</c:v>
                </c:pt>
                <c:pt idx="16">
                  <c:v>8.9599598999999976</c:v>
                </c:pt>
                <c:pt idx="17">
                  <c:v>8.9599598999999976</c:v>
                </c:pt>
                <c:pt idx="18">
                  <c:v>8.9599598999999976</c:v>
                </c:pt>
                <c:pt idx="19">
                  <c:v>8.9599598999999976</c:v>
                </c:pt>
                <c:pt idx="20">
                  <c:v>8.9599598999999976</c:v>
                </c:pt>
                <c:pt idx="21">
                  <c:v>8.9599598999999976</c:v>
                </c:pt>
                <c:pt idx="22">
                  <c:v>8.9599598999999976</c:v>
                </c:pt>
                <c:pt idx="23">
                  <c:v>8.9599598999999976</c:v>
                </c:pt>
                <c:pt idx="24">
                  <c:v>8.9599598999999976</c:v>
                </c:pt>
                <c:pt idx="25">
                  <c:v>8.9599598999999976</c:v>
                </c:pt>
                <c:pt idx="26">
                  <c:v>8.9599598999999976</c:v>
                </c:pt>
                <c:pt idx="27">
                  <c:v>8.9599598999999976</c:v>
                </c:pt>
                <c:pt idx="28">
                  <c:v>8.9599598999999976</c:v>
                </c:pt>
                <c:pt idx="29">
                  <c:v>8.9599598999999976</c:v>
                </c:pt>
                <c:pt idx="30">
                  <c:v>8.9599598999999976</c:v>
                </c:pt>
                <c:pt idx="31">
                  <c:v>8.9599598999999976</c:v>
                </c:pt>
                <c:pt idx="32">
                  <c:v>8.9599598999999976</c:v>
                </c:pt>
                <c:pt idx="33">
                  <c:v>8.9599598999999976</c:v>
                </c:pt>
                <c:pt idx="34">
                  <c:v>8.9599598999999976</c:v>
                </c:pt>
                <c:pt idx="35">
                  <c:v>8.9599598999999976</c:v>
                </c:pt>
                <c:pt idx="36">
                  <c:v>8.9599598999999976</c:v>
                </c:pt>
                <c:pt idx="37">
                  <c:v>8.9599598999999976</c:v>
                </c:pt>
                <c:pt idx="38">
                  <c:v>8.9599598999999976</c:v>
                </c:pt>
                <c:pt idx="39">
                  <c:v>8.9599598999999976</c:v>
                </c:pt>
                <c:pt idx="40">
                  <c:v>8.9599598999999976</c:v>
                </c:pt>
                <c:pt idx="41">
                  <c:v>8.9599598999999976</c:v>
                </c:pt>
                <c:pt idx="42">
                  <c:v>8.9599598999999976</c:v>
                </c:pt>
                <c:pt idx="43">
                  <c:v>8.9599598999999976</c:v>
                </c:pt>
                <c:pt idx="44">
                  <c:v>8.9599598999999976</c:v>
                </c:pt>
                <c:pt idx="45">
                  <c:v>8.9599598999999976</c:v>
                </c:pt>
                <c:pt idx="46">
                  <c:v>8.9599598999999976</c:v>
                </c:pt>
                <c:pt idx="47">
                  <c:v>8.9599598999999976</c:v>
                </c:pt>
                <c:pt idx="48">
                  <c:v>8.9599598999999976</c:v>
                </c:pt>
                <c:pt idx="49">
                  <c:v>8.9599598999999976</c:v>
                </c:pt>
                <c:pt idx="50">
                  <c:v>8.9599598999999976</c:v>
                </c:pt>
                <c:pt idx="51">
                  <c:v>8.9599598999999976</c:v>
                </c:pt>
                <c:pt idx="52">
                  <c:v>8.9599598999999976</c:v>
                </c:pt>
                <c:pt idx="53">
                  <c:v>8.9599598999999976</c:v>
                </c:pt>
                <c:pt idx="54">
                  <c:v>8.9599598999999976</c:v>
                </c:pt>
                <c:pt idx="55">
                  <c:v>8.9599598999999976</c:v>
                </c:pt>
                <c:pt idx="56">
                  <c:v>8.9599598999999976</c:v>
                </c:pt>
                <c:pt idx="57">
                  <c:v>8.9599598999999976</c:v>
                </c:pt>
                <c:pt idx="58">
                  <c:v>8.9599598999999976</c:v>
                </c:pt>
                <c:pt idx="59">
                  <c:v>8.9599598999999976</c:v>
                </c:pt>
                <c:pt idx="60">
                  <c:v>8.9599598999999976</c:v>
                </c:pt>
                <c:pt idx="61">
                  <c:v>8.9599598999999976</c:v>
                </c:pt>
                <c:pt idx="62">
                  <c:v>8.9599598999999976</c:v>
                </c:pt>
                <c:pt idx="63">
                  <c:v>8.9599598999999976</c:v>
                </c:pt>
                <c:pt idx="64">
                  <c:v>8.9599598999999976</c:v>
                </c:pt>
                <c:pt idx="65">
                  <c:v>8.9599598999999976</c:v>
                </c:pt>
                <c:pt idx="66">
                  <c:v>8.9599598999999976</c:v>
                </c:pt>
                <c:pt idx="67">
                  <c:v>8.9599598999999976</c:v>
                </c:pt>
                <c:pt idx="68">
                  <c:v>8.9599598999999976</c:v>
                </c:pt>
                <c:pt idx="69">
                  <c:v>8.9599598999999976</c:v>
                </c:pt>
                <c:pt idx="70">
                  <c:v>8.9599598999999976</c:v>
                </c:pt>
                <c:pt idx="71">
                  <c:v>8.9599598999999976</c:v>
                </c:pt>
                <c:pt idx="72">
                  <c:v>8.9599598999999976</c:v>
                </c:pt>
                <c:pt idx="73">
                  <c:v>8.9599598999999976</c:v>
                </c:pt>
                <c:pt idx="74">
                  <c:v>8.9599598999999976</c:v>
                </c:pt>
                <c:pt idx="75">
                  <c:v>8.9599598999999976</c:v>
                </c:pt>
                <c:pt idx="76">
                  <c:v>8.9599598999999976</c:v>
                </c:pt>
                <c:pt idx="77">
                  <c:v>8.9599598999999976</c:v>
                </c:pt>
                <c:pt idx="78">
                  <c:v>7.7399598999999997</c:v>
                </c:pt>
                <c:pt idx="79">
                  <c:v>6.5399599000000004</c:v>
                </c:pt>
                <c:pt idx="80">
                  <c:v>6.5599599</c:v>
                </c:pt>
                <c:pt idx="81">
                  <c:v>6.5799598999999995</c:v>
                </c:pt>
                <c:pt idx="82">
                  <c:v>6.5999599000000009</c:v>
                </c:pt>
                <c:pt idx="83">
                  <c:v>6.6199599000000005</c:v>
                </c:pt>
                <c:pt idx="84">
                  <c:v>6.6399599</c:v>
                </c:pt>
                <c:pt idx="85">
                  <c:v>5.5099598999999992</c:v>
                </c:pt>
                <c:pt idx="86">
                  <c:v>5.5399599000000004</c:v>
                </c:pt>
                <c:pt idx="87">
                  <c:v>4.4399599000000007</c:v>
                </c:pt>
                <c:pt idx="88">
                  <c:v>4.4799598999999999</c:v>
                </c:pt>
                <c:pt idx="89">
                  <c:v>4.5199599000000008</c:v>
                </c:pt>
                <c:pt idx="90">
                  <c:v>4.5599599</c:v>
                </c:pt>
                <c:pt idx="91">
                  <c:v>4.5999599000000009</c:v>
                </c:pt>
                <c:pt idx="92">
                  <c:v>4.6399599</c:v>
                </c:pt>
                <c:pt idx="93">
                  <c:v>4.6799599000000009</c:v>
                </c:pt>
                <c:pt idx="94">
                  <c:v>4.7199599000000001</c:v>
                </c:pt>
                <c:pt idx="95">
                  <c:v>3.7099598999999994</c:v>
                </c:pt>
                <c:pt idx="96">
                  <c:v>3.7599598999999992</c:v>
                </c:pt>
                <c:pt idx="97">
                  <c:v>3.8099599</c:v>
                </c:pt>
                <c:pt idx="98">
                  <c:v>3.8599598999999998</c:v>
                </c:pt>
                <c:pt idx="99">
                  <c:v>3.9099598999999996</c:v>
                </c:pt>
                <c:pt idx="100">
                  <c:v>3.9599598999999994</c:v>
                </c:pt>
                <c:pt idx="101">
                  <c:v>4.0099599000000001</c:v>
                </c:pt>
                <c:pt idx="102">
                  <c:v>4.0599599</c:v>
                </c:pt>
                <c:pt idx="103">
                  <c:v>3.1399599</c:v>
                </c:pt>
                <c:pt idx="104">
                  <c:v>3.1999598999999996</c:v>
                </c:pt>
                <c:pt idx="105">
                  <c:v>3.2599599000000001</c:v>
                </c:pt>
                <c:pt idx="106">
                  <c:v>3.3199599000000006</c:v>
                </c:pt>
                <c:pt idx="107">
                  <c:v>3.3799599000000002</c:v>
                </c:pt>
                <c:pt idx="108">
                  <c:v>3.4399598999999998</c:v>
                </c:pt>
                <c:pt idx="109">
                  <c:v>3.4999599000000003</c:v>
                </c:pt>
                <c:pt idx="110">
                  <c:v>3.5599599</c:v>
                </c:pt>
                <c:pt idx="111">
                  <c:v>3.6199599000000005</c:v>
                </c:pt>
                <c:pt idx="112">
                  <c:v>3.6799599000000001</c:v>
                </c:pt>
                <c:pt idx="113">
                  <c:v>3.7399598999999988</c:v>
                </c:pt>
                <c:pt idx="114">
                  <c:v>3.7999598999999993</c:v>
                </c:pt>
                <c:pt idx="115">
                  <c:v>3.8599598999999989</c:v>
                </c:pt>
                <c:pt idx="116">
                  <c:v>3.9199598999999994</c:v>
                </c:pt>
                <c:pt idx="117">
                  <c:v>3.979959899999999</c:v>
                </c:pt>
                <c:pt idx="118">
                  <c:v>4.0399598999999995</c:v>
                </c:pt>
                <c:pt idx="119">
                  <c:v>4.0999598999999991</c:v>
                </c:pt>
                <c:pt idx="120">
                  <c:v>4.1599598999999996</c:v>
                </c:pt>
                <c:pt idx="121">
                  <c:v>4.2199599000000001</c:v>
                </c:pt>
                <c:pt idx="122">
                  <c:v>4.2799599000000006</c:v>
                </c:pt>
                <c:pt idx="123">
                  <c:v>4.3399598999999993</c:v>
                </c:pt>
                <c:pt idx="124">
                  <c:v>4.3999598999999998</c:v>
                </c:pt>
                <c:pt idx="125">
                  <c:v>4.4599599000000003</c:v>
                </c:pt>
                <c:pt idx="126">
                  <c:v>4.5199599000000008</c:v>
                </c:pt>
                <c:pt idx="127">
                  <c:v>4.5799598999999995</c:v>
                </c:pt>
                <c:pt idx="128">
                  <c:v>4.6399599</c:v>
                </c:pt>
                <c:pt idx="129">
                  <c:v>4.6999599000000005</c:v>
                </c:pt>
                <c:pt idx="130">
                  <c:v>4.759959900000001</c:v>
                </c:pt>
                <c:pt idx="131">
                  <c:v>4.8199598999999997</c:v>
                </c:pt>
                <c:pt idx="132">
                  <c:v>4.8799599000000002</c:v>
                </c:pt>
                <c:pt idx="133">
                  <c:v>4.9399599000000007</c:v>
                </c:pt>
                <c:pt idx="134">
                  <c:v>4.9999599000000012</c:v>
                </c:pt>
                <c:pt idx="135">
                  <c:v>5.0599599</c:v>
                </c:pt>
                <c:pt idx="136">
                  <c:v>5.1199599000000005</c:v>
                </c:pt>
                <c:pt idx="137">
                  <c:v>5.1799599000000009</c:v>
                </c:pt>
                <c:pt idx="138">
                  <c:v>5.2399598999999997</c:v>
                </c:pt>
                <c:pt idx="139">
                  <c:v>4.689959899999999</c:v>
                </c:pt>
                <c:pt idx="140">
                  <c:v>4.7599598999999992</c:v>
                </c:pt>
                <c:pt idx="141">
                  <c:v>4.8299598999999995</c:v>
                </c:pt>
                <c:pt idx="142">
                  <c:v>4.8999598999999998</c:v>
                </c:pt>
                <c:pt idx="143">
                  <c:v>4.9699599000000001</c:v>
                </c:pt>
                <c:pt idx="144">
                  <c:v>5.0399599000000004</c:v>
                </c:pt>
                <c:pt idx="145">
                  <c:v>5.1099599000000007</c:v>
                </c:pt>
                <c:pt idx="146">
                  <c:v>4.0999598999999991</c:v>
                </c:pt>
                <c:pt idx="147">
                  <c:v>4.1899598999999998</c:v>
                </c:pt>
                <c:pt idx="148">
                  <c:v>4.2799599000000006</c:v>
                </c:pt>
                <c:pt idx="149">
                  <c:v>4.3699599000000005</c:v>
                </c:pt>
                <c:pt idx="150">
                  <c:v>4.4599599000000003</c:v>
                </c:pt>
                <c:pt idx="151">
                  <c:v>4.5499599000000002</c:v>
                </c:pt>
                <c:pt idx="152">
                  <c:v>4.6399599</c:v>
                </c:pt>
                <c:pt idx="153">
                  <c:v>4.7299598999999999</c:v>
                </c:pt>
                <c:pt idx="154">
                  <c:v>4.8199599000000015</c:v>
                </c:pt>
                <c:pt idx="155">
                  <c:v>4.9099598999999996</c:v>
                </c:pt>
                <c:pt idx="156">
                  <c:v>4.9999599000000012</c:v>
                </c:pt>
                <c:pt idx="157">
                  <c:v>5.0899599000000011</c:v>
                </c:pt>
                <c:pt idx="158">
                  <c:v>5.1799599000000009</c:v>
                </c:pt>
                <c:pt idx="159">
                  <c:v>5.2699599000000008</c:v>
                </c:pt>
                <c:pt idx="160">
                  <c:v>5.3599599000000007</c:v>
                </c:pt>
                <c:pt idx="161">
                  <c:v>5.4499599000000005</c:v>
                </c:pt>
                <c:pt idx="162">
                  <c:v>5.5399599000000022</c:v>
                </c:pt>
                <c:pt idx="163">
                  <c:v>5.6299599000000002</c:v>
                </c:pt>
                <c:pt idx="164">
                  <c:v>5.7199598999999983</c:v>
                </c:pt>
                <c:pt idx="165">
                  <c:v>5.8099599</c:v>
                </c:pt>
                <c:pt idx="166">
                  <c:v>5.8999598999999998</c:v>
                </c:pt>
                <c:pt idx="167">
                  <c:v>5.9899598999999997</c:v>
                </c:pt>
                <c:pt idx="168">
                  <c:v>6.0799598999999995</c:v>
                </c:pt>
                <c:pt idx="169">
                  <c:v>6.1699598999999994</c:v>
                </c:pt>
                <c:pt idx="170">
                  <c:v>6.2599598999999992</c:v>
                </c:pt>
                <c:pt idx="171">
                  <c:v>6.3499599000000009</c:v>
                </c:pt>
                <c:pt idx="172">
                  <c:v>6.1599599000000005</c:v>
                </c:pt>
                <c:pt idx="173">
                  <c:v>6.2599599000000001</c:v>
                </c:pt>
                <c:pt idx="174">
                  <c:v>6.3599599000000007</c:v>
                </c:pt>
                <c:pt idx="175">
                  <c:v>6.4599599000000003</c:v>
                </c:pt>
                <c:pt idx="176">
                  <c:v>6.5599599000000008</c:v>
                </c:pt>
                <c:pt idx="177">
                  <c:v>6.6599599000000005</c:v>
                </c:pt>
                <c:pt idx="178">
                  <c:v>6.7599599000000001</c:v>
                </c:pt>
                <c:pt idx="179">
                  <c:v>6.8599599000000007</c:v>
                </c:pt>
                <c:pt idx="180">
                  <c:v>6.9599599000000012</c:v>
                </c:pt>
                <c:pt idx="181">
                  <c:v>7.0599599000000008</c:v>
                </c:pt>
                <c:pt idx="182">
                  <c:v>7.1599599000000014</c:v>
                </c:pt>
                <c:pt idx="183">
                  <c:v>7.259959900000001</c:v>
                </c:pt>
                <c:pt idx="184">
                  <c:v>7.3599599000000016</c:v>
                </c:pt>
                <c:pt idx="185">
                  <c:v>7.4599599000000012</c:v>
                </c:pt>
                <c:pt idx="186">
                  <c:v>7.5599599000000008</c:v>
                </c:pt>
                <c:pt idx="187">
                  <c:v>7.6599599000000014</c:v>
                </c:pt>
                <c:pt idx="188">
                  <c:v>7.7599598999999992</c:v>
                </c:pt>
                <c:pt idx="189">
                  <c:v>7.7499598999999995</c:v>
                </c:pt>
                <c:pt idx="190">
                  <c:v>7.8599598999999989</c:v>
                </c:pt>
                <c:pt idx="191">
                  <c:v>7.9699599000000001</c:v>
                </c:pt>
                <c:pt idx="192">
                  <c:v>8.0799598999999986</c:v>
                </c:pt>
                <c:pt idx="193">
                  <c:v>8.1199598999999996</c:v>
                </c:pt>
                <c:pt idx="194">
                  <c:v>8.2399599000000006</c:v>
                </c:pt>
                <c:pt idx="195">
                  <c:v>8.3599598999999998</c:v>
                </c:pt>
                <c:pt idx="196">
                  <c:v>8.479959899999999</c:v>
                </c:pt>
                <c:pt idx="197">
                  <c:v>8.5999599</c:v>
                </c:pt>
                <c:pt idx="198">
                  <c:v>8.719959900000001</c:v>
                </c:pt>
                <c:pt idx="199">
                  <c:v>8.8399599000000002</c:v>
                </c:pt>
                <c:pt idx="200">
                  <c:v>8.9599598999999976</c:v>
                </c:pt>
              </c:numCache>
            </c:numRef>
          </c:val>
          <c:smooth val="0"/>
          <c:extLst>
            <c:ext xmlns:c16="http://schemas.microsoft.com/office/drawing/2014/chart" uri="{C3380CC4-5D6E-409C-BE32-E72D297353CC}">
              <c16:uniqueId val="{00000000-B9E8-4AD7-AFCA-B111875526D2}"/>
            </c:ext>
          </c:extLst>
        </c:ser>
        <c:dLbls>
          <c:showLegendKey val="0"/>
          <c:showVal val="0"/>
          <c:showCatName val="0"/>
          <c:showSerName val="0"/>
          <c:showPercent val="0"/>
          <c:showBubbleSize val="0"/>
        </c:dLbls>
        <c:smooth val="0"/>
        <c:axId val="316410336"/>
        <c:axId val="316410008"/>
      </c:lineChart>
      <c:catAx>
        <c:axId val="31641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6410008"/>
        <c:crosses val="autoZero"/>
        <c:auto val="1"/>
        <c:lblAlgn val="ctr"/>
        <c:lblOffset val="100"/>
        <c:noMultiLvlLbl val="0"/>
      </c:catAx>
      <c:valAx>
        <c:axId val="316410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641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4</a:t>
            </a:r>
            <a:br>
              <a:rPr lang="es-CL"/>
            </a:br>
            <a:r>
              <a:rPr lang="es-CL" sz="1100"/>
              <a:t>demanda = 11,08</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Sheet1!$I$4:$I$44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Sheet1!$J$4:$J$44</c:f>
              <c:numCache>
                <c:formatCode>General</c:formatCode>
                <c:ptCount val="41"/>
                <c:pt idx="0">
                  <c:v>11.08</c:v>
                </c:pt>
                <c:pt idx="1">
                  <c:v>10.58</c:v>
                </c:pt>
                <c:pt idx="2">
                  <c:v>10.08</c:v>
                </c:pt>
                <c:pt idx="3">
                  <c:v>9.58</c:v>
                </c:pt>
                <c:pt idx="4">
                  <c:v>9.08</c:v>
                </c:pt>
                <c:pt idx="5">
                  <c:v>8.58</c:v>
                </c:pt>
                <c:pt idx="6">
                  <c:v>8.08</c:v>
                </c:pt>
                <c:pt idx="7">
                  <c:v>7.58</c:v>
                </c:pt>
                <c:pt idx="8">
                  <c:v>7.08</c:v>
                </c:pt>
                <c:pt idx="9">
                  <c:v>6.58</c:v>
                </c:pt>
                <c:pt idx="10">
                  <c:v>6.08</c:v>
                </c:pt>
                <c:pt idx="11">
                  <c:v>5.58</c:v>
                </c:pt>
                <c:pt idx="12">
                  <c:v>5.08</c:v>
                </c:pt>
                <c:pt idx="13">
                  <c:v>4.58</c:v>
                </c:pt>
                <c:pt idx="14">
                  <c:v>4.08</c:v>
                </c:pt>
                <c:pt idx="15">
                  <c:v>3.58</c:v>
                </c:pt>
                <c:pt idx="16">
                  <c:v>3.08</c:v>
                </c:pt>
                <c:pt idx="17">
                  <c:v>2.58</c:v>
                </c:pt>
                <c:pt idx="18">
                  <c:v>2.08</c:v>
                </c:pt>
                <c:pt idx="19">
                  <c:v>1.58</c:v>
                </c:pt>
                <c:pt idx="20">
                  <c:v>1.08</c:v>
                </c:pt>
                <c:pt idx="21">
                  <c:v>0.58000000000000007</c:v>
                </c:pt>
                <c:pt idx="22">
                  <c:v>8.0000000000000071E-2</c:v>
                </c:pt>
                <c:pt idx="23">
                  <c:v>1.2599999999999998</c:v>
                </c:pt>
                <c:pt idx="24">
                  <c:v>2.76</c:v>
                </c:pt>
                <c:pt idx="25">
                  <c:v>4.26</c:v>
                </c:pt>
                <c:pt idx="26">
                  <c:v>5.76</c:v>
                </c:pt>
                <c:pt idx="27">
                  <c:v>7.26</c:v>
                </c:pt>
                <c:pt idx="28">
                  <c:v>8.76</c:v>
                </c:pt>
                <c:pt idx="29">
                  <c:v>10.26</c:v>
                </c:pt>
                <c:pt idx="30">
                  <c:v>11.76</c:v>
                </c:pt>
                <c:pt idx="31">
                  <c:v>13.26</c:v>
                </c:pt>
                <c:pt idx="32">
                  <c:v>14.76</c:v>
                </c:pt>
                <c:pt idx="33">
                  <c:v>16.259999999999998</c:v>
                </c:pt>
                <c:pt idx="34">
                  <c:v>17.759999999999998</c:v>
                </c:pt>
                <c:pt idx="35">
                  <c:v>19.259999999999998</c:v>
                </c:pt>
                <c:pt idx="36">
                  <c:v>20.759999999999998</c:v>
                </c:pt>
                <c:pt idx="37">
                  <c:v>22.259999999999998</c:v>
                </c:pt>
                <c:pt idx="38">
                  <c:v>23.759999999999998</c:v>
                </c:pt>
                <c:pt idx="39">
                  <c:v>25.259999999999998</c:v>
                </c:pt>
                <c:pt idx="40">
                  <c:v>26.759999999999998</c:v>
                </c:pt>
              </c:numCache>
            </c:numRef>
          </c:val>
          <c:smooth val="0"/>
          <c:extLst>
            <c:ext xmlns:c16="http://schemas.microsoft.com/office/drawing/2014/chart" uri="{C3380CC4-5D6E-409C-BE32-E72D297353CC}">
              <c16:uniqueId val="{00000000-FD48-4270-B9C3-2B56DF794E74}"/>
            </c:ext>
          </c:extLst>
        </c:ser>
        <c:dLbls>
          <c:showLegendKey val="0"/>
          <c:showVal val="0"/>
          <c:showCatName val="0"/>
          <c:showSerName val="0"/>
          <c:showPercent val="0"/>
          <c:showBubbleSize val="0"/>
        </c:dLbls>
        <c:smooth val="0"/>
        <c:axId val="474665064"/>
        <c:axId val="474662112"/>
      </c:lineChart>
      <c:catAx>
        <c:axId val="474665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662112"/>
        <c:crosses val="autoZero"/>
        <c:auto val="1"/>
        <c:lblAlgn val="ctr"/>
        <c:lblOffset val="100"/>
        <c:noMultiLvlLbl val="0"/>
      </c:catAx>
      <c:valAx>
        <c:axId val="47466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66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5</a:t>
            </a:r>
            <a:br>
              <a:rPr lang="es-CL"/>
            </a:br>
            <a:r>
              <a:rPr lang="es-CL" sz="1100"/>
              <a:t>demanda = 8,75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Sheet1!$K$4:$K$44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Sheet1!$L$4:$L$44</c:f>
              <c:numCache>
                <c:formatCode>General</c:formatCode>
                <c:ptCount val="41"/>
                <c:pt idx="0">
                  <c:v>8.75</c:v>
                </c:pt>
                <c:pt idx="1">
                  <c:v>8.25</c:v>
                </c:pt>
                <c:pt idx="2">
                  <c:v>7.75</c:v>
                </c:pt>
                <c:pt idx="3">
                  <c:v>7.25</c:v>
                </c:pt>
                <c:pt idx="4">
                  <c:v>6.75</c:v>
                </c:pt>
                <c:pt idx="5">
                  <c:v>6.25</c:v>
                </c:pt>
                <c:pt idx="6">
                  <c:v>5.75</c:v>
                </c:pt>
                <c:pt idx="7">
                  <c:v>5.25</c:v>
                </c:pt>
                <c:pt idx="8">
                  <c:v>4.75</c:v>
                </c:pt>
                <c:pt idx="9">
                  <c:v>4.25</c:v>
                </c:pt>
                <c:pt idx="10">
                  <c:v>3.75</c:v>
                </c:pt>
                <c:pt idx="11">
                  <c:v>3.25</c:v>
                </c:pt>
                <c:pt idx="12">
                  <c:v>2.75</c:v>
                </c:pt>
                <c:pt idx="13">
                  <c:v>2.25</c:v>
                </c:pt>
                <c:pt idx="14">
                  <c:v>1.75</c:v>
                </c:pt>
                <c:pt idx="15">
                  <c:v>1.25</c:v>
                </c:pt>
                <c:pt idx="16">
                  <c:v>0.75</c:v>
                </c:pt>
                <c:pt idx="17">
                  <c:v>0.25</c:v>
                </c:pt>
                <c:pt idx="18">
                  <c:v>0.75</c:v>
                </c:pt>
                <c:pt idx="19">
                  <c:v>2.25</c:v>
                </c:pt>
                <c:pt idx="20">
                  <c:v>3.75</c:v>
                </c:pt>
                <c:pt idx="21">
                  <c:v>5.25</c:v>
                </c:pt>
                <c:pt idx="22">
                  <c:v>6.75</c:v>
                </c:pt>
                <c:pt idx="23">
                  <c:v>8.25</c:v>
                </c:pt>
                <c:pt idx="24">
                  <c:v>9.75</c:v>
                </c:pt>
                <c:pt idx="25">
                  <c:v>11.25</c:v>
                </c:pt>
                <c:pt idx="26">
                  <c:v>12.75</c:v>
                </c:pt>
                <c:pt idx="27">
                  <c:v>14.25</c:v>
                </c:pt>
                <c:pt idx="28">
                  <c:v>15.75</c:v>
                </c:pt>
                <c:pt idx="29">
                  <c:v>17.25</c:v>
                </c:pt>
                <c:pt idx="30">
                  <c:v>18.75</c:v>
                </c:pt>
                <c:pt idx="31">
                  <c:v>20.25</c:v>
                </c:pt>
                <c:pt idx="32">
                  <c:v>21.75</c:v>
                </c:pt>
                <c:pt idx="33">
                  <c:v>23.25</c:v>
                </c:pt>
                <c:pt idx="34">
                  <c:v>24.75</c:v>
                </c:pt>
                <c:pt idx="35">
                  <c:v>26.25</c:v>
                </c:pt>
                <c:pt idx="36">
                  <c:v>27.75</c:v>
                </c:pt>
                <c:pt idx="37">
                  <c:v>29.25</c:v>
                </c:pt>
                <c:pt idx="38">
                  <c:v>30.75</c:v>
                </c:pt>
                <c:pt idx="39">
                  <c:v>32.25</c:v>
                </c:pt>
                <c:pt idx="40">
                  <c:v>33.75</c:v>
                </c:pt>
              </c:numCache>
            </c:numRef>
          </c:val>
          <c:smooth val="0"/>
          <c:extLst>
            <c:ext xmlns:c16="http://schemas.microsoft.com/office/drawing/2014/chart" uri="{C3380CC4-5D6E-409C-BE32-E72D297353CC}">
              <c16:uniqueId val="{00000000-58C1-4AA2-A299-7A739E0E6FF5}"/>
            </c:ext>
          </c:extLst>
        </c:ser>
        <c:dLbls>
          <c:showLegendKey val="0"/>
          <c:showVal val="0"/>
          <c:showCatName val="0"/>
          <c:showSerName val="0"/>
          <c:showPercent val="0"/>
          <c:showBubbleSize val="0"/>
        </c:dLbls>
        <c:smooth val="0"/>
        <c:axId val="474709216"/>
        <c:axId val="474713808"/>
      </c:lineChart>
      <c:catAx>
        <c:axId val="47470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713808"/>
        <c:crosses val="autoZero"/>
        <c:auto val="1"/>
        <c:lblAlgn val="ctr"/>
        <c:lblOffset val="100"/>
        <c:noMultiLvlLbl val="0"/>
      </c:catAx>
      <c:valAx>
        <c:axId val="47471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a:t>
                </a:r>
                <a:r>
                  <a:rPr lang="es-CL" baseline="0"/>
                  <a:t> Total</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70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Costo Total</a:t>
            </a:r>
          </a:p>
          <a:p>
            <a:pPr>
              <a:defRPr/>
            </a:pPr>
            <a:r>
              <a:rPr lang="es-CL"/>
              <a:t>promedio</a:t>
            </a:r>
            <a:r>
              <a:rPr lang="es-CL" baseline="0"/>
              <a:t> sobre 5 réplicas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Sheet1!$N$4:$N$44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xVal>
          <c:yVal>
            <c:numRef>
              <c:f>Sheet1!$O$4:$O$44</c:f>
              <c:numCache>
                <c:formatCode>General</c:formatCode>
                <c:ptCount val="41"/>
                <c:pt idx="0">
                  <c:v>9.7739999999999991</c:v>
                </c:pt>
                <c:pt idx="1">
                  <c:v>9.2739999999999991</c:v>
                </c:pt>
                <c:pt idx="2">
                  <c:v>8.7739999999999991</c:v>
                </c:pt>
                <c:pt idx="3">
                  <c:v>8.2739999999999991</c:v>
                </c:pt>
                <c:pt idx="4">
                  <c:v>7.7739999999999991</c:v>
                </c:pt>
                <c:pt idx="5">
                  <c:v>7.2739999999999991</c:v>
                </c:pt>
                <c:pt idx="6">
                  <c:v>6.7739999999999991</c:v>
                </c:pt>
                <c:pt idx="7">
                  <c:v>6.2739999999999991</c:v>
                </c:pt>
                <c:pt idx="8">
                  <c:v>5.7739999999999991</c:v>
                </c:pt>
                <c:pt idx="9">
                  <c:v>5.2739999999999991</c:v>
                </c:pt>
                <c:pt idx="10">
                  <c:v>4.7739999999999991</c:v>
                </c:pt>
                <c:pt idx="11">
                  <c:v>4.2739999999999991</c:v>
                </c:pt>
                <c:pt idx="12">
                  <c:v>3.7739999999999996</c:v>
                </c:pt>
                <c:pt idx="13">
                  <c:v>3.2739999999999996</c:v>
                </c:pt>
                <c:pt idx="14">
                  <c:v>2.774</c:v>
                </c:pt>
                <c:pt idx="15">
                  <c:v>2.274</c:v>
                </c:pt>
                <c:pt idx="16">
                  <c:v>2.1580000000000004</c:v>
                </c:pt>
                <c:pt idx="17">
                  <c:v>2.0580000000000003</c:v>
                </c:pt>
                <c:pt idx="18">
                  <c:v>2.2140000000000004</c:v>
                </c:pt>
                <c:pt idx="19">
                  <c:v>2.9140000000000006</c:v>
                </c:pt>
                <c:pt idx="20">
                  <c:v>3.6139999999999999</c:v>
                </c:pt>
                <c:pt idx="21">
                  <c:v>4.3140000000000001</c:v>
                </c:pt>
                <c:pt idx="22">
                  <c:v>5.0140000000000002</c:v>
                </c:pt>
                <c:pt idx="23">
                  <c:v>6.05</c:v>
                </c:pt>
                <c:pt idx="24">
                  <c:v>7.15</c:v>
                </c:pt>
                <c:pt idx="25">
                  <c:v>8.25</c:v>
                </c:pt>
                <c:pt idx="26">
                  <c:v>9.6780000000000008</c:v>
                </c:pt>
                <c:pt idx="27">
                  <c:v>11.178000000000001</c:v>
                </c:pt>
                <c:pt idx="28">
                  <c:v>12.678000000000001</c:v>
                </c:pt>
                <c:pt idx="29">
                  <c:v>14.178000000000001</c:v>
                </c:pt>
                <c:pt idx="30">
                  <c:v>15.678000000000001</c:v>
                </c:pt>
                <c:pt idx="31">
                  <c:v>17.178000000000001</c:v>
                </c:pt>
                <c:pt idx="32">
                  <c:v>18.678000000000001</c:v>
                </c:pt>
                <c:pt idx="33">
                  <c:v>20.178000000000001</c:v>
                </c:pt>
                <c:pt idx="34">
                  <c:v>21.677999999999997</c:v>
                </c:pt>
                <c:pt idx="35">
                  <c:v>23.177999999999997</c:v>
                </c:pt>
                <c:pt idx="36">
                  <c:v>24.677999999999997</c:v>
                </c:pt>
                <c:pt idx="37">
                  <c:v>26.177999999999997</c:v>
                </c:pt>
                <c:pt idx="38">
                  <c:v>27.677999999999997</c:v>
                </c:pt>
                <c:pt idx="39">
                  <c:v>29.177999999999997</c:v>
                </c:pt>
                <c:pt idx="40">
                  <c:v>30.677999999999997</c:v>
                </c:pt>
              </c:numCache>
            </c:numRef>
          </c:yVal>
          <c:smooth val="0"/>
          <c:extLst>
            <c:ext xmlns:c16="http://schemas.microsoft.com/office/drawing/2014/chart" uri="{C3380CC4-5D6E-409C-BE32-E72D297353CC}">
              <c16:uniqueId val="{00000000-B60D-4C2E-ADEC-11BF8DFCF007}"/>
            </c:ext>
          </c:extLst>
        </c:ser>
        <c:dLbls>
          <c:showLegendKey val="0"/>
          <c:showVal val="0"/>
          <c:showCatName val="0"/>
          <c:showSerName val="0"/>
          <c:showPercent val="0"/>
          <c:showBubbleSize val="0"/>
        </c:dLbls>
        <c:axId val="308879552"/>
        <c:axId val="317476824"/>
      </c:scatterChart>
      <c:valAx>
        <c:axId val="308879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7476824"/>
        <c:crosses val="autoZero"/>
        <c:crossBetween val="midCat"/>
      </c:valAx>
      <c:valAx>
        <c:axId val="31747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08879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2</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Replica2!$C$10:$GU$10</c:f>
              <c:numCache>
                <c:formatCode>General</c:formatCode>
                <c:ptCount val="201"/>
                <c:pt idx="0">
                  <c:v>4.0969999999999995</c:v>
                </c:pt>
                <c:pt idx="1">
                  <c:v>4.0969999999999995</c:v>
                </c:pt>
                <c:pt idx="2">
                  <c:v>4.0969999999999995</c:v>
                </c:pt>
                <c:pt idx="3">
                  <c:v>4.0969999999999995</c:v>
                </c:pt>
                <c:pt idx="4">
                  <c:v>4.0969999999999995</c:v>
                </c:pt>
                <c:pt idx="5">
                  <c:v>4.0969999999999995</c:v>
                </c:pt>
                <c:pt idx="6">
                  <c:v>4.0969999999999995</c:v>
                </c:pt>
                <c:pt idx="7">
                  <c:v>4.0969999999999995</c:v>
                </c:pt>
                <c:pt idx="8">
                  <c:v>4.0969999999999995</c:v>
                </c:pt>
                <c:pt idx="9">
                  <c:v>4.0969999999999995</c:v>
                </c:pt>
                <c:pt idx="10">
                  <c:v>4.0969999999999995</c:v>
                </c:pt>
                <c:pt idx="11">
                  <c:v>4.0969999999999995</c:v>
                </c:pt>
                <c:pt idx="12">
                  <c:v>4.0969999999999995</c:v>
                </c:pt>
                <c:pt idx="13">
                  <c:v>4.0969999999999995</c:v>
                </c:pt>
                <c:pt idx="14">
                  <c:v>4.0969999999999995</c:v>
                </c:pt>
                <c:pt idx="15">
                  <c:v>4.0969999999999995</c:v>
                </c:pt>
                <c:pt idx="16">
                  <c:v>4.0969999999999995</c:v>
                </c:pt>
                <c:pt idx="17">
                  <c:v>4.0969999999999995</c:v>
                </c:pt>
                <c:pt idx="18">
                  <c:v>4.0969999999999995</c:v>
                </c:pt>
                <c:pt idx="19">
                  <c:v>4.0969999999999995</c:v>
                </c:pt>
                <c:pt idx="20">
                  <c:v>4.0969999999999995</c:v>
                </c:pt>
                <c:pt idx="21">
                  <c:v>4.0969999999999995</c:v>
                </c:pt>
                <c:pt idx="22">
                  <c:v>4.0969999999999995</c:v>
                </c:pt>
                <c:pt idx="23">
                  <c:v>4.0969999999999995</c:v>
                </c:pt>
                <c:pt idx="24">
                  <c:v>4.0969999999999995</c:v>
                </c:pt>
                <c:pt idx="25">
                  <c:v>4.0969999999999995</c:v>
                </c:pt>
                <c:pt idx="26">
                  <c:v>4.0969999999999995</c:v>
                </c:pt>
                <c:pt idx="27">
                  <c:v>4.0969999999999995</c:v>
                </c:pt>
                <c:pt idx="28">
                  <c:v>4.0969999999999995</c:v>
                </c:pt>
                <c:pt idx="29">
                  <c:v>4.0969999999999995</c:v>
                </c:pt>
                <c:pt idx="30">
                  <c:v>4.0969999999999995</c:v>
                </c:pt>
                <c:pt idx="31">
                  <c:v>4.0969999999999995</c:v>
                </c:pt>
                <c:pt idx="32">
                  <c:v>4.0969999999999995</c:v>
                </c:pt>
                <c:pt idx="33">
                  <c:v>4.0969999999999995</c:v>
                </c:pt>
                <c:pt idx="34">
                  <c:v>4.0969999999999995</c:v>
                </c:pt>
                <c:pt idx="35">
                  <c:v>4.0969999999999995</c:v>
                </c:pt>
                <c:pt idx="36">
                  <c:v>4.0969999999999995</c:v>
                </c:pt>
                <c:pt idx="37">
                  <c:v>4.0969999999999995</c:v>
                </c:pt>
                <c:pt idx="38">
                  <c:v>4.0969999999999995</c:v>
                </c:pt>
                <c:pt idx="39">
                  <c:v>4.0969999999999995</c:v>
                </c:pt>
                <c:pt idx="40">
                  <c:v>4.0969999999999995</c:v>
                </c:pt>
                <c:pt idx="41">
                  <c:v>4.0969999999999995</c:v>
                </c:pt>
                <c:pt idx="42">
                  <c:v>4.0969999999999995</c:v>
                </c:pt>
                <c:pt idx="43">
                  <c:v>4.0969999999999995</c:v>
                </c:pt>
                <c:pt idx="44">
                  <c:v>4.0969999999999995</c:v>
                </c:pt>
                <c:pt idx="45">
                  <c:v>4.0969999999999995</c:v>
                </c:pt>
                <c:pt idx="46">
                  <c:v>4.0969999999999995</c:v>
                </c:pt>
                <c:pt idx="47">
                  <c:v>4.0969999999999995</c:v>
                </c:pt>
                <c:pt idx="48">
                  <c:v>4.0969999999999995</c:v>
                </c:pt>
                <c:pt idx="49">
                  <c:v>4.0969999999999995</c:v>
                </c:pt>
                <c:pt idx="50">
                  <c:v>4.0969999999999995</c:v>
                </c:pt>
                <c:pt idx="51">
                  <c:v>4.0969999999999995</c:v>
                </c:pt>
                <c:pt idx="52">
                  <c:v>4.0969999999999995</c:v>
                </c:pt>
                <c:pt idx="53">
                  <c:v>4.0969999999999995</c:v>
                </c:pt>
                <c:pt idx="54">
                  <c:v>4.0969999999999995</c:v>
                </c:pt>
                <c:pt idx="55">
                  <c:v>4.0969999999999995</c:v>
                </c:pt>
                <c:pt idx="56">
                  <c:v>4.0969999999999995</c:v>
                </c:pt>
                <c:pt idx="57">
                  <c:v>4.0969999999999995</c:v>
                </c:pt>
                <c:pt idx="58">
                  <c:v>4.0969999999999995</c:v>
                </c:pt>
                <c:pt idx="59">
                  <c:v>4.0969999999999995</c:v>
                </c:pt>
                <c:pt idx="60">
                  <c:v>4.0969999999999995</c:v>
                </c:pt>
                <c:pt idx="61">
                  <c:v>4.0969999999999995</c:v>
                </c:pt>
                <c:pt idx="62">
                  <c:v>4.0969999999999995</c:v>
                </c:pt>
                <c:pt idx="63">
                  <c:v>4.0969999999999995</c:v>
                </c:pt>
                <c:pt idx="64">
                  <c:v>4.0969999999999995</c:v>
                </c:pt>
                <c:pt idx="65">
                  <c:v>2.7469999999999999</c:v>
                </c:pt>
                <c:pt idx="66">
                  <c:v>2.7569999999999997</c:v>
                </c:pt>
                <c:pt idx="67">
                  <c:v>2.7670000000000003</c:v>
                </c:pt>
                <c:pt idx="68">
                  <c:v>2.7770000000000001</c:v>
                </c:pt>
                <c:pt idx="69">
                  <c:v>2.7869999999999999</c:v>
                </c:pt>
                <c:pt idx="70">
                  <c:v>2.7969999999999997</c:v>
                </c:pt>
                <c:pt idx="71">
                  <c:v>2.8069999999999999</c:v>
                </c:pt>
                <c:pt idx="72">
                  <c:v>2.8170000000000002</c:v>
                </c:pt>
                <c:pt idx="73">
                  <c:v>2.827</c:v>
                </c:pt>
                <c:pt idx="74">
                  <c:v>2.8369999999999997</c:v>
                </c:pt>
                <c:pt idx="75">
                  <c:v>2.847</c:v>
                </c:pt>
                <c:pt idx="76">
                  <c:v>2.8570000000000002</c:v>
                </c:pt>
                <c:pt idx="77">
                  <c:v>2.867</c:v>
                </c:pt>
                <c:pt idx="78">
                  <c:v>2.8769999999999998</c:v>
                </c:pt>
                <c:pt idx="79">
                  <c:v>2.887</c:v>
                </c:pt>
                <c:pt idx="80">
                  <c:v>2.8970000000000002</c:v>
                </c:pt>
                <c:pt idx="81">
                  <c:v>2.907</c:v>
                </c:pt>
                <c:pt idx="82">
                  <c:v>2.9169999999999998</c:v>
                </c:pt>
                <c:pt idx="83">
                  <c:v>2.9269999999999996</c:v>
                </c:pt>
                <c:pt idx="84">
                  <c:v>2.9370000000000003</c:v>
                </c:pt>
                <c:pt idx="85">
                  <c:v>2.9470000000000001</c:v>
                </c:pt>
                <c:pt idx="86">
                  <c:v>2.9569999999999999</c:v>
                </c:pt>
                <c:pt idx="87">
                  <c:v>2.9669999999999996</c:v>
                </c:pt>
                <c:pt idx="88">
                  <c:v>2.9770000000000003</c:v>
                </c:pt>
                <c:pt idx="89">
                  <c:v>2.9870000000000001</c:v>
                </c:pt>
                <c:pt idx="90">
                  <c:v>2.9969999999999999</c:v>
                </c:pt>
                <c:pt idx="91">
                  <c:v>3.0069999999999997</c:v>
                </c:pt>
                <c:pt idx="92">
                  <c:v>3.0170000000000003</c:v>
                </c:pt>
                <c:pt idx="93">
                  <c:v>3.0270000000000001</c:v>
                </c:pt>
                <c:pt idx="94">
                  <c:v>3.0369999999999999</c:v>
                </c:pt>
                <c:pt idx="95">
                  <c:v>3.0469999999999997</c:v>
                </c:pt>
                <c:pt idx="96">
                  <c:v>3.0570000000000004</c:v>
                </c:pt>
                <c:pt idx="97">
                  <c:v>3.0670000000000002</c:v>
                </c:pt>
                <c:pt idx="98">
                  <c:v>3.077</c:v>
                </c:pt>
                <c:pt idx="99">
                  <c:v>3.0869999999999997</c:v>
                </c:pt>
                <c:pt idx="100">
                  <c:v>3.0970000000000004</c:v>
                </c:pt>
                <c:pt idx="101">
                  <c:v>3.1070000000000002</c:v>
                </c:pt>
                <c:pt idx="102">
                  <c:v>3.117</c:v>
                </c:pt>
                <c:pt idx="103">
                  <c:v>2.157</c:v>
                </c:pt>
                <c:pt idx="104">
                  <c:v>2.177</c:v>
                </c:pt>
                <c:pt idx="105">
                  <c:v>2.1970000000000001</c:v>
                </c:pt>
                <c:pt idx="106">
                  <c:v>2.2170000000000001</c:v>
                </c:pt>
                <c:pt idx="107">
                  <c:v>2.2370000000000001</c:v>
                </c:pt>
                <c:pt idx="108">
                  <c:v>2.2570000000000001</c:v>
                </c:pt>
                <c:pt idx="109">
                  <c:v>2.2770000000000001</c:v>
                </c:pt>
                <c:pt idx="110">
                  <c:v>2.2970000000000002</c:v>
                </c:pt>
                <c:pt idx="111">
                  <c:v>2.3170000000000002</c:v>
                </c:pt>
                <c:pt idx="112">
                  <c:v>2.3370000000000002</c:v>
                </c:pt>
                <c:pt idx="113">
                  <c:v>2.3569999999999998</c:v>
                </c:pt>
                <c:pt idx="114">
                  <c:v>2.3769999999999998</c:v>
                </c:pt>
                <c:pt idx="115">
                  <c:v>1.5469999999999997</c:v>
                </c:pt>
                <c:pt idx="116">
                  <c:v>1.5769999999999997</c:v>
                </c:pt>
                <c:pt idx="117">
                  <c:v>1.6069999999999998</c:v>
                </c:pt>
                <c:pt idx="118">
                  <c:v>1.6369999999999998</c:v>
                </c:pt>
                <c:pt idx="119">
                  <c:v>1.6669999999999998</c:v>
                </c:pt>
                <c:pt idx="120">
                  <c:v>1.6969999999999998</c:v>
                </c:pt>
                <c:pt idx="121">
                  <c:v>1.7269999999999999</c:v>
                </c:pt>
                <c:pt idx="122">
                  <c:v>1.7569999999999999</c:v>
                </c:pt>
                <c:pt idx="123">
                  <c:v>1.7869999999999999</c:v>
                </c:pt>
                <c:pt idx="124">
                  <c:v>1.8169999999999999</c:v>
                </c:pt>
                <c:pt idx="125">
                  <c:v>1.847</c:v>
                </c:pt>
                <c:pt idx="126">
                  <c:v>1.877</c:v>
                </c:pt>
                <c:pt idx="127">
                  <c:v>1.907</c:v>
                </c:pt>
                <c:pt idx="128">
                  <c:v>1.9370000000000001</c:v>
                </c:pt>
                <c:pt idx="129">
                  <c:v>1.9670000000000001</c:v>
                </c:pt>
                <c:pt idx="130">
                  <c:v>1.9970000000000001</c:v>
                </c:pt>
                <c:pt idx="131">
                  <c:v>2.0270000000000001</c:v>
                </c:pt>
                <c:pt idx="132">
                  <c:v>2.0569999999999999</c:v>
                </c:pt>
                <c:pt idx="133">
                  <c:v>2.0870000000000002</c:v>
                </c:pt>
                <c:pt idx="134">
                  <c:v>2.1170000000000004</c:v>
                </c:pt>
                <c:pt idx="135">
                  <c:v>2.1470000000000002</c:v>
                </c:pt>
                <c:pt idx="136">
                  <c:v>2.177</c:v>
                </c:pt>
                <c:pt idx="137">
                  <c:v>2.2070000000000003</c:v>
                </c:pt>
                <c:pt idx="138">
                  <c:v>2.2369999999999997</c:v>
                </c:pt>
                <c:pt idx="139">
                  <c:v>2.2669999999999999</c:v>
                </c:pt>
                <c:pt idx="140">
                  <c:v>2.2969999999999997</c:v>
                </c:pt>
                <c:pt idx="141">
                  <c:v>2.3269999999999995</c:v>
                </c:pt>
                <c:pt idx="142">
                  <c:v>2.3569999999999998</c:v>
                </c:pt>
                <c:pt idx="143">
                  <c:v>2.387</c:v>
                </c:pt>
                <c:pt idx="144">
                  <c:v>2.4169999999999998</c:v>
                </c:pt>
                <c:pt idx="145">
                  <c:v>2.4470000000000001</c:v>
                </c:pt>
                <c:pt idx="146">
                  <c:v>2.4769999999999999</c:v>
                </c:pt>
                <c:pt idx="147">
                  <c:v>2.5069999999999997</c:v>
                </c:pt>
                <c:pt idx="148">
                  <c:v>2.5369999999999999</c:v>
                </c:pt>
                <c:pt idx="149">
                  <c:v>2.0569999999999999</c:v>
                </c:pt>
                <c:pt idx="150">
                  <c:v>2.097</c:v>
                </c:pt>
                <c:pt idx="151">
                  <c:v>2.137</c:v>
                </c:pt>
                <c:pt idx="152">
                  <c:v>2.177</c:v>
                </c:pt>
                <c:pt idx="153">
                  <c:v>2.2170000000000001</c:v>
                </c:pt>
                <c:pt idx="154">
                  <c:v>2.2570000000000001</c:v>
                </c:pt>
                <c:pt idx="155">
                  <c:v>2.2970000000000002</c:v>
                </c:pt>
                <c:pt idx="156">
                  <c:v>2.3370000000000002</c:v>
                </c:pt>
                <c:pt idx="157">
                  <c:v>2.3770000000000002</c:v>
                </c:pt>
                <c:pt idx="158">
                  <c:v>2.4170000000000003</c:v>
                </c:pt>
                <c:pt idx="159">
                  <c:v>2.4570000000000003</c:v>
                </c:pt>
                <c:pt idx="160">
                  <c:v>2.4970000000000003</c:v>
                </c:pt>
                <c:pt idx="161">
                  <c:v>2.5370000000000004</c:v>
                </c:pt>
                <c:pt idx="162">
                  <c:v>2.5770000000000008</c:v>
                </c:pt>
                <c:pt idx="163">
                  <c:v>2.617</c:v>
                </c:pt>
                <c:pt idx="164">
                  <c:v>2.6569999999999996</c:v>
                </c:pt>
                <c:pt idx="165">
                  <c:v>2.3469999999999991</c:v>
                </c:pt>
                <c:pt idx="166">
                  <c:v>2.3969999999999998</c:v>
                </c:pt>
                <c:pt idx="167">
                  <c:v>2.4470000000000001</c:v>
                </c:pt>
                <c:pt idx="168">
                  <c:v>2.4969999999999994</c:v>
                </c:pt>
                <c:pt idx="169">
                  <c:v>2.5469999999999993</c:v>
                </c:pt>
                <c:pt idx="170">
                  <c:v>2.597</c:v>
                </c:pt>
                <c:pt idx="171">
                  <c:v>2.6470000000000002</c:v>
                </c:pt>
                <c:pt idx="172">
                  <c:v>2.6969999999999996</c:v>
                </c:pt>
                <c:pt idx="173">
                  <c:v>2.7469999999999994</c:v>
                </c:pt>
                <c:pt idx="174">
                  <c:v>2.7970000000000002</c:v>
                </c:pt>
                <c:pt idx="175">
                  <c:v>2.8470000000000004</c:v>
                </c:pt>
                <c:pt idx="176">
                  <c:v>2.8969999999999998</c:v>
                </c:pt>
                <c:pt idx="177">
                  <c:v>2.9469999999999996</c:v>
                </c:pt>
                <c:pt idx="178">
                  <c:v>2.9970000000000003</c:v>
                </c:pt>
                <c:pt idx="179">
                  <c:v>3.0470000000000006</c:v>
                </c:pt>
                <c:pt idx="180">
                  <c:v>3.097</c:v>
                </c:pt>
                <c:pt idx="181">
                  <c:v>3.1469999999999998</c:v>
                </c:pt>
                <c:pt idx="182">
                  <c:v>3.1970000000000005</c:v>
                </c:pt>
                <c:pt idx="183">
                  <c:v>3.2470000000000008</c:v>
                </c:pt>
                <c:pt idx="184">
                  <c:v>3.2970000000000002</c:v>
                </c:pt>
                <c:pt idx="185">
                  <c:v>3.3470000000000009</c:v>
                </c:pt>
                <c:pt idx="186">
                  <c:v>3.3970000000000007</c:v>
                </c:pt>
                <c:pt idx="187">
                  <c:v>3.447000000000001</c:v>
                </c:pt>
                <c:pt idx="188">
                  <c:v>3.4969999999999999</c:v>
                </c:pt>
                <c:pt idx="189">
                  <c:v>3.5469999999999993</c:v>
                </c:pt>
                <c:pt idx="190">
                  <c:v>3.597</c:v>
                </c:pt>
                <c:pt idx="191">
                  <c:v>3.6469999999999998</c:v>
                </c:pt>
                <c:pt idx="192">
                  <c:v>3.6970000000000001</c:v>
                </c:pt>
                <c:pt idx="193">
                  <c:v>3.7469999999999994</c:v>
                </c:pt>
                <c:pt idx="194">
                  <c:v>3.7970000000000002</c:v>
                </c:pt>
                <c:pt idx="195">
                  <c:v>3.847</c:v>
                </c:pt>
                <c:pt idx="196">
                  <c:v>3.8970000000000002</c:v>
                </c:pt>
                <c:pt idx="197">
                  <c:v>3.9169999999999998</c:v>
                </c:pt>
                <c:pt idx="198">
                  <c:v>3.9770000000000003</c:v>
                </c:pt>
                <c:pt idx="199">
                  <c:v>4.0369999999999999</c:v>
                </c:pt>
                <c:pt idx="200">
                  <c:v>4.0969999999999995</c:v>
                </c:pt>
              </c:numCache>
            </c:numRef>
          </c:val>
          <c:smooth val="0"/>
          <c:extLst>
            <c:ext xmlns:c16="http://schemas.microsoft.com/office/drawing/2014/chart" uri="{C3380CC4-5D6E-409C-BE32-E72D297353CC}">
              <c16:uniqueId val="{00000000-7A0C-4E84-AAA8-FA9F011B2CA2}"/>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Replica3!$C$10:$GU$10</c:f>
              <c:numCache>
                <c:formatCode>General</c:formatCode>
                <c:ptCount val="201"/>
                <c:pt idx="0">
                  <c:v>3.8359999999999994</c:v>
                </c:pt>
                <c:pt idx="1">
                  <c:v>3.8359999999999994</c:v>
                </c:pt>
                <c:pt idx="2">
                  <c:v>3.8359999999999994</c:v>
                </c:pt>
                <c:pt idx="3">
                  <c:v>3.8359999999999994</c:v>
                </c:pt>
                <c:pt idx="4">
                  <c:v>3.8359999999999994</c:v>
                </c:pt>
                <c:pt idx="5">
                  <c:v>3.8359999999999994</c:v>
                </c:pt>
                <c:pt idx="6">
                  <c:v>3.8359999999999994</c:v>
                </c:pt>
                <c:pt idx="7">
                  <c:v>3.8359999999999994</c:v>
                </c:pt>
                <c:pt idx="8">
                  <c:v>3.8359999999999994</c:v>
                </c:pt>
                <c:pt idx="9">
                  <c:v>3.8359999999999994</c:v>
                </c:pt>
                <c:pt idx="10">
                  <c:v>3.8359999999999994</c:v>
                </c:pt>
                <c:pt idx="11">
                  <c:v>3.8359999999999994</c:v>
                </c:pt>
                <c:pt idx="12">
                  <c:v>3.8359999999999994</c:v>
                </c:pt>
                <c:pt idx="13">
                  <c:v>3.8359999999999994</c:v>
                </c:pt>
                <c:pt idx="14">
                  <c:v>3.8359999999999994</c:v>
                </c:pt>
                <c:pt idx="15">
                  <c:v>3.8359999999999994</c:v>
                </c:pt>
                <c:pt idx="16">
                  <c:v>3.8359999999999994</c:v>
                </c:pt>
                <c:pt idx="17">
                  <c:v>3.8359999999999994</c:v>
                </c:pt>
                <c:pt idx="18">
                  <c:v>3.8359999999999994</c:v>
                </c:pt>
                <c:pt idx="19">
                  <c:v>3.8359999999999994</c:v>
                </c:pt>
                <c:pt idx="20">
                  <c:v>3.8359999999999994</c:v>
                </c:pt>
                <c:pt idx="21">
                  <c:v>3.8359999999999994</c:v>
                </c:pt>
                <c:pt idx="22">
                  <c:v>3.8359999999999994</c:v>
                </c:pt>
                <c:pt idx="23">
                  <c:v>3.8359999999999994</c:v>
                </c:pt>
                <c:pt idx="24">
                  <c:v>3.8359999999999994</c:v>
                </c:pt>
                <c:pt idx="25">
                  <c:v>3.8359999999999994</c:v>
                </c:pt>
                <c:pt idx="26">
                  <c:v>3.8359999999999994</c:v>
                </c:pt>
                <c:pt idx="27">
                  <c:v>3.8359999999999994</c:v>
                </c:pt>
                <c:pt idx="28">
                  <c:v>3.8359999999999994</c:v>
                </c:pt>
                <c:pt idx="29">
                  <c:v>3.8359999999999994</c:v>
                </c:pt>
                <c:pt idx="30">
                  <c:v>3.8359999999999994</c:v>
                </c:pt>
                <c:pt idx="31">
                  <c:v>3.8359999999999994</c:v>
                </c:pt>
                <c:pt idx="32">
                  <c:v>3.8359999999999994</c:v>
                </c:pt>
                <c:pt idx="33">
                  <c:v>3.8359999999999994</c:v>
                </c:pt>
                <c:pt idx="34">
                  <c:v>3.8359999999999994</c:v>
                </c:pt>
                <c:pt idx="35">
                  <c:v>3.8359999999999994</c:v>
                </c:pt>
                <c:pt idx="36">
                  <c:v>3.8359999999999994</c:v>
                </c:pt>
                <c:pt idx="37">
                  <c:v>3.8359999999999994</c:v>
                </c:pt>
                <c:pt idx="38">
                  <c:v>3.8359999999999994</c:v>
                </c:pt>
                <c:pt idx="39">
                  <c:v>3.8359999999999994</c:v>
                </c:pt>
                <c:pt idx="40">
                  <c:v>3.8359999999999994</c:v>
                </c:pt>
                <c:pt idx="41">
                  <c:v>3.8359999999999994</c:v>
                </c:pt>
                <c:pt idx="42">
                  <c:v>3.8359999999999994</c:v>
                </c:pt>
                <c:pt idx="43">
                  <c:v>3.8359999999999994</c:v>
                </c:pt>
                <c:pt idx="44">
                  <c:v>3.8359999999999994</c:v>
                </c:pt>
                <c:pt idx="45">
                  <c:v>3.8359999999999994</c:v>
                </c:pt>
                <c:pt idx="46">
                  <c:v>3.8359999999999994</c:v>
                </c:pt>
                <c:pt idx="47">
                  <c:v>2.306</c:v>
                </c:pt>
                <c:pt idx="48">
                  <c:v>2.3159999999999998</c:v>
                </c:pt>
                <c:pt idx="49">
                  <c:v>2.3259999999999996</c:v>
                </c:pt>
                <c:pt idx="50">
                  <c:v>2.3360000000000003</c:v>
                </c:pt>
                <c:pt idx="51">
                  <c:v>2.3460000000000001</c:v>
                </c:pt>
                <c:pt idx="52">
                  <c:v>2.3559999999999999</c:v>
                </c:pt>
                <c:pt idx="53">
                  <c:v>2.3659999999999997</c:v>
                </c:pt>
                <c:pt idx="54">
                  <c:v>2.3759999999999994</c:v>
                </c:pt>
                <c:pt idx="55">
                  <c:v>2.3860000000000001</c:v>
                </c:pt>
                <c:pt idx="56">
                  <c:v>2.3959999999999999</c:v>
                </c:pt>
                <c:pt idx="57">
                  <c:v>2.4059999999999997</c:v>
                </c:pt>
                <c:pt idx="58">
                  <c:v>2.4159999999999995</c:v>
                </c:pt>
                <c:pt idx="59">
                  <c:v>2.4260000000000002</c:v>
                </c:pt>
                <c:pt idx="60">
                  <c:v>2.4359999999999999</c:v>
                </c:pt>
                <c:pt idx="61">
                  <c:v>2.4459999999999997</c:v>
                </c:pt>
                <c:pt idx="62">
                  <c:v>2.4559999999999995</c:v>
                </c:pt>
                <c:pt idx="63">
                  <c:v>2.4660000000000002</c:v>
                </c:pt>
                <c:pt idx="64">
                  <c:v>2.476</c:v>
                </c:pt>
                <c:pt idx="65">
                  <c:v>2.4859999999999998</c:v>
                </c:pt>
                <c:pt idx="66">
                  <c:v>2.4959999999999996</c:v>
                </c:pt>
                <c:pt idx="67">
                  <c:v>2.5060000000000002</c:v>
                </c:pt>
                <c:pt idx="68">
                  <c:v>2.516</c:v>
                </c:pt>
                <c:pt idx="69">
                  <c:v>2.5259999999999998</c:v>
                </c:pt>
                <c:pt idx="70">
                  <c:v>2.5359999999999996</c:v>
                </c:pt>
                <c:pt idx="71">
                  <c:v>2.5459999999999994</c:v>
                </c:pt>
                <c:pt idx="72">
                  <c:v>2.556</c:v>
                </c:pt>
                <c:pt idx="73">
                  <c:v>2.5659999999999998</c:v>
                </c:pt>
                <c:pt idx="74">
                  <c:v>2.5759999999999996</c:v>
                </c:pt>
                <c:pt idx="75">
                  <c:v>2.5859999999999994</c:v>
                </c:pt>
                <c:pt idx="76">
                  <c:v>2.5960000000000001</c:v>
                </c:pt>
                <c:pt idx="77">
                  <c:v>2.6059999999999999</c:v>
                </c:pt>
                <c:pt idx="78">
                  <c:v>2.6159999999999997</c:v>
                </c:pt>
                <c:pt idx="79">
                  <c:v>2.6259999999999994</c:v>
                </c:pt>
                <c:pt idx="80">
                  <c:v>2.6360000000000001</c:v>
                </c:pt>
                <c:pt idx="81">
                  <c:v>2.6459999999999999</c:v>
                </c:pt>
                <c:pt idx="82">
                  <c:v>2.6559999999999997</c:v>
                </c:pt>
                <c:pt idx="83">
                  <c:v>2.6659999999999995</c:v>
                </c:pt>
                <c:pt idx="84">
                  <c:v>1.516</c:v>
                </c:pt>
                <c:pt idx="85">
                  <c:v>1.536</c:v>
                </c:pt>
                <c:pt idx="86">
                  <c:v>1.556</c:v>
                </c:pt>
                <c:pt idx="87">
                  <c:v>1.5760000000000001</c:v>
                </c:pt>
                <c:pt idx="88">
                  <c:v>1.5960000000000001</c:v>
                </c:pt>
                <c:pt idx="89">
                  <c:v>1.6160000000000001</c:v>
                </c:pt>
                <c:pt idx="90">
                  <c:v>1.6360000000000001</c:v>
                </c:pt>
                <c:pt idx="91">
                  <c:v>1.6560000000000001</c:v>
                </c:pt>
                <c:pt idx="92">
                  <c:v>1.6760000000000002</c:v>
                </c:pt>
                <c:pt idx="93">
                  <c:v>1.6960000000000002</c:v>
                </c:pt>
                <c:pt idx="94">
                  <c:v>1.716</c:v>
                </c:pt>
                <c:pt idx="95">
                  <c:v>1.736</c:v>
                </c:pt>
                <c:pt idx="96">
                  <c:v>1.756</c:v>
                </c:pt>
                <c:pt idx="97">
                  <c:v>1.7759999999999998</c:v>
                </c:pt>
                <c:pt idx="98">
                  <c:v>1.7959999999999998</c:v>
                </c:pt>
                <c:pt idx="99">
                  <c:v>1.8159999999999998</c:v>
                </c:pt>
                <c:pt idx="100">
                  <c:v>1.8359999999999999</c:v>
                </c:pt>
                <c:pt idx="101">
                  <c:v>1.8559999999999999</c:v>
                </c:pt>
                <c:pt idx="102">
                  <c:v>1.8759999999999999</c:v>
                </c:pt>
                <c:pt idx="103">
                  <c:v>1.8959999999999999</c:v>
                </c:pt>
                <c:pt idx="104">
                  <c:v>1.9159999999999999</c:v>
                </c:pt>
                <c:pt idx="105">
                  <c:v>1.9359999999999999</c:v>
                </c:pt>
                <c:pt idx="106">
                  <c:v>1.956</c:v>
                </c:pt>
                <c:pt idx="107">
                  <c:v>1.976</c:v>
                </c:pt>
                <c:pt idx="108">
                  <c:v>1.996</c:v>
                </c:pt>
                <c:pt idx="109">
                  <c:v>2.016</c:v>
                </c:pt>
                <c:pt idx="110">
                  <c:v>2.036</c:v>
                </c:pt>
                <c:pt idx="111">
                  <c:v>2.056</c:v>
                </c:pt>
                <c:pt idx="112">
                  <c:v>2.0760000000000001</c:v>
                </c:pt>
                <c:pt idx="113">
                  <c:v>2.0959999999999996</c:v>
                </c:pt>
                <c:pt idx="114">
                  <c:v>2.1159999999999997</c:v>
                </c:pt>
                <c:pt idx="115">
                  <c:v>2.1359999999999997</c:v>
                </c:pt>
                <c:pt idx="116">
                  <c:v>2.1559999999999997</c:v>
                </c:pt>
                <c:pt idx="117">
                  <c:v>2.1759999999999997</c:v>
                </c:pt>
                <c:pt idx="118">
                  <c:v>2.1959999999999997</c:v>
                </c:pt>
                <c:pt idx="119">
                  <c:v>2.2159999999999993</c:v>
                </c:pt>
                <c:pt idx="120">
                  <c:v>2.2359999999999998</c:v>
                </c:pt>
                <c:pt idx="121">
                  <c:v>2.2559999999999993</c:v>
                </c:pt>
                <c:pt idx="122">
                  <c:v>2.2759999999999998</c:v>
                </c:pt>
                <c:pt idx="123">
                  <c:v>2.2959999999999994</c:v>
                </c:pt>
                <c:pt idx="124">
                  <c:v>2.3159999999999998</c:v>
                </c:pt>
                <c:pt idx="125">
                  <c:v>2.3359999999999994</c:v>
                </c:pt>
                <c:pt idx="126">
                  <c:v>2.3559999999999999</c:v>
                </c:pt>
                <c:pt idx="127">
                  <c:v>2.3759999999999994</c:v>
                </c:pt>
                <c:pt idx="128">
                  <c:v>2.3959999999999999</c:v>
                </c:pt>
                <c:pt idx="129">
                  <c:v>2.4159999999999995</c:v>
                </c:pt>
                <c:pt idx="130">
                  <c:v>2.4359999999999999</c:v>
                </c:pt>
                <c:pt idx="131">
                  <c:v>2.4559999999999995</c:v>
                </c:pt>
                <c:pt idx="132">
                  <c:v>2.476</c:v>
                </c:pt>
                <c:pt idx="133">
                  <c:v>2.4959999999999996</c:v>
                </c:pt>
                <c:pt idx="134">
                  <c:v>2.516</c:v>
                </c:pt>
                <c:pt idx="135">
                  <c:v>2.5359999999999996</c:v>
                </c:pt>
                <c:pt idx="136">
                  <c:v>2.556</c:v>
                </c:pt>
                <c:pt idx="137">
                  <c:v>2.5759999999999996</c:v>
                </c:pt>
                <c:pt idx="138">
                  <c:v>2.5959999999999992</c:v>
                </c:pt>
                <c:pt idx="139">
                  <c:v>2.6159999999999997</c:v>
                </c:pt>
                <c:pt idx="140">
                  <c:v>2.6359999999999992</c:v>
                </c:pt>
                <c:pt idx="141">
                  <c:v>2.6559999999999997</c:v>
                </c:pt>
                <c:pt idx="142">
                  <c:v>2.6759999999999993</c:v>
                </c:pt>
                <c:pt idx="143">
                  <c:v>2.6959999999999997</c:v>
                </c:pt>
                <c:pt idx="144">
                  <c:v>2.7159999999999993</c:v>
                </c:pt>
                <c:pt idx="145">
                  <c:v>2.7359999999999998</c:v>
                </c:pt>
                <c:pt idx="146">
                  <c:v>2.7559999999999993</c:v>
                </c:pt>
                <c:pt idx="147">
                  <c:v>2.7759999999999998</c:v>
                </c:pt>
                <c:pt idx="148">
                  <c:v>2.7959999999999994</c:v>
                </c:pt>
                <c:pt idx="149">
                  <c:v>2.8159999999999998</c:v>
                </c:pt>
                <c:pt idx="150">
                  <c:v>2.8359999999999994</c:v>
                </c:pt>
                <c:pt idx="151">
                  <c:v>2.8559999999999999</c:v>
                </c:pt>
                <c:pt idx="152">
                  <c:v>2.8759999999999994</c:v>
                </c:pt>
                <c:pt idx="153">
                  <c:v>2.8959999999999999</c:v>
                </c:pt>
                <c:pt idx="154">
                  <c:v>2.9159999999999995</c:v>
                </c:pt>
                <c:pt idx="155">
                  <c:v>2.9359999999999999</c:v>
                </c:pt>
                <c:pt idx="156">
                  <c:v>2.9559999999999995</c:v>
                </c:pt>
                <c:pt idx="157">
                  <c:v>2.976</c:v>
                </c:pt>
                <c:pt idx="158">
                  <c:v>2.9959999999999996</c:v>
                </c:pt>
                <c:pt idx="159">
                  <c:v>3.016</c:v>
                </c:pt>
                <c:pt idx="160">
                  <c:v>2.6360000000000001</c:v>
                </c:pt>
                <c:pt idx="161">
                  <c:v>2.6659999999999995</c:v>
                </c:pt>
                <c:pt idx="162">
                  <c:v>2.6959999999999997</c:v>
                </c:pt>
                <c:pt idx="163">
                  <c:v>2.7259999999999991</c:v>
                </c:pt>
                <c:pt idx="164">
                  <c:v>2.7559999999999993</c:v>
                </c:pt>
                <c:pt idx="165">
                  <c:v>2.4359999999999991</c:v>
                </c:pt>
                <c:pt idx="166">
                  <c:v>2.4759999999999991</c:v>
                </c:pt>
                <c:pt idx="167">
                  <c:v>2.5159999999999991</c:v>
                </c:pt>
                <c:pt idx="168">
                  <c:v>2.5559999999999992</c:v>
                </c:pt>
                <c:pt idx="169">
                  <c:v>2.5959999999999992</c:v>
                </c:pt>
                <c:pt idx="170">
                  <c:v>2.6359999999999992</c:v>
                </c:pt>
                <c:pt idx="171">
                  <c:v>2.6759999999999993</c:v>
                </c:pt>
                <c:pt idx="172">
                  <c:v>2.7159999999999993</c:v>
                </c:pt>
                <c:pt idx="173">
                  <c:v>2.7559999999999993</c:v>
                </c:pt>
                <c:pt idx="174">
                  <c:v>2.7959999999999994</c:v>
                </c:pt>
                <c:pt idx="175">
                  <c:v>2.8359999999999994</c:v>
                </c:pt>
                <c:pt idx="176">
                  <c:v>2.8759999999999994</c:v>
                </c:pt>
                <c:pt idx="177">
                  <c:v>2.9159999999999995</c:v>
                </c:pt>
                <c:pt idx="178">
                  <c:v>2.9559999999999995</c:v>
                </c:pt>
                <c:pt idx="179">
                  <c:v>2.9959999999999996</c:v>
                </c:pt>
                <c:pt idx="180">
                  <c:v>3.0359999999999996</c:v>
                </c:pt>
                <c:pt idx="181">
                  <c:v>3.0759999999999996</c:v>
                </c:pt>
                <c:pt idx="182">
                  <c:v>2.7560000000000002</c:v>
                </c:pt>
                <c:pt idx="183">
                  <c:v>2.8159999999999998</c:v>
                </c:pt>
                <c:pt idx="184">
                  <c:v>2.8760000000000003</c:v>
                </c:pt>
                <c:pt idx="185">
                  <c:v>2.9360000000000008</c:v>
                </c:pt>
                <c:pt idx="186">
                  <c:v>2.9960000000000004</c:v>
                </c:pt>
                <c:pt idx="187">
                  <c:v>3.056</c:v>
                </c:pt>
                <c:pt idx="188">
                  <c:v>3.1159999999999988</c:v>
                </c:pt>
                <c:pt idx="189">
                  <c:v>3.1759999999999993</c:v>
                </c:pt>
                <c:pt idx="190">
                  <c:v>3.2359999999999998</c:v>
                </c:pt>
                <c:pt idx="191">
                  <c:v>3.2959999999999994</c:v>
                </c:pt>
                <c:pt idx="192">
                  <c:v>3.355999999999999</c:v>
                </c:pt>
                <c:pt idx="193">
                  <c:v>3.4159999999999995</c:v>
                </c:pt>
                <c:pt idx="194">
                  <c:v>3.476</c:v>
                </c:pt>
                <c:pt idx="195">
                  <c:v>3.5359999999999996</c:v>
                </c:pt>
                <c:pt idx="196">
                  <c:v>3.5959999999999992</c:v>
                </c:pt>
                <c:pt idx="197">
                  <c:v>3.6559999999999997</c:v>
                </c:pt>
                <c:pt idx="198">
                  <c:v>3.7160000000000002</c:v>
                </c:pt>
                <c:pt idx="199">
                  <c:v>3.7759999999999998</c:v>
                </c:pt>
                <c:pt idx="200">
                  <c:v>3.8359999999999994</c:v>
                </c:pt>
              </c:numCache>
            </c:numRef>
          </c:val>
          <c:smooth val="0"/>
          <c:extLst>
            <c:ext xmlns:c16="http://schemas.microsoft.com/office/drawing/2014/chart" uri="{C3380CC4-5D6E-409C-BE32-E72D297353CC}">
              <c16:uniqueId val="{00000000-DE2F-4410-86CE-27CA89D8B5E2}"/>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Replica4!$C$9:$GU$9</c:f>
              <c:numCache>
                <c:formatCode>General</c:formatCode>
                <c:ptCount val="201"/>
                <c:pt idx="0">
                  <c:v>3.4639999999999995</c:v>
                </c:pt>
                <c:pt idx="1">
                  <c:v>3.4639999999999995</c:v>
                </c:pt>
                <c:pt idx="2">
                  <c:v>3.4639999999999995</c:v>
                </c:pt>
                <c:pt idx="3">
                  <c:v>3.4639999999999995</c:v>
                </c:pt>
                <c:pt idx="4">
                  <c:v>3.4639999999999995</c:v>
                </c:pt>
                <c:pt idx="5">
                  <c:v>3.4639999999999995</c:v>
                </c:pt>
                <c:pt idx="6">
                  <c:v>3.4639999999999995</c:v>
                </c:pt>
                <c:pt idx="7">
                  <c:v>3.4639999999999995</c:v>
                </c:pt>
                <c:pt idx="8">
                  <c:v>3.4639999999999995</c:v>
                </c:pt>
                <c:pt idx="9">
                  <c:v>3.4639999999999995</c:v>
                </c:pt>
                <c:pt idx="10">
                  <c:v>3.4639999999999995</c:v>
                </c:pt>
                <c:pt idx="11">
                  <c:v>3.4639999999999995</c:v>
                </c:pt>
                <c:pt idx="12">
                  <c:v>3.4639999999999995</c:v>
                </c:pt>
                <c:pt idx="13">
                  <c:v>3.4639999999999995</c:v>
                </c:pt>
                <c:pt idx="14">
                  <c:v>3.4639999999999995</c:v>
                </c:pt>
                <c:pt idx="15">
                  <c:v>3.4639999999999995</c:v>
                </c:pt>
                <c:pt idx="16">
                  <c:v>3.4639999999999995</c:v>
                </c:pt>
                <c:pt idx="17">
                  <c:v>3.4639999999999995</c:v>
                </c:pt>
                <c:pt idx="18">
                  <c:v>3.4639999999999995</c:v>
                </c:pt>
                <c:pt idx="19">
                  <c:v>3.4639999999999995</c:v>
                </c:pt>
                <c:pt idx="20">
                  <c:v>3.4639999999999995</c:v>
                </c:pt>
                <c:pt idx="21">
                  <c:v>3.4639999999999995</c:v>
                </c:pt>
                <c:pt idx="22">
                  <c:v>3.4639999999999995</c:v>
                </c:pt>
                <c:pt idx="23">
                  <c:v>3.4639999999999995</c:v>
                </c:pt>
                <c:pt idx="24">
                  <c:v>3.4639999999999995</c:v>
                </c:pt>
                <c:pt idx="25">
                  <c:v>3.4639999999999995</c:v>
                </c:pt>
                <c:pt idx="26">
                  <c:v>3.4639999999999995</c:v>
                </c:pt>
                <c:pt idx="27">
                  <c:v>3.4639999999999995</c:v>
                </c:pt>
                <c:pt idx="28">
                  <c:v>3.4639999999999995</c:v>
                </c:pt>
                <c:pt idx="29">
                  <c:v>3.4639999999999995</c:v>
                </c:pt>
                <c:pt idx="30">
                  <c:v>3.4639999999999995</c:v>
                </c:pt>
                <c:pt idx="31">
                  <c:v>3.4639999999999995</c:v>
                </c:pt>
                <c:pt idx="32">
                  <c:v>3.4639999999999995</c:v>
                </c:pt>
                <c:pt idx="33">
                  <c:v>3.4639999999999995</c:v>
                </c:pt>
                <c:pt idx="34">
                  <c:v>1.804</c:v>
                </c:pt>
                <c:pt idx="35">
                  <c:v>1.8139999999999998</c:v>
                </c:pt>
                <c:pt idx="36">
                  <c:v>1.8239999999999998</c:v>
                </c:pt>
                <c:pt idx="37">
                  <c:v>1.8339999999999999</c:v>
                </c:pt>
                <c:pt idx="38">
                  <c:v>1.8439999999999999</c:v>
                </c:pt>
                <c:pt idx="39">
                  <c:v>1.8539999999999999</c:v>
                </c:pt>
                <c:pt idx="40">
                  <c:v>1.8639999999999999</c:v>
                </c:pt>
                <c:pt idx="41">
                  <c:v>1.8739999999999999</c:v>
                </c:pt>
                <c:pt idx="42">
                  <c:v>1.8839999999999999</c:v>
                </c:pt>
                <c:pt idx="43">
                  <c:v>1.8939999999999999</c:v>
                </c:pt>
                <c:pt idx="44">
                  <c:v>1.9039999999999999</c:v>
                </c:pt>
                <c:pt idx="45">
                  <c:v>1.9139999999999999</c:v>
                </c:pt>
                <c:pt idx="46">
                  <c:v>1.9239999999999999</c:v>
                </c:pt>
                <c:pt idx="47">
                  <c:v>1.9339999999999999</c:v>
                </c:pt>
                <c:pt idx="48">
                  <c:v>1.944</c:v>
                </c:pt>
                <c:pt idx="49">
                  <c:v>1.954</c:v>
                </c:pt>
                <c:pt idx="50">
                  <c:v>1.964</c:v>
                </c:pt>
                <c:pt idx="51">
                  <c:v>1.974</c:v>
                </c:pt>
                <c:pt idx="52">
                  <c:v>1.984</c:v>
                </c:pt>
                <c:pt idx="53">
                  <c:v>1.994</c:v>
                </c:pt>
                <c:pt idx="54">
                  <c:v>2.004</c:v>
                </c:pt>
                <c:pt idx="55">
                  <c:v>2.0140000000000002</c:v>
                </c:pt>
                <c:pt idx="56">
                  <c:v>2.024</c:v>
                </c:pt>
                <c:pt idx="57">
                  <c:v>2.0339999999999998</c:v>
                </c:pt>
                <c:pt idx="58">
                  <c:v>2.0439999999999996</c:v>
                </c:pt>
                <c:pt idx="59">
                  <c:v>2.0540000000000003</c:v>
                </c:pt>
                <c:pt idx="60">
                  <c:v>2.0640000000000001</c:v>
                </c:pt>
                <c:pt idx="61">
                  <c:v>2.0739999999999998</c:v>
                </c:pt>
                <c:pt idx="62">
                  <c:v>2.0839999999999996</c:v>
                </c:pt>
                <c:pt idx="63">
                  <c:v>2.0940000000000003</c:v>
                </c:pt>
                <c:pt idx="64">
                  <c:v>2.1040000000000001</c:v>
                </c:pt>
                <c:pt idx="65">
                  <c:v>2.1139999999999999</c:v>
                </c:pt>
                <c:pt idx="66">
                  <c:v>2.1239999999999997</c:v>
                </c:pt>
                <c:pt idx="67">
                  <c:v>2.1340000000000003</c:v>
                </c:pt>
                <c:pt idx="68">
                  <c:v>2.1440000000000001</c:v>
                </c:pt>
                <c:pt idx="69">
                  <c:v>2.1539999999999999</c:v>
                </c:pt>
                <c:pt idx="70">
                  <c:v>2.1639999999999997</c:v>
                </c:pt>
                <c:pt idx="71">
                  <c:v>2.1740000000000004</c:v>
                </c:pt>
                <c:pt idx="72">
                  <c:v>2.1840000000000002</c:v>
                </c:pt>
                <c:pt idx="73">
                  <c:v>2.194</c:v>
                </c:pt>
                <c:pt idx="74">
                  <c:v>2.2039999999999997</c:v>
                </c:pt>
                <c:pt idx="75">
                  <c:v>2.2140000000000004</c:v>
                </c:pt>
                <c:pt idx="76">
                  <c:v>2.2240000000000002</c:v>
                </c:pt>
                <c:pt idx="77">
                  <c:v>2.234</c:v>
                </c:pt>
                <c:pt idx="78">
                  <c:v>2.2439999999999998</c:v>
                </c:pt>
                <c:pt idx="79">
                  <c:v>2.2540000000000004</c:v>
                </c:pt>
                <c:pt idx="80">
                  <c:v>2.2640000000000002</c:v>
                </c:pt>
                <c:pt idx="81">
                  <c:v>2.274</c:v>
                </c:pt>
                <c:pt idx="82">
                  <c:v>2.2839999999999998</c:v>
                </c:pt>
                <c:pt idx="83">
                  <c:v>2.2939999999999996</c:v>
                </c:pt>
                <c:pt idx="84">
                  <c:v>2.3040000000000003</c:v>
                </c:pt>
                <c:pt idx="85">
                  <c:v>2.3140000000000001</c:v>
                </c:pt>
                <c:pt idx="86">
                  <c:v>2.3239999999999998</c:v>
                </c:pt>
                <c:pt idx="87">
                  <c:v>2.3339999999999996</c:v>
                </c:pt>
                <c:pt idx="88">
                  <c:v>2.3440000000000003</c:v>
                </c:pt>
                <c:pt idx="89">
                  <c:v>2.3540000000000001</c:v>
                </c:pt>
                <c:pt idx="90">
                  <c:v>2.3639999999999999</c:v>
                </c:pt>
                <c:pt idx="91">
                  <c:v>2.3739999999999997</c:v>
                </c:pt>
                <c:pt idx="92">
                  <c:v>2.3840000000000003</c:v>
                </c:pt>
                <c:pt idx="93">
                  <c:v>2.3940000000000001</c:v>
                </c:pt>
                <c:pt idx="94">
                  <c:v>2.4039999999999999</c:v>
                </c:pt>
                <c:pt idx="95">
                  <c:v>2.4139999999999997</c:v>
                </c:pt>
                <c:pt idx="96">
                  <c:v>2.4240000000000004</c:v>
                </c:pt>
                <c:pt idx="97">
                  <c:v>2.4340000000000002</c:v>
                </c:pt>
                <c:pt idx="98">
                  <c:v>2.444</c:v>
                </c:pt>
                <c:pt idx="99">
                  <c:v>2.4539999999999997</c:v>
                </c:pt>
                <c:pt idx="100">
                  <c:v>2.4640000000000004</c:v>
                </c:pt>
                <c:pt idx="101">
                  <c:v>2.4740000000000002</c:v>
                </c:pt>
                <c:pt idx="102">
                  <c:v>2.484</c:v>
                </c:pt>
                <c:pt idx="103">
                  <c:v>2.4939999999999998</c:v>
                </c:pt>
                <c:pt idx="104">
                  <c:v>2.5040000000000004</c:v>
                </c:pt>
                <c:pt idx="105">
                  <c:v>2.5140000000000002</c:v>
                </c:pt>
                <c:pt idx="106">
                  <c:v>2.524</c:v>
                </c:pt>
                <c:pt idx="107">
                  <c:v>2.5339999999999998</c:v>
                </c:pt>
                <c:pt idx="108">
                  <c:v>2.5440000000000005</c:v>
                </c:pt>
                <c:pt idx="109">
                  <c:v>2.5540000000000003</c:v>
                </c:pt>
                <c:pt idx="110">
                  <c:v>2.5640000000000001</c:v>
                </c:pt>
                <c:pt idx="111">
                  <c:v>2.5739999999999998</c:v>
                </c:pt>
                <c:pt idx="112">
                  <c:v>2.5840000000000005</c:v>
                </c:pt>
                <c:pt idx="113">
                  <c:v>2.5940000000000003</c:v>
                </c:pt>
                <c:pt idx="114">
                  <c:v>2.6040000000000001</c:v>
                </c:pt>
                <c:pt idx="115">
                  <c:v>2.6139999999999999</c:v>
                </c:pt>
                <c:pt idx="116">
                  <c:v>2.6239999999999997</c:v>
                </c:pt>
                <c:pt idx="117">
                  <c:v>2.6340000000000003</c:v>
                </c:pt>
                <c:pt idx="118">
                  <c:v>2.6440000000000001</c:v>
                </c:pt>
                <c:pt idx="119">
                  <c:v>2.6539999999999999</c:v>
                </c:pt>
                <c:pt idx="120">
                  <c:v>2.6639999999999997</c:v>
                </c:pt>
                <c:pt idx="121">
                  <c:v>2.6740000000000004</c:v>
                </c:pt>
                <c:pt idx="122">
                  <c:v>2.6840000000000002</c:v>
                </c:pt>
                <c:pt idx="123">
                  <c:v>2.694</c:v>
                </c:pt>
                <c:pt idx="124">
                  <c:v>2.7039999999999997</c:v>
                </c:pt>
                <c:pt idx="125">
                  <c:v>2.7140000000000004</c:v>
                </c:pt>
                <c:pt idx="126">
                  <c:v>2.7240000000000002</c:v>
                </c:pt>
                <c:pt idx="127">
                  <c:v>2.734</c:v>
                </c:pt>
                <c:pt idx="128">
                  <c:v>2.7439999999999998</c:v>
                </c:pt>
                <c:pt idx="129">
                  <c:v>2.7540000000000004</c:v>
                </c:pt>
                <c:pt idx="130">
                  <c:v>2.7640000000000002</c:v>
                </c:pt>
                <c:pt idx="131">
                  <c:v>2.774</c:v>
                </c:pt>
                <c:pt idx="132">
                  <c:v>2.7839999999999998</c:v>
                </c:pt>
                <c:pt idx="133">
                  <c:v>2.7940000000000005</c:v>
                </c:pt>
                <c:pt idx="134">
                  <c:v>2.1440000000000001</c:v>
                </c:pt>
                <c:pt idx="135">
                  <c:v>2.1640000000000006</c:v>
                </c:pt>
                <c:pt idx="136">
                  <c:v>2.1840000000000002</c:v>
                </c:pt>
                <c:pt idx="137">
                  <c:v>1.5740000000000003</c:v>
                </c:pt>
                <c:pt idx="138">
                  <c:v>1.6039999999999996</c:v>
                </c:pt>
                <c:pt idx="139">
                  <c:v>1.6339999999999997</c:v>
                </c:pt>
                <c:pt idx="140">
                  <c:v>1.6639999999999997</c:v>
                </c:pt>
                <c:pt idx="141">
                  <c:v>1.6939999999999997</c:v>
                </c:pt>
                <c:pt idx="142">
                  <c:v>1.7239999999999998</c:v>
                </c:pt>
                <c:pt idx="143">
                  <c:v>1.7539999999999998</c:v>
                </c:pt>
                <c:pt idx="144">
                  <c:v>1.7839999999999998</c:v>
                </c:pt>
                <c:pt idx="145">
                  <c:v>1.8139999999999998</c:v>
                </c:pt>
                <c:pt idx="146">
                  <c:v>1.8439999999999999</c:v>
                </c:pt>
                <c:pt idx="147">
                  <c:v>1.8739999999999999</c:v>
                </c:pt>
                <c:pt idx="148">
                  <c:v>1.9039999999999999</c:v>
                </c:pt>
                <c:pt idx="149">
                  <c:v>1.9339999999999999</c:v>
                </c:pt>
                <c:pt idx="150">
                  <c:v>1.964</c:v>
                </c:pt>
                <c:pt idx="151">
                  <c:v>1.994</c:v>
                </c:pt>
                <c:pt idx="152">
                  <c:v>2.024</c:v>
                </c:pt>
                <c:pt idx="153">
                  <c:v>2.0540000000000003</c:v>
                </c:pt>
                <c:pt idx="154">
                  <c:v>1.6240000000000001</c:v>
                </c:pt>
                <c:pt idx="155">
                  <c:v>1.6640000000000001</c:v>
                </c:pt>
                <c:pt idx="156">
                  <c:v>1.7040000000000002</c:v>
                </c:pt>
                <c:pt idx="157">
                  <c:v>1.7440000000000002</c:v>
                </c:pt>
                <c:pt idx="158">
                  <c:v>1.7840000000000003</c:v>
                </c:pt>
                <c:pt idx="159">
                  <c:v>1.8240000000000003</c:v>
                </c:pt>
                <c:pt idx="160">
                  <c:v>1.8640000000000003</c:v>
                </c:pt>
                <c:pt idx="161">
                  <c:v>1.9040000000000004</c:v>
                </c:pt>
                <c:pt idx="162">
                  <c:v>1.9440000000000004</c:v>
                </c:pt>
                <c:pt idx="163">
                  <c:v>1.9839999999999995</c:v>
                </c:pt>
                <c:pt idx="164">
                  <c:v>2.0239999999999996</c:v>
                </c:pt>
                <c:pt idx="165">
                  <c:v>2.0640000000000001</c:v>
                </c:pt>
                <c:pt idx="166">
                  <c:v>2.1040000000000001</c:v>
                </c:pt>
                <c:pt idx="167">
                  <c:v>2.1440000000000001</c:v>
                </c:pt>
                <c:pt idx="168">
                  <c:v>2.1840000000000002</c:v>
                </c:pt>
                <c:pt idx="169">
                  <c:v>2.2239999999999993</c:v>
                </c:pt>
                <c:pt idx="170">
                  <c:v>2.2640000000000002</c:v>
                </c:pt>
                <c:pt idx="171">
                  <c:v>2.3040000000000003</c:v>
                </c:pt>
                <c:pt idx="172">
                  <c:v>2.3440000000000003</c:v>
                </c:pt>
                <c:pt idx="173">
                  <c:v>2.3839999999999995</c:v>
                </c:pt>
                <c:pt idx="174">
                  <c:v>2.4240000000000004</c:v>
                </c:pt>
                <c:pt idx="175">
                  <c:v>2.4640000000000004</c:v>
                </c:pt>
                <c:pt idx="176">
                  <c:v>2.5040000000000004</c:v>
                </c:pt>
                <c:pt idx="177">
                  <c:v>2.5439999999999996</c:v>
                </c:pt>
                <c:pt idx="178">
                  <c:v>2.5840000000000005</c:v>
                </c:pt>
                <c:pt idx="179">
                  <c:v>2.6240000000000006</c:v>
                </c:pt>
                <c:pt idx="180">
                  <c:v>2.6640000000000006</c:v>
                </c:pt>
                <c:pt idx="181">
                  <c:v>2.7039999999999997</c:v>
                </c:pt>
                <c:pt idx="182">
                  <c:v>2.7440000000000007</c:v>
                </c:pt>
                <c:pt idx="183">
                  <c:v>2.7840000000000007</c:v>
                </c:pt>
                <c:pt idx="184">
                  <c:v>2.8240000000000007</c:v>
                </c:pt>
                <c:pt idx="185">
                  <c:v>2.8639999999999999</c:v>
                </c:pt>
                <c:pt idx="186">
                  <c:v>2.9040000000000008</c:v>
                </c:pt>
                <c:pt idx="187">
                  <c:v>2.944</c:v>
                </c:pt>
                <c:pt idx="188">
                  <c:v>2.9839999999999991</c:v>
                </c:pt>
                <c:pt idx="189">
                  <c:v>3.024</c:v>
                </c:pt>
                <c:pt idx="190">
                  <c:v>3.0639999999999992</c:v>
                </c:pt>
                <c:pt idx="191">
                  <c:v>3.1040000000000001</c:v>
                </c:pt>
                <c:pt idx="192">
                  <c:v>3.1439999999999992</c:v>
                </c:pt>
                <c:pt idx="193">
                  <c:v>3.1840000000000002</c:v>
                </c:pt>
                <c:pt idx="194">
                  <c:v>3.2239999999999993</c:v>
                </c:pt>
                <c:pt idx="195">
                  <c:v>3.2640000000000002</c:v>
                </c:pt>
                <c:pt idx="196">
                  <c:v>3.3039999999999994</c:v>
                </c:pt>
                <c:pt idx="197">
                  <c:v>3.3140000000000001</c:v>
                </c:pt>
                <c:pt idx="198">
                  <c:v>3.3639999999999999</c:v>
                </c:pt>
                <c:pt idx="199">
                  <c:v>3.4140000000000001</c:v>
                </c:pt>
                <c:pt idx="200">
                  <c:v>3.4639999999999995</c:v>
                </c:pt>
              </c:numCache>
            </c:numRef>
          </c:val>
          <c:smooth val="0"/>
          <c:extLst>
            <c:ext xmlns:c16="http://schemas.microsoft.com/office/drawing/2014/chart" uri="{C3380CC4-5D6E-409C-BE32-E72D297353CC}">
              <c16:uniqueId val="{00000000-61E0-425F-9B22-DF81A0BFDDB5}"/>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Replica5!$C$11:$GU$11</c:f>
              <c:numCache>
                <c:formatCode>General</c:formatCode>
                <c:ptCount val="201"/>
                <c:pt idx="0">
                  <c:v>4.7309999999999999</c:v>
                </c:pt>
                <c:pt idx="1">
                  <c:v>4.7309999999999999</c:v>
                </c:pt>
                <c:pt idx="2">
                  <c:v>4.7309999999999999</c:v>
                </c:pt>
                <c:pt idx="3">
                  <c:v>4.7309999999999999</c:v>
                </c:pt>
                <c:pt idx="4">
                  <c:v>4.7309999999999999</c:v>
                </c:pt>
                <c:pt idx="5">
                  <c:v>4.7309999999999999</c:v>
                </c:pt>
                <c:pt idx="6">
                  <c:v>4.7309999999999999</c:v>
                </c:pt>
                <c:pt idx="7">
                  <c:v>4.7309999999999999</c:v>
                </c:pt>
                <c:pt idx="8">
                  <c:v>4.7309999999999999</c:v>
                </c:pt>
                <c:pt idx="9">
                  <c:v>4.7309999999999999</c:v>
                </c:pt>
                <c:pt idx="10">
                  <c:v>4.7309999999999999</c:v>
                </c:pt>
                <c:pt idx="11">
                  <c:v>4.7309999999999999</c:v>
                </c:pt>
                <c:pt idx="12">
                  <c:v>4.7309999999999999</c:v>
                </c:pt>
                <c:pt idx="13">
                  <c:v>4.7309999999999999</c:v>
                </c:pt>
                <c:pt idx="14">
                  <c:v>4.7309999999999999</c:v>
                </c:pt>
                <c:pt idx="15">
                  <c:v>4.7309999999999999</c:v>
                </c:pt>
                <c:pt idx="16">
                  <c:v>4.7309999999999999</c:v>
                </c:pt>
                <c:pt idx="17">
                  <c:v>4.7309999999999999</c:v>
                </c:pt>
                <c:pt idx="18">
                  <c:v>4.7309999999999999</c:v>
                </c:pt>
                <c:pt idx="19">
                  <c:v>4.7309999999999999</c:v>
                </c:pt>
                <c:pt idx="20">
                  <c:v>4.7309999999999999</c:v>
                </c:pt>
                <c:pt idx="21">
                  <c:v>4.7309999999999999</c:v>
                </c:pt>
                <c:pt idx="22">
                  <c:v>4.7309999999999999</c:v>
                </c:pt>
                <c:pt idx="23">
                  <c:v>4.7309999999999999</c:v>
                </c:pt>
                <c:pt idx="24">
                  <c:v>4.7309999999999999</c:v>
                </c:pt>
                <c:pt idx="25">
                  <c:v>4.7309999999999999</c:v>
                </c:pt>
                <c:pt idx="26">
                  <c:v>4.7309999999999999</c:v>
                </c:pt>
                <c:pt idx="27">
                  <c:v>4.7309999999999999</c:v>
                </c:pt>
                <c:pt idx="28">
                  <c:v>4.7309999999999999</c:v>
                </c:pt>
                <c:pt idx="29">
                  <c:v>4.7309999999999999</c:v>
                </c:pt>
                <c:pt idx="30">
                  <c:v>4.7309999999999999</c:v>
                </c:pt>
                <c:pt idx="31">
                  <c:v>4.7309999999999999</c:v>
                </c:pt>
                <c:pt idx="32">
                  <c:v>4.7309999999999999</c:v>
                </c:pt>
                <c:pt idx="33">
                  <c:v>4.7309999999999999</c:v>
                </c:pt>
                <c:pt idx="34">
                  <c:v>4.7309999999999999</c:v>
                </c:pt>
                <c:pt idx="35">
                  <c:v>3.0810000000000004</c:v>
                </c:pt>
                <c:pt idx="36">
                  <c:v>3.0910000000000002</c:v>
                </c:pt>
                <c:pt idx="37">
                  <c:v>3.101</c:v>
                </c:pt>
                <c:pt idx="38">
                  <c:v>3.1110000000000007</c:v>
                </c:pt>
                <c:pt idx="39">
                  <c:v>3.1210000000000004</c:v>
                </c:pt>
                <c:pt idx="40">
                  <c:v>3.1310000000000002</c:v>
                </c:pt>
                <c:pt idx="41">
                  <c:v>3.141</c:v>
                </c:pt>
                <c:pt idx="42">
                  <c:v>3.1509999999999998</c:v>
                </c:pt>
                <c:pt idx="43">
                  <c:v>3.1610000000000005</c:v>
                </c:pt>
                <c:pt idx="44">
                  <c:v>3.1710000000000003</c:v>
                </c:pt>
                <c:pt idx="45">
                  <c:v>3.181</c:v>
                </c:pt>
                <c:pt idx="46">
                  <c:v>3.1909999999999998</c:v>
                </c:pt>
                <c:pt idx="47">
                  <c:v>3.2010000000000005</c:v>
                </c:pt>
                <c:pt idx="48">
                  <c:v>3.2110000000000003</c:v>
                </c:pt>
                <c:pt idx="49">
                  <c:v>3.2210000000000001</c:v>
                </c:pt>
                <c:pt idx="50">
                  <c:v>3.2309999999999999</c:v>
                </c:pt>
                <c:pt idx="51">
                  <c:v>3.2409999999999997</c:v>
                </c:pt>
                <c:pt idx="52">
                  <c:v>3.2510000000000003</c:v>
                </c:pt>
                <c:pt idx="53">
                  <c:v>3.2610000000000001</c:v>
                </c:pt>
                <c:pt idx="54">
                  <c:v>3.2709999999999999</c:v>
                </c:pt>
                <c:pt idx="55">
                  <c:v>3.2809999999999997</c:v>
                </c:pt>
                <c:pt idx="56">
                  <c:v>3.2910000000000004</c:v>
                </c:pt>
                <c:pt idx="57">
                  <c:v>3.3010000000000002</c:v>
                </c:pt>
                <c:pt idx="58">
                  <c:v>3.3109999999999999</c:v>
                </c:pt>
                <c:pt idx="59">
                  <c:v>3.3209999999999997</c:v>
                </c:pt>
                <c:pt idx="60">
                  <c:v>3.3309999999999995</c:v>
                </c:pt>
                <c:pt idx="61">
                  <c:v>3.3410000000000002</c:v>
                </c:pt>
                <c:pt idx="62">
                  <c:v>3.351</c:v>
                </c:pt>
                <c:pt idx="63">
                  <c:v>3.3609999999999998</c:v>
                </c:pt>
                <c:pt idx="64">
                  <c:v>3.3709999999999996</c:v>
                </c:pt>
                <c:pt idx="65">
                  <c:v>3.3810000000000002</c:v>
                </c:pt>
                <c:pt idx="66">
                  <c:v>3.391</c:v>
                </c:pt>
                <c:pt idx="67">
                  <c:v>3.4009999999999998</c:v>
                </c:pt>
                <c:pt idx="68">
                  <c:v>3.4109999999999996</c:v>
                </c:pt>
                <c:pt idx="69">
                  <c:v>3.4210000000000003</c:v>
                </c:pt>
                <c:pt idx="70">
                  <c:v>3.431</c:v>
                </c:pt>
                <c:pt idx="71">
                  <c:v>3.4409999999999998</c:v>
                </c:pt>
                <c:pt idx="72">
                  <c:v>3.4509999999999996</c:v>
                </c:pt>
                <c:pt idx="73">
                  <c:v>3.4610000000000003</c:v>
                </c:pt>
                <c:pt idx="74">
                  <c:v>3.4710000000000001</c:v>
                </c:pt>
                <c:pt idx="75">
                  <c:v>3.4809999999999999</c:v>
                </c:pt>
                <c:pt idx="76">
                  <c:v>3.4909999999999997</c:v>
                </c:pt>
                <c:pt idx="77">
                  <c:v>3.5010000000000003</c:v>
                </c:pt>
                <c:pt idx="78">
                  <c:v>3.5110000000000001</c:v>
                </c:pt>
                <c:pt idx="79">
                  <c:v>3.5209999999999999</c:v>
                </c:pt>
                <c:pt idx="80">
                  <c:v>3.5309999999999997</c:v>
                </c:pt>
                <c:pt idx="81">
                  <c:v>3.5410000000000004</c:v>
                </c:pt>
                <c:pt idx="82">
                  <c:v>3.5510000000000002</c:v>
                </c:pt>
                <c:pt idx="83">
                  <c:v>3.5609999999999999</c:v>
                </c:pt>
                <c:pt idx="84">
                  <c:v>3.5709999999999997</c:v>
                </c:pt>
                <c:pt idx="85">
                  <c:v>3.5809999999999995</c:v>
                </c:pt>
                <c:pt idx="86">
                  <c:v>3.5910000000000002</c:v>
                </c:pt>
                <c:pt idx="87">
                  <c:v>3.601</c:v>
                </c:pt>
                <c:pt idx="88">
                  <c:v>3.6109999999999998</c:v>
                </c:pt>
                <c:pt idx="89">
                  <c:v>3.6209999999999996</c:v>
                </c:pt>
                <c:pt idx="90">
                  <c:v>3.6310000000000002</c:v>
                </c:pt>
                <c:pt idx="91">
                  <c:v>3.641</c:v>
                </c:pt>
                <c:pt idx="92">
                  <c:v>3.6509999999999998</c:v>
                </c:pt>
                <c:pt idx="93">
                  <c:v>3.6609999999999996</c:v>
                </c:pt>
                <c:pt idx="94">
                  <c:v>3.6710000000000003</c:v>
                </c:pt>
                <c:pt idx="95">
                  <c:v>3.681</c:v>
                </c:pt>
                <c:pt idx="96">
                  <c:v>3.6909999999999998</c:v>
                </c:pt>
                <c:pt idx="97">
                  <c:v>3.7009999999999996</c:v>
                </c:pt>
                <c:pt idx="98">
                  <c:v>3.7110000000000003</c:v>
                </c:pt>
                <c:pt idx="99">
                  <c:v>3.7210000000000001</c:v>
                </c:pt>
                <c:pt idx="100">
                  <c:v>2.7309999999999999</c:v>
                </c:pt>
                <c:pt idx="101">
                  <c:v>2.7510000000000003</c:v>
                </c:pt>
                <c:pt idx="102">
                  <c:v>2.7709999999999999</c:v>
                </c:pt>
                <c:pt idx="103">
                  <c:v>2.7910000000000004</c:v>
                </c:pt>
                <c:pt idx="104">
                  <c:v>2.8109999999999999</c:v>
                </c:pt>
                <c:pt idx="105">
                  <c:v>2.8310000000000004</c:v>
                </c:pt>
                <c:pt idx="106">
                  <c:v>2.851</c:v>
                </c:pt>
                <c:pt idx="107">
                  <c:v>2.8710000000000004</c:v>
                </c:pt>
                <c:pt idx="108">
                  <c:v>2.891</c:v>
                </c:pt>
                <c:pt idx="109">
                  <c:v>2.9110000000000005</c:v>
                </c:pt>
                <c:pt idx="110">
                  <c:v>2.931</c:v>
                </c:pt>
                <c:pt idx="111">
                  <c:v>2.9510000000000005</c:v>
                </c:pt>
                <c:pt idx="112">
                  <c:v>2.9710000000000001</c:v>
                </c:pt>
                <c:pt idx="113">
                  <c:v>2.9909999999999997</c:v>
                </c:pt>
                <c:pt idx="114">
                  <c:v>3.0110000000000001</c:v>
                </c:pt>
                <c:pt idx="115">
                  <c:v>3.0309999999999997</c:v>
                </c:pt>
                <c:pt idx="116">
                  <c:v>2.2110000000000003</c:v>
                </c:pt>
                <c:pt idx="117">
                  <c:v>2.2410000000000005</c:v>
                </c:pt>
                <c:pt idx="118">
                  <c:v>2.2709999999999999</c:v>
                </c:pt>
                <c:pt idx="119">
                  <c:v>2.3010000000000002</c:v>
                </c:pt>
                <c:pt idx="120">
                  <c:v>2.3310000000000004</c:v>
                </c:pt>
                <c:pt idx="121">
                  <c:v>1.5710000000000002</c:v>
                </c:pt>
                <c:pt idx="122">
                  <c:v>1.6110000000000002</c:v>
                </c:pt>
                <c:pt idx="123">
                  <c:v>1.6510000000000002</c:v>
                </c:pt>
                <c:pt idx="124">
                  <c:v>1.6910000000000003</c:v>
                </c:pt>
                <c:pt idx="125">
                  <c:v>1.7310000000000003</c:v>
                </c:pt>
                <c:pt idx="126">
                  <c:v>1.7710000000000004</c:v>
                </c:pt>
                <c:pt idx="127">
                  <c:v>1.8110000000000004</c:v>
                </c:pt>
                <c:pt idx="128">
                  <c:v>1.8510000000000004</c:v>
                </c:pt>
                <c:pt idx="129">
                  <c:v>1.8910000000000005</c:v>
                </c:pt>
                <c:pt idx="130">
                  <c:v>1.9310000000000005</c:v>
                </c:pt>
                <c:pt idx="131">
                  <c:v>1.9710000000000005</c:v>
                </c:pt>
                <c:pt idx="132">
                  <c:v>2.0110000000000006</c:v>
                </c:pt>
                <c:pt idx="133">
                  <c:v>2.0510000000000006</c:v>
                </c:pt>
                <c:pt idx="134">
                  <c:v>2.0910000000000011</c:v>
                </c:pt>
                <c:pt idx="135">
                  <c:v>2.1310000000000011</c:v>
                </c:pt>
                <c:pt idx="136">
                  <c:v>2.1710000000000012</c:v>
                </c:pt>
                <c:pt idx="137">
                  <c:v>2.2110000000000012</c:v>
                </c:pt>
                <c:pt idx="138">
                  <c:v>2.2510000000000003</c:v>
                </c:pt>
                <c:pt idx="139">
                  <c:v>2.2910000000000004</c:v>
                </c:pt>
                <c:pt idx="140">
                  <c:v>2.3310000000000004</c:v>
                </c:pt>
                <c:pt idx="141">
                  <c:v>2.3710000000000004</c:v>
                </c:pt>
                <c:pt idx="142">
                  <c:v>2.4110000000000005</c:v>
                </c:pt>
                <c:pt idx="143">
                  <c:v>2.4510000000000005</c:v>
                </c:pt>
                <c:pt idx="144">
                  <c:v>2.4910000000000005</c:v>
                </c:pt>
                <c:pt idx="145">
                  <c:v>2.5310000000000006</c:v>
                </c:pt>
                <c:pt idx="146">
                  <c:v>2.5710000000000006</c:v>
                </c:pt>
                <c:pt idx="147">
                  <c:v>2.6110000000000007</c:v>
                </c:pt>
                <c:pt idx="148">
                  <c:v>2.6510000000000007</c:v>
                </c:pt>
                <c:pt idx="149">
                  <c:v>2.6910000000000007</c:v>
                </c:pt>
                <c:pt idx="150">
                  <c:v>2.7309999999999999</c:v>
                </c:pt>
                <c:pt idx="151">
                  <c:v>2.7710000000000008</c:v>
                </c:pt>
                <c:pt idx="152">
                  <c:v>2.8110000000000008</c:v>
                </c:pt>
                <c:pt idx="153">
                  <c:v>2.8510000000000009</c:v>
                </c:pt>
                <c:pt idx="154">
                  <c:v>2.891</c:v>
                </c:pt>
                <c:pt idx="155">
                  <c:v>2.9310000000000009</c:v>
                </c:pt>
                <c:pt idx="156">
                  <c:v>2.971000000000001</c:v>
                </c:pt>
                <c:pt idx="157">
                  <c:v>3.011000000000001</c:v>
                </c:pt>
                <c:pt idx="158">
                  <c:v>3.0510000000000002</c:v>
                </c:pt>
                <c:pt idx="159">
                  <c:v>3.0910000000000011</c:v>
                </c:pt>
                <c:pt idx="160">
                  <c:v>3.1310000000000011</c:v>
                </c:pt>
                <c:pt idx="161">
                  <c:v>3.1710000000000012</c:v>
                </c:pt>
                <c:pt idx="162">
                  <c:v>3.2110000000000003</c:v>
                </c:pt>
                <c:pt idx="163">
                  <c:v>3.2509999999999994</c:v>
                </c:pt>
                <c:pt idx="164">
                  <c:v>3.2910000000000004</c:v>
                </c:pt>
                <c:pt idx="165">
                  <c:v>3.3310000000000004</c:v>
                </c:pt>
                <c:pt idx="166">
                  <c:v>3.3710000000000004</c:v>
                </c:pt>
                <c:pt idx="167">
                  <c:v>3.4109999999999996</c:v>
                </c:pt>
                <c:pt idx="168">
                  <c:v>3.4510000000000005</c:v>
                </c:pt>
                <c:pt idx="169">
                  <c:v>3.4910000000000005</c:v>
                </c:pt>
                <c:pt idx="170">
                  <c:v>3.5310000000000006</c:v>
                </c:pt>
                <c:pt idx="171">
                  <c:v>3.5709999999999997</c:v>
                </c:pt>
                <c:pt idx="172">
                  <c:v>3.6110000000000007</c:v>
                </c:pt>
                <c:pt idx="173">
                  <c:v>3.6510000000000007</c:v>
                </c:pt>
                <c:pt idx="174">
                  <c:v>3.6910000000000007</c:v>
                </c:pt>
                <c:pt idx="175">
                  <c:v>3.7309999999999999</c:v>
                </c:pt>
                <c:pt idx="176">
                  <c:v>3.7710000000000008</c:v>
                </c:pt>
                <c:pt idx="177">
                  <c:v>3.8110000000000008</c:v>
                </c:pt>
                <c:pt idx="178">
                  <c:v>3.8510000000000009</c:v>
                </c:pt>
                <c:pt idx="179">
                  <c:v>3.891</c:v>
                </c:pt>
                <c:pt idx="180">
                  <c:v>3.7310000000000008</c:v>
                </c:pt>
                <c:pt idx="181">
                  <c:v>3.7810000000000006</c:v>
                </c:pt>
                <c:pt idx="182">
                  <c:v>3.8310000000000013</c:v>
                </c:pt>
                <c:pt idx="183">
                  <c:v>3.8810000000000002</c:v>
                </c:pt>
                <c:pt idx="184">
                  <c:v>3.9310000000000009</c:v>
                </c:pt>
                <c:pt idx="185">
                  <c:v>3.9810000000000008</c:v>
                </c:pt>
                <c:pt idx="186">
                  <c:v>3.8910000000000009</c:v>
                </c:pt>
                <c:pt idx="187">
                  <c:v>3.9510000000000005</c:v>
                </c:pt>
                <c:pt idx="188">
                  <c:v>4.0109999999999992</c:v>
                </c:pt>
                <c:pt idx="189">
                  <c:v>4.0709999999999997</c:v>
                </c:pt>
                <c:pt idx="190">
                  <c:v>4.1310000000000002</c:v>
                </c:pt>
                <c:pt idx="191">
                  <c:v>4.1910000000000007</c:v>
                </c:pt>
                <c:pt idx="192">
                  <c:v>4.2509999999999994</c:v>
                </c:pt>
                <c:pt idx="193">
                  <c:v>4.2410000000000005</c:v>
                </c:pt>
                <c:pt idx="194">
                  <c:v>4.3109999999999999</c:v>
                </c:pt>
                <c:pt idx="195">
                  <c:v>4.3810000000000002</c:v>
                </c:pt>
                <c:pt idx="196">
                  <c:v>4.4509999999999996</c:v>
                </c:pt>
                <c:pt idx="197">
                  <c:v>4.5210000000000008</c:v>
                </c:pt>
                <c:pt idx="198">
                  <c:v>4.5910000000000002</c:v>
                </c:pt>
                <c:pt idx="199">
                  <c:v>4.6610000000000014</c:v>
                </c:pt>
                <c:pt idx="200">
                  <c:v>4.7309999999999999</c:v>
                </c:pt>
              </c:numCache>
            </c:numRef>
          </c:val>
          <c:smooth val="0"/>
          <c:extLst>
            <c:ext xmlns:c16="http://schemas.microsoft.com/office/drawing/2014/chart" uri="{C3380CC4-5D6E-409C-BE32-E72D297353CC}">
              <c16:uniqueId val="{00000000-C6A1-41D7-907D-4B8539287617}"/>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Tiempos</a:t>
            </a:r>
            <a:r>
              <a:rPr lang="es-CL" baseline="0"/>
              <a:t> de Espera Total</a:t>
            </a:r>
          </a:p>
          <a:p>
            <a:pPr>
              <a:defRPr/>
            </a:pPr>
            <a:r>
              <a:rPr lang="es-CL" baseline="0"/>
              <a:t>promedio sobre 5 réplicas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Sheet1!$B$6:$GT$6</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Sheet1!$B$7:$GT$7</c:f>
              <c:numCache>
                <c:formatCode>General</c:formatCode>
                <c:ptCount val="201"/>
                <c:pt idx="0">
                  <c:v>5.0175919799999988</c:v>
                </c:pt>
                <c:pt idx="1">
                  <c:v>5.0175919799999988</c:v>
                </c:pt>
                <c:pt idx="2">
                  <c:v>5.0175919799999988</c:v>
                </c:pt>
                <c:pt idx="3">
                  <c:v>5.0175919799999988</c:v>
                </c:pt>
                <c:pt idx="4">
                  <c:v>5.0175919799999988</c:v>
                </c:pt>
                <c:pt idx="5">
                  <c:v>5.0175919799999988</c:v>
                </c:pt>
                <c:pt idx="6">
                  <c:v>5.0175919799999988</c:v>
                </c:pt>
                <c:pt idx="7">
                  <c:v>5.0175919799999988</c:v>
                </c:pt>
                <c:pt idx="8">
                  <c:v>5.0175919799999988</c:v>
                </c:pt>
                <c:pt idx="9">
                  <c:v>5.0175919799999988</c:v>
                </c:pt>
                <c:pt idx="10">
                  <c:v>5.0175919799999988</c:v>
                </c:pt>
                <c:pt idx="11">
                  <c:v>5.0175919799999988</c:v>
                </c:pt>
                <c:pt idx="12">
                  <c:v>5.0175919799999988</c:v>
                </c:pt>
                <c:pt idx="13">
                  <c:v>5.0175919799999988</c:v>
                </c:pt>
                <c:pt idx="14">
                  <c:v>5.0175919799999988</c:v>
                </c:pt>
                <c:pt idx="15">
                  <c:v>5.0175919799999988</c:v>
                </c:pt>
                <c:pt idx="16">
                  <c:v>5.0175919799999988</c:v>
                </c:pt>
                <c:pt idx="17">
                  <c:v>5.0175919799999988</c:v>
                </c:pt>
                <c:pt idx="18">
                  <c:v>5.0175919799999988</c:v>
                </c:pt>
                <c:pt idx="19">
                  <c:v>5.0175919799999988</c:v>
                </c:pt>
                <c:pt idx="20">
                  <c:v>5.0175919799999988</c:v>
                </c:pt>
                <c:pt idx="21">
                  <c:v>5.0175919799999988</c:v>
                </c:pt>
                <c:pt idx="22">
                  <c:v>5.0175919799999988</c:v>
                </c:pt>
                <c:pt idx="23">
                  <c:v>5.0175919799999988</c:v>
                </c:pt>
                <c:pt idx="24">
                  <c:v>5.0175919799999988</c:v>
                </c:pt>
                <c:pt idx="25">
                  <c:v>5.0175919799999988</c:v>
                </c:pt>
                <c:pt idx="26">
                  <c:v>5.0175919799999988</c:v>
                </c:pt>
                <c:pt idx="27">
                  <c:v>5.0175919799999988</c:v>
                </c:pt>
                <c:pt idx="28">
                  <c:v>5.0175919799999988</c:v>
                </c:pt>
                <c:pt idx="29">
                  <c:v>5.0175919799999988</c:v>
                </c:pt>
                <c:pt idx="30">
                  <c:v>5.0175919799999988</c:v>
                </c:pt>
                <c:pt idx="31">
                  <c:v>5.0175919799999988</c:v>
                </c:pt>
                <c:pt idx="32">
                  <c:v>5.0175919799999988</c:v>
                </c:pt>
                <c:pt idx="33">
                  <c:v>5.0175919799999988</c:v>
                </c:pt>
                <c:pt idx="34">
                  <c:v>4.6855919799999999</c:v>
                </c:pt>
                <c:pt idx="35">
                  <c:v>4.3575919799999996</c:v>
                </c:pt>
                <c:pt idx="36">
                  <c:v>4.36159198</c:v>
                </c:pt>
                <c:pt idx="37">
                  <c:v>4.3655919799999996</c:v>
                </c:pt>
                <c:pt idx="38">
                  <c:v>4.36959198</c:v>
                </c:pt>
                <c:pt idx="39">
                  <c:v>4.3735919799999987</c:v>
                </c:pt>
                <c:pt idx="40">
                  <c:v>4.37759198</c:v>
                </c:pt>
                <c:pt idx="41">
                  <c:v>4.3815919799999987</c:v>
                </c:pt>
                <c:pt idx="42">
                  <c:v>4.3855919799999992</c:v>
                </c:pt>
                <c:pt idx="43">
                  <c:v>4.3895919799999996</c:v>
                </c:pt>
                <c:pt idx="44">
                  <c:v>4.3935919799999992</c:v>
                </c:pt>
                <c:pt idx="45">
                  <c:v>4.3975919799999996</c:v>
                </c:pt>
                <c:pt idx="46">
                  <c:v>4.4015919799999992</c:v>
                </c:pt>
                <c:pt idx="47">
                  <c:v>4.0995919799999996</c:v>
                </c:pt>
                <c:pt idx="48">
                  <c:v>4.1055919799999998</c:v>
                </c:pt>
                <c:pt idx="49">
                  <c:v>4.1115919799999991</c:v>
                </c:pt>
                <c:pt idx="50">
                  <c:v>4.1175919799999985</c:v>
                </c:pt>
                <c:pt idx="51">
                  <c:v>4.1235919799999987</c:v>
                </c:pt>
                <c:pt idx="52">
                  <c:v>4.1295919799999998</c:v>
                </c:pt>
                <c:pt idx="53">
                  <c:v>4.1355919799999992</c:v>
                </c:pt>
                <c:pt idx="54">
                  <c:v>4.1415919799999994</c:v>
                </c:pt>
                <c:pt idx="55">
                  <c:v>4.1475919799999996</c:v>
                </c:pt>
                <c:pt idx="56">
                  <c:v>4.1535919799999999</c:v>
                </c:pt>
                <c:pt idx="57">
                  <c:v>4.1595919799999992</c:v>
                </c:pt>
                <c:pt idx="58">
                  <c:v>4.1655919799999994</c:v>
                </c:pt>
                <c:pt idx="59">
                  <c:v>4.1715919799999996</c:v>
                </c:pt>
                <c:pt idx="60">
                  <c:v>4.177591979999999</c:v>
                </c:pt>
                <c:pt idx="61">
                  <c:v>4.1835919800000001</c:v>
                </c:pt>
                <c:pt idx="62">
                  <c:v>4.1895919799999985</c:v>
                </c:pt>
                <c:pt idx="63">
                  <c:v>4.1955919799999997</c:v>
                </c:pt>
                <c:pt idx="64">
                  <c:v>4.201591979999999</c:v>
                </c:pt>
                <c:pt idx="65">
                  <c:v>3.9375919799999997</c:v>
                </c:pt>
                <c:pt idx="66">
                  <c:v>3.9455919799999988</c:v>
                </c:pt>
                <c:pt idx="67">
                  <c:v>3.9535919799999997</c:v>
                </c:pt>
                <c:pt idx="68">
                  <c:v>3.9615919800000001</c:v>
                </c:pt>
                <c:pt idx="69">
                  <c:v>3.9695919799999992</c:v>
                </c:pt>
                <c:pt idx="70">
                  <c:v>3.9775919799999997</c:v>
                </c:pt>
                <c:pt idx="71">
                  <c:v>3.9855919799999997</c:v>
                </c:pt>
                <c:pt idx="72">
                  <c:v>3.9935919800000002</c:v>
                </c:pt>
                <c:pt idx="73">
                  <c:v>4.0015919799999988</c:v>
                </c:pt>
                <c:pt idx="74">
                  <c:v>4.0095919799999997</c:v>
                </c:pt>
                <c:pt idx="75">
                  <c:v>4.0175919800000006</c:v>
                </c:pt>
                <c:pt idx="76">
                  <c:v>4.0255919799999997</c:v>
                </c:pt>
                <c:pt idx="77">
                  <c:v>4.0335919799999997</c:v>
                </c:pt>
                <c:pt idx="78">
                  <c:v>3.79759198</c:v>
                </c:pt>
                <c:pt idx="79">
                  <c:v>3.5655919799999998</c:v>
                </c:pt>
                <c:pt idx="80">
                  <c:v>3.5775919799999998</c:v>
                </c:pt>
                <c:pt idx="81">
                  <c:v>3.5895919800000002</c:v>
                </c:pt>
                <c:pt idx="82">
                  <c:v>3.6015919799999994</c:v>
                </c:pt>
                <c:pt idx="83">
                  <c:v>3.6135919800000003</c:v>
                </c:pt>
                <c:pt idx="84">
                  <c:v>3.3935919800000001</c:v>
                </c:pt>
                <c:pt idx="85">
                  <c:v>3.1775919799999999</c:v>
                </c:pt>
                <c:pt idx="86">
                  <c:v>3.1935919799999999</c:v>
                </c:pt>
                <c:pt idx="87">
                  <c:v>2.9835919799999999</c:v>
                </c:pt>
                <c:pt idx="88">
                  <c:v>3.0015919800000006</c:v>
                </c:pt>
                <c:pt idx="89">
                  <c:v>3.01959198</c:v>
                </c:pt>
                <c:pt idx="90">
                  <c:v>3.0375919799999997</c:v>
                </c:pt>
                <c:pt idx="91">
                  <c:v>3.05559198</c:v>
                </c:pt>
                <c:pt idx="92">
                  <c:v>3.0735919800000002</c:v>
                </c:pt>
                <c:pt idx="93">
                  <c:v>3.09159198</c:v>
                </c:pt>
                <c:pt idx="94">
                  <c:v>3.1095919799999998</c:v>
                </c:pt>
                <c:pt idx="95">
                  <c:v>2.9175919799999996</c:v>
                </c:pt>
                <c:pt idx="96">
                  <c:v>2.9375919799999997</c:v>
                </c:pt>
                <c:pt idx="97">
                  <c:v>2.9575919800000001</c:v>
                </c:pt>
                <c:pt idx="98">
                  <c:v>2.9775919800000001</c:v>
                </c:pt>
                <c:pt idx="99">
                  <c:v>2.9975919800000002</c:v>
                </c:pt>
                <c:pt idx="100">
                  <c:v>2.81759198</c:v>
                </c:pt>
                <c:pt idx="101">
                  <c:v>2.8395919800000002</c:v>
                </c:pt>
                <c:pt idx="102">
                  <c:v>2.86159198</c:v>
                </c:pt>
                <c:pt idx="103">
                  <c:v>2.4955919799999999</c:v>
                </c:pt>
                <c:pt idx="104">
                  <c:v>2.5215919800000002</c:v>
                </c:pt>
                <c:pt idx="105">
                  <c:v>2.54759198</c:v>
                </c:pt>
                <c:pt idx="106">
                  <c:v>2.5735919799999998</c:v>
                </c:pt>
                <c:pt idx="107">
                  <c:v>2.59959198</c:v>
                </c:pt>
                <c:pt idx="108">
                  <c:v>2.6255919800000003</c:v>
                </c:pt>
                <c:pt idx="109">
                  <c:v>2.6515919800000005</c:v>
                </c:pt>
                <c:pt idx="110">
                  <c:v>2.6775919799999999</c:v>
                </c:pt>
                <c:pt idx="111">
                  <c:v>2.7035919800000001</c:v>
                </c:pt>
                <c:pt idx="112">
                  <c:v>2.7295919799999999</c:v>
                </c:pt>
                <c:pt idx="113">
                  <c:v>2.7555919799999997</c:v>
                </c:pt>
                <c:pt idx="114">
                  <c:v>2.7815919799999995</c:v>
                </c:pt>
                <c:pt idx="115">
                  <c:v>2.6375919799999989</c:v>
                </c:pt>
                <c:pt idx="116">
                  <c:v>2.4975919799999997</c:v>
                </c:pt>
                <c:pt idx="117">
                  <c:v>2.5275919799999995</c:v>
                </c:pt>
                <c:pt idx="118">
                  <c:v>2.5575919800000002</c:v>
                </c:pt>
                <c:pt idx="119">
                  <c:v>2.5875919799999996</c:v>
                </c:pt>
                <c:pt idx="120">
                  <c:v>2.6175919800000003</c:v>
                </c:pt>
                <c:pt idx="121">
                  <c:v>2.4895919799999997</c:v>
                </c:pt>
                <c:pt idx="122">
                  <c:v>2.5215919800000002</c:v>
                </c:pt>
                <c:pt idx="123">
                  <c:v>2.5535919799999993</c:v>
                </c:pt>
                <c:pt idx="124">
                  <c:v>2.5855919799999998</c:v>
                </c:pt>
                <c:pt idx="125">
                  <c:v>2.6175919800000003</c:v>
                </c:pt>
                <c:pt idx="126">
                  <c:v>2.6495919800000003</c:v>
                </c:pt>
                <c:pt idx="127">
                  <c:v>2.6815919799999999</c:v>
                </c:pt>
                <c:pt idx="128">
                  <c:v>2.7135919799999999</c:v>
                </c:pt>
                <c:pt idx="129">
                  <c:v>2.7455919799999999</c:v>
                </c:pt>
                <c:pt idx="130">
                  <c:v>2.7775919800000004</c:v>
                </c:pt>
                <c:pt idx="131">
                  <c:v>2.8095919799999995</c:v>
                </c:pt>
                <c:pt idx="132">
                  <c:v>2.84159198</c:v>
                </c:pt>
                <c:pt idx="133">
                  <c:v>2.87359198</c:v>
                </c:pt>
                <c:pt idx="134">
                  <c:v>2.7735919800000004</c:v>
                </c:pt>
                <c:pt idx="135">
                  <c:v>2.8075919800000002</c:v>
                </c:pt>
                <c:pt idx="136">
                  <c:v>2.8415919800000009</c:v>
                </c:pt>
                <c:pt idx="137">
                  <c:v>2.7495919800000004</c:v>
                </c:pt>
                <c:pt idx="138">
                  <c:v>2.7855919799999995</c:v>
                </c:pt>
                <c:pt idx="139">
                  <c:v>2.6995919800000001</c:v>
                </c:pt>
                <c:pt idx="140">
                  <c:v>2.7375919799999999</c:v>
                </c:pt>
                <c:pt idx="141">
                  <c:v>2.7755919799999997</c:v>
                </c:pt>
                <c:pt idx="142">
                  <c:v>2.8135919800000004</c:v>
                </c:pt>
                <c:pt idx="143">
                  <c:v>2.8515919799999998</c:v>
                </c:pt>
                <c:pt idx="144">
                  <c:v>2.8895919799999996</c:v>
                </c:pt>
                <c:pt idx="145">
                  <c:v>2.9275919799999999</c:v>
                </c:pt>
                <c:pt idx="146">
                  <c:v>2.7495919799999995</c:v>
                </c:pt>
                <c:pt idx="147">
                  <c:v>2.7915919800000002</c:v>
                </c:pt>
                <c:pt idx="148">
                  <c:v>2.83359198</c:v>
                </c:pt>
                <c:pt idx="149">
                  <c:v>2.77359198</c:v>
                </c:pt>
                <c:pt idx="150">
                  <c:v>2.8175919800000004</c:v>
                </c:pt>
                <c:pt idx="151">
                  <c:v>2.86159198</c:v>
                </c:pt>
                <c:pt idx="152">
                  <c:v>2.9055919799999996</c:v>
                </c:pt>
                <c:pt idx="153">
                  <c:v>2.9495919800000001</c:v>
                </c:pt>
                <c:pt idx="154">
                  <c:v>2.9015919800000005</c:v>
                </c:pt>
                <c:pt idx="155">
                  <c:v>2.9475919799999999</c:v>
                </c:pt>
                <c:pt idx="156">
                  <c:v>2.9935919800000006</c:v>
                </c:pt>
                <c:pt idx="157">
                  <c:v>3.0395919800000004</c:v>
                </c:pt>
                <c:pt idx="158">
                  <c:v>3.0855919800000002</c:v>
                </c:pt>
                <c:pt idx="159">
                  <c:v>3.1315919800000005</c:v>
                </c:pt>
                <c:pt idx="160">
                  <c:v>3.0975919800000007</c:v>
                </c:pt>
                <c:pt idx="161">
                  <c:v>3.1455919799999998</c:v>
                </c:pt>
                <c:pt idx="162">
                  <c:v>3.1935919800000008</c:v>
                </c:pt>
                <c:pt idx="163">
                  <c:v>3.2415919799999999</c:v>
                </c:pt>
                <c:pt idx="164">
                  <c:v>3.2895919799999986</c:v>
                </c:pt>
                <c:pt idx="165">
                  <c:v>3.1975919799999994</c:v>
                </c:pt>
                <c:pt idx="166">
                  <c:v>3.2495919799999995</c:v>
                </c:pt>
                <c:pt idx="167">
                  <c:v>3.30159198</c:v>
                </c:pt>
                <c:pt idx="168">
                  <c:v>3.3535919799999996</c:v>
                </c:pt>
                <c:pt idx="169">
                  <c:v>3.4055919799999996</c:v>
                </c:pt>
                <c:pt idx="170">
                  <c:v>3.4575919799999992</c:v>
                </c:pt>
                <c:pt idx="171">
                  <c:v>3.5095919799999997</c:v>
                </c:pt>
                <c:pt idx="172">
                  <c:v>3.5055919799999997</c:v>
                </c:pt>
                <c:pt idx="173">
                  <c:v>3.5595919799999995</c:v>
                </c:pt>
                <c:pt idx="174">
                  <c:v>3.6135919799999998</c:v>
                </c:pt>
                <c:pt idx="175">
                  <c:v>3.6675919800000001</c:v>
                </c:pt>
                <c:pt idx="176">
                  <c:v>3.7215919800000004</c:v>
                </c:pt>
                <c:pt idx="177">
                  <c:v>3.7755919800000002</c:v>
                </c:pt>
                <c:pt idx="178">
                  <c:v>3.8295919800000009</c:v>
                </c:pt>
                <c:pt idx="179">
                  <c:v>3.8835919799999998</c:v>
                </c:pt>
                <c:pt idx="180">
                  <c:v>3.8975919800000005</c:v>
                </c:pt>
                <c:pt idx="181">
                  <c:v>3.9535919800000001</c:v>
                </c:pt>
                <c:pt idx="182">
                  <c:v>3.9375919800000005</c:v>
                </c:pt>
                <c:pt idx="183">
                  <c:v>3.9975919800000002</c:v>
                </c:pt>
                <c:pt idx="184">
                  <c:v>4.0575919800000007</c:v>
                </c:pt>
                <c:pt idx="185">
                  <c:v>4.1175919800000012</c:v>
                </c:pt>
                <c:pt idx="186">
                  <c:v>4.1495919800000012</c:v>
                </c:pt>
                <c:pt idx="187">
                  <c:v>4.2115919800000006</c:v>
                </c:pt>
                <c:pt idx="188">
                  <c:v>4.2735919799999991</c:v>
                </c:pt>
                <c:pt idx="189">
                  <c:v>4.31359198</c:v>
                </c:pt>
                <c:pt idx="190">
                  <c:v>4.37759198</c:v>
                </c:pt>
                <c:pt idx="191">
                  <c:v>4.4415919800000001</c:v>
                </c:pt>
                <c:pt idx="192">
                  <c:v>4.5055919799999984</c:v>
                </c:pt>
                <c:pt idx="193">
                  <c:v>4.5415919799999998</c:v>
                </c:pt>
                <c:pt idx="194">
                  <c:v>4.6095919800000003</c:v>
                </c:pt>
                <c:pt idx="195">
                  <c:v>4.6775919799999999</c:v>
                </c:pt>
                <c:pt idx="196">
                  <c:v>4.7455919799999995</c:v>
                </c:pt>
                <c:pt idx="197">
                  <c:v>4.8015919799999995</c:v>
                </c:pt>
                <c:pt idx="198">
                  <c:v>4.8735919800000005</c:v>
                </c:pt>
                <c:pt idx="199">
                  <c:v>4.9455919800000006</c:v>
                </c:pt>
                <c:pt idx="200">
                  <c:v>5.0175919799999988</c:v>
                </c:pt>
              </c:numCache>
            </c:numRef>
          </c:val>
          <c:smooth val="0"/>
          <c:extLst>
            <c:ext xmlns:c16="http://schemas.microsoft.com/office/drawing/2014/chart" uri="{C3380CC4-5D6E-409C-BE32-E72D297353CC}">
              <c16:uniqueId val="{00000000-C15A-470B-B150-5E38F75A01F4}"/>
            </c:ext>
          </c:extLst>
        </c:ser>
        <c:dLbls>
          <c:showLegendKey val="0"/>
          <c:showVal val="0"/>
          <c:showCatName val="0"/>
          <c:showSerName val="0"/>
          <c:showPercent val="0"/>
          <c:showBubbleSize val="0"/>
        </c:dLbls>
        <c:smooth val="0"/>
        <c:axId val="421961392"/>
        <c:axId val="421955488"/>
      </c:lineChart>
      <c:catAx>
        <c:axId val="42196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1955488"/>
        <c:crosses val="autoZero"/>
        <c:auto val="1"/>
        <c:lblAlgn val="ctr"/>
        <c:lblOffset val="100"/>
        <c:noMultiLvlLbl val="0"/>
      </c:catAx>
      <c:valAx>
        <c:axId val="42195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a:t>
                </a:r>
                <a:r>
                  <a:rPr lang="es-CL" baseline="0"/>
                  <a:t> </a:t>
                </a:r>
                <a:r>
                  <a:rPr lang="es-CL"/>
                  <a:t>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196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1</a:t>
            </a:r>
          </a:p>
          <a:p>
            <a:pPr>
              <a:defRPr/>
            </a:pPr>
            <a:r>
              <a:rPr lang="es-CL" sz="1100"/>
              <a:t>demanda = 12,59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Sheet1!$C$4:$C$44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Sheet1!$D$4:$D$44</c:f>
              <c:numCache>
                <c:formatCode>General</c:formatCode>
                <c:ptCount val="41"/>
                <c:pt idx="0">
                  <c:v>12.59</c:v>
                </c:pt>
                <c:pt idx="1">
                  <c:v>12.09</c:v>
                </c:pt>
                <c:pt idx="2">
                  <c:v>11.59</c:v>
                </c:pt>
                <c:pt idx="3">
                  <c:v>11.09</c:v>
                </c:pt>
                <c:pt idx="4">
                  <c:v>10.59</c:v>
                </c:pt>
                <c:pt idx="5">
                  <c:v>10.09</c:v>
                </c:pt>
                <c:pt idx="6">
                  <c:v>9.59</c:v>
                </c:pt>
                <c:pt idx="7">
                  <c:v>9.09</c:v>
                </c:pt>
                <c:pt idx="8">
                  <c:v>8.59</c:v>
                </c:pt>
                <c:pt idx="9">
                  <c:v>8.09</c:v>
                </c:pt>
                <c:pt idx="10">
                  <c:v>7.59</c:v>
                </c:pt>
                <c:pt idx="11">
                  <c:v>7.09</c:v>
                </c:pt>
                <c:pt idx="12">
                  <c:v>6.59</c:v>
                </c:pt>
                <c:pt idx="13">
                  <c:v>6.09</c:v>
                </c:pt>
                <c:pt idx="14">
                  <c:v>5.59</c:v>
                </c:pt>
                <c:pt idx="15">
                  <c:v>5.09</c:v>
                </c:pt>
                <c:pt idx="16">
                  <c:v>4.59</c:v>
                </c:pt>
                <c:pt idx="17">
                  <c:v>4.09</c:v>
                </c:pt>
                <c:pt idx="18">
                  <c:v>3.59</c:v>
                </c:pt>
                <c:pt idx="19">
                  <c:v>3.09</c:v>
                </c:pt>
                <c:pt idx="20">
                  <c:v>2.59</c:v>
                </c:pt>
                <c:pt idx="21">
                  <c:v>2.09</c:v>
                </c:pt>
                <c:pt idx="22">
                  <c:v>1.5899999999999999</c:v>
                </c:pt>
                <c:pt idx="23">
                  <c:v>1.0899999999999999</c:v>
                </c:pt>
                <c:pt idx="24">
                  <c:v>0.58999999999999986</c:v>
                </c:pt>
                <c:pt idx="25">
                  <c:v>8.9999999999999858E-2</c:v>
                </c:pt>
                <c:pt idx="26">
                  <c:v>1.2300000000000004</c:v>
                </c:pt>
                <c:pt idx="27">
                  <c:v>2.7300000000000004</c:v>
                </c:pt>
                <c:pt idx="28">
                  <c:v>4.2300000000000004</c:v>
                </c:pt>
                <c:pt idx="29">
                  <c:v>5.73</c:v>
                </c:pt>
                <c:pt idx="30">
                  <c:v>7.23</c:v>
                </c:pt>
                <c:pt idx="31">
                  <c:v>8.73</c:v>
                </c:pt>
                <c:pt idx="32">
                  <c:v>10.23</c:v>
                </c:pt>
                <c:pt idx="33">
                  <c:v>11.73</c:v>
                </c:pt>
                <c:pt idx="34">
                  <c:v>13.23</c:v>
                </c:pt>
                <c:pt idx="35">
                  <c:v>14.73</c:v>
                </c:pt>
                <c:pt idx="36">
                  <c:v>16.23</c:v>
                </c:pt>
                <c:pt idx="37">
                  <c:v>17.73</c:v>
                </c:pt>
                <c:pt idx="38">
                  <c:v>19.23</c:v>
                </c:pt>
                <c:pt idx="39">
                  <c:v>20.73</c:v>
                </c:pt>
                <c:pt idx="40">
                  <c:v>22.23</c:v>
                </c:pt>
              </c:numCache>
            </c:numRef>
          </c:val>
          <c:smooth val="0"/>
          <c:extLst>
            <c:ext xmlns:c16="http://schemas.microsoft.com/office/drawing/2014/chart" uri="{C3380CC4-5D6E-409C-BE32-E72D297353CC}">
              <c16:uniqueId val="{00000000-15B6-497A-9916-7B25DEB4E9EF}"/>
            </c:ext>
          </c:extLst>
        </c:ser>
        <c:dLbls>
          <c:showLegendKey val="0"/>
          <c:showVal val="0"/>
          <c:showCatName val="0"/>
          <c:showSerName val="0"/>
          <c:showPercent val="0"/>
          <c:showBubbleSize val="0"/>
        </c:dLbls>
        <c:smooth val="0"/>
        <c:axId val="200223624"/>
        <c:axId val="200214440"/>
      </c:lineChart>
      <c:catAx>
        <c:axId val="200223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0214440"/>
        <c:crosses val="autoZero"/>
        <c:auto val="1"/>
        <c:lblAlgn val="ctr"/>
        <c:lblOffset val="100"/>
        <c:noMultiLvlLbl val="0"/>
      </c:catAx>
      <c:valAx>
        <c:axId val="20021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0223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L"/>
              <a:t>Escenario 2</a:t>
            </a:r>
            <a:br>
              <a:rPr lang="es-CL"/>
            </a:br>
            <a:r>
              <a:rPr lang="es-CL" sz="1100" b="0" i="0" baseline="0">
                <a:effectLst/>
              </a:rPr>
              <a:t>demanda = 7,52</a:t>
            </a:r>
            <a:endParaRPr lang="es-CL">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Sheet1!$E$4:$E$44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Sheet1!$F$4:$F$44</c:f>
              <c:numCache>
                <c:formatCode>General</c:formatCode>
                <c:ptCount val="41"/>
                <c:pt idx="0">
                  <c:v>7.52</c:v>
                </c:pt>
                <c:pt idx="1">
                  <c:v>7.02</c:v>
                </c:pt>
                <c:pt idx="2">
                  <c:v>6.52</c:v>
                </c:pt>
                <c:pt idx="3">
                  <c:v>6.02</c:v>
                </c:pt>
                <c:pt idx="4">
                  <c:v>5.52</c:v>
                </c:pt>
                <c:pt idx="5">
                  <c:v>5.0199999999999996</c:v>
                </c:pt>
                <c:pt idx="6">
                  <c:v>4.5199999999999996</c:v>
                </c:pt>
                <c:pt idx="7">
                  <c:v>4.0199999999999996</c:v>
                </c:pt>
                <c:pt idx="8">
                  <c:v>3.5199999999999996</c:v>
                </c:pt>
                <c:pt idx="9">
                  <c:v>3.0199999999999996</c:v>
                </c:pt>
                <c:pt idx="10">
                  <c:v>2.5199999999999996</c:v>
                </c:pt>
                <c:pt idx="11">
                  <c:v>2.0199999999999996</c:v>
                </c:pt>
                <c:pt idx="12">
                  <c:v>1.5199999999999996</c:v>
                </c:pt>
                <c:pt idx="13">
                  <c:v>1.0199999999999996</c:v>
                </c:pt>
                <c:pt idx="14">
                  <c:v>0.51999999999999957</c:v>
                </c:pt>
                <c:pt idx="15">
                  <c:v>1.9999999999999574E-2</c:v>
                </c:pt>
                <c:pt idx="16">
                  <c:v>1.4400000000000013</c:v>
                </c:pt>
                <c:pt idx="17">
                  <c:v>2.9400000000000013</c:v>
                </c:pt>
                <c:pt idx="18">
                  <c:v>4.4400000000000013</c:v>
                </c:pt>
                <c:pt idx="19">
                  <c:v>5.9400000000000013</c:v>
                </c:pt>
                <c:pt idx="20">
                  <c:v>7.4400000000000013</c:v>
                </c:pt>
                <c:pt idx="21">
                  <c:v>8.9400000000000013</c:v>
                </c:pt>
                <c:pt idx="22">
                  <c:v>10.440000000000001</c:v>
                </c:pt>
                <c:pt idx="23">
                  <c:v>11.940000000000001</c:v>
                </c:pt>
                <c:pt idx="24">
                  <c:v>13.440000000000001</c:v>
                </c:pt>
                <c:pt idx="25">
                  <c:v>14.940000000000001</c:v>
                </c:pt>
                <c:pt idx="26">
                  <c:v>16.440000000000001</c:v>
                </c:pt>
                <c:pt idx="27">
                  <c:v>17.940000000000001</c:v>
                </c:pt>
                <c:pt idx="28">
                  <c:v>19.440000000000001</c:v>
                </c:pt>
                <c:pt idx="29">
                  <c:v>20.94</c:v>
                </c:pt>
                <c:pt idx="30">
                  <c:v>22.44</c:v>
                </c:pt>
                <c:pt idx="31">
                  <c:v>23.94</c:v>
                </c:pt>
                <c:pt idx="32">
                  <c:v>25.44</c:v>
                </c:pt>
                <c:pt idx="33">
                  <c:v>26.94</c:v>
                </c:pt>
                <c:pt idx="34">
                  <c:v>28.44</c:v>
                </c:pt>
                <c:pt idx="35">
                  <c:v>29.94</c:v>
                </c:pt>
                <c:pt idx="36">
                  <c:v>31.44</c:v>
                </c:pt>
                <c:pt idx="37">
                  <c:v>32.94</c:v>
                </c:pt>
                <c:pt idx="38">
                  <c:v>34.44</c:v>
                </c:pt>
                <c:pt idx="39">
                  <c:v>35.94</c:v>
                </c:pt>
                <c:pt idx="40">
                  <c:v>37.44</c:v>
                </c:pt>
              </c:numCache>
            </c:numRef>
          </c:val>
          <c:smooth val="0"/>
          <c:extLst>
            <c:ext xmlns:c16="http://schemas.microsoft.com/office/drawing/2014/chart" uri="{C3380CC4-5D6E-409C-BE32-E72D297353CC}">
              <c16:uniqueId val="{00000000-7BA8-4191-B935-799E98450D8B}"/>
            </c:ext>
          </c:extLst>
        </c:ser>
        <c:dLbls>
          <c:showLegendKey val="0"/>
          <c:showVal val="0"/>
          <c:showCatName val="0"/>
          <c:showSerName val="0"/>
          <c:showPercent val="0"/>
          <c:showBubbleSize val="0"/>
        </c:dLbls>
        <c:smooth val="0"/>
        <c:axId val="199640656"/>
        <c:axId val="199643608"/>
      </c:lineChart>
      <c:catAx>
        <c:axId val="1996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9643608"/>
        <c:crosses val="autoZero"/>
        <c:auto val="1"/>
        <c:lblAlgn val="ctr"/>
        <c:lblOffset val="100"/>
        <c:noMultiLvlLbl val="0"/>
      </c:catAx>
      <c:valAx>
        <c:axId val="19964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964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Escenario 3</a:t>
            </a:r>
            <a:br>
              <a:rPr lang="es-CL" sz="1100" b="0" i="0" baseline="0">
                <a:effectLst/>
              </a:rPr>
            </a:br>
            <a:r>
              <a:rPr lang="es-CL" sz="1100" b="0" i="0" baseline="0">
                <a:effectLst/>
              </a:rPr>
              <a:t>demanda = 8,93</a:t>
            </a:r>
            <a:endParaRPr lang="es-CL"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Sheet1!$G$4:$G$44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Sheet1!$H$4:$H$44</c:f>
              <c:numCache>
                <c:formatCode>General</c:formatCode>
                <c:ptCount val="41"/>
                <c:pt idx="0">
                  <c:v>8.93</c:v>
                </c:pt>
                <c:pt idx="1">
                  <c:v>8.43</c:v>
                </c:pt>
                <c:pt idx="2">
                  <c:v>7.93</c:v>
                </c:pt>
                <c:pt idx="3">
                  <c:v>7.43</c:v>
                </c:pt>
                <c:pt idx="4">
                  <c:v>6.93</c:v>
                </c:pt>
                <c:pt idx="5">
                  <c:v>6.43</c:v>
                </c:pt>
                <c:pt idx="6">
                  <c:v>5.93</c:v>
                </c:pt>
                <c:pt idx="7">
                  <c:v>5.43</c:v>
                </c:pt>
                <c:pt idx="8">
                  <c:v>4.93</c:v>
                </c:pt>
                <c:pt idx="9">
                  <c:v>4.43</c:v>
                </c:pt>
                <c:pt idx="10">
                  <c:v>3.9299999999999997</c:v>
                </c:pt>
                <c:pt idx="11">
                  <c:v>3.4299999999999997</c:v>
                </c:pt>
                <c:pt idx="12">
                  <c:v>2.9299999999999997</c:v>
                </c:pt>
                <c:pt idx="13">
                  <c:v>2.4299999999999997</c:v>
                </c:pt>
                <c:pt idx="14">
                  <c:v>1.9299999999999997</c:v>
                </c:pt>
                <c:pt idx="15">
                  <c:v>1.4299999999999997</c:v>
                </c:pt>
                <c:pt idx="16">
                  <c:v>0.92999999999999972</c:v>
                </c:pt>
                <c:pt idx="17">
                  <c:v>0.42999999999999972</c:v>
                </c:pt>
                <c:pt idx="18">
                  <c:v>0.21000000000000085</c:v>
                </c:pt>
                <c:pt idx="19">
                  <c:v>1.7100000000000009</c:v>
                </c:pt>
                <c:pt idx="20">
                  <c:v>3.2100000000000009</c:v>
                </c:pt>
                <c:pt idx="21">
                  <c:v>4.7100000000000009</c:v>
                </c:pt>
                <c:pt idx="22">
                  <c:v>6.2100000000000009</c:v>
                </c:pt>
                <c:pt idx="23">
                  <c:v>7.7100000000000009</c:v>
                </c:pt>
                <c:pt idx="24">
                  <c:v>9.2100000000000009</c:v>
                </c:pt>
                <c:pt idx="25">
                  <c:v>10.71</c:v>
                </c:pt>
                <c:pt idx="26">
                  <c:v>12.21</c:v>
                </c:pt>
                <c:pt idx="27">
                  <c:v>13.71</c:v>
                </c:pt>
                <c:pt idx="28">
                  <c:v>15.21</c:v>
                </c:pt>
                <c:pt idx="29">
                  <c:v>16.71</c:v>
                </c:pt>
                <c:pt idx="30">
                  <c:v>18.21</c:v>
                </c:pt>
                <c:pt idx="31">
                  <c:v>19.71</c:v>
                </c:pt>
                <c:pt idx="32">
                  <c:v>21.21</c:v>
                </c:pt>
                <c:pt idx="33">
                  <c:v>22.71</c:v>
                </c:pt>
                <c:pt idx="34">
                  <c:v>24.21</c:v>
                </c:pt>
                <c:pt idx="35">
                  <c:v>25.71</c:v>
                </c:pt>
                <c:pt idx="36">
                  <c:v>27.21</c:v>
                </c:pt>
                <c:pt idx="37">
                  <c:v>28.71</c:v>
                </c:pt>
                <c:pt idx="38">
                  <c:v>30.21</c:v>
                </c:pt>
                <c:pt idx="39">
                  <c:v>31.71</c:v>
                </c:pt>
                <c:pt idx="40">
                  <c:v>33.21</c:v>
                </c:pt>
              </c:numCache>
            </c:numRef>
          </c:val>
          <c:smooth val="0"/>
          <c:extLst>
            <c:ext xmlns:c16="http://schemas.microsoft.com/office/drawing/2014/chart" uri="{C3380CC4-5D6E-409C-BE32-E72D297353CC}">
              <c16:uniqueId val="{00000000-173D-464B-AFF3-7C728DD30340}"/>
            </c:ext>
          </c:extLst>
        </c:ser>
        <c:dLbls>
          <c:showLegendKey val="0"/>
          <c:showVal val="0"/>
          <c:showCatName val="0"/>
          <c:showSerName val="0"/>
          <c:showPercent val="0"/>
          <c:showBubbleSize val="0"/>
        </c:dLbls>
        <c:smooth val="0"/>
        <c:axId val="312875576"/>
        <c:axId val="312874920"/>
      </c:lineChart>
      <c:catAx>
        <c:axId val="31287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2874920"/>
        <c:crosses val="autoZero"/>
        <c:auto val="1"/>
        <c:lblAlgn val="ctr"/>
        <c:lblOffset val="100"/>
        <c:noMultiLvlLbl val="0"/>
      </c:catAx>
      <c:valAx>
        <c:axId val="31287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2875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2C"/>
    <w:rsid w:val="00830E57"/>
    <w:rsid w:val="00BD72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2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9780-8B42-43F8-846C-C64A2F89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14</Pages>
  <Words>1095</Words>
  <Characters>6028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Escuela de Ingeniería</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SIMULA-4</dc:creator>
  <cp:lastModifiedBy>acer</cp:lastModifiedBy>
  <cp:revision>9</cp:revision>
  <cp:lastPrinted>2017-05-12T02:35:00Z</cp:lastPrinted>
  <dcterms:created xsi:type="dcterms:W3CDTF">2017-06-08T04:38:00Z</dcterms:created>
  <dcterms:modified xsi:type="dcterms:W3CDTF">2017-06-11T16:54:00Z</dcterms:modified>
</cp:coreProperties>
</file>