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AA8" w:rsidRDefault="00551AA8" w:rsidP="00551AA8"/>
    <w:tbl>
      <w:tblPr>
        <w:tblW w:w="9645" w:type="dxa"/>
        <w:tblInd w:w="-23" w:type="dxa"/>
        <w:tblLayout w:type="fixed"/>
        <w:tblLook w:val="04A0" w:firstRow="1" w:lastRow="0" w:firstColumn="1" w:lastColumn="0" w:noHBand="0" w:noVBand="1"/>
      </w:tblPr>
      <w:tblGrid>
        <w:gridCol w:w="1831"/>
        <w:gridCol w:w="7814"/>
      </w:tblGrid>
      <w:tr w:rsidR="00551AA8" w:rsidTr="005140BC">
        <w:trPr>
          <w:cantSplit/>
          <w:trHeight w:hRule="exact" w:val="1997"/>
        </w:trPr>
        <w:tc>
          <w:tcPr>
            <w:tcW w:w="1832" w:type="dxa"/>
            <w:hideMark/>
          </w:tcPr>
          <w:p w:rsidR="00551AA8" w:rsidRDefault="00551AA8" w:rsidP="005140BC">
            <w:pPr>
              <w:pStyle w:val="portada"/>
              <w:tabs>
                <w:tab w:val="left" w:pos="2835"/>
              </w:tabs>
              <w:spacing w:after="120"/>
              <w:ind w:left="0"/>
              <w:rPr>
                <w:sz w:val="24"/>
              </w:rPr>
            </w:pPr>
            <w:r>
              <w:rPr>
                <w:noProof/>
                <w:sz w:val="24"/>
                <w:lang w:val="es-CL" w:eastAsia="es-CL"/>
              </w:rPr>
              <w:drawing>
                <wp:inline distT="0" distB="0" distL="0" distR="0">
                  <wp:extent cx="100012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0125" cy="1209675"/>
                          </a:xfrm>
                          <a:prstGeom prst="rect">
                            <a:avLst/>
                          </a:prstGeom>
                          <a:noFill/>
                          <a:ln>
                            <a:noFill/>
                          </a:ln>
                        </pic:spPr>
                      </pic:pic>
                    </a:graphicData>
                  </a:graphic>
                </wp:inline>
              </w:drawing>
            </w:r>
          </w:p>
        </w:tc>
        <w:tc>
          <w:tcPr>
            <w:tcW w:w="7817" w:type="dxa"/>
          </w:tcPr>
          <w:p w:rsidR="00551AA8" w:rsidRDefault="00551AA8" w:rsidP="005140BC">
            <w:pPr>
              <w:pStyle w:val="portada"/>
              <w:tabs>
                <w:tab w:val="left" w:pos="2835"/>
              </w:tabs>
              <w:ind w:left="0"/>
              <w:rPr>
                <w:caps/>
                <w:sz w:val="22"/>
                <w:szCs w:val="22"/>
              </w:rPr>
            </w:pPr>
          </w:p>
          <w:p w:rsidR="00551AA8" w:rsidRDefault="00551AA8" w:rsidP="005140BC">
            <w:pPr>
              <w:pStyle w:val="portada"/>
              <w:tabs>
                <w:tab w:val="left" w:pos="2835"/>
              </w:tabs>
              <w:ind w:left="0"/>
              <w:rPr>
                <w:b/>
                <w:caps/>
                <w:sz w:val="22"/>
                <w:szCs w:val="22"/>
              </w:rPr>
            </w:pPr>
            <w:r>
              <w:rPr>
                <w:b/>
                <w:caps/>
                <w:sz w:val="22"/>
                <w:szCs w:val="22"/>
              </w:rPr>
              <w:t>Pontificia Universidad CatÓlica de Chile</w:t>
            </w:r>
          </w:p>
          <w:p w:rsidR="00551AA8" w:rsidRDefault="00551AA8" w:rsidP="005140BC">
            <w:pPr>
              <w:pStyle w:val="portada"/>
              <w:tabs>
                <w:tab w:val="left" w:pos="2835"/>
              </w:tabs>
              <w:ind w:left="0"/>
              <w:rPr>
                <w:b/>
                <w:caps/>
                <w:sz w:val="22"/>
                <w:szCs w:val="22"/>
              </w:rPr>
            </w:pPr>
            <w:r>
              <w:rPr>
                <w:b/>
                <w:caps/>
                <w:sz w:val="22"/>
                <w:szCs w:val="22"/>
              </w:rPr>
              <w:t>Escuela de IngenierÍa</w:t>
            </w:r>
          </w:p>
          <w:p w:rsidR="00551AA8" w:rsidRDefault="00551AA8" w:rsidP="005140BC">
            <w:pPr>
              <w:pStyle w:val="portada"/>
              <w:tabs>
                <w:tab w:val="left" w:pos="2835"/>
              </w:tabs>
              <w:ind w:left="0"/>
              <w:rPr>
                <w:b/>
                <w:caps/>
                <w:sz w:val="22"/>
                <w:szCs w:val="22"/>
              </w:rPr>
            </w:pPr>
            <w:r>
              <w:rPr>
                <w:b/>
                <w:caps/>
                <w:sz w:val="22"/>
                <w:szCs w:val="22"/>
              </w:rPr>
              <w:t>DEPARTAMENTO DE INGENIERÍA INDUSTRIAL Y DE SISTEMAS</w:t>
            </w:r>
          </w:p>
          <w:p w:rsidR="00551AA8" w:rsidRDefault="00551AA8" w:rsidP="005140BC">
            <w:pPr>
              <w:pStyle w:val="portada"/>
              <w:tabs>
                <w:tab w:val="left" w:pos="2835"/>
              </w:tabs>
              <w:ind w:left="0"/>
              <w:rPr>
                <w:b/>
                <w:caps/>
                <w:sz w:val="22"/>
                <w:szCs w:val="22"/>
              </w:rPr>
            </w:pPr>
            <w:r>
              <w:rPr>
                <w:b/>
                <w:caps/>
                <w:sz w:val="22"/>
                <w:szCs w:val="22"/>
              </w:rPr>
              <w:t>PROFESOR: PEDRO GAZMURI S.</w:t>
            </w:r>
          </w:p>
          <w:p w:rsidR="00551AA8" w:rsidRDefault="00551AA8" w:rsidP="00551AA8">
            <w:pPr>
              <w:spacing w:after="0" w:line="240" w:lineRule="auto"/>
              <w:rPr>
                <w:b/>
              </w:rPr>
            </w:pPr>
            <w:r>
              <w:rPr>
                <w:b/>
              </w:rPr>
              <w:t>ICS 3723 – SIMULACIÓN</w:t>
            </w:r>
          </w:p>
          <w:p w:rsidR="00551AA8" w:rsidRDefault="009D4B60" w:rsidP="005140BC">
            <w:pPr>
              <w:spacing w:after="60"/>
              <w:rPr>
                <w:b/>
              </w:rPr>
            </w:pPr>
            <w:r>
              <w:rPr>
                <w:b/>
              </w:rPr>
              <w:t>1/2017</w:t>
            </w:r>
          </w:p>
          <w:p w:rsidR="00551AA8" w:rsidRDefault="00551AA8" w:rsidP="005140BC">
            <w:pPr>
              <w:spacing w:after="60"/>
              <w:rPr>
                <w:b/>
              </w:rPr>
            </w:pPr>
          </w:p>
          <w:p w:rsidR="00551AA8" w:rsidRDefault="00551AA8" w:rsidP="005140BC">
            <w:pPr>
              <w:spacing w:after="60"/>
              <w:rPr>
                <w:b/>
              </w:rPr>
            </w:pPr>
          </w:p>
          <w:p w:rsidR="00551AA8" w:rsidRDefault="00551AA8" w:rsidP="005140BC">
            <w:pPr>
              <w:spacing w:after="60"/>
              <w:rPr>
                <w:b/>
              </w:rPr>
            </w:pPr>
          </w:p>
          <w:p w:rsidR="00551AA8" w:rsidRDefault="00551AA8" w:rsidP="005140BC">
            <w:pPr>
              <w:spacing w:after="60"/>
              <w:rPr>
                <w:b/>
              </w:rPr>
            </w:pPr>
          </w:p>
          <w:p w:rsidR="00551AA8" w:rsidRDefault="00551AA8" w:rsidP="005140BC">
            <w:pPr>
              <w:spacing w:after="60"/>
              <w:rPr>
                <w:b/>
              </w:rPr>
            </w:pPr>
          </w:p>
          <w:p w:rsidR="00551AA8" w:rsidRDefault="00551AA8" w:rsidP="005140BC">
            <w:pPr>
              <w:spacing w:after="60"/>
            </w:pPr>
          </w:p>
          <w:p w:rsidR="00551AA8" w:rsidRDefault="00551AA8" w:rsidP="005140BC">
            <w:pPr>
              <w:spacing w:after="60"/>
              <w:rPr>
                <w:sz w:val="24"/>
                <w:szCs w:val="24"/>
                <w:lang w:eastAsia="ja-JP"/>
              </w:rPr>
            </w:pPr>
          </w:p>
        </w:tc>
      </w:tr>
    </w:tbl>
    <w:p w:rsidR="001C2180" w:rsidRDefault="001C2180" w:rsidP="007A2ACE">
      <w:pPr>
        <w:pStyle w:val="Ttulo1"/>
        <w:ind w:left="2124" w:firstLine="708"/>
        <w:rPr>
          <w:b/>
          <w:sz w:val="48"/>
          <w:u w:val="single"/>
        </w:rPr>
      </w:pPr>
    </w:p>
    <w:p w:rsidR="001C2180" w:rsidRDefault="001C2180" w:rsidP="007A2ACE">
      <w:pPr>
        <w:pStyle w:val="Ttulo1"/>
        <w:ind w:left="2124" w:firstLine="708"/>
        <w:rPr>
          <w:b/>
          <w:sz w:val="48"/>
          <w:u w:val="single"/>
        </w:rPr>
      </w:pPr>
    </w:p>
    <w:p w:rsidR="00EF0292" w:rsidRPr="001C2180" w:rsidRDefault="002C0268" w:rsidP="001C2180">
      <w:pPr>
        <w:pStyle w:val="Ttulo1"/>
        <w:jc w:val="center"/>
        <w:rPr>
          <w:b/>
          <w:sz w:val="96"/>
          <w:u w:val="single"/>
        </w:rPr>
      </w:pPr>
      <w:r w:rsidRPr="001C2180">
        <w:rPr>
          <w:b/>
          <w:sz w:val="96"/>
          <w:u w:val="single"/>
        </w:rPr>
        <w:t>Tarea</w:t>
      </w:r>
      <w:r w:rsidR="00CF4C86" w:rsidRPr="001C2180">
        <w:rPr>
          <w:b/>
          <w:sz w:val="96"/>
          <w:u w:val="single"/>
        </w:rPr>
        <w:t xml:space="preserve"> N°</w:t>
      </w:r>
      <w:r w:rsidR="00B64D84">
        <w:rPr>
          <w:b/>
          <w:sz w:val="96"/>
          <w:u w:val="single"/>
        </w:rPr>
        <w:t>4</w:t>
      </w:r>
    </w:p>
    <w:p w:rsidR="00DC2B82" w:rsidRDefault="00DC2B82" w:rsidP="00EF0292">
      <w:pPr>
        <w:pStyle w:val="Prrafodelista"/>
      </w:pPr>
    </w:p>
    <w:p w:rsidR="001C2180" w:rsidRDefault="001C2180" w:rsidP="00C879D3">
      <w:pPr>
        <w:rPr>
          <w:b/>
          <w:sz w:val="28"/>
        </w:rPr>
      </w:pPr>
    </w:p>
    <w:p w:rsidR="001C2180" w:rsidRDefault="001C2180" w:rsidP="00C879D3">
      <w:pPr>
        <w:rPr>
          <w:b/>
          <w:sz w:val="28"/>
        </w:rPr>
      </w:pPr>
    </w:p>
    <w:p w:rsidR="001C2180" w:rsidRDefault="001C2180" w:rsidP="00C879D3">
      <w:pPr>
        <w:rPr>
          <w:b/>
          <w:sz w:val="28"/>
        </w:rPr>
      </w:pPr>
    </w:p>
    <w:tbl>
      <w:tblPr>
        <w:tblStyle w:val="Tablaconcuadrcula"/>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7"/>
        <w:gridCol w:w="222"/>
      </w:tblGrid>
      <w:tr w:rsidR="001C2180" w:rsidRPr="00105D08" w:rsidTr="005E5E0E">
        <w:trPr>
          <w:jc w:val="right"/>
        </w:trPr>
        <w:tc>
          <w:tcPr>
            <w:tcW w:w="0" w:type="auto"/>
          </w:tcPr>
          <w:p w:rsidR="001C2180" w:rsidRDefault="001C2180" w:rsidP="005E5E0E">
            <w:pPr>
              <w:rPr>
                <w:rFonts w:ascii="Arial" w:hAnsi="Arial" w:cs="Arial"/>
                <w:sz w:val="28"/>
              </w:rPr>
            </w:pPr>
            <w:r>
              <w:rPr>
                <w:rFonts w:ascii="Arial" w:hAnsi="Arial" w:cs="Arial"/>
                <w:b/>
                <w:sz w:val="28"/>
              </w:rPr>
              <w:t>Alumnos</w:t>
            </w:r>
            <w:r w:rsidRPr="00105D08">
              <w:rPr>
                <w:rFonts w:ascii="Arial" w:hAnsi="Arial" w:cs="Arial"/>
                <w:sz w:val="28"/>
              </w:rPr>
              <w:t xml:space="preserve">: </w:t>
            </w:r>
          </w:p>
          <w:p w:rsidR="001C2180" w:rsidRPr="00105D08" w:rsidRDefault="001C2180" w:rsidP="005E5E0E">
            <w:pPr>
              <w:rPr>
                <w:rFonts w:ascii="Arial" w:hAnsi="Arial" w:cs="Arial"/>
                <w:sz w:val="28"/>
              </w:rPr>
            </w:pPr>
            <w:r>
              <w:rPr>
                <w:rFonts w:ascii="Arial" w:hAnsi="Arial" w:cs="Arial"/>
                <w:sz w:val="28"/>
              </w:rPr>
              <w:t>Ignacio Acevedo</w:t>
            </w:r>
          </w:p>
        </w:tc>
        <w:tc>
          <w:tcPr>
            <w:tcW w:w="0" w:type="auto"/>
          </w:tcPr>
          <w:p w:rsidR="001C2180" w:rsidRPr="00105D08" w:rsidRDefault="001C2180" w:rsidP="005E5E0E">
            <w:pPr>
              <w:jc w:val="center"/>
              <w:rPr>
                <w:rFonts w:ascii="Arial" w:hAnsi="Arial" w:cs="Arial"/>
                <w:sz w:val="28"/>
              </w:rPr>
            </w:pPr>
          </w:p>
        </w:tc>
      </w:tr>
      <w:tr w:rsidR="001C2180" w:rsidRPr="00105D08" w:rsidTr="005E5E0E">
        <w:trPr>
          <w:jc w:val="right"/>
        </w:trPr>
        <w:tc>
          <w:tcPr>
            <w:tcW w:w="0" w:type="auto"/>
          </w:tcPr>
          <w:p w:rsidR="001C2180" w:rsidRPr="00105D08" w:rsidRDefault="001C2180" w:rsidP="005E5E0E">
            <w:pPr>
              <w:rPr>
                <w:rFonts w:ascii="Arial" w:hAnsi="Arial" w:cs="Arial"/>
                <w:sz w:val="28"/>
              </w:rPr>
            </w:pPr>
            <w:r>
              <w:rPr>
                <w:rFonts w:ascii="Arial" w:hAnsi="Arial" w:cs="Arial"/>
                <w:sz w:val="28"/>
              </w:rPr>
              <w:t>Ignacio Barría</w:t>
            </w:r>
          </w:p>
        </w:tc>
        <w:tc>
          <w:tcPr>
            <w:tcW w:w="0" w:type="auto"/>
          </w:tcPr>
          <w:p w:rsidR="001C2180" w:rsidRPr="00105D08" w:rsidRDefault="001C2180" w:rsidP="005E5E0E">
            <w:pPr>
              <w:jc w:val="right"/>
              <w:rPr>
                <w:rFonts w:ascii="Arial" w:hAnsi="Arial" w:cs="Arial"/>
                <w:sz w:val="28"/>
              </w:rPr>
            </w:pPr>
          </w:p>
        </w:tc>
      </w:tr>
      <w:tr w:rsidR="001C2180" w:rsidRPr="00105D08" w:rsidTr="005E5E0E">
        <w:trPr>
          <w:jc w:val="right"/>
        </w:trPr>
        <w:tc>
          <w:tcPr>
            <w:tcW w:w="0" w:type="auto"/>
          </w:tcPr>
          <w:p w:rsidR="001C2180" w:rsidRPr="00105D08" w:rsidRDefault="001C2180" w:rsidP="005E5E0E">
            <w:pPr>
              <w:rPr>
                <w:rFonts w:ascii="Arial" w:hAnsi="Arial" w:cs="Arial"/>
                <w:sz w:val="28"/>
              </w:rPr>
            </w:pPr>
            <w:r>
              <w:rPr>
                <w:rFonts w:ascii="Arial" w:hAnsi="Arial" w:cs="Arial"/>
                <w:sz w:val="28"/>
              </w:rPr>
              <w:t>Daniel Carrasco</w:t>
            </w:r>
          </w:p>
        </w:tc>
        <w:tc>
          <w:tcPr>
            <w:tcW w:w="0" w:type="auto"/>
          </w:tcPr>
          <w:p w:rsidR="001C2180" w:rsidRPr="00105D08" w:rsidRDefault="001C2180" w:rsidP="005E5E0E">
            <w:pPr>
              <w:jc w:val="right"/>
              <w:rPr>
                <w:rFonts w:ascii="Arial" w:hAnsi="Arial" w:cs="Arial"/>
                <w:sz w:val="28"/>
              </w:rPr>
            </w:pPr>
          </w:p>
        </w:tc>
      </w:tr>
      <w:tr w:rsidR="001C2180" w:rsidRPr="00105D08" w:rsidTr="005E5E0E">
        <w:trPr>
          <w:jc w:val="right"/>
        </w:trPr>
        <w:tc>
          <w:tcPr>
            <w:tcW w:w="0" w:type="auto"/>
          </w:tcPr>
          <w:p w:rsidR="001C2180" w:rsidRPr="00105D08" w:rsidRDefault="001C2180" w:rsidP="005E5E0E">
            <w:pPr>
              <w:rPr>
                <w:rFonts w:ascii="Arial" w:hAnsi="Arial" w:cs="Arial"/>
                <w:sz w:val="28"/>
              </w:rPr>
            </w:pPr>
            <w:r>
              <w:rPr>
                <w:rFonts w:ascii="Arial" w:hAnsi="Arial" w:cs="Arial"/>
                <w:sz w:val="28"/>
              </w:rPr>
              <w:t>Kevin Johnson</w:t>
            </w:r>
          </w:p>
        </w:tc>
        <w:tc>
          <w:tcPr>
            <w:tcW w:w="0" w:type="auto"/>
          </w:tcPr>
          <w:p w:rsidR="001C2180" w:rsidRPr="00105D08" w:rsidRDefault="001C2180" w:rsidP="005E5E0E">
            <w:pPr>
              <w:jc w:val="right"/>
              <w:rPr>
                <w:rFonts w:ascii="Arial" w:hAnsi="Arial" w:cs="Arial"/>
                <w:sz w:val="28"/>
              </w:rPr>
            </w:pPr>
          </w:p>
        </w:tc>
      </w:tr>
      <w:tr w:rsidR="001C2180" w:rsidRPr="00105D08" w:rsidTr="005E5E0E">
        <w:trPr>
          <w:jc w:val="right"/>
        </w:trPr>
        <w:tc>
          <w:tcPr>
            <w:tcW w:w="0" w:type="auto"/>
          </w:tcPr>
          <w:p w:rsidR="001C2180" w:rsidRPr="00105D08" w:rsidRDefault="001C2180" w:rsidP="005E5E0E">
            <w:pPr>
              <w:rPr>
                <w:rFonts w:ascii="Arial" w:hAnsi="Arial" w:cs="Arial"/>
                <w:sz w:val="28"/>
              </w:rPr>
            </w:pPr>
          </w:p>
        </w:tc>
        <w:tc>
          <w:tcPr>
            <w:tcW w:w="0" w:type="auto"/>
          </w:tcPr>
          <w:p w:rsidR="001C2180" w:rsidRPr="00105D08" w:rsidRDefault="001C2180" w:rsidP="005E5E0E">
            <w:pPr>
              <w:rPr>
                <w:rFonts w:ascii="Arial" w:hAnsi="Arial" w:cs="Arial"/>
                <w:sz w:val="28"/>
              </w:rPr>
            </w:pPr>
          </w:p>
        </w:tc>
      </w:tr>
    </w:tbl>
    <w:p w:rsidR="001C2180" w:rsidRPr="00105D08" w:rsidRDefault="001C2180" w:rsidP="001C2180">
      <w:pPr>
        <w:jc w:val="right"/>
        <w:rPr>
          <w:rStyle w:val="nfasissutil"/>
          <w:rFonts w:ascii="Arial" w:hAnsi="Arial" w:cs="Arial"/>
          <w:sz w:val="28"/>
        </w:rPr>
      </w:pPr>
    </w:p>
    <w:p w:rsidR="001C2180" w:rsidRDefault="001C2180" w:rsidP="001C2180">
      <w:pPr>
        <w:jc w:val="right"/>
        <w:rPr>
          <w:rStyle w:val="nfasissutil"/>
          <w:rFonts w:ascii="Arial" w:hAnsi="Arial" w:cs="Arial"/>
          <w:i w:val="0"/>
          <w:sz w:val="28"/>
        </w:rPr>
      </w:pPr>
      <w:r w:rsidRPr="00105D08">
        <w:rPr>
          <w:rStyle w:val="nfasissutil"/>
          <w:rFonts w:ascii="Arial" w:hAnsi="Arial" w:cs="Arial"/>
          <w:b/>
          <w:sz w:val="28"/>
        </w:rPr>
        <w:t>Fecha Entrega</w:t>
      </w:r>
      <w:r w:rsidRPr="00105D08">
        <w:rPr>
          <w:rStyle w:val="nfasissutil"/>
          <w:rFonts w:ascii="Arial" w:hAnsi="Arial" w:cs="Arial"/>
          <w:sz w:val="28"/>
        </w:rPr>
        <w:t xml:space="preserve">: </w:t>
      </w:r>
      <w:r w:rsidR="00B64D84">
        <w:rPr>
          <w:rStyle w:val="nfasissutil"/>
          <w:rFonts w:ascii="Arial" w:hAnsi="Arial" w:cs="Arial"/>
          <w:sz w:val="28"/>
        </w:rPr>
        <w:t>12</w:t>
      </w:r>
      <w:r>
        <w:rPr>
          <w:rStyle w:val="nfasissutil"/>
          <w:rFonts w:ascii="Arial" w:hAnsi="Arial" w:cs="Arial"/>
          <w:sz w:val="28"/>
        </w:rPr>
        <w:t xml:space="preserve"> de </w:t>
      </w:r>
      <w:r w:rsidR="00B64D84">
        <w:rPr>
          <w:rStyle w:val="nfasissutil"/>
          <w:rFonts w:ascii="Arial" w:hAnsi="Arial" w:cs="Arial"/>
          <w:sz w:val="28"/>
        </w:rPr>
        <w:t>junio</w:t>
      </w:r>
      <w:r>
        <w:rPr>
          <w:rStyle w:val="nfasissutil"/>
          <w:rFonts w:ascii="Arial" w:hAnsi="Arial" w:cs="Arial"/>
          <w:sz w:val="28"/>
        </w:rPr>
        <w:t xml:space="preserve"> del 2017</w:t>
      </w:r>
    </w:p>
    <w:sdt>
      <w:sdtPr>
        <w:rPr>
          <w:rFonts w:asciiTheme="minorHAnsi" w:eastAsiaTheme="minorEastAsia" w:hAnsiTheme="minorHAnsi" w:cstheme="minorBidi"/>
          <w:color w:val="auto"/>
          <w:sz w:val="22"/>
          <w:szCs w:val="22"/>
          <w:lang w:val="es-CL" w:eastAsia="es-CL"/>
        </w:rPr>
        <w:id w:val="1890374216"/>
        <w:docPartObj>
          <w:docPartGallery w:val="Table of Contents"/>
          <w:docPartUnique/>
        </w:docPartObj>
      </w:sdtPr>
      <w:sdtEndPr/>
      <w:sdtContent>
        <w:p w:rsidR="004B227A" w:rsidRPr="00F81C22" w:rsidRDefault="004B227A" w:rsidP="004B227A">
          <w:pPr>
            <w:pStyle w:val="TtuloTDC"/>
            <w:rPr>
              <w:lang w:val="es-CL"/>
            </w:rPr>
          </w:pPr>
          <w:r w:rsidRPr="00F81C22">
            <w:rPr>
              <w:lang w:val="es-CL"/>
            </w:rPr>
            <w:t>Tabla de Contenidos</w:t>
          </w:r>
        </w:p>
        <w:p w:rsidR="004B227A" w:rsidRPr="00F81C22" w:rsidRDefault="004B227A" w:rsidP="004B227A">
          <w:pPr>
            <w:pStyle w:val="TDC1"/>
            <w:rPr>
              <w:lang w:val="es-CL"/>
            </w:rPr>
          </w:pPr>
          <w:r>
            <w:rPr>
              <w:b/>
              <w:bCs/>
              <w:lang w:val="es-CL"/>
            </w:rPr>
            <w:t>Índice</w:t>
          </w:r>
          <w:r w:rsidRPr="002478DA">
            <w:rPr>
              <w:b/>
              <w:bCs/>
              <w:lang w:val="es-CL"/>
            </w:rPr>
            <w:t xml:space="preserve">  </w:t>
          </w:r>
          <w:r>
            <w:ptab w:relativeTo="margin" w:alignment="right" w:leader="dot"/>
          </w:r>
          <w:r w:rsidR="00BC12C7">
            <w:rPr>
              <w:b/>
              <w:bCs/>
              <w:lang w:val="es-CL"/>
            </w:rPr>
            <w:t>0</w:t>
          </w:r>
        </w:p>
        <w:p w:rsidR="004B227A" w:rsidRPr="006B1B78" w:rsidRDefault="004B227A" w:rsidP="004B227A">
          <w:pPr>
            <w:pStyle w:val="TDC1"/>
            <w:rPr>
              <w:lang w:val="es-CL"/>
            </w:rPr>
          </w:pPr>
          <w:r w:rsidRPr="002478DA">
            <w:rPr>
              <w:b/>
              <w:bCs/>
              <w:lang w:val="es-CL"/>
            </w:rPr>
            <w:t xml:space="preserve">Pregunta 1  </w:t>
          </w:r>
          <w:r>
            <w:ptab w:relativeTo="margin" w:alignment="right" w:leader="dot"/>
          </w:r>
          <w:r w:rsidR="00BC12C7">
            <w:rPr>
              <w:b/>
              <w:bCs/>
              <w:lang w:val="es-CL"/>
            </w:rPr>
            <w:t>0</w:t>
          </w:r>
        </w:p>
        <w:p w:rsidR="004B227A" w:rsidRDefault="004B227A" w:rsidP="004B227A">
          <w:pPr>
            <w:pStyle w:val="TDC2"/>
            <w:ind w:left="0" w:firstLine="216"/>
            <w:rPr>
              <w:lang w:val="es-CL"/>
            </w:rPr>
          </w:pPr>
          <w:r>
            <w:rPr>
              <w:lang w:val="es-CL"/>
            </w:rPr>
            <w:t xml:space="preserve">Generación del input </w:t>
          </w:r>
          <w:r>
            <w:ptab w:relativeTo="margin" w:alignment="right" w:leader="dot"/>
          </w:r>
          <w:r w:rsidR="00BC12C7">
            <w:rPr>
              <w:lang w:val="es-CL"/>
            </w:rPr>
            <w:t>0</w:t>
          </w:r>
        </w:p>
        <w:p w:rsidR="004B227A" w:rsidRPr="006B1B78" w:rsidRDefault="004B227A" w:rsidP="004B227A">
          <w:pPr>
            <w:pStyle w:val="TDC2"/>
            <w:ind w:left="216"/>
            <w:rPr>
              <w:lang w:val="es-CL"/>
            </w:rPr>
          </w:pPr>
          <w:r>
            <w:rPr>
              <w:lang w:val="es-CL"/>
            </w:rPr>
            <w:t>Marco Teórico</w:t>
          </w:r>
          <w:r>
            <w:ptab w:relativeTo="margin" w:alignment="right" w:leader="dot"/>
          </w:r>
          <w:r w:rsidR="00BC12C7">
            <w:rPr>
              <w:lang w:val="es-CL"/>
            </w:rPr>
            <w:t>0</w:t>
          </w:r>
        </w:p>
        <w:p w:rsidR="004B227A" w:rsidRPr="006B1B78" w:rsidRDefault="004B227A" w:rsidP="004B227A">
          <w:pPr>
            <w:pStyle w:val="TDC3"/>
            <w:ind w:left="0" w:firstLine="216"/>
            <w:rPr>
              <w:lang w:val="es-CL"/>
            </w:rPr>
          </w:pPr>
          <w:r w:rsidRPr="004B227A">
            <w:rPr>
              <w:lang w:val="es-CL"/>
            </w:rPr>
            <w:t>Procedimiento</w:t>
          </w:r>
          <w:r>
            <w:ptab w:relativeTo="margin" w:alignment="right" w:leader="dot"/>
          </w:r>
          <w:r w:rsidR="00BC12C7">
            <w:rPr>
              <w:lang w:val="es-CL"/>
            </w:rPr>
            <w:t>0</w:t>
          </w:r>
        </w:p>
        <w:p w:rsidR="004B227A" w:rsidRDefault="004B227A" w:rsidP="004B227A">
          <w:pPr>
            <w:pStyle w:val="TDC3"/>
            <w:ind w:left="0" w:firstLine="216"/>
            <w:rPr>
              <w:lang w:val="es-CL"/>
            </w:rPr>
          </w:pPr>
          <w:r w:rsidRPr="00972A1D">
            <w:rPr>
              <w:lang w:val="es-CL"/>
            </w:rPr>
            <w:t>Resultados</w:t>
          </w:r>
          <w:r>
            <w:ptab w:relativeTo="margin" w:alignment="right" w:leader="dot"/>
          </w:r>
          <w:r w:rsidR="00BC12C7">
            <w:rPr>
              <w:lang w:val="es-CL"/>
            </w:rPr>
            <w:t>0</w:t>
          </w:r>
        </w:p>
        <w:p w:rsidR="004B227A" w:rsidRPr="004B227A" w:rsidRDefault="004B227A" w:rsidP="004B227A">
          <w:pPr>
            <w:pStyle w:val="TDC3"/>
            <w:ind w:left="0" w:firstLine="216"/>
            <w:rPr>
              <w:lang w:val="es-CL"/>
            </w:rPr>
          </w:pPr>
          <w:r>
            <w:rPr>
              <w:lang w:val="es-CL"/>
            </w:rPr>
            <w:t xml:space="preserve">Validación </w:t>
          </w:r>
          <w:r>
            <w:ptab w:relativeTo="margin" w:alignment="right" w:leader="dot"/>
          </w:r>
          <w:r w:rsidR="00BC12C7">
            <w:rPr>
              <w:lang w:val="es-CL"/>
            </w:rPr>
            <w:t>0</w:t>
          </w:r>
        </w:p>
        <w:p w:rsidR="004B227A" w:rsidRDefault="004B227A" w:rsidP="004B227A">
          <w:pPr>
            <w:pStyle w:val="TDC1"/>
            <w:rPr>
              <w:b/>
              <w:bCs/>
              <w:lang w:val="es-CL"/>
            </w:rPr>
          </w:pPr>
          <w:r>
            <w:rPr>
              <w:b/>
              <w:bCs/>
              <w:lang w:val="es-CL"/>
            </w:rPr>
            <w:t>Pregunta 2</w:t>
          </w:r>
          <w:r w:rsidRPr="00972A1D">
            <w:rPr>
              <w:b/>
              <w:bCs/>
              <w:lang w:val="es-CL"/>
            </w:rPr>
            <w:t xml:space="preserve">  </w:t>
          </w:r>
          <w:r>
            <w:ptab w:relativeTo="margin" w:alignment="right" w:leader="dot"/>
          </w:r>
          <w:r w:rsidR="00BC12C7">
            <w:rPr>
              <w:b/>
              <w:bCs/>
              <w:lang w:val="es-CL"/>
            </w:rPr>
            <w:t>0</w:t>
          </w:r>
        </w:p>
        <w:p w:rsidR="004B227A" w:rsidRDefault="004B227A" w:rsidP="004B227A">
          <w:pPr>
            <w:pStyle w:val="TDC2"/>
            <w:ind w:left="0" w:firstLine="216"/>
            <w:rPr>
              <w:lang w:val="es-CL"/>
            </w:rPr>
          </w:pPr>
          <w:r>
            <w:rPr>
              <w:lang w:val="es-CL"/>
            </w:rPr>
            <w:t xml:space="preserve">Generación del input </w:t>
          </w:r>
          <w:r>
            <w:ptab w:relativeTo="margin" w:alignment="right" w:leader="dot"/>
          </w:r>
          <w:r w:rsidR="00BC12C7">
            <w:rPr>
              <w:lang w:val="es-CL"/>
            </w:rPr>
            <w:t>0</w:t>
          </w:r>
        </w:p>
        <w:p w:rsidR="004B227A" w:rsidRPr="006B1B78" w:rsidRDefault="004B227A" w:rsidP="004B227A">
          <w:pPr>
            <w:pStyle w:val="TDC3"/>
            <w:ind w:left="0" w:firstLine="216"/>
            <w:rPr>
              <w:lang w:val="es-CL"/>
            </w:rPr>
          </w:pPr>
          <w:r w:rsidRPr="004B227A">
            <w:rPr>
              <w:lang w:val="es-CL"/>
            </w:rPr>
            <w:t>Procedimiento</w:t>
          </w:r>
          <w:r>
            <w:ptab w:relativeTo="margin" w:alignment="right" w:leader="dot"/>
          </w:r>
          <w:r w:rsidR="00BC12C7">
            <w:rPr>
              <w:lang w:val="es-CL"/>
            </w:rPr>
            <w:t>0</w:t>
          </w:r>
        </w:p>
        <w:p w:rsidR="004B227A" w:rsidRDefault="004B227A" w:rsidP="004B227A">
          <w:pPr>
            <w:pStyle w:val="TDC3"/>
            <w:ind w:left="0" w:firstLine="216"/>
            <w:rPr>
              <w:lang w:val="es-CL"/>
            </w:rPr>
          </w:pPr>
          <w:r w:rsidRPr="00972A1D">
            <w:rPr>
              <w:lang w:val="es-CL"/>
            </w:rPr>
            <w:t>Resultados</w:t>
          </w:r>
          <w:r>
            <w:ptab w:relativeTo="margin" w:alignment="right" w:leader="dot"/>
          </w:r>
          <w:r w:rsidR="00BC12C7">
            <w:rPr>
              <w:lang w:val="es-CL"/>
            </w:rPr>
            <w:t>0</w:t>
          </w:r>
        </w:p>
        <w:p w:rsidR="004B227A" w:rsidRPr="004B227A" w:rsidRDefault="004B227A" w:rsidP="004B227A">
          <w:pPr>
            <w:pStyle w:val="TDC3"/>
            <w:ind w:left="0" w:firstLine="216"/>
            <w:rPr>
              <w:lang w:val="es-CL"/>
            </w:rPr>
          </w:pPr>
          <w:r>
            <w:rPr>
              <w:lang w:val="es-CL"/>
            </w:rPr>
            <w:t xml:space="preserve">Validación </w:t>
          </w:r>
          <w:r>
            <w:ptab w:relativeTo="margin" w:alignment="right" w:leader="dot"/>
          </w:r>
          <w:r w:rsidR="00BC12C7">
            <w:rPr>
              <w:lang w:val="es-CL"/>
            </w:rPr>
            <w:t>0</w:t>
          </w:r>
        </w:p>
        <w:p w:rsidR="004B227A" w:rsidRDefault="004B227A" w:rsidP="004B227A">
          <w:pPr>
            <w:pStyle w:val="TDC2"/>
            <w:ind w:left="0"/>
            <w:rPr>
              <w:lang w:val="es-CL"/>
            </w:rPr>
          </w:pPr>
          <w:r>
            <w:rPr>
              <w:b/>
              <w:bCs/>
              <w:lang w:val="es-CL"/>
            </w:rPr>
            <w:t>Pregunta 3</w:t>
          </w:r>
          <w:r w:rsidRPr="006B1B78">
            <w:rPr>
              <w:b/>
              <w:bCs/>
              <w:lang w:val="es-CL"/>
            </w:rPr>
            <w:t xml:space="preserve">  </w:t>
          </w:r>
          <w:r>
            <w:ptab w:relativeTo="margin" w:alignment="right" w:leader="dot"/>
          </w:r>
          <w:r w:rsidR="00BC12C7">
            <w:rPr>
              <w:b/>
              <w:bCs/>
              <w:lang w:val="es-CL"/>
            </w:rPr>
            <w:t>0</w:t>
          </w:r>
          <w:r w:rsidRPr="004B227A">
            <w:rPr>
              <w:lang w:val="es-CL"/>
            </w:rPr>
            <w:t xml:space="preserve"> </w:t>
          </w:r>
        </w:p>
        <w:p w:rsidR="004B227A" w:rsidRDefault="00BC12C7" w:rsidP="004B227A">
          <w:pPr>
            <w:pStyle w:val="TDC2"/>
            <w:ind w:left="0" w:firstLine="216"/>
            <w:rPr>
              <w:lang w:val="es-CL"/>
            </w:rPr>
          </w:pPr>
          <w:proofErr w:type="spellStart"/>
          <w:r>
            <w:rPr>
              <w:lang w:val="es-CL"/>
            </w:rPr>
            <w:t>lalala</w:t>
          </w:r>
          <w:proofErr w:type="spellEnd"/>
          <w:r w:rsidR="004B227A">
            <w:rPr>
              <w:lang w:val="es-CL"/>
            </w:rPr>
            <w:t xml:space="preserve"> </w:t>
          </w:r>
          <w:r w:rsidR="004B227A">
            <w:ptab w:relativeTo="margin" w:alignment="right" w:leader="dot"/>
          </w:r>
          <w:r>
            <w:rPr>
              <w:lang w:val="es-CL"/>
            </w:rPr>
            <w:t>0</w:t>
          </w:r>
        </w:p>
        <w:p w:rsidR="004B227A" w:rsidRPr="006B1B78" w:rsidRDefault="008B3A41" w:rsidP="004B227A">
          <w:pPr>
            <w:pStyle w:val="TDC1"/>
            <w:rPr>
              <w:b/>
              <w:bCs/>
              <w:lang w:val="es-CL"/>
            </w:rPr>
          </w:pPr>
        </w:p>
      </w:sdtContent>
    </w:sdt>
    <w:p w:rsidR="004B227A" w:rsidRDefault="004B227A" w:rsidP="00C879D3">
      <w:pPr>
        <w:rPr>
          <w:b/>
          <w:sz w:val="32"/>
        </w:rPr>
      </w:pPr>
    </w:p>
    <w:p w:rsidR="004B227A" w:rsidRDefault="004B227A" w:rsidP="00C879D3">
      <w:pPr>
        <w:rPr>
          <w:b/>
          <w:sz w:val="32"/>
        </w:rPr>
      </w:pPr>
    </w:p>
    <w:p w:rsidR="004B227A" w:rsidRDefault="004B227A" w:rsidP="00C879D3">
      <w:pPr>
        <w:rPr>
          <w:b/>
          <w:sz w:val="32"/>
        </w:rPr>
      </w:pPr>
    </w:p>
    <w:p w:rsidR="004B227A" w:rsidRDefault="004B227A" w:rsidP="00C879D3">
      <w:pPr>
        <w:rPr>
          <w:b/>
          <w:sz w:val="32"/>
        </w:rPr>
      </w:pPr>
    </w:p>
    <w:p w:rsidR="004B227A" w:rsidRDefault="004B227A" w:rsidP="00C879D3">
      <w:pPr>
        <w:rPr>
          <w:b/>
          <w:sz w:val="32"/>
        </w:rPr>
      </w:pPr>
    </w:p>
    <w:p w:rsidR="004B227A" w:rsidRDefault="004B227A" w:rsidP="00C879D3">
      <w:pPr>
        <w:rPr>
          <w:b/>
          <w:sz w:val="32"/>
        </w:rPr>
      </w:pPr>
    </w:p>
    <w:p w:rsidR="004B227A" w:rsidRDefault="004B227A" w:rsidP="00C879D3">
      <w:pPr>
        <w:rPr>
          <w:b/>
          <w:sz w:val="32"/>
        </w:rPr>
      </w:pPr>
    </w:p>
    <w:p w:rsidR="004B227A" w:rsidRDefault="004B227A" w:rsidP="00C879D3">
      <w:pPr>
        <w:rPr>
          <w:b/>
          <w:sz w:val="32"/>
        </w:rPr>
      </w:pPr>
    </w:p>
    <w:p w:rsidR="004B227A" w:rsidRDefault="004B227A" w:rsidP="00C879D3">
      <w:pPr>
        <w:rPr>
          <w:b/>
          <w:sz w:val="32"/>
        </w:rPr>
      </w:pPr>
    </w:p>
    <w:p w:rsidR="004B227A" w:rsidRDefault="004B227A" w:rsidP="00C879D3">
      <w:pPr>
        <w:rPr>
          <w:b/>
          <w:sz w:val="32"/>
        </w:rPr>
      </w:pPr>
    </w:p>
    <w:p w:rsidR="004B227A" w:rsidRDefault="004B227A" w:rsidP="00C879D3">
      <w:pPr>
        <w:rPr>
          <w:b/>
          <w:sz w:val="32"/>
        </w:rPr>
      </w:pPr>
    </w:p>
    <w:p w:rsidR="007F19AE" w:rsidRPr="00234C4A" w:rsidRDefault="00C879D3" w:rsidP="00C879D3">
      <w:pPr>
        <w:rPr>
          <w:b/>
          <w:sz w:val="32"/>
        </w:rPr>
      </w:pPr>
      <w:r w:rsidRPr="00234C4A">
        <w:rPr>
          <w:b/>
          <w:sz w:val="32"/>
        </w:rPr>
        <w:t>Pregunta 1</w:t>
      </w:r>
    </w:p>
    <w:p w:rsidR="00234C4A" w:rsidRPr="00234C4A" w:rsidRDefault="00234C4A" w:rsidP="00C879D3">
      <w:pPr>
        <w:rPr>
          <w:b/>
          <w:sz w:val="24"/>
        </w:rPr>
      </w:pPr>
      <w:r w:rsidRPr="00234C4A">
        <w:rPr>
          <w:b/>
          <w:sz w:val="24"/>
        </w:rPr>
        <w:t>Generación del input</w:t>
      </w:r>
    </w:p>
    <w:p w:rsidR="00234C4A" w:rsidRDefault="00271F1D" w:rsidP="00C879D3">
      <w:pPr>
        <w:rPr>
          <w:sz w:val="24"/>
        </w:rPr>
      </w:pPr>
      <w:r>
        <w:rPr>
          <w:sz w:val="24"/>
        </w:rPr>
        <w:t xml:space="preserve">Para generar instantes de llegada según un proceso de Poisson No Homogéneo se utilizó el método visto en clases, específicamente en la última parte de la presentación </w:t>
      </w:r>
      <w:r w:rsidRPr="00234C4A">
        <w:rPr>
          <w:i/>
          <w:sz w:val="24"/>
        </w:rPr>
        <w:t>Clase N°6.pptx</w:t>
      </w:r>
      <w:r w:rsidR="00234C4A" w:rsidRPr="00234C4A">
        <w:rPr>
          <w:i/>
          <w:sz w:val="24"/>
        </w:rPr>
        <w:t xml:space="preserve">. </w:t>
      </w:r>
      <w:r w:rsidR="007F19AE">
        <w:rPr>
          <w:sz w:val="24"/>
        </w:rPr>
        <w:t>Se</w:t>
      </w:r>
      <w:r w:rsidR="00234C4A">
        <w:rPr>
          <w:sz w:val="24"/>
        </w:rPr>
        <w:t xml:space="preserve"> programó el siguiente código en Python:</w:t>
      </w:r>
    </w:p>
    <w:p w:rsidR="00234C4A" w:rsidRDefault="00234C4A" w:rsidP="00234C4A">
      <w:pPr>
        <w:jc w:val="center"/>
        <w:rPr>
          <w:sz w:val="24"/>
        </w:rPr>
      </w:pPr>
      <w:r>
        <w:rPr>
          <w:noProof/>
          <w:sz w:val="24"/>
        </w:rPr>
        <w:drawing>
          <wp:inline distT="0" distB="0" distL="0" distR="0">
            <wp:extent cx="5943600" cy="3880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ig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80485"/>
                    </a:xfrm>
                    <a:prstGeom prst="rect">
                      <a:avLst/>
                    </a:prstGeom>
                  </pic:spPr>
                </pic:pic>
              </a:graphicData>
            </a:graphic>
          </wp:inline>
        </w:drawing>
      </w:r>
      <w:r>
        <w:rPr>
          <w:sz w:val="24"/>
        </w:rPr>
        <w:br/>
        <w:t>Imagen 1: Código en Python para generar 5 réplicas de instantes de llegada según Poisson NH.</w:t>
      </w:r>
    </w:p>
    <w:p w:rsidR="00234C4A" w:rsidRDefault="00234C4A" w:rsidP="00C879D3">
      <w:pPr>
        <w:rPr>
          <w:sz w:val="24"/>
        </w:rPr>
      </w:pPr>
    </w:p>
    <w:p w:rsidR="007F19AE" w:rsidRDefault="00234C4A" w:rsidP="00C879D3">
      <w:pPr>
        <w:rPr>
          <w:sz w:val="24"/>
        </w:rPr>
      </w:pPr>
      <w:r>
        <w:rPr>
          <w:sz w:val="24"/>
        </w:rPr>
        <w:t>Se</w:t>
      </w:r>
      <w:r w:rsidR="007F19AE">
        <w:rPr>
          <w:sz w:val="24"/>
        </w:rPr>
        <w:t xml:space="preserve"> obtuvieron las siguientes 5 réplicas para los instan</w:t>
      </w:r>
      <w:r>
        <w:rPr>
          <w:sz w:val="24"/>
        </w:rPr>
        <w:t>tes de llegada de los pasajeros:</w:t>
      </w:r>
    </w:p>
    <w:p w:rsidR="007F19AE" w:rsidRDefault="007F19AE" w:rsidP="00234C4A">
      <w:pPr>
        <w:jc w:val="center"/>
        <w:rPr>
          <w:sz w:val="24"/>
        </w:rPr>
      </w:pPr>
      <w:r>
        <w:rPr>
          <w:noProof/>
          <w:sz w:val="24"/>
        </w:rPr>
        <w:drawing>
          <wp:inline distT="0" distB="0" distL="0" distR="0">
            <wp:extent cx="5943600" cy="1091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 replicas instantes llegad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091565"/>
                    </a:xfrm>
                    <a:prstGeom prst="rect">
                      <a:avLst/>
                    </a:prstGeom>
                  </pic:spPr>
                </pic:pic>
              </a:graphicData>
            </a:graphic>
          </wp:inline>
        </w:drawing>
      </w:r>
      <w:r w:rsidR="00234C4A">
        <w:rPr>
          <w:sz w:val="24"/>
        </w:rPr>
        <w:br/>
        <w:t>Imagen 2: instantes de llegada obtenidos con el código anterior.</w:t>
      </w:r>
    </w:p>
    <w:p w:rsidR="007F19AE" w:rsidRDefault="007F19AE" w:rsidP="00C879D3">
      <w:pPr>
        <w:rPr>
          <w:sz w:val="24"/>
        </w:rPr>
      </w:pPr>
    </w:p>
    <w:p w:rsidR="00234C4A" w:rsidRDefault="00234C4A" w:rsidP="00234C4A">
      <w:pPr>
        <w:rPr>
          <w:b/>
          <w:sz w:val="24"/>
        </w:rPr>
      </w:pPr>
      <w:r>
        <w:rPr>
          <w:b/>
          <w:sz w:val="24"/>
        </w:rPr>
        <w:t>Marco Teórico</w:t>
      </w:r>
    </w:p>
    <w:p w:rsidR="00234C4A" w:rsidRDefault="008E0241" w:rsidP="00C879D3">
      <w:pPr>
        <w:rPr>
          <w:sz w:val="24"/>
        </w:rPr>
      </w:pPr>
      <w:r>
        <w:rPr>
          <w:sz w:val="24"/>
        </w:rPr>
        <w:t xml:space="preserve">Sea </w:t>
      </w:r>
      <w:r w:rsidRPr="008E0241">
        <w:rPr>
          <w:b/>
          <w:sz w:val="24"/>
        </w:rPr>
        <w:t>x</w:t>
      </w:r>
      <w:r>
        <w:rPr>
          <w:sz w:val="24"/>
        </w:rPr>
        <w:t xml:space="preserve"> el parámetro de diseño del modelo e </w:t>
      </w:r>
      <w:r w:rsidRPr="008E0241">
        <w:rPr>
          <w:b/>
          <w:sz w:val="24"/>
        </w:rPr>
        <w:t>Y</w:t>
      </w:r>
      <w:r>
        <w:rPr>
          <w:sz w:val="24"/>
        </w:rPr>
        <w:t xml:space="preserve"> las variables aleatorias de entrada. </w:t>
      </w:r>
      <w:r w:rsidR="00234C4A">
        <w:rPr>
          <w:sz w:val="24"/>
        </w:rPr>
        <w:t>Se definen las siguientes variables:</w:t>
      </w:r>
    </w:p>
    <w:p w:rsidR="00234C4A" w:rsidRPr="008E0241" w:rsidRDefault="008B3A41" w:rsidP="00C879D3">
      <w:pPr>
        <w:rPr>
          <w:sz w:val="24"/>
        </w:rPr>
      </w:pPr>
      <m:oMathPara>
        <m:oMath>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r>
            <w:rPr>
              <w:rFonts w:ascii="Cambria Math" w:hAnsi="Cambria Math"/>
              <w:sz w:val="24"/>
            </w:rPr>
            <m:t>(Y) :instante de llegada del pasajero k</m:t>
          </m:r>
        </m:oMath>
      </m:oMathPara>
    </w:p>
    <w:p w:rsidR="008E0241" w:rsidRPr="008E0241" w:rsidRDefault="008B3A41" w:rsidP="008E0241">
      <w:pPr>
        <w:jc w:val="center"/>
        <w:rPr>
          <w:sz w:val="24"/>
        </w:rPr>
      </w:pPr>
      <m:oMathPara>
        <m:oMath>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d>
            <m:dPr>
              <m:ctrlPr>
                <w:rPr>
                  <w:rFonts w:ascii="Cambria Math" w:hAnsi="Cambria Math"/>
                  <w:i/>
                  <w:sz w:val="24"/>
                </w:rPr>
              </m:ctrlPr>
            </m:dPr>
            <m:e>
              <m:r>
                <w:rPr>
                  <w:rFonts w:ascii="Cambria Math" w:hAnsi="Cambria Math"/>
                  <w:sz w:val="24"/>
                </w:rPr>
                <m:t>x, Y</m:t>
              </m:r>
            </m:e>
          </m:d>
          <m:r>
            <w:rPr>
              <w:rFonts w:ascii="Cambria Math" w:hAnsi="Cambria Math"/>
              <w:sz w:val="24"/>
            </w:rPr>
            <m:t xml:space="preserve"> : tiempo de espera del pasajero k</m:t>
          </m:r>
        </m:oMath>
      </m:oMathPara>
    </w:p>
    <w:p w:rsidR="008E0241" w:rsidRDefault="008E0241" w:rsidP="008E0241">
      <w:pPr>
        <w:jc w:val="left"/>
        <w:rPr>
          <w:sz w:val="24"/>
        </w:rPr>
      </w:pPr>
      <w:r>
        <w:rPr>
          <w:sz w:val="24"/>
        </w:rPr>
        <w:t xml:space="preserve">Dado que </w:t>
      </w:r>
      <w:r w:rsidRPr="007319EF">
        <w:rPr>
          <w:b/>
          <w:sz w:val="24"/>
        </w:rPr>
        <w:t>x</w:t>
      </w:r>
      <w:r>
        <w:rPr>
          <w:sz w:val="24"/>
        </w:rPr>
        <w:t xml:space="preserve"> es el instante en que pasará el segundo bus al paradero, </w:t>
      </w:r>
    </w:p>
    <w:p w:rsidR="008E0241" w:rsidRPr="007319EF" w:rsidRDefault="008B3A41" w:rsidP="008E0241">
      <w:pPr>
        <w:jc w:val="left"/>
        <w:rPr>
          <w:sz w:val="24"/>
        </w:rPr>
      </w:pPr>
      <m:oMathPara>
        <m:oMath>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d>
            <m:dPr>
              <m:ctrlPr>
                <w:rPr>
                  <w:rFonts w:ascii="Cambria Math" w:hAnsi="Cambria Math"/>
                  <w:i/>
                  <w:sz w:val="24"/>
                </w:rPr>
              </m:ctrlPr>
            </m:dPr>
            <m:e>
              <m:r>
                <w:rPr>
                  <w:rFonts w:ascii="Cambria Math" w:hAnsi="Cambria Math"/>
                  <w:sz w:val="24"/>
                </w:rPr>
                <m:t>x, Y</m:t>
              </m:r>
            </m:e>
          </m:d>
          <m:r>
            <w:rPr>
              <w:rFonts w:ascii="Cambria Math" w:hAnsi="Cambria Math"/>
              <w:sz w:val="24"/>
            </w:rPr>
            <m:t xml:space="preserve">= </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 xml:space="preserve">x- </m:t>
                    </m:r>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d>
                      <m:dPr>
                        <m:ctrlPr>
                          <w:rPr>
                            <w:rFonts w:ascii="Cambria Math" w:hAnsi="Cambria Math"/>
                            <w:i/>
                            <w:sz w:val="24"/>
                          </w:rPr>
                        </m:ctrlPr>
                      </m:dPr>
                      <m:e>
                        <m:r>
                          <w:rPr>
                            <w:rFonts w:ascii="Cambria Math" w:hAnsi="Cambria Math"/>
                            <w:sz w:val="24"/>
                          </w:rPr>
                          <m:t>Y</m:t>
                        </m:r>
                      </m:e>
                    </m:d>
                    <m:r>
                      <w:rPr>
                        <w:rFonts w:ascii="Cambria Math" w:hAnsi="Cambria Math"/>
                        <w:sz w:val="24"/>
                      </w:rPr>
                      <m:t xml:space="preserve">   ;         si </m:t>
                    </m:r>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d>
                      <m:dPr>
                        <m:ctrlPr>
                          <w:rPr>
                            <w:rFonts w:ascii="Cambria Math" w:hAnsi="Cambria Math"/>
                            <w:i/>
                            <w:sz w:val="24"/>
                          </w:rPr>
                        </m:ctrlPr>
                      </m:dPr>
                      <m:e>
                        <m:r>
                          <w:rPr>
                            <w:rFonts w:ascii="Cambria Math" w:hAnsi="Cambria Math"/>
                            <w:sz w:val="24"/>
                          </w:rPr>
                          <m:t>Y</m:t>
                        </m:r>
                      </m:e>
                    </m:d>
                    <m:r>
                      <w:rPr>
                        <w:rFonts w:ascii="Cambria Math" w:hAnsi="Cambria Math"/>
                        <w:sz w:val="24"/>
                      </w:rPr>
                      <m:t>≤x</m:t>
                    </m:r>
                  </m:e>
                </m:mr>
                <m:mr>
                  <m:e>
                    <m:r>
                      <w:rPr>
                        <w:rFonts w:ascii="Cambria Math" w:hAnsi="Cambria Math"/>
                        <w:sz w:val="24"/>
                      </w:rPr>
                      <m:t>T-</m:t>
                    </m:r>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d>
                      <m:dPr>
                        <m:ctrlPr>
                          <w:rPr>
                            <w:rFonts w:ascii="Cambria Math" w:hAnsi="Cambria Math"/>
                            <w:i/>
                            <w:sz w:val="24"/>
                          </w:rPr>
                        </m:ctrlPr>
                      </m:dPr>
                      <m:e>
                        <m:r>
                          <w:rPr>
                            <w:rFonts w:ascii="Cambria Math" w:hAnsi="Cambria Math"/>
                            <w:sz w:val="24"/>
                          </w:rPr>
                          <m:t>Y</m:t>
                        </m:r>
                      </m:e>
                    </m:d>
                    <m:r>
                      <w:rPr>
                        <w:rFonts w:ascii="Cambria Math" w:hAnsi="Cambria Math"/>
                        <w:sz w:val="24"/>
                      </w:rPr>
                      <m:t xml:space="preserve">  ;           si x&lt;</m:t>
                    </m:r>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d>
                      <m:dPr>
                        <m:ctrlPr>
                          <w:rPr>
                            <w:rFonts w:ascii="Cambria Math" w:hAnsi="Cambria Math"/>
                            <w:i/>
                            <w:sz w:val="24"/>
                          </w:rPr>
                        </m:ctrlPr>
                      </m:dPr>
                      <m:e>
                        <m:r>
                          <w:rPr>
                            <w:rFonts w:ascii="Cambria Math" w:hAnsi="Cambria Math"/>
                            <w:sz w:val="24"/>
                          </w:rPr>
                          <m:t>Y</m:t>
                        </m:r>
                      </m:e>
                    </m:d>
                  </m:e>
                </m:mr>
              </m:m>
            </m:e>
          </m:d>
        </m:oMath>
      </m:oMathPara>
    </w:p>
    <w:p w:rsidR="007319EF" w:rsidRDefault="007319EF" w:rsidP="008E0241">
      <w:pPr>
        <w:jc w:val="left"/>
        <w:rPr>
          <w:sz w:val="24"/>
        </w:rPr>
      </w:pPr>
      <w:r>
        <w:rPr>
          <w:sz w:val="24"/>
        </w:rPr>
        <w:t>Luego, la función a optimizar es:</w:t>
      </w:r>
    </w:p>
    <w:p w:rsidR="007319EF" w:rsidRPr="008E0241" w:rsidRDefault="007319EF" w:rsidP="008E0241">
      <w:pPr>
        <w:jc w:val="left"/>
        <w:rPr>
          <w:sz w:val="24"/>
        </w:rPr>
      </w:pPr>
      <m:oMathPara>
        <m:oMath>
          <m:r>
            <w:rPr>
              <w:rFonts w:ascii="Cambria Math" w:hAnsi="Cambria Math"/>
              <w:sz w:val="24"/>
            </w:rPr>
            <m:t>f</m:t>
          </m:r>
          <m:d>
            <m:dPr>
              <m:ctrlPr>
                <w:rPr>
                  <w:rFonts w:ascii="Cambria Math" w:hAnsi="Cambria Math"/>
                  <w:i/>
                  <w:sz w:val="24"/>
                </w:rPr>
              </m:ctrlPr>
            </m:dPr>
            <m:e>
              <m:r>
                <w:rPr>
                  <w:rFonts w:ascii="Cambria Math" w:hAnsi="Cambria Math"/>
                  <w:sz w:val="24"/>
                </w:rPr>
                <m:t>x, Y</m:t>
              </m:r>
            </m:e>
          </m:d>
          <m:r>
            <w:rPr>
              <w:rFonts w:ascii="Cambria Math" w:hAnsi="Cambria Math"/>
              <w:sz w:val="24"/>
            </w:rPr>
            <m:t xml:space="preserve">= </m:t>
          </m:r>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d>
                <m:dPr>
                  <m:ctrlPr>
                    <w:rPr>
                      <w:rFonts w:ascii="Cambria Math" w:hAnsi="Cambria Math"/>
                      <w:i/>
                      <w:sz w:val="24"/>
                    </w:rPr>
                  </m:ctrlPr>
                </m:dPr>
                <m:e>
                  <m:r>
                    <w:rPr>
                      <w:rFonts w:ascii="Cambria Math" w:hAnsi="Cambria Math"/>
                      <w:sz w:val="24"/>
                    </w:rPr>
                    <m:t>x, Y</m:t>
                  </m:r>
                </m:e>
              </m:d>
            </m:e>
          </m:nary>
        </m:oMath>
      </m:oMathPara>
    </w:p>
    <w:p w:rsidR="007319EF" w:rsidRDefault="007319EF" w:rsidP="007319EF">
      <w:pPr>
        <w:rPr>
          <w:b/>
          <w:sz w:val="24"/>
        </w:rPr>
      </w:pPr>
      <w:r>
        <w:rPr>
          <w:b/>
          <w:sz w:val="24"/>
        </w:rPr>
        <w:t>Procedimiento</w:t>
      </w:r>
    </w:p>
    <w:p w:rsidR="00035FAF" w:rsidRDefault="007319EF" w:rsidP="00C879D3">
      <w:pPr>
        <w:rPr>
          <w:sz w:val="24"/>
        </w:rPr>
      </w:pPr>
      <w:r>
        <w:rPr>
          <w:sz w:val="24"/>
        </w:rPr>
        <w:t>S</w:t>
      </w:r>
      <w:r w:rsidR="007F19AE">
        <w:rPr>
          <w:sz w:val="24"/>
        </w:rPr>
        <w:t xml:space="preserve">e trabajó en un Excel </w:t>
      </w:r>
      <w:r>
        <w:rPr>
          <w:sz w:val="24"/>
        </w:rPr>
        <w:t>donde cada hoja corresponde a una réplica.</w:t>
      </w:r>
      <w:r w:rsidR="007F19AE">
        <w:rPr>
          <w:sz w:val="24"/>
        </w:rPr>
        <w:t xml:space="preserve"> </w:t>
      </w:r>
      <w:r w:rsidR="009D1ECD">
        <w:rPr>
          <w:sz w:val="24"/>
        </w:rPr>
        <w:t xml:space="preserve">La segunda columna corresponde a los instantes de llegada </w:t>
      </w:r>
      <w:r w:rsidR="003F59FA">
        <w:rPr>
          <w:sz w:val="24"/>
        </w:rPr>
        <w:t>mientras que</w:t>
      </w:r>
      <w:r w:rsidR="009D1ECD">
        <w:rPr>
          <w:sz w:val="24"/>
        </w:rPr>
        <w:t xml:space="preserve"> </w:t>
      </w:r>
      <w:r w:rsidR="003F59FA">
        <w:rPr>
          <w:sz w:val="24"/>
        </w:rPr>
        <w:t>l</w:t>
      </w:r>
      <w:r w:rsidR="007F19AE">
        <w:rPr>
          <w:sz w:val="24"/>
        </w:rPr>
        <w:t xml:space="preserve">a segunda fila corresponde a </w:t>
      </w:r>
      <w:r w:rsidR="009D1ECD">
        <w:rPr>
          <w:sz w:val="24"/>
        </w:rPr>
        <w:t>valores de x desde 0 a 2</w:t>
      </w:r>
      <w:r w:rsidR="007F19AE">
        <w:rPr>
          <w:sz w:val="24"/>
        </w:rPr>
        <w:t xml:space="preserve"> con un paso de 0,01.</w:t>
      </w:r>
      <w:r w:rsidR="00035FAF">
        <w:rPr>
          <w:sz w:val="24"/>
        </w:rPr>
        <w:t xml:space="preserve"> La última fila corresponde a la espera total de los pasajeros, para cada valor de x.</w:t>
      </w:r>
    </w:p>
    <w:p w:rsidR="007F19AE" w:rsidRDefault="007F19AE" w:rsidP="009D1ECD">
      <w:pPr>
        <w:jc w:val="center"/>
        <w:rPr>
          <w:sz w:val="24"/>
        </w:rPr>
      </w:pPr>
      <w:r>
        <w:rPr>
          <w:noProof/>
          <w:sz w:val="24"/>
        </w:rPr>
        <w:drawing>
          <wp:inline distT="0" distB="0" distL="0" distR="0">
            <wp:extent cx="5943600" cy="24949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1 exce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94915"/>
                    </a:xfrm>
                    <a:prstGeom prst="rect">
                      <a:avLst/>
                    </a:prstGeom>
                  </pic:spPr>
                </pic:pic>
              </a:graphicData>
            </a:graphic>
          </wp:inline>
        </w:drawing>
      </w:r>
      <w:r w:rsidR="009D1ECD">
        <w:rPr>
          <w:sz w:val="24"/>
        </w:rPr>
        <w:br/>
        <w:t xml:space="preserve">Imagen 3: Excel de trabajo para </w:t>
      </w:r>
      <w:r w:rsidR="00C77E36">
        <w:rPr>
          <w:sz w:val="24"/>
        </w:rPr>
        <w:t>una réplica.</w:t>
      </w:r>
    </w:p>
    <w:p w:rsidR="006771B7" w:rsidRDefault="006771B7" w:rsidP="006771B7">
      <w:pPr>
        <w:jc w:val="center"/>
        <w:rPr>
          <w:sz w:val="24"/>
        </w:rPr>
      </w:pPr>
    </w:p>
    <w:p w:rsidR="00EE66F9" w:rsidRDefault="00EE66F9" w:rsidP="006771B7">
      <w:pPr>
        <w:jc w:val="center"/>
        <w:rPr>
          <w:sz w:val="24"/>
        </w:rPr>
      </w:pPr>
    </w:p>
    <w:p w:rsidR="00C77E36" w:rsidRDefault="00EE66F9" w:rsidP="00EE66F9">
      <w:pPr>
        <w:rPr>
          <w:sz w:val="24"/>
        </w:rPr>
      </w:pPr>
      <w:r>
        <w:rPr>
          <w:sz w:val="24"/>
        </w:rPr>
        <w:t>Luego se</w:t>
      </w:r>
      <w:r w:rsidR="00C77E36">
        <w:rPr>
          <w:sz w:val="24"/>
        </w:rPr>
        <w:t xml:space="preserve"> construyó una hoja para obtener el promedio de las 5 réplicas:</w:t>
      </w:r>
    </w:p>
    <w:p w:rsidR="000C13BD" w:rsidRDefault="00C77E36" w:rsidP="000C13BD">
      <w:pPr>
        <w:jc w:val="center"/>
        <w:rPr>
          <w:sz w:val="24"/>
        </w:rPr>
      </w:pPr>
      <w:r>
        <w:rPr>
          <w:noProof/>
          <w:sz w:val="24"/>
        </w:rPr>
        <w:drawing>
          <wp:inline distT="0" distB="0" distL="0" distR="0">
            <wp:extent cx="5943600" cy="2477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 excel 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77770"/>
                    </a:xfrm>
                    <a:prstGeom prst="rect">
                      <a:avLst/>
                    </a:prstGeom>
                  </pic:spPr>
                </pic:pic>
              </a:graphicData>
            </a:graphic>
          </wp:inline>
        </w:drawing>
      </w:r>
      <w:r w:rsidR="000C13BD">
        <w:rPr>
          <w:sz w:val="24"/>
        </w:rPr>
        <w:br/>
        <w:t>Imagen 4: Excel de trabajo, hoja de los promedios.</w:t>
      </w:r>
    </w:p>
    <w:p w:rsidR="00874966" w:rsidRDefault="00874966" w:rsidP="00EE66F9">
      <w:pPr>
        <w:rPr>
          <w:b/>
          <w:sz w:val="24"/>
        </w:rPr>
      </w:pPr>
    </w:p>
    <w:p w:rsidR="00EE66F9" w:rsidRPr="00874966" w:rsidRDefault="00874966" w:rsidP="00EE66F9">
      <w:pPr>
        <w:rPr>
          <w:b/>
          <w:sz w:val="24"/>
        </w:rPr>
      </w:pPr>
      <w:r w:rsidRPr="00874966">
        <w:rPr>
          <w:b/>
          <w:sz w:val="24"/>
        </w:rPr>
        <w:t>Resultados</w:t>
      </w:r>
    </w:p>
    <w:p w:rsidR="00874966" w:rsidRDefault="00874966" w:rsidP="00EE66F9">
      <w:pPr>
        <w:rPr>
          <w:sz w:val="24"/>
        </w:rPr>
      </w:pPr>
      <w:r>
        <w:rPr>
          <w:sz w:val="24"/>
        </w:rPr>
        <w:t xml:space="preserve">El tiempo de espera total en función de </w:t>
      </w:r>
      <w:r w:rsidRPr="00874966">
        <w:rPr>
          <w:b/>
          <w:sz w:val="24"/>
        </w:rPr>
        <w:t>x</w:t>
      </w:r>
      <w:r>
        <w:rPr>
          <w:sz w:val="24"/>
        </w:rPr>
        <w:t xml:space="preserve"> se graficó para cada réplica:</w:t>
      </w:r>
    </w:p>
    <w:p w:rsidR="00874966" w:rsidRDefault="00874966" w:rsidP="00874966">
      <w:pPr>
        <w:jc w:val="center"/>
        <w:rPr>
          <w:noProof/>
        </w:rPr>
      </w:pPr>
      <w:r>
        <w:rPr>
          <w:noProof/>
        </w:rPr>
        <w:drawing>
          <wp:inline distT="0" distB="0" distL="0" distR="0" wp14:anchorId="6131091E" wp14:editId="3DFBA9B6">
            <wp:extent cx="4568765" cy="2768361"/>
            <wp:effectExtent l="0" t="0" r="3810" b="13335"/>
            <wp:docPr id="12" name="Chart 12">
              <a:extLst xmlns:a="http://schemas.openxmlformats.org/drawingml/2006/main">
                <a:ext uri="{FF2B5EF4-FFF2-40B4-BE49-F238E27FC236}">
                  <a16:creationId xmlns:a16="http://schemas.microsoft.com/office/drawing/2014/main" id="{C58BC289-9FC5-4E42-9DB8-AEB36E5130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684AEF">
        <w:rPr>
          <w:noProof/>
        </w:rPr>
        <w:br/>
        <w:t>Gráfico 1: tiempo de espera total para cada valor de x, réplica 1.</w:t>
      </w:r>
    </w:p>
    <w:p w:rsidR="00874966" w:rsidRDefault="00874966" w:rsidP="00874966">
      <w:pPr>
        <w:jc w:val="center"/>
        <w:rPr>
          <w:noProof/>
        </w:rPr>
      </w:pPr>
      <w:r>
        <w:rPr>
          <w:sz w:val="24"/>
        </w:rPr>
        <w:lastRenderedPageBreak/>
        <w:br/>
      </w:r>
      <w:r>
        <w:rPr>
          <w:noProof/>
        </w:rPr>
        <w:drawing>
          <wp:inline distT="0" distB="0" distL="0" distR="0" wp14:anchorId="604E952F" wp14:editId="41BE2263">
            <wp:extent cx="4572000" cy="2743200"/>
            <wp:effectExtent l="0" t="0" r="0" b="0"/>
            <wp:docPr id="13" name="Chart 13">
              <a:extLst xmlns:a="http://schemas.openxmlformats.org/drawingml/2006/main">
                <a:ext uri="{FF2B5EF4-FFF2-40B4-BE49-F238E27FC236}">
                  <a16:creationId xmlns:a16="http://schemas.microsoft.com/office/drawing/2014/main" id="{97547170-A763-4899-B945-C037769FDC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874966">
        <w:rPr>
          <w:noProof/>
        </w:rPr>
        <w:t xml:space="preserve"> </w:t>
      </w:r>
      <w:r w:rsidR="00684AEF">
        <w:rPr>
          <w:noProof/>
        </w:rPr>
        <w:br/>
        <w:t>Gráfico 2: tiempo de espera total para cada valor de x, réplica 2.</w:t>
      </w:r>
    </w:p>
    <w:p w:rsidR="00874966" w:rsidRDefault="00874966" w:rsidP="00874966">
      <w:pPr>
        <w:jc w:val="center"/>
        <w:rPr>
          <w:noProof/>
        </w:rPr>
      </w:pPr>
    </w:p>
    <w:p w:rsidR="00874966" w:rsidRDefault="00874966" w:rsidP="00874966">
      <w:pPr>
        <w:jc w:val="center"/>
        <w:rPr>
          <w:sz w:val="24"/>
        </w:rPr>
      </w:pPr>
      <w:r>
        <w:rPr>
          <w:noProof/>
        </w:rPr>
        <w:drawing>
          <wp:inline distT="0" distB="0" distL="0" distR="0" wp14:anchorId="6B9B20BB" wp14:editId="3943985A">
            <wp:extent cx="4572000" cy="2743200"/>
            <wp:effectExtent l="0" t="0" r="0" b="0"/>
            <wp:docPr id="14" name="Chart 14">
              <a:extLst xmlns:a="http://schemas.openxmlformats.org/drawingml/2006/main">
                <a:ext uri="{FF2B5EF4-FFF2-40B4-BE49-F238E27FC236}">
                  <a16:creationId xmlns:a16="http://schemas.microsoft.com/office/drawing/2014/main" id="{148AD8D0-9CE1-4627-A0D2-18507EC3FF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684AEF">
        <w:rPr>
          <w:sz w:val="24"/>
        </w:rPr>
        <w:br/>
      </w:r>
      <w:r w:rsidR="00684AEF">
        <w:rPr>
          <w:noProof/>
        </w:rPr>
        <w:t>Gráfico 3: tiempo de espera total para cada valor de x, réplica 3.</w:t>
      </w:r>
    </w:p>
    <w:p w:rsidR="00874966" w:rsidRDefault="00874966" w:rsidP="00874966">
      <w:pPr>
        <w:jc w:val="center"/>
        <w:rPr>
          <w:sz w:val="24"/>
        </w:rPr>
      </w:pPr>
      <w:r>
        <w:rPr>
          <w:noProof/>
        </w:rPr>
        <w:lastRenderedPageBreak/>
        <w:drawing>
          <wp:inline distT="0" distB="0" distL="0" distR="0" wp14:anchorId="0F0A96C7" wp14:editId="244711DB">
            <wp:extent cx="4572000" cy="2743200"/>
            <wp:effectExtent l="0" t="0" r="0" b="0"/>
            <wp:docPr id="15" name="Chart 15">
              <a:extLst xmlns:a="http://schemas.openxmlformats.org/drawingml/2006/main">
                <a:ext uri="{FF2B5EF4-FFF2-40B4-BE49-F238E27FC236}">
                  <a16:creationId xmlns:a16="http://schemas.microsoft.com/office/drawing/2014/main" id="{E98215FA-20CC-42AB-BCE0-15500BA7BB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684AEF">
        <w:rPr>
          <w:sz w:val="24"/>
        </w:rPr>
        <w:br/>
      </w:r>
      <w:r w:rsidR="00684AEF">
        <w:rPr>
          <w:noProof/>
        </w:rPr>
        <w:t>Gráfico 4: tiempo de espera total para cada valor de x, réplica 4.</w:t>
      </w:r>
    </w:p>
    <w:p w:rsidR="00874966" w:rsidRDefault="00874966" w:rsidP="00874966">
      <w:pPr>
        <w:jc w:val="center"/>
        <w:rPr>
          <w:sz w:val="24"/>
        </w:rPr>
      </w:pPr>
    </w:p>
    <w:p w:rsidR="00874966" w:rsidRDefault="00874966" w:rsidP="00874966">
      <w:pPr>
        <w:jc w:val="center"/>
        <w:rPr>
          <w:sz w:val="24"/>
        </w:rPr>
      </w:pPr>
      <w:r>
        <w:rPr>
          <w:noProof/>
        </w:rPr>
        <w:drawing>
          <wp:inline distT="0" distB="0" distL="0" distR="0" wp14:anchorId="0210CEE8" wp14:editId="59DE40CB">
            <wp:extent cx="4572000" cy="2743200"/>
            <wp:effectExtent l="0" t="0" r="0" b="0"/>
            <wp:docPr id="16" name="Chart 16">
              <a:extLst xmlns:a="http://schemas.openxmlformats.org/drawingml/2006/main">
                <a:ext uri="{FF2B5EF4-FFF2-40B4-BE49-F238E27FC236}">
                  <a16:creationId xmlns:a16="http://schemas.microsoft.com/office/drawing/2014/main" id="{B6890BA3-670F-4687-9E40-ED30B8EECC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684AEF">
        <w:rPr>
          <w:sz w:val="24"/>
        </w:rPr>
        <w:br/>
      </w:r>
      <w:r w:rsidR="00684AEF">
        <w:rPr>
          <w:noProof/>
        </w:rPr>
        <w:t>Gráfico 5: tiempo de espera total para cada valor de x, réplica 5.</w:t>
      </w:r>
    </w:p>
    <w:p w:rsidR="00874966" w:rsidRDefault="00874966" w:rsidP="00EE66F9">
      <w:pPr>
        <w:rPr>
          <w:sz w:val="24"/>
        </w:rPr>
      </w:pPr>
    </w:p>
    <w:p w:rsidR="00874966" w:rsidRDefault="00874966" w:rsidP="00EE66F9">
      <w:pPr>
        <w:rPr>
          <w:sz w:val="24"/>
        </w:rPr>
      </w:pPr>
    </w:p>
    <w:p w:rsidR="00874966" w:rsidRDefault="00874966" w:rsidP="00EE66F9">
      <w:pPr>
        <w:rPr>
          <w:sz w:val="24"/>
        </w:rPr>
      </w:pPr>
      <w:r>
        <w:rPr>
          <w:sz w:val="24"/>
        </w:rPr>
        <w:t>Luego se procedió a graficar el promedio de los tiempos de espera total sobre las 5 réplicas:</w:t>
      </w:r>
    </w:p>
    <w:p w:rsidR="000C13BD" w:rsidRDefault="00EE66F9" w:rsidP="000C13BD">
      <w:pPr>
        <w:jc w:val="center"/>
        <w:rPr>
          <w:sz w:val="24"/>
        </w:rPr>
      </w:pPr>
      <w:r>
        <w:rPr>
          <w:noProof/>
        </w:rPr>
        <w:lastRenderedPageBreak/>
        <w:drawing>
          <wp:inline distT="0" distB="0" distL="0" distR="0" wp14:anchorId="38F8D65C" wp14:editId="3D445679">
            <wp:extent cx="4572000" cy="2743200"/>
            <wp:effectExtent l="0" t="0" r="0" b="0"/>
            <wp:docPr id="9" name="Chart 9">
              <a:extLst xmlns:a="http://schemas.openxmlformats.org/drawingml/2006/main">
                <a:ext uri="{FF2B5EF4-FFF2-40B4-BE49-F238E27FC236}">
                  <a16:creationId xmlns:a16="http://schemas.microsoft.com/office/drawing/2014/main" id="{BC6F3480-5333-4575-A132-3971FA5A65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684AEF">
        <w:rPr>
          <w:sz w:val="24"/>
        </w:rPr>
        <w:br/>
      </w:r>
      <w:r w:rsidR="00684AEF">
        <w:rPr>
          <w:noProof/>
        </w:rPr>
        <w:t>Gráfico 6: tiempo de espera total para cada valor de x, promedio sobre las 5 réplicas.</w:t>
      </w:r>
    </w:p>
    <w:p w:rsidR="00EE66F9" w:rsidRDefault="00EE66F9" w:rsidP="006771B7">
      <w:pPr>
        <w:jc w:val="center"/>
        <w:rPr>
          <w:sz w:val="24"/>
        </w:rPr>
      </w:pPr>
    </w:p>
    <w:p w:rsidR="00684AEF" w:rsidRDefault="00874966" w:rsidP="00874966">
      <w:pPr>
        <w:rPr>
          <w:sz w:val="24"/>
        </w:rPr>
      </w:pPr>
      <w:r>
        <w:rPr>
          <w:sz w:val="24"/>
        </w:rPr>
        <w:t xml:space="preserve">Finalmente se encontró el </w:t>
      </w:r>
      <w:r w:rsidR="00EE66F9">
        <w:rPr>
          <w:sz w:val="24"/>
        </w:rPr>
        <w:t>instante x que minimiza el tiempo de espera total p</w:t>
      </w:r>
      <w:r w:rsidR="00684AEF">
        <w:rPr>
          <w:sz w:val="24"/>
        </w:rPr>
        <w:t xml:space="preserve">romedio sobre las 5 réplicas, que resultó ser </w:t>
      </w:r>
    </w:p>
    <w:p w:rsidR="00EE66F9" w:rsidRDefault="00684AEF" w:rsidP="00684AEF">
      <w:pPr>
        <w:jc w:val="center"/>
        <w:rPr>
          <w:sz w:val="24"/>
        </w:rPr>
      </w:pPr>
      <m:oMathPara>
        <m:oMath>
          <m:r>
            <w:rPr>
              <w:rFonts w:ascii="Cambria Math" w:hAnsi="Cambria Math"/>
              <w:sz w:val="24"/>
            </w:rPr>
            <m:t>t=1,21</m:t>
          </m:r>
        </m:oMath>
      </m:oMathPara>
    </w:p>
    <w:p w:rsidR="00EE66F9" w:rsidRDefault="000C13BD" w:rsidP="006771B7">
      <w:pPr>
        <w:jc w:val="center"/>
        <w:rPr>
          <w:sz w:val="24"/>
        </w:rPr>
      </w:pPr>
      <w:r>
        <w:rPr>
          <w:noProof/>
          <w:sz w:val="24"/>
        </w:rPr>
        <w:drawing>
          <wp:inline distT="0" distB="0" distL="0" distR="0">
            <wp:extent cx="5943600" cy="24866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1 excel 6.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486660"/>
                    </a:xfrm>
                    <a:prstGeom prst="rect">
                      <a:avLst/>
                    </a:prstGeom>
                  </pic:spPr>
                </pic:pic>
              </a:graphicData>
            </a:graphic>
          </wp:inline>
        </w:drawing>
      </w:r>
      <w:r>
        <w:rPr>
          <w:sz w:val="24"/>
        </w:rPr>
        <w:br/>
        <w:t xml:space="preserve">Imagen </w:t>
      </w:r>
      <w:r w:rsidR="00684AEF">
        <w:rPr>
          <w:sz w:val="24"/>
        </w:rPr>
        <w:t>5</w:t>
      </w:r>
      <w:r>
        <w:rPr>
          <w:sz w:val="24"/>
        </w:rPr>
        <w:t>: Excel de trabajo, hoja de los promedios, mínimo tiempo de espera.</w:t>
      </w:r>
    </w:p>
    <w:p w:rsidR="00B44226" w:rsidRPr="00B44226" w:rsidRDefault="00B44226" w:rsidP="00B44226">
      <w:pPr>
        <w:rPr>
          <w:b/>
          <w:sz w:val="24"/>
        </w:rPr>
      </w:pPr>
      <w:r>
        <w:rPr>
          <w:b/>
          <w:sz w:val="24"/>
        </w:rPr>
        <w:t>Validació</w:t>
      </w:r>
      <w:r w:rsidRPr="00B44226">
        <w:rPr>
          <w:b/>
          <w:sz w:val="24"/>
        </w:rPr>
        <w:t>n</w:t>
      </w:r>
    </w:p>
    <w:p w:rsidR="00B44226" w:rsidRPr="00B44226" w:rsidRDefault="00B44226" w:rsidP="00B44226">
      <w:pPr>
        <w:rPr>
          <w:sz w:val="24"/>
        </w:rPr>
      </w:pPr>
      <w:r>
        <w:rPr>
          <w:sz w:val="24"/>
        </w:rPr>
        <w:t xml:space="preserve">Se puede observar en cada gráfico que la curva de espera total termina a la misma altura a la que empieza. Esto es lógico ya que los pasajeros esperarán lo mismo si el </w:t>
      </w:r>
      <w:r w:rsidR="004B227A">
        <w:rPr>
          <w:sz w:val="24"/>
        </w:rPr>
        <w:t xml:space="preserve">segundo </w:t>
      </w:r>
      <w:r>
        <w:rPr>
          <w:sz w:val="24"/>
        </w:rPr>
        <w:t>bus pasa en el instante 0 (</w:t>
      </w:r>
      <w:r w:rsidR="004B227A">
        <w:rPr>
          <w:sz w:val="24"/>
        </w:rPr>
        <w:t>sin pasajeros</w:t>
      </w:r>
      <w:r>
        <w:rPr>
          <w:sz w:val="24"/>
        </w:rPr>
        <w:t>) que en el instante T (junto con el primer bus).</w:t>
      </w:r>
    </w:p>
    <w:p w:rsidR="00E14612" w:rsidRDefault="00BA648B" w:rsidP="007D4A0C">
      <w:pPr>
        <w:rPr>
          <w:b/>
          <w:sz w:val="28"/>
        </w:rPr>
      </w:pPr>
      <w:bookmarkStart w:id="0" w:name="_Hlk484986147"/>
      <w:r w:rsidRPr="00BA648B">
        <w:rPr>
          <w:b/>
          <w:sz w:val="28"/>
        </w:rPr>
        <w:lastRenderedPageBreak/>
        <w:t>Pregunta 2</w:t>
      </w:r>
    </w:p>
    <w:p w:rsidR="00684AEF" w:rsidRPr="00234C4A" w:rsidRDefault="00684AEF" w:rsidP="00684AEF">
      <w:pPr>
        <w:rPr>
          <w:b/>
          <w:sz w:val="24"/>
        </w:rPr>
      </w:pPr>
      <w:r w:rsidRPr="00234C4A">
        <w:rPr>
          <w:b/>
          <w:sz w:val="24"/>
        </w:rPr>
        <w:t>Generación del input</w:t>
      </w:r>
    </w:p>
    <w:p w:rsidR="00A04DED" w:rsidRDefault="00684AEF" w:rsidP="00684AEF">
      <w:pPr>
        <w:rPr>
          <w:sz w:val="24"/>
        </w:rPr>
      </w:pPr>
      <w:r>
        <w:rPr>
          <w:sz w:val="24"/>
        </w:rPr>
        <w:t>Para generar instan</w:t>
      </w:r>
      <w:r w:rsidR="00A04DED">
        <w:rPr>
          <w:sz w:val="24"/>
        </w:rPr>
        <w:t xml:space="preserve">cias de una distribución </w:t>
      </w:r>
      <w:proofErr w:type="gramStart"/>
      <w:r w:rsidR="00A04DED">
        <w:rPr>
          <w:sz w:val="24"/>
        </w:rPr>
        <w:t>Normal(</w:t>
      </w:r>
      <w:proofErr w:type="gramEnd"/>
      <w:r w:rsidR="00A04DED">
        <w:rPr>
          <w:sz w:val="24"/>
        </w:rPr>
        <w:t>µ, σ) se utilizó el método de Box-</w:t>
      </w:r>
      <w:proofErr w:type="spellStart"/>
      <w:r w:rsidR="00A04DED">
        <w:rPr>
          <w:sz w:val="24"/>
        </w:rPr>
        <w:t>Muller</w:t>
      </w:r>
      <w:proofErr w:type="spellEnd"/>
      <w:r w:rsidR="00A04DED">
        <w:rPr>
          <w:sz w:val="24"/>
        </w:rPr>
        <w:t>, visto en clases y que se explica a continuación:</w:t>
      </w:r>
    </w:p>
    <w:p w:rsidR="00A04DED" w:rsidRPr="00A04DED" w:rsidRDefault="00A04DED" w:rsidP="00A04DED">
      <w:pPr>
        <w:pStyle w:val="Prrafodelista"/>
        <w:ind w:left="0"/>
        <w:rPr>
          <w:sz w:val="24"/>
          <w:szCs w:val="24"/>
        </w:rPr>
      </w:pPr>
      <w:r w:rsidRPr="00A04DED">
        <w:rPr>
          <w:sz w:val="24"/>
          <w:szCs w:val="24"/>
        </w:rPr>
        <w:t xml:space="preserve">Sean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oMath>
      <w:r w:rsidRPr="00A04DED">
        <w:rPr>
          <w:sz w:val="24"/>
          <w:szCs w:val="24"/>
        </w:rPr>
        <w:t xml:space="preserve"> instancias de una distribución </w:t>
      </w:r>
      <w:proofErr w:type="gramStart"/>
      <w:r w:rsidRPr="00A04DED">
        <w:rPr>
          <w:sz w:val="24"/>
          <w:szCs w:val="24"/>
        </w:rPr>
        <w:t>Uniforme(</w:t>
      </w:r>
      <w:proofErr w:type="gramEnd"/>
      <w:r w:rsidRPr="00A04DED">
        <w:rPr>
          <w:sz w:val="24"/>
          <w:szCs w:val="24"/>
        </w:rPr>
        <w:t>0, 1), entonces</w:t>
      </w:r>
    </w:p>
    <w:p w:rsidR="00A04DED" w:rsidRPr="00A04DED" w:rsidRDefault="00A04DED" w:rsidP="00A04DED">
      <w:pPr>
        <w:pStyle w:val="Prrafodelista"/>
        <w:ind w:left="0"/>
        <w:rPr>
          <w:sz w:val="24"/>
          <w:szCs w:val="24"/>
        </w:rPr>
      </w:pPr>
    </w:p>
    <w:p w:rsidR="00A04DED" w:rsidRPr="00A04DED" w:rsidRDefault="008B3A41" w:rsidP="00A04DED">
      <w:pPr>
        <w:pStyle w:val="Prrafodelista"/>
        <w:ind w:left="0"/>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rad>
            <m:radPr>
              <m:degHide m:val="1"/>
              <m:ctrlPr>
                <w:rPr>
                  <w:rFonts w:ascii="Cambria Math" w:hAnsi="Cambria Math"/>
                  <w:i/>
                  <w:sz w:val="24"/>
                  <w:szCs w:val="24"/>
                </w:rPr>
              </m:ctrlPr>
            </m:radPr>
            <m:deg/>
            <m:e>
              <m:r>
                <w:rPr>
                  <w:rFonts w:ascii="Cambria Math" w:hAnsi="Cambria Math"/>
                  <w:sz w:val="24"/>
                  <w:szCs w:val="24"/>
                </w:rPr>
                <m:t>-2*</m:t>
              </m:r>
              <m:r>
                <m:rPr>
                  <m:sty m:val="p"/>
                </m:rPr>
                <w:rPr>
                  <w:rFonts w:ascii="Cambria Math" w:hAnsi="Cambria Math"/>
                  <w:sz w:val="24"/>
                  <w:szCs w:val="24"/>
                </w:rPr>
                <m:t>ln⁡</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e>
          </m:rad>
          <m:r>
            <w:rPr>
              <w:rFonts w:ascii="Cambria Math" w:hAnsi="Cambria Math"/>
              <w:sz w:val="24"/>
              <w:szCs w:val="24"/>
            </w:rPr>
            <m:t>)*</m:t>
          </m:r>
          <m:r>
            <m:rPr>
              <m:sty m:val="p"/>
            </m:rPr>
            <w:rPr>
              <w:rFonts w:ascii="Cambria Math" w:hAnsi="Cambria Math"/>
              <w:sz w:val="24"/>
              <w:szCs w:val="24"/>
            </w:rPr>
            <m:t>cos⁡</m:t>
          </m:r>
          <m:r>
            <w:rPr>
              <w:rFonts w:ascii="Cambria Math" w:hAnsi="Cambria Math"/>
              <w:sz w:val="24"/>
              <w:szCs w:val="24"/>
            </w:rPr>
            <m:t>(2*π*</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m:t>
          </m:r>
        </m:oMath>
      </m:oMathPara>
    </w:p>
    <w:p w:rsidR="00A04DED" w:rsidRPr="00A04DED" w:rsidRDefault="008B3A41" w:rsidP="00A04DED">
      <w:pPr>
        <w:pStyle w:val="Prrafodelista"/>
        <w:ind w:left="0"/>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rad>
            <m:radPr>
              <m:degHide m:val="1"/>
              <m:ctrlPr>
                <w:rPr>
                  <w:rFonts w:ascii="Cambria Math" w:hAnsi="Cambria Math"/>
                  <w:i/>
                  <w:sz w:val="24"/>
                  <w:szCs w:val="24"/>
                </w:rPr>
              </m:ctrlPr>
            </m:radPr>
            <m:deg/>
            <m:e>
              <m:r>
                <w:rPr>
                  <w:rFonts w:ascii="Cambria Math" w:hAnsi="Cambria Math"/>
                  <w:sz w:val="24"/>
                  <w:szCs w:val="24"/>
                </w:rPr>
                <m:t>-2*</m:t>
              </m:r>
              <m:r>
                <m:rPr>
                  <m:sty m:val="p"/>
                </m:rPr>
                <w:rPr>
                  <w:rFonts w:ascii="Cambria Math" w:hAnsi="Cambria Math"/>
                  <w:sz w:val="24"/>
                  <w:szCs w:val="24"/>
                </w:rPr>
                <m:t>ln⁡</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e>
          </m:rad>
          <m:r>
            <w:rPr>
              <w:rFonts w:ascii="Cambria Math" w:hAnsi="Cambria Math"/>
              <w:sz w:val="24"/>
              <w:szCs w:val="24"/>
            </w:rPr>
            <m:t>)*</m:t>
          </m:r>
          <m:r>
            <m:rPr>
              <m:sty m:val="p"/>
            </m:rPr>
            <w:rPr>
              <w:rFonts w:ascii="Cambria Math" w:hAnsi="Cambria Math"/>
              <w:sz w:val="24"/>
              <w:szCs w:val="24"/>
            </w:rPr>
            <m:t>sen⁡</m:t>
          </m:r>
          <m:r>
            <w:rPr>
              <w:rFonts w:ascii="Cambria Math" w:hAnsi="Cambria Math"/>
              <w:sz w:val="24"/>
              <w:szCs w:val="24"/>
            </w:rPr>
            <m:t>(2*π*</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m:t>
          </m:r>
        </m:oMath>
      </m:oMathPara>
    </w:p>
    <w:p w:rsidR="00A04DED" w:rsidRPr="00A04DED" w:rsidRDefault="00A04DED" w:rsidP="00A04DED">
      <w:pPr>
        <w:pStyle w:val="Prrafodelista"/>
        <w:ind w:left="0"/>
        <w:rPr>
          <w:sz w:val="24"/>
          <w:szCs w:val="24"/>
        </w:rPr>
      </w:pPr>
    </w:p>
    <w:p w:rsidR="00A04DED" w:rsidRPr="00A04DED" w:rsidRDefault="00A04DED" w:rsidP="00A04DED">
      <w:pPr>
        <w:pStyle w:val="Prrafodelista"/>
        <w:ind w:left="0"/>
        <w:rPr>
          <w:sz w:val="24"/>
          <w:szCs w:val="24"/>
        </w:rPr>
      </w:pPr>
      <w:r w:rsidRPr="00A04DED">
        <w:rPr>
          <w:sz w:val="24"/>
          <w:szCs w:val="24"/>
        </w:rPr>
        <w:t xml:space="preserve">son instancias de una distribución </w:t>
      </w:r>
      <w:proofErr w:type="gramStart"/>
      <w:r w:rsidRPr="00A04DED">
        <w:rPr>
          <w:sz w:val="24"/>
          <w:szCs w:val="24"/>
        </w:rPr>
        <w:t>Normal(</w:t>
      </w:r>
      <w:proofErr w:type="gramEnd"/>
      <w:r w:rsidRPr="00A04DED">
        <w:rPr>
          <w:sz w:val="24"/>
          <w:szCs w:val="24"/>
        </w:rPr>
        <w:t>0, 1).</w:t>
      </w:r>
    </w:p>
    <w:p w:rsidR="00A04DED" w:rsidRDefault="00A04DED" w:rsidP="00A04DED">
      <w:r>
        <w:rPr>
          <w:sz w:val="24"/>
          <w:szCs w:val="24"/>
        </w:rPr>
        <w:t>Además, sea</w:t>
      </w:r>
      <w:r w:rsidRPr="00A04DED">
        <w:rPr>
          <w:sz w:val="24"/>
          <w:szCs w:val="24"/>
        </w:rPr>
        <w:t xml:space="preserve"> </w:t>
      </w:r>
      <w:r>
        <w:rPr>
          <w:sz w:val="24"/>
          <w:szCs w:val="24"/>
        </w:rPr>
        <w:t xml:space="preserve">   </w:t>
      </w:r>
      <m:oMath>
        <m:r>
          <w:rPr>
            <w:rFonts w:ascii="Cambria Math" w:hAnsi="Cambria Math"/>
            <w:sz w:val="24"/>
            <w:szCs w:val="24"/>
          </w:rPr>
          <m:t>Z ~ Normal</m:t>
        </m:r>
        <m:d>
          <m:dPr>
            <m:ctrlPr>
              <w:rPr>
                <w:rFonts w:ascii="Cambria Math" w:hAnsi="Cambria Math"/>
                <w:i/>
                <w:sz w:val="24"/>
                <w:szCs w:val="24"/>
              </w:rPr>
            </m:ctrlPr>
          </m:dPr>
          <m:e>
            <m:r>
              <w:rPr>
                <w:rFonts w:ascii="Cambria Math" w:hAnsi="Cambria Math"/>
                <w:sz w:val="24"/>
                <w:szCs w:val="24"/>
              </w:rPr>
              <m:t>0, 1</m:t>
            </m:r>
          </m:e>
        </m:d>
        <m:r>
          <w:rPr>
            <w:rFonts w:ascii="Cambria Math" w:hAnsi="Cambria Math"/>
            <w:sz w:val="24"/>
            <w:szCs w:val="24"/>
          </w:rPr>
          <m:t xml:space="preserve">,  </m:t>
        </m:r>
      </m:oMath>
      <w:r>
        <w:rPr>
          <w:sz w:val="24"/>
          <w:szCs w:val="24"/>
        </w:rPr>
        <w:t>e</w:t>
      </w:r>
      <w:r w:rsidRPr="00A04DED">
        <w:rPr>
          <w:sz w:val="24"/>
          <w:szCs w:val="24"/>
        </w:rPr>
        <w:t>ntonces</w:t>
      </w:r>
      <w:r>
        <w:rPr>
          <w:sz w:val="24"/>
          <w:szCs w:val="24"/>
        </w:rPr>
        <w:t xml:space="preserve">   </w:t>
      </w:r>
      <m:oMath>
        <m:r>
          <w:rPr>
            <w:rFonts w:ascii="Cambria Math" w:hAnsi="Cambria Math"/>
            <w:sz w:val="24"/>
            <w:szCs w:val="24"/>
          </w:rPr>
          <m:t>X= µ+ σZ ~ Normal(µ, σ)</m:t>
        </m:r>
      </m:oMath>
      <w:r w:rsidRPr="00A04DED">
        <w:rPr>
          <w:sz w:val="24"/>
          <w:szCs w:val="24"/>
        </w:rPr>
        <w:t>.</w:t>
      </w:r>
    </w:p>
    <w:p w:rsidR="00A04DED" w:rsidRDefault="00A04DED" w:rsidP="00684AEF">
      <w:pPr>
        <w:rPr>
          <w:sz w:val="24"/>
        </w:rPr>
      </w:pPr>
    </w:p>
    <w:p w:rsidR="00684AEF" w:rsidRPr="00684AEF" w:rsidRDefault="00A04DED" w:rsidP="007D4A0C">
      <w:pPr>
        <w:rPr>
          <w:sz w:val="24"/>
        </w:rPr>
      </w:pPr>
      <w:r>
        <w:rPr>
          <w:sz w:val="24"/>
        </w:rPr>
        <w:t xml:space="preserve">El código utilizado para este método se </w:t>
      </w:r>
      <w:r w:rsidR="00684AEF">
        <w:rPr>
          <w:sz w:val="24"/>
        </w:rPr>
        <w:t xml:space="preserve">muestra </w:t>
      </w:r>
      <w:r>
        <w:rPr>
          <w:sz w:val="24"/>
        </w:rPr>
        <w:t xml:space="preserve">a continuación: </w:t>
      </w:r>
    </w:p>
    <w:p w:rsidR="00A04DED" w:rsidRDefault="00684AEF" w:rsidP="00A04DED">
      <w:pPr>
        <w:jc w:val="center"/>
        <w:rPr>
          <w:sz w:val="24"/>
        </w:rPr>
      </w:pPr>
      <w:r>
        <w:rPr>
          <w:b/>
          <w:noProof/>
          <w:sz w:val="28"/>
        </w:rPr>
        <w:drawing>
          <wp:inline distT="0" distB="0" distL="0" distR="0">
            <wp:extent cx="5943600" cy="31838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digo p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r w:rsidR="00A04DED">
        <w:rPr>
          <w:b/>
          <w:sz w:val="28"/>
        </w:rPr>
        <w:br/>
      </w:r>
      <w:r w:rsidR="00A04DED">
        <w:rPr>
          <w:sz w:val="24"/>
        </w:rPr>
        <w:t xml:space="preserve">Imagen 6: código en Python para generar 5 instancias de una </w:t>
      </w:r>
      <w:proofErr w:type="gramStart"/>
      <w:r w:rsidR="00A04DED">
        <w:rPr>
          <w:sz w:val="24"/>
        </w:rPr>
        <w:t>Normal(</w:t>
      </w:r>
      <w:proofErr w:type="gramEnd"/>
      <w:r w:rsidR="00A04DED">
        <w:rPr>
          <w:sz w:val="24"/>
        </w:rPr>
        <w:t>10, 2).</w:t>
      </w:r>
    </w:p>
    <w:p w:rsidR="00A04DED" w:rsidRDefault="00A04DED" w:rsidP="00A04DED">
      <w:pPr>
        <w:jc w:val="center"/>
        <w:rPr>
          <w:sz w:val="24"/>
        </w:rPr>
      </w:pPr>
    </w:p>
    <w:p w:rsidR="00A04DED" w:rsidRDefault="00A04DED" w:rsidP="00A04DED">
      <w:pPr>
        <w:jc w:val="center"/>
        <w:rPr>
          <w:sz w:val="24"/>
        </w:rPr>
      </w:pPr>
    </w:p>
    <w:p w:rsidR="00A04DED" w:rsidRDefault="00A04DED" w:rsidP="00A04DED">
      <w:pPr>
        <w:jc w:val="center"/>
        <w:rPr>
          <w:sz w:val="24"/>
        </w:rPr>
      </w:pPr>
    </w:p>
    <w:p w:rsidR="00A04DED" w:rsidRDefault="00A04DED" w:rsidP="00A04DED">
      <w:pPr>
        <w:rPr>
          <w:b/>
          <w:sz w:val="24"/>
        </w:rPr>
      </w:pPr>
      <w:r>
        <w:rPr>
          <w:b/>
          <w:sz w:val="24"/>
        </w:rPr>
        <w:lastRenderedPageBreak/>
        <w:t>Procedimiento</w:t>
      </w:r>
    </w:p>
    <w:p w:rsidR="00A04DED" w:rsidRPr="00A04DED" w:rsidRDefault="00A04DED" w:rsidP="00A04DED">
      <w:pPr>
        <w:rPr>
          <w:sz w:val="24"/>
        </w:rPr>
      </w:pPr>
      <w:r>
        <w:rPr>
          <w:sz w:val="24"/>
        </w:rPr>
        <w:t xml:space="preserve">Se trabajó en un Excel cada uno de los escenarios, donde la demanda se muestra en rojo en la segunda fila. La primera columna </w:t>
      </w:r>
      <w:r w:rsidR="00771054">
        <w:rPr>
          <w:sz w:val="24"/>
        </w:rPr>
        <w:t>del escenario corresponde al lote inicial Q, desde 0 hasta 20 en intervalos de 0,5. La segunda columna corresponde al costo total, que considera el costo de insatisfacción de la demanda y el costo de las unidades que sobran al final del periodo.</w:t>
      </w:r>
    </w:p>
    <w:p w:rsidR="00A04DED" w:rsidRPr="00234C4A" w:rsidRDefault="00A04DED" w:rsidP="00A04DED">
      <w:pPr>
        <w:jc w:val="center"/>
        <w:rPr>
          <w:b/>
          <w:sz w:val="24"/>
        </w:rPr>
      </w:pPr>
      <w:r>
        <w:rPr>
          <w:b/>
          <w:noProof/>
          <w:sz w:val="24"/>
        </w:rPr>
        <w:drawing>
          <wp:inline distT="0" distB="0" distL="0" distR="0">
            <wp:extent cx="5943600" cy="24866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cel p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486660"/>
                    </a:xfrm>
                    <a:prstGeom prst="rect">
                      <a:avLst/>
                    </a:prstGeom>
                  </pic:spPr>
                </pic:pic>
              </a:graphicData>
            </a:graphic>
          </wp:inline>
        </w:drawing>
      </w:r>
      <w:r>
        <w:rPr>
          <w:b/>
          <w:sz w:val="24"/>
        </w:rPr>
        <w:br/>
      </w:r>
      <w:r>
        <w:rPr>
          <w:sz w:val="24"/>
        </w:rPr>
        <w:t>Imagen 7: Excel de trabajo para la pregunta 2.</w:t>
      </w:r>
    </w:p>
    <w:p w:rsidR="00A04DED" w:rsidRDefault="00A04DED" w:rsidP="00A04DED">
      <w:pPr>
        <w:jc w:val="left"/>
        <w:rPr>
          <w:sz w:val="24"/>
        </w:rPr>
      </w:pPr>
    </w:p>
    <w:p w:rsidR="00771054" w:rsidRDefault="00771054" w:rsidP="00A04DED">
      <w:pPr>
        <w:jc w:val="left"/>
        <w:rPr>
          <w:b/>
          <w:sz w:val="24"/>
        </w:rPr>
      </w:pPr>
      <w:r w:rsidRPr="00771054">
        <w:rPr>
          <w:b/>
          <w:sz w:val="24"/>
        </w:rPr>
        <w:t>Resultados</w:t>
      </w:r>
    </w:p>
    <w:p w:rsidR="00771054" w:rsidRDefault="00771054" w:rsidP="00A04DED">
      <w:pPr>
        <w:jc w:val="left"/>
        <w:rPr>
          <w:sz w:val="24"/>
        </w:rPr>
      </w:pPr>
      <w:r>
        <w:rPr>
          <w:sz w:val="24"/>
        </w:rPr>
        <w:t>Se graficó el costo total para cada una de las 5 réplicas.</w:t>
      </w:r>
    </w:p>
    <w:p w:rsidR="00771054" w:rsidRDefault="00771054" w:rsidP="00771054">
      <w:pPr>
        <w:jc w:val="center"/>
        <w:rPr>
          <w:sz w:val="24"/>
        </w:rPr>
      </w:pPr>
      <w:r>
        <w:rPr>
          <w:noProof/>
        </w:rPr>
        <w:drawing>
          <wp:inline distT="0" distB="0" distL="0" distR="0" wp14:anchorId="4782B101" wp14:editId="7BCD5810">
            <wp:extent cx="4572000" cy="2743200"/>
            <wp:effectExtent l="0" t="0" r="0" b="0"/>
            <wp:docPr id="19" name="Chart 19">
              <a:extLst xmlns:a="http://schemas.openxmlformats.org/drawingml/2006/main">
                <a:ext uri="{FF2B5EF4-FFF2-40B4-BE49-F238E27FC236}">
                  <a16:creationId xmlns:a16="http://schemas.microsoft.com/office/drawing/2014/main" id="{ED474195-9736-41DF-9CF9-906BED6E78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B44226">
        <w:rPr>
          <w:sz w:val="24"/>
        </w:rPr>
        <w:br/>
      </w:r>
      <w:r w:rsidR="00B44226">
        <w:rPr>
          <w:noProof/>
        </w:rPr>
        <w:t>Gráfico 7: costo total para distintos lotes iniciales, réplica 1.</w:t>
      </w:r>
    </w:p>
    <w:p w:rsidR="00B44226" w:rsidRDefault="00771054" w:rsidP="00B44226">
      <w:pPr>
        <w:jc w:val="center"/>
        <w:rPr>
          <w:sz w:val="24"/>
        </w:rPr>
      </w:pPr>
      <w:r>
        <w:rPr>
          <w:noProof/>
        </w:rPr>
        <w:lastRenderedPageBreak/>
        <w:drawing>
          <wp:inline distT="0" distB="0" distL="0" distR="0" wp14:anchorId="2FB388ED" wp14:editId="1598AAE4">
            <wp:extent cx="4572000" cy="2743200"/>
            <wp:effectExtent l="0" t="0" r="0" b="0"/>
            <wp:docPr id="20" name="Chart 20">
              <a:extLst xmlns:a="http://schemas.openxmlformats.org/drawingml/2006/main">
                <a:ext uri="{FF2B5EF4-FFF2-40B4-BE49-F238E27FC236}">
                  <a16:creationId xmlns:a16="http://schemas.microsoft.com/office/drawing/2014/main" id="{8881175A-8F28-4323-83CD-928F147132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B44226">
        <w:rPr>
          <w:sz w:val="24"/>
        </w:rPr>
        <w:br/>
      </w:r>
      <w:r w:rsidR="00B44226">
        <w:rPr>
          <w:noProof/>
        </w:rPr>
        <w:t>Gráfico 8:</w:t>
      </w:r>
      <w:r w:rsidR="00B44226" w:rsidRPr="00B44226">
        <w:rPr>
          <w:noProof/>
        </w:rPr>
        <w:t xml:space="preserve"> </w:t>
      </w:r>
      <w:r w:rsidR="00B44226">
        <w:rPr>
          <w:noProof/>
        </w:rPr>
        <w:t>costo total para distintos lotes iniciales, réplica 2.</w:t>
      </w:r>
    </w:p>
    <w:p w:rsidR="00771054" w:rsidRDefault="00771054" w:rsidP="00771054">
      <w:pPr>
        <w:jc w:val="center"/>
        <w:rPr>
          <w:sz w:val="24"/>
        </w:rPr>
      </w:pPr>
    </w:p>
    <w:p w:rsidR="00B44226" w:rsidRDefault="00771054" w:rsidP="00B44226">
      <w:pPr>
        <w:jc w:val="center"/>
        <w:rPr>
          <w:sz w:val="24"/>
        </w:rPr>
      </w:pPr>
      <w:r>
        <w:rPr>
          <w:noProof/>
        </w:rPr>
        <w:drawing>
          <wp:inline distT="0" distB="0" distL="0" distR="0" wp14:anchorId="71AED3C7" wp14:editId="5AFF8016">
            <wp:extent cx="4572000" cy="2743200"/>
            <wp:effectExtent l="0" t="0" r="0" b="0"/>
            <wp:docPr id="21" name="Chart 21">
              <a:extLst xmlns:a="http://schemas.openxmlformats.org/drawingml/2006/main">
                <a:ext uri="{FF2B5EF4-FFF2-40B4-BE49-F238E27FC236}">
                  <a16:creationId xmlns:a16="http://schemas.microsoft.com/office/drawing/2014/main" id="{800BE016-F777-4EA7-B25D-963F9EB8A5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B44226">
        <w:rPr>
          <w:sz w:val="24"/>
        </w:rPr>
        <w:br/>
      </w:r>
      <w:r w:rsidR="00B44226">
        <w:rPr>
          <w:noProof/>
        </w:rPr>
        <w:t>Gráfico 9:</w:t>
      </w:r>
      <w:r w:rsidR="00B44226" w:rsidRPr="00B44226">
        <w:rPr>
          <w:noProof/>
        </w:rPr>
        <w:t xml:space="preserve"> </w:t>
      </w:r>
      <w:r w:rsidR="00B44226">
        <w:rPr>
          <w:noProof/>
        </w:rPr>
        <w:t>costo total para distintos lotes iniciales, réplica 3.</w:t>
      </w:r>
    </w:p>
    <w:p w:rsidR="00771054" w:rsidRDefault="00771054" w:rsidP="00771054">
      <w:pPr>
        <w:jc w:val="center"/>
        <w:rPr>
          <w:sz w:val="24"/>
        </w:rPr>
      </w:pPr>
    </w:p>
    <w:p w:rsidR="00B44226" w:rsidRDefault="00771054" w:rsidP="00B44226">
      <w:pPr>
        <w:jc w:val="center"/>
        <w:rPr>
          <w:sz w:val="24"/>
        </w:rPr>
      </w:pPr>
      <w:r>
        <w:rPr>
          <w:noProof/>
        </w:rPr>
        <w:lastRenderedPageBreak/>
        <w:drawing>
          <wp:inline distT="0" distB="0" distL="0" distR="0" wp14:anchorId="6E15FAD6" wp14:editId="5C44CED0">
            <wp:extent cx="4572000" cy="2743200"/>
            <wp:effectExtent l="0" t="0" r="0" b="0"/>
            <wp:docPr id="22" name="Chart 22">
              <a:extLst xmlns:a="http://schemas.openxmlformats.org/drawingml/2006/main">
                <a:ext uri="{FF2B5EF4-FFF2-40B4-BE49-F238E27FC236}">
                  <a16:creationId xmlns:a16="http://schemas.microsoft.com/office/drawing/2014/main" id="{1C973AAA-4F7D-457E-B3F6-84A79E8989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B44226">
        <w:rPr>
          <w:sz w:val="24"/>
        </w:rPr>
        <w:br/>
      </w:r>
      <w:r w:rsidR="00B44226">
        <w:rPr>
          <w:noProof/>
        </w:rPr>
        <w:t>Gráfico 10:</w:t>
      </w:r>
      <w:r w:rsidR="00B44226" w:rsidRPr="00B44226">
        <w:rPr>
          <w:noProof/>
        </w:rPr>
        <w:t xml:space="preserve"> </w:t>
      </w:r>
      <w:r w:rsidR="00B44226">
        <w:rPr>
          <w:noProof/>
        </w:rPr>
        <w:t>costo total para distintos lotes iniciales, réplica 4.</w:t>
      </w:r>
    </w:p>
    <w:p w:rsidR="00771054" w:rsidRDefault="00771054" w:rsidP="00771054">
      <w:pPr>
        <w:jc w:val="center"/>
        <w:rPr>
          <w:sz w:val="24"/>
        </w:rPr>
      </w:pPr>
    </w:p>
    <w:p w:rsidR="00B44226" w:rsidRDefault="00771054" w:rsidP="00B44226">
      <w:pPr>
        <w:jc w:val="center"/>
        <w:rPr>
          <w:noProof/>
        </w:rPr>
      </w:pPr>
      <w:r>
        <w:rPr>
          <w:noProof/>
        </w:rPr>
        <w:drawing>
          <wp:inline distT="0" distB="0" distL="0" distR="0" wp14:anchorId="76356A95" wp14:editId="7A46D009">
            <wp:extent cx="4572000" cy="2743200"/>
            <wp:effectExtent l="0" t="0" r="0" b="0"/>
            <wp:docPr id="23" name="Chart 23">
              <a:extLst xmlns:a="http://schemas.openxmlformats.org/drawingml/2006/main">
                <a:ext uri="{FF2B5EF4-FFF2-40B4-BE49-F238E27FC236}">
                  <a16:creationId xmlns:a16="http://schemas.microsoft.com/office/drawing/2014/main" id="{0EB34348-151B-4C0E-B68B-B07D50FAAE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B44226">
        <w:rPr>
          <w:sz w:val="24"/>
        </w:rPr>
        <w:br/>
      </w:r>
      <w:r w:rsidR="00B44226">
        <w:rPr>
          <w:noProof/>
        </w:rPr>
        <w:t>Gráfico 11:</w:t>
      </w:r>
      <w:r w:rsidR="00B44226" w:rsidRPr="00B44226">
        <w:rPr>
          <w:noProof/>
        </w:rPr>
        <w:t xml:space="preserve"> </w:t>
      </w:r>
      <w:r w:rsidR="00B44226">
        <w:rPr>
          <w:noProof/>
        </w:rPr>
        <w:t>costo total para distintos lotes iniciales, réplica 5.</w:t>
      </w:r>
    </w:p>
    <w:p w:rsidR="00B44226" w:rsidRDefault="00B44226" w:rsidP="00B44226">
      <w:pPr>
        <w:jc w:val="left"/>
        <w:rPr>
          <w:noProof/>
        </w:rPr>
      </w:pPr>
    </w:p>
    <w:p w:rsidR="00B44226" w:rsidRDefault="00B44226" w:rsidP="00B44226">
      <w:pPr>
        <w:jc w:val="left"/>
        <w:rPr>
          <w:noProof/>
        </w:rPr>
      </w:pPr>
      <w:r>
        <w:rPr>
          <w:noProof/>
        </w:rPr>
        <w:t>Finalmente se graficó el costo total promedio sobre las 5 réplicas para luego encontrar el mínimo utilizando la función MIN en el último recuadro del Excel de trabajo.</w:t>
      </w:r>
    </w:p>
    <w:p w:rsidR="00B44226" w:rsidRDefault="00B44226" w:rsidP="00B44226">
      <w:pPr>
        <w:jc w:val="center"/>
        <w:rPr>
          <w:noProof/>
        </w:rPr>
      </w:pPr>
      <w:r>
        <w:rPr>
          <w:noProof/>
        </w:rPr>
        <w:lastRenderedPageBreak/>
        <w:drawing>
          <wp:inline distT="0" distB="0" distL="0" distR="0" wp14:anchorId="7C65389D" wp14:editId="5239E8C1">
            <wp:extent cx="4572000" cy="2743200"/>
            <wp:effectExtent l="0" t="0" r="0" b="0"/>
            <wp:docPr id="24" name="Chart 24">
              <a:extLst xmlns:a="http://schemas.openxmlformats.org/drawingml/2006/main">
                <a:ext uri="{FF2B5EF4-FFF2-40B4-BE49-F238E27FC236}">
                  <a16:creationId xmlns:a16="http://schemas.microsoft.com/office/drawing/2014/main" id="{857250F8-1D10-4C9B-BB80-DF9C61101C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sz w:val="24"/>
        </w:rPr>
        <w:br/>
      </w:r>
      <w:r>
        <w:rPr>
          <w:noProof/>
        </w:rPr>
        <w:t>Gráfico 12:</w:t>
      </w:r>
      <w:r w:rsidRPr="00B44226">
        <w:rPr>
          <w:noProof/>
        </w:rPr>
        <w:t xml:space="preserve"> </w:t>
      </w:r>
      <w:r>
        <w:rPr>
          <w:noProof/>
        </w:rPr>
        <w:t>costo total para distintos lotes iniciales, promedio sobre las réplicas.</w:t>
      </w:r>
    </w:p>
    <w:p w:rsidR="00B44226" w:rsidRDefault="00B44226" w:rsidP="00B44226">
      <w:pPr>
        <w:jc w:val="center"/>
        <w:rPr>
          <w:noProof/>
        </w:rPr>
      </w:pPr>
    </w:p>
    <w:p w:rsidR="00B44226" w:rsidRDefault="00B44226" w:rsidP="00B44226">
      <w:pPr>
        <w:jc w:val="center"/>
      </w:pPr>
      <w:r>
        <w:rPr>
          <w:noProof/>
          <w:sz w:val="24"/>
        </w:rPr>
        <w:drawing>
          <wp:inline distT="0" distB="0" distL="0" distR="0">
            <wp:extent cx="5943600" cy="24777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xcel2 p2.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477770"/>
                    </a:xfrm>
                    <a:prstGeom prst="rect">
                      <a:avLst/>
                    </a:prstGeom>
                  </pic:spPr>
                </pic:pic>
              </a:graphicData>
            </a:graphic>
          </wp:inline>
        </w:drawing>
      </w:r>
      <w:r>
        <w:rPr>
          <w:sz w:val="24"/>
        </w:rPr>
        <w:br/>
      </w:r>
      <w:r w:rsidRPr="00B44226">
        <w:t xml:space="preserve">Imagen 8: </w:t>
      </w:r>
      <w:r>
        <w:t>Excel de trabajo, costo promedio mínimo.</w:t>
      </w:r>
    </w:p>
    <w:p w:rsidR="00B44226" w:rsidRDefault="00B44226" w:rsidP="00B44226">
      <w:pPr>
        <w:jc w:val="left"/>
      </w:pPr>
    </w:p>
    <w:p w:rsidR="00B44226" w:rsidRDefault="00B44226" w:rsidP="00B44226">
      <w:pPr>
        <w:jc w:val="left"/>
      </w:pPr>
      <w:r>
        <w:t xml:space="preserve">Por lo que el lote inicial que minimiza el costo de insatisfacción de demanda y el costo de </w:t>
      </w:r>
      <w:proofErr w:type="spellStart"/>
      <w:r>
        <w:t>sobrestock</w:t>
      </w:r>
      <w:proofErr w:type="spellEnd"/>
      <w:r>
        <w:t xml:space="preserve"> es:</w:t>
      </w:r>
    </w:p>
    <w:p w:rsidR="00B44226" w:rsidRDefault="00B44226" w:rsidP="00B44226">
      <w:pPr>
        <w:jc w:val="left"/>
        <w:rPr>
          <w:sz w:val="24"/>
        </w:rPr>
      </w:pPr>
      <m:oMathPara>
        <m:oMath>
          <m:r>
            <w:rPr>
              <w:rFonts w:ascii="Cambria Math" w:hAnsi="Cambria Math"/>
              <w:sz w:val="24"/>
            </w:rPr>
            <m:t>Q=8,5</m:t>
          </m:r>
        </m:oMath>
      </m:oMathPara>
    </w:p>
    <w:p w:rsidR="00771054" w:rsidRPr="00771054" w:rsidRDefault="00771054" w:rsidP="00771054">
      <w:pPr>
        <w:jc w:val="center"/>
        <w:rPr>
          <w:sz w:val="24"/>
        </w:rPr>
      </w:pPr>
    </w:p>
    <w:p w:rsidR="00001795" w:rsidRPr="00B44226" w:rsidRDefault="00B44226" w:rsidP="007D4A0C">
      <w:pPr>
        <w:rPr>
          <w:b/>
          <w:sz w:val="24"/>
        </w:rPr>
      </w:pPr>
      <w:r>
        <w:rPr>
          <w:b/>
          <w:sz w:val="24"/>
        </w:rPr>
        <w:t>Validació</w:t>
      </w:r>
      <w:r w:rsidRPr="00B44226">
        <w:rPr>
          <w:b/>
          <w:sz w:val="24"/>
        </w:rPr>
        <w:t>n</w:t>
      </w:r>
    </w:p>
    <w:p w:rsidR="00B44226" w:rsidRPr="008021BB" w:rsidRDefault="004B227A" w:rsidP="007D4A0C">
      <w:r w:rsidRPr="008021BB">
        <w:lastRenderedPageBreak/>
        <w:t>En cada gráfico, la curva de costo total comienza a la misma altura que la demanda. Esto es completamente lógico, ya que, si el lote inicial es cero, el costo total será la propia demanda multiplicada por el costo de insatisfacción de la demanda, que para este caso es 1.</w:t>
      </w:r>
    </w:p>
    <w:p w:rsidR="004B227A" w:rsidRDefault="004B227A" w:rsidP="007D4A0C">
      <w:r w:rsidRPr="008021BB">
        <w:t>Además, el costo total es cero cuando el lote inicial es exactamente igual a la demanda. Esto es lógico, ya que en ese caso no habría demanda insatisfecha ni tampoco unidades sobrantes al final del periodo.</w:t>
      </w:r>
    </w:p>
    <w:p w:rsidR="00437FFA" w:rsidRPr="00437FFA" w:rsidRDefault="00437FFA" w:rsidP="007D4A0C">
      <w:pPr>
        <w:rPr>
          <w:b/>
        </w:rPr>
      </w:pPr>
      <w:r w:rsidRPr="00437FFA">
        <w:rPr>
          <w:b/>
        </w:rPr>
        <w:t xml:space="preserve">Demanda </w:t>
      </w:r>
      <w:proofErr w:type="gramStart"/>
      <w:r w:rsidRPr="00437FFA">
        <w:rPr>
          <w:b/>
        </w:rPr>
        <w:t>Exponencial(</w:t>
      </w:r>
      <w:proofErr w:type="gramEnd"/>
      <w:r w:rsidRPr="00437FFA">
        <w:rPr>
          <w:b/>
        </w:rPr>
        <w:t>1/10)</w:t>
      </w:r>
    </w:p>
    <w:bookmarkEnd w:id="0"/>
    <w:p w:rsidR="0069039F" w:rsidRDefault="00437FFA" w:rsidP="007D4A0C">
      <w:r>
        <w:t>Al igual que en caso anterior no se puede resolver de forma analítica, ya que la demanda es estocástica y no se tiene certeza absoluta de cuál será su valor, de esta manera se procedió a resolver utilizando los mismos pasos que con la demanda como distribución normal.</w:t>
      </w:r>
    </w:p>
    <w:p w:rsidR="00437FFA" w:rsidRDefault="00437FFA" w:rsidP="007D4A0C"/>
    <w:p w:rsidR="00437FFA" w:rsidRPr="00234C4A" w:rsidRDefault="00437FFA" w:rsidP="00437FFA">
      <w:pPr>
        <w:rPr>
          <w:b/>
          <w:sz w:val="24"/>
        </w:rPr>
      </w:pPr>
      <w:r w:rsidRPr="00234C4A">
        <w:rPr>
          <w:b/>
          <w:sz w:val="24"/>
        </w:rPr>
        <w:t>Generación del input</w:t>
      </w:r>
    </w:p>
    <w:p w:rsidR="00437FFA" w:rsidRDefault="00437FFA" w:rsidP="00437FFA">
      <w:pPr>
        <w:rPr>
          <w:sz w:val="24"/>
        </w:rPr>
      </w:pPr>
      <w:r>
        <w:rPr>
          <w:sz w:val="24"/>
        </w:rPr>
        <w:t xml:space="preserve">Para generar instancias de una distribución </w:t>
      </w:r>
      <w:proofErr w:type="gramStart"/>
      <w:r>
        <w:rPr>
          <w:sz w:val="24"/>
        </w:rPr>
        <w:t>Exponencial(</w:t>
      </w:r>
      <w:proofErr w:type="gramEnd"/>
      <m:oMath>
        <m:r>
          <w:rPr>
            <w:rFonts w:ascii="Cambria Math" w:hAnsi="Cambria Math"/>
            <w:sz w:val="24"/>
          </w:rPr>
          <m:t>λ</m:t>
        </m:r>
      </m:oMath>
      <w:r>
        <w:rPr>
          <w:sz w:val="24"/>
        </w:rPr>
        <w:t>) se utilizó el método de la transformada inversa, visto en clases y que se explica a continuación:</w:t>
      </w:r>
    </w:p>
    <w:p w:rsidR="00437FFA" w:rsidRPr="00A04DED" w:rsidRDefault="00437FFA" w:rsidP="00437FFA">
      <w:pPr>
        <w:pStyle w:val="Prrafodelista"/>
        <w:ind w:left="0"/>
        <w:rPr>
          <w:sz w:val="24"/>
          <w:szCs w:val="24"/>
        </w:rPr>
      </w:pPr>
      <w:r>
        <w:rPr>
          <w:sz w:val="24"/>
          <w:szCs w:val="24"/>
        </w:rPr>
        <w:t>Sea</w:t>
      </w:r>
      <w:r w:rsidRPr="00A04DED">
        <w:rPr>
          <w:sz w:val="24"/>
          <w:szCs w:val="24"/>
        </w:rPr>
        <w:t xml:space="preserve"> </w:t>
      </w:r>
      <m:oMath>
        <m:r>
          <w:rPr>
            <w:rFonts w:ascii="Cambria Math" w:hAnsi="Cambria Math"/>
            <w:sz w:val="24"/>
            <w:szCs w:val="24"/>
          </w:rPr>
          <m:t>u</m:t>
        </m:r>
      </m:oMath>
      <w:r>
        <w:rPr>
          <w:sz w:val="24"/>
          <w:szCs w:val="24"/>
        </w:rPr>
        <w:t xml:space="preserve"> instancia</w:t>
      </w:r>
      <w:r w:rsidRPr="00A04DED">
        <w:rPr>
          <w:sz w:val="24"/>
          <w:szCs w:val="24"/>
        </w:rPr>
        <w:t xml:space="preserve"> de una distribución </w:t>
      </w:r>
      <w:proofErr w:type="gramStart"/>
      <w:r w:rsidRPr="00A04DED">
        <w:rPr>
          <w:sz w:val="24"/>
          <w:szCs w:val="24"/>
        </w:rPr>
        <w:t>Uniforme(</w:t>
      </w:r>
      <w:proofErr w:type="gramEnd"/>
      <w:r w:rsidRPr="00A04DED">
        <w:rPr>
          <w:sz w:val="24"/>
          <w:szCs w:val="24"/>
        </w:rPr>
        <w:t>0, 1), entonces</w:t>
      </w:r>
      <w:r>
        <w:rPr>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x</m:t>
            </m:r>
          </m:sub>
          <m:sup>
            <m:r>
              <w:rPr>
                <w:rFonts w:ascii="Cambria Math" w:hAnsi="Cambria Math"/>
                <w:sz w:val="24"/>
                <w:szCs w:val="24"/>
              </w:rPr>
              <m:t>-1</m:t>
            </m:r>
          </m:sup>
        </m:sSubSup>
        <m:d>
          <m:dPr>
            <m:ctrlPr>
              <w:rPr>
                <w:rFonts w:ascii="Cambria Math" w:hAnsi="Cambria Math"/>
                <w:i/>
                <w:sz w:val="24"/>
                <w:szCs w:val="24"/>
              </w:rPr>
            </m:ctrlPr>
          </m:dPr>
          <m:e>
            <m:r>
              <w:rPr>
                <w:rFonts w:ascii="Cambria Math" w:hAnsi="Cambria Math"/>
                <w:sz w:val="24"/>
                <w:szCs w:val="24"/>
              </w:rPr>
              <m:t>u</m:t>
            </m:r>
          </m:e>
        </m:d>
      </m:oMath>
      <w:r>
        <w:rPr>
          <w:sz w:val="24"/>
          <w:szCs w:val="24"/>
        </w:rPr>
        <w:t xml:space="preserve"> es una instancia de una distribución </w:t>
      </w:r>
      <w:r>
        <w:rPr>
          <w:sz w:val="24"/>
        </w:rPr>
        <w:t>Exponencial(</w:t>
      </w:r>
      <m:oMath>
        <m:r>
          <w:rPr>
            <w:rFonts w:ascii="Cambria Math" w:hAnsi="Cambria Math"/>
            <w:sz w:val="24"/>
          </w:rPr>
          <m:t>λ</m:t>
        </m:r>
      </m:oMath>
      <w:r>
        <w:rPr>
          <w:sz w:val="24"/>
        </w:rPr>
        <w:t xml:space="preserve">) </w:t>
      </w:r>
      <w:r>
        <w:rPr>
          <w:sz w:val="24"/>
          <w:szCs w:val="24"/>
        </w:rPr>
        <w:t>con:</w:t>
      </w:r>
    </w:p>
    <w:p w:rsidR="00437FFA" w:rsidRPr="00A04DED" w:rsidRDefault="00437FFA" w:rsidP="00437FFA">
      <w:pPr>
        <w:pStyle w:val="Prrafodelista"/>
        <w:ind w:left="0"/>
        <w:rPr>
          <w:sz w:val="24"/>
          <w:szCs w:val="24"/>
        </w:rPr>
      </w:pPr>
    </w:p>
    <w:p w:rsidR="00437FFA" w:rsidRPr="001A499B" w:rsidRDefault="00437FFA" w:rsidP="00437FFA">
      <w:pPr>
        <w:pStyle w:val="Prrafodelista"/>
        <w:ind w:left="0"/>
        <w:rPr>
          <w:sz w:val="24"/>
          <w:szCs w:val="24"/>
        </w:rPr>
      </w:pPr>
      <m:oMathPara>
        <m:oMath>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x</m:t>
              </m:r>
            </m:sub>
            <m:sup>
              <m:r>
                <w:rPr>
                  <w:rFonts w:ascii="Cambria Math" w:hAnsi="Cambria Math"/>
                  <w:sz w:val="24"/>
                  <w:szCs w:val="24"/>
                </w:rPr>
                <m:t>-1</m:t>
              </m:r>
            </m:sup>
          </m:sSubSup>
          <m:d>
            <m:dPr>
              <m:ctrlPr>
                <w:rPr>
                  <w:rFonts w:ascii="Cambria Math" w:hAnsi="Cambria Math"/>
                  <w:i/>
                  <w:sz w:val="24"/>
                  <w:szCs w:val="24"/>
                </w:rPr>
              </m:ctrlPr>
            </m:dPr>
            <m:e>
              <m:r>
                <w:rPr>
                  <w:rFonts w:ascii="Cambria Math" w:hAnsi="Cambria Math"/>
                  <w:sz w:val="24"/>
                  <w:szCs w:val="24"/>
                </w:rPr>
                <m:t>u</m:t>
              </m:r>
            </m:e>
          </m:d>
          <m:r>
            <w:rPr>
              <w:rFonts w:ascii="Cambria Math" w:hAnsi="Cambria Math"/>
              <w:sz w:val="24"/>
              <w:szCs w:val="24"/>
            </w:rPr>
            <m:t>=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λ</m:t>
              </m:r>
            </m:den>
          </m:f>
          <m:func>
            <m:funcPr>
              <m:ctrlPr>
                <w:rPr>
                  <w:rFonts w:ascii="Cambria Math" w:hAnsi="Cambria Math"/>
                </w:rPr>
              </m:ctrlPr>
            </m:funcPr>
            <m:fName>
              <m:r>
                <m:rPr>
                  <m:sty m:val="p"/>
                </m:rPr>
                <w:rPr>
                  <w:rFonts w:ascii="Cambria Math" w:hAnsi="Cambria Math"/>
                </w:rPr>
                <m:t>ln</m:t>
              </m:r>
            </m:fName>
            <m:e>
              <m:r>
                <w:rPr>
                  <w:rFonts w:ascii="Cambria Math" w:hAnsi="Cambria Math"/>
                </w:rPr>
                <m:t>(1-u)</m:t>
              </m:r>
            </m:e>
          </m:func>
          <m:r>
            <m:rPr>
              <m:sty m:val="p"/>
            </m:rPr>
            <w:rPr>
              <w:rFonts w:ascii="Cambria Math" w:hAnsi="Cambria Math"/>
            </w:rPr>
            <m:t xml:space="preserve"> </m:t>
          </m:r>
        </m:oMath>
      </m:oMathPara>
    </w:p>
    <w:p w:rsidR="00437FFA" w:rsidRPr="00684AEF" w:rsidRDefault="00437FFA" w:rsidP="00437FFA">
      <w:pPr>
        <w:rPr>
          <w:sz w:val="24"/>
        </w:rPr>
      </w:pPr>
      <w:r>
        <w:rPr>
          <w:sz w:val="24"/>
        </w:rPr>
        <w:t xml:space="preserve">El código utilizado para este método se muestra a continuación: </w:t>
      </w:r>
    </w:p>
    <w:p w:rsidR="00437FFA" w:rsidRDefault="00437FFA" w:rsidP="00437FFA">
      <w:pPr>
        <w:jc w:val="center"/>
        <w:rPr>
          <w:sz w:val="24"/>
        </w:rPr>
      </w:pPr>
      <w:r>
        <w:rPr>
          <w:noProof/>
        </w:rPr>
        <w:drawing>
          <wp:inline distT="0" distB="0" distL="0" distR="0" wp14:anchorId="719205FA" wp14:editId="09FC4807">
            <wp:extent cx="5612130" cy="2849070"/>
            <wp:effectExtent l="0" t="0" r="7620" b="8890"/>
            <wp:docPr id="8" name="Imagen 8" descr="C:\Users\Ignacio\AppData\Local\Microsoft\Windows\INetCache\Content.Word\codigo_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gnacio\AppData\Local\Microsoft\Windows\INetCache\Content.Word\codigo_P2(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130" cy="2849070"/>
                    </a:xfrm>
                    <a:prstGeom prst="rect">
                      <a:avLst/>
                    </a:prstGeom>
                    <a:noFill/>
                    <a:ln>
                      <a:noFill/>
                    </a:ln>
                  </pic:spPr>
                </pic:pic>
              </a:graphicData>
            </a:graphic>
          </wp:inline>
        </w:drawing>
      </w:r>
      <w:r>
        <w:rPr>
          <w:b/>
          <w:sz w:val="28"/>
        </w:rPr>
        <w:br/>
      </w:r>
      <w:r>
        <w:rPr>
          <w:sz w:val="24"/>
        </w:rPr>
        <w:t>Imagen 9: código en Python para generar 5 instancias de una Exponencial (1/10).</w:t>
      </w:r>
    </w:p>
    <w:p w:rsidR="00437FFA" w:rsidRDefault="00437FFA" w:rsidP="00437FFA">
      <w:pPr>
        <w:jc w:val="center"/>
        <w:rPr>
          <w:sz w:val="24"/>
        </w:rPr>
      </w:pPr>
    </w:p>
    <w:p w:rsidR="00437FFA" w:rsidRDefault="00437FFA" w:rsidP="00437FFA">
      <w:pPr>
        <w:rPr>
          <w:b/>
          <w:sz w:val="24"/>
        </w:rPr>
      </w:pPr>
      <w:r>
        <w:rPr>
          <w:b/>
          <w:sz w:val="24"/>
        </w:rPr>
        <w:t>Procedimiento</w:t>
      </w:r>
    </w:p>
    <w:p w:rsidR="00437FFA" w:rsidRPr="00A04DED" w:rsidRDefault="00437FFA" w:rsidP="00437FFA">
      <w:pPr>
        <w:rPr>
          <w:sz w:val="24"/>
        </w:rPr>
      </w:pPr>
      <w:r>
        <w:rPr>
          <w:sz w:val="24"/>
        </w:rPr>
        <w:t>Al igual que en el caso anterior se trabajó en un Excel cada uno de los escenarios, donde la demanda se muestra en rojo en la segunda fila. La primera columna del escenario corresponde al lote inicial Q, desde 0 hasta 20 en intervalos de 0,5. La segunda columna corresponde al costo total, que considera el costo de insatisfacción de la demanda y el costo de las unidades que sobran al final del periodo.</w:t>
      </w:r>
    </w:p>
    <w:p w:rsidR="00437FFA" w:rsidRPr="00234C4A" w:rsidRDefault="00437FFA" w:rsidP="00437FFA">
      <w:pPr>
        <w:jc w:val="center"/>
        <w:rPr>
          <w:b/>
          <w:sz w:val="24"/>
        </w:rPr>
      </w:pPr>
      <w:r>
        <w:rPr>
          <w:b/>
          <w:noProof/>
          <w:sz w:val="24"/>
        </w:rPr>
        <w:drawing>
          <wp:inline distT="0" distB="0" distL="0" distR="0" wp14:anchorId="2E63DFEE" wp14:editId="48926775">
            <wp:extent cx="5481500" cy="2486660"/>
            <wp:effectExtent l="0" t="0" r="5080" b="8890"/>
            <wp:docPr id="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cel p2.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81500" cy="2486660"/>
                    </a:xfrm>
                    <a:prstGeom prst="rect">
                      <a:avLst/>
                    </a:prstGeom>
                  </pic:spPr>
                </pic:pic>
              </a:graphicData>
            </a:graphic>
          </wp:inline>
        </w:drawing>
      </w:r>
      <w:r>
        <w:rPr>
          <w:b/>
          <w:sz w:val="24"/>
        </w:rPr>
        <w:br/>
      </w:r>
      <w:r>
        <w:rPr>
          <w:sz w:val="24"/>
        </w:rPr>
        <w:t>Imagen 10: Excel de trabajo para la pregunta 2 (demanda exponencial).</w:t>
      </w:r>
    </w:p>
    <w:p w:rsidR="00437FFA" w:rsidRDefault="00437FFA" w:rsidP="00437FFA">
      <w:pPr>
        <w:jc w:val="left"/>
        <w:rPr>
          <w:sz w:val="24"/>
        </w:rPr>
      </w:pPr>
    </w:p>
    <w:p w:rsidR="00437FFA" w:rsidRDefault="00437FFA" w:rsidP="00437FFA">
      <w:pPr>
        <w:jc w:val="left"/>
        <w:rPr>
          <w:sz w:val="24"/>
        </w:rPr>
      </w:pPr>
    </w:p>
    <w:p w:rsidR="00437FFA" w:rsidRDefault="00437FFA" w:rsidP="00437FFA">
      <w:pPr>
        <w:jc w:val="left"/>
        <w:rPr>
          <w:sz w:val="24"/>
        </w:rPr>
      </w:pPr>
    </w:p>
    <w:p w:rsidR="00437FFA" w:rsidRDefault="00437FFA" w:rsidP="00437FFA">
      <w:pPr>
        <w:jc w:val="left"/>
        <w:rPr>
          <w:sz w:val="24"/>
        </w:rPr>
      </w:pPr>
    </w:p>
    <w:p w:rsidR="00437FFA" w:rsidRDefault="00437FFA" w:rsidP="00437FFA">
      <w:pPr>
        <w:jc w:val="left"/>
        <w:rPr>
          <w:sz w:val="24"/>
        </w:rPr>
      </w:pPr>
    </w:p>
    <w:p w:rsidR="00437FFA" w:rsidRDefault="00437FFA" w:rsidP="00437FFA">
      <w:pPr>
        <w:jc w:val="left"/>
        <w:rPr>
          <w:sz w:val="24"/>
        </w:rPr>
      </w:pPr>
    </w:p>
    <w:p w:rsidR="00437FFA" w:rsidRDefault="00437FFA" w:rsidP="00437FFA">
      <w:pPr>
        <w:jc w:val="left"/>
        <w:rPr>
          <w:sz w:val="24"/>
        </w:rPr>
      </w:pPr>
    </w:p>
    <w:p w:rsidR="00437FFA" w:rsidRDefault="00437FFA" w:rsidP="00437FFA">
      <w:pPr>
        <w:jc w:val="left"/>
        <w:rPr>
          <w:sz w:val="24"/>
        </w:rPr>
      </w:pPr>
    </w:p>
    <w:p w:rsidR="00437FFA" w:rsidRDefault="00437FFA" w:rsidP="00437FFA">
      <w:pPr>
        <w:jc w:val="left"/>
        <w:rPr>
          <w:sz w:val="24"/>
        </w:rPr>
      </w:pPr>
    </w:p>
    <w:p w:rsidR="00437FFA" w:rsidRDefault="00437FFA" w:rsidP="00437FFA">
      <w:pPr>
        <w:jc w:val="left"/>
        <w:rPr>
          <w:sz w:val="24"/>
        </w:rPr>
      </w:pPr>
      <w:bookmarkStart w:id="1" w:name="_GoBack"/>
      <w:bookmarkEnd w:id="1"/>
    </w:p>
    <w:p w:rsidR="00437FFA" w:rsidRDefault="00437FFA" w:rsidP="00437FFA">
      <w:pPr>
        <w:jc w:val="left"/>
        <w:rPr>
          <w:b/>
          <w:sz w:val="24"/>
        </w:rPr>
      </w:pPr>
      <w:r w:rsidRPr="00771054">
        <w:rPr>
          <w:b/>
          <w:sz w:val="24"/>
        </w:rPr>
        <w:lastRenderedPageBreak/>
        <w:t>Resultados</w:t>
      </w:r>
    </w:p>
    <w:p w:rsidR="00437FFA" w:rsidRDefault="00437FFA" w:rsidP="00437FFA">
      <w:pPr>
        <w:jc w:val="left"/>
        <w:rPr>
          <w:sz w:val="24"/>
        </w:rPr>
      </w:pPr>
      <w:r>
        <w:rPr>
          <w:sz w:val="24"/>
        </w:rPr>
        <w:t>Se graficó el costo total para cada una de las 5 réplicas.</w:t>
      </w:r>
    </w:p>
    <w:p w:rsidR="00437FFA" w:rsidRDefault="00437FFA" w:rsidP="00437FFA">
      <w:pPr>
        <w:jc w:val="center"/>
        <w:rPr>
          <w:sz w:val="24"/>
        </w:rPr>
      </w:pPr>
      <w:r>
        <w:rPr>
          <w:noProof/>
        </w:rPr>
        <w:drawing>
          <wp:inline distT="0" distB="0" distL="0" distR="0" wp14:anchorId="3397BD9C" wp14:editId="5F51D5CC">
            <wp:extent cx="4572000" cy="2636520"/>
            <wp:effectExtent l="0" t="0" r="0" b="11430"/>
            <wp:docPr id="26" name="Gráfico 26">
              <a:extLst xmlns:a="http://schemas.openxmlformats.org/drawingml/2006/main">
                <a:ext uri="{FF2B5EF4-FFF2-40B4-BE49-F238E27FC236}">
                  <a16:creationId xmlns:a16="http://schemas.microsoft.com/office/drawing/2014/main" id="{ED474195-9736-41DF-9CF9-906BED6E78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sz w:val="24"/>
        </w:rPr>
        <w:br/>
      </w:r>
      <w:r>
        <w:rPr>
          <w:noProof/>
        </w:rPr>
        <w:t>Gráfico 13: costo total para distintos lotes iniciales, réplica 1.</w:t>
      </w:r>
    </w:p>
    <w:p w:rsidR="00437FFA" w:rsidRDefault="00437FFA" w:rsidP="00437FFA">
      <w:pPr>
        <w:jc w:val="center"/>
        <w:rPr>
          <w:sz w:val="24"/>
        </w:rPr>
      </w:pPr>
      <w:r>
        <w:rPr>
          <w:noProof/>
        </w:rPr>
        <w:drawing>
          <wp:inline distT="0" distB="0" distL="0" distR="0" wp14:anchorId="6183E1ED" wp14:editId="1B7F33BE">
            <wp:extent cx="4572000" cy="2636520"/>
            <wp:effectExtent l="0" t="0" r="0" b="11430"/>
            <wp:docPr id="27" name="Gráfico 27">
              <a:extLst xmlns:a="http://schemas.openxmlformats.org/drawingml/2006/main">
                <a:ext uri="{FF2B5EF4-FFF2-40B4-BE49-F238E27FC236}">
                  <a16:creationId xmlns:a16="http://schemas.microsoft.com/office/drawing/2014/main" id="{8881175A-8F28-4323-83CD-928F147132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sz w:val="24"/>
        </w:rPr>
        <w:br/>
      </w:r>
      <w:r>
        <w:rPr>
          <w:noProof/>
        </w:rPr>
        <w:t>Gráfico 14</w:t>
      </w:r>
      <w:r>
        <w:rPr>
          <w:noProof/>
        </w:rPr>
        <w:t>:</w:t>
      </w:r>
      <w:r w:rsidRPr="00B44226">
        <w:rPr>
          <w:noProof/>
        </w:rPr>
        <w:t xml:space="preserve"> </w:t>
      </w:r>
      <w:r>
        <w:rPr>
          <w:noProof/>
        </w:rPr>
        <w:t>costo total para distintos lotes iniciales, réplica 2.</w:t>
      </w:r>
    </w:p>
    <w:p w:rsidR="00437FFA" w:rsidRDefault="00437FFA" w:rsidP="00437FFA">
      <w:pPr>
        <w:jc w:val="center"/>
        <w:rPr>
          <w:sz w:val="24"/>
        </w:rPr>
      </w:pPr>
    </w:p>
    <w:p w:rsidR="00437FFA" w:rsidRDefault="00437FFA" w:rsidP="00437FFA">
      <w:pPr>
        <w:jc w:val="center"/>
        <w:rPr>
          <w:sz w:val="24"/>
        </w:rPr>
      </w:pPr>
      <w:r>
        <w:rPr>
          <w:noProof/>
        </w:rPr>
        <w:lastRenderedPageBreak/>
        <w:drawing>
          <wp:inline distT="0" distB="0" distL="0" distR="0" wp14:anchorId="79F0B00D" wp14:editId="219ECD1F">
            <wp:extent cx="4572000" cy="2628900"/>
            <wp:effectExtent l="0" t="0" r="0" b="0"/>
            <wp:docPr id="28" name="Gráfico 28">
              <a:extLst xmlns:a="http://schemas.openxmlformats.org/drawingml/2006/main">
                <a:ext uri="{FF2B5EF4-FFF2-40B4-BE49-F238E27FC236}">
                  <a16:creationId xmlns:a16="http://schemas.microsoft.com/office/drawing/2014/main" id="{800BE016-F777-4EA7-B25D-963F9EB8A5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sz w:val="24"/>
        </w:rPr>
        <w:br/>
      </w:r>
      <w:r>
        <w:rPr>
          <w:noProof/>
        </w:rPr>
        <w:t xml:space="preserve">Gráfico </w:t>
      </w:r>
      <w:r>
        <w:rPr>
          <w:noProof/>
        </w:rPr>
        <w:t>15</w:t>
      </w:r>
      <w:r>
        <w:rPr>
          <w:noProof/>
        </w:rPr>
        <w:t>:</w:t>
      </w:r>
      <w:r w:rsidRPr="00B44226">
        <w:rPr>
          <w:noProof/>
        </w:rPr>
        <w:t xml:space="preserve"> </w:t>
      </w:r>
      <w:r>
        <w:rPr>
          <w:noProof/>
        </w:rPr>
        <w:t>costo total para distintos lotes iniciales, réplica 3.</w:t>
      </w:r>
    </w:p>
    <w:p w:rsidR="00437FFA" w:rsidRDefault="00437FFA" w:rsidP="00437FFA">
      <w:pPr>
        <w:jc w:val="center"/>
        <w:rPr>
          <w:sz w:val="24"/>
        </w:rPr>
      </w:pPr>
    </w:p>
    <w:p w:rsidR="00437FFA" w:rsidRDefault="00437FFA" w:rsidP="00437FFA">
      <w:pPr>
        <w:jc w:val="center"/>
        <w:rPr>
          <w:sz w:val="24"/>
        </w:rPr>
      </w:pPr>
      <w:r>
        <w:rPr>
          <w:noProof/>
        </w:rPr>
        <w:drawing>
          <wp:inline distT="0" distB="0" distL="0" distR="0" wp14:anchorId="642FF567" wp14:editId="1EE653C6">
            <wp:extent cx="4572000" cy="2636520"/>
            <wp:effectExtent l="0" t="0" r="0" b="11430"/>
            <wp:docPr id="29" name="Gráfico 29">
              <a:extLst xmlns:a="http://schemas.openxmlformats.org/drawingml/2006/main">
                <a:ext uri="{FF2B5EF4-FFF2-40B4-BE49-F238E27FC236}">
                  <a16:creationId xmlns:a16="http://schemas.microsoft.com/office/drawing/2014/main" id="{1C973AAA-4F7D-457E-B3F6-84A79E8989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sz w:val="24"/>
        </w:rPr>
        <w:br/>
      </w:r>
      <w:r>
        <w:rPr>
          <w:noProof/>
        </w:rPr>
        <w:t>Gráfico 16</w:t>
      </w:r>
      <w:r>
        <w:rPr>
          <w:noProof/>
        </w:rPr>
        <w:t>:</w:t>
      </w:r>
      <w:r w:rsidRPr="00B44226">
        <w:rPr>
          <w:noProof/>
        </w:rPr>
        <w:t xml:space="preserve"> </w:t>
      </w:r>
      <w:r>
        <w:rPr>
          <w:noProof/>
        </w:rPr>
        <w:t>costo total para distintos lotes iniciales, réplica 4.</w:t>
      </w:r>
    </w:p>
    <w:p w:rsidR="00437FFA" w:rsidRDefault="00437FFA" w:rsidP="00437FFA">
      <w:pPr>
        <w:jc w:val="center"/>
        <w:rPr>
          <w:sz w:val="24"/>
        </w:rPr>
      </w:pPr>
    </w:p>
    <w:p w:rsidR="00437FFA" w:rsidRDefault="00437FFA" w:rsidP="00437FFA">
      <w:pPr>
        <w:jc w:val="center"/>
        <w:rPr>
          <w:noProof/>
        </w:rPr>
      </w:pPr>
      <w:r>
        <w:rPr>
          <w:noProof/>
        </w:rPr>
        <w:lastRenderedPageBreak/>
        <w:drawing>
          <wp:inline distT="0" distB="0" distL="0" distR="0" wp14:anchorId="0528A73A" wp14:editId="03A41CD0">
            <wp:extent cx="4572000" cy="2628900"/>
            <wp:effectExtent l="0" t="0" r="0" b="0"/>
            <wp:docPr id="6" name="Gráfico 6">
              <a:extLst xmlns:a="http://schemas.openxmlformats.org/drawingml/2006/main">
                <a:ext uri="{FF2B5EF4-FFF2-40B4-BE49-F238E27FC236}">
                  <a16:creationId xmlns:a16="http://schemas.microsoft.com/office/drawing/2014/main" id="{0EB34348-151B-4C0E-B68B-B07D50FAAE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sz w:val="24"/>
        </w:rPr>
        <w:br/>
      </w:r>
      <w:r>
        <w:rPr>
          <w:noProof/>
        </w:rPr>
        <w:t>Gráfico 17</w:t>
      </w:r>
      <w:r>
        <w:rPr>
          <w:noProof/>
        </w:rPr>
        <w:t>:</w:t>
      </w:r>
      <w:r w:rsidRPr="00B44226">
        <w:rPr>
          <w:noProof/>
        </w:rPr>
        <w:t xml:space="preserve"> </w:t>
      </w:r>
      <w:r>
        <w:rPr>
          <w:noProof/>
        </w:rPr>
        <w:t>costo total para distintos lotes iniciales, réplica 5.</w:t>
      </w:r>
    </w:p>
    <w:p w:rsidR="00437FFA" w:rsidRDefault="00437FFA" w:rsidP="00437FFA">
      <w:pPr>
        <w:jc w:val="left"/>
        <w:rPr>
          <w:noProof/>
        </w:rPr>
      </w:pPr>
    </w:p>
    <w:p w:rsidR="00437FFA" w:rsidRDefault="00437FFA" w:rsidP="00437FFA">
      <w:pPr>
        <w:jc w:val="left"/>
        <w:rPr>
          <w:noProof/>
        </w:rPr>
      </w:pPr>
      <w:r>
        <w:rPr>
          <w:noProof/>
        </w:rPr>
        <w:t>Finalmente se graficó el costo total promedio sobre las 5 réplicas para luego encontrar el mínimo utilizando la función MIN en el último recuadro del Excel de trabajo.</w:t>
      </w:r>
    </w:p>
    <w:p w:rsidR="00437FFA" w:rsidRDefault="00437FFA" w:rsidP="00437FFA">
      <w:pPr>
        <w:jc w:val="center"/>
        <w:rPr>
          <w:noProof/>
        </w:rPr>
      </w:pPr>
      <w:r>
        <w:rPr>
          <w:noProof/>
        </w:rPr>
        <w:drawing>
          <wp:inline distT="0" distB="0" distL="0" distR="0" wp14:anchorId="49F208A4" wp14:editId="65425471">
            <wp:extent cx="4572000" cy="2636520"/>
            <wp:effectExtent l="0" t="0" r="0" b="11430"/>
            <wp:docPr id="7" name="Gráfico 7">
              <a:extLst xmlns:a="http://schemas.openxmlformats.org/drawingml/2006/main">
                <a:ext uri="{FF2B5EF4-FFF2-40B4-BE49-F238E27FC236}">
                  <a16:creationId xmlns:a16="http://schemas.microsoft.com/office/drawing/2014/main" id="{857250F8-1D10-4C9B-BB80-DF9C61101C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Pr>
          <w:sz w:val="24"/>
        </w:rPr>
        <w:br/>
      </w:r>
      <w:r>
        <w:rPr>
          <w:noProof/>
        </w:rPr>
        <w:t>Gráfico 18</w:t>
      </w:r>
      <w:r>
        <w:rPr>
          <w:noProof/>
        </w:rPr>
        <w:t>:</w:t>
      </w:r>
      <w:r w:rsidRPr="00B44226">
        <w:rPr>
          <w:noProof/>
        </w:rPr>
        <w:t xml:space="preserve"> </w:t>
      </w:r>
      <w:r>
        <w:rPr>
          <w:noProof/>
        </w:rPr>
        <w:t>costo total para distintos lotes iniciales, promedio sobre las réplicas.</w:t>
      </w:r>
    </w:p>
    <w:p w:rsidR="00437FFA" w:rsidRDefault="00437FFA" w:rsidP="00437FFA">
      <w:pPr>
        <w:jc w:val="center"/>
        <w:rPr>
          <w:noProof/>
        </w:rPr>
      </w:pPr>
    </w:p>
    <w:p w:rsidR="00437FFA" w:rsidRDefault="00437FFA" w:rsidP="00437FFA">
      <w:pPr>
        <w:jc w:val="left"/>
      </w:pPr>
      <w:r>
        <w:t xml:space="preserve">Por lo que el lote inicial que minimiza el costo de insatisfacción de demanda y el costo de </w:t>
      </w:r>
      <w:proofErr w:type="spellStart"/>
      <w:r>
        <w:t>sobrestock</w:t>
      </w:r>
      <w:proofErr w:type="spellEnd"/>
      <w:r>
        <w:t xml:space="preserve"> es:</w:t>
      </w:r>
    </w:p>
    <w:p w:rsidR="00437FFA" w:rsidRDefault="00437FFA" w:rsidP="00437FFA">
      <w:pPr>
        <w:jc w:val="left"/>
        <w:rPr>
          <w:sz w:val="24"/>
        </w:rPr>
      </w:pPr>
      <m:oMathPara>
        <m:oMath>
          <m:r>
            <w:rPr>
              <w:rFonts w:ascii="Cambria Math" w:hAnsi="Cambria Math"/>
              <w:sz w:val="24"/>
            </w:rPr>
            <m:t>Q=2,5</m:t>
          </m:r>
        </m:oMath>
      </m:oMathPara>
    </w:p>
    <w:p w:rsidR="00437FFA" w:rsidRPr="00771054" w:rsidRDefault="00437FFA" w:rsidP="00437FFA">
      <w:pPr>
        <w:rPr>
          <w:sz w:val="24"/>
        </w:rPr>
      </w:pPr>
      <w:r>
        <w:rPr>
          <w:sz w:val="24"/>
        </w:rPr>
        <w:t xml:space="preserve">El gran problema que se presenta respecto a este Stock es que la distribución exponencial varia demasiado, entonces una muestra con 5 escenarios es poco representativa. Si notamos bien el </w:t>
      </w:r>
      <w:r>
        <w:rPr>
          <w:sz w:val="24"/>
        </w:rPr>
        <w:lastRenderedPageBreak/>
        <w:t>promedio de la distribución es 10, sin embargo, estamos muy alejados de ese promedio debido a la gran variabilidad de esta distribución.</w:t>
      </w:r>
    </w:p>
    <w:p w:rsidR="00437FFA" w:rsidRPr="00B44226" w:rsidRDefault="00437FFA" w:rsidP="00437FFA">
      <w:pPr>
        <w:rPr>
          <w:b/>
          <w:sz w:val="24"/>
        </w:rPr>
      </w:pPr>
      <w:r>
        <w:rPr>
          <w:b/>
          <w:sz w:val="24"/>
        </w:rPr>
        <w:t>Validació</w:t>
      </w:r>
      <w:r w:rsidRPr="00B44226">
        <w:rPr>
          <w:b/>
          <w:sz w:val="24"/>
        </w:rPr>
        <w:t>n</w:t>
      </w:r>
    </w:p>
    <w:p w:rsidR="00437FFA" w:rsidRDefault="00437FFA" w:rsidP="00437FFA">
      <w:r>
        <w:t>De la misma forma que en el primer caso, la validación es igual.</w:t>
      </w:r>
    </w:p>
    <w:p w:rsidR="00437FFA" w:rsidRPr="008021BB" w:rsidRDefault="00437FFA" w:rsidP="00437FFA">
      <w:r w:rsidRPr="008021BB">
        <w:t>En cada gráfico, la curva de costo total comienza a la misma altura que la demanda. Esto es completamente lógico, ya que, si el lote inicial es cero, el costo total será la propia demanda multiplicada por el costo de insatisfacción de la demanda, que para este caso es 1.</w:t>
      </w:r>
    </w:p>
    <w:p w:rsidR="00437FFA" w:rsidRPr="008021BB" w:rsidRDefault="00437FFA" w:rsidP="007D4A0C">
      <w:r w:rsidRPr="008021BB">
        <w:t>Además, el costo total es cero cuando el lote inicial es exactamente igual a la demanda. Esto es lógico, ya que en ese caso no habría demanda insatisfecha ni tampoco unidades sobrantes al final del periodo.</w:t>
      </w:r>
    </w:p>
    <w:p w:rsidR="004B227A" w:rsidRPr="00B44226" w:rsidRDefault="004B227A" w:rsidP="007D4A0C">
      <w:pPr>
        <w:rPr>
          <w:sz w:val="24"/>
        </w:rPr>
      </w:pPr>
    </w:p>
    <w:p w:rsidR="00D636F2" w:rsidRDefault="00680346" w:rsidP="00D636F2">
      <w:pPr>
        <w:rPr>
          <w:b/>
          <w:sz w:val="28"/>
        </w:rPr>
      </w:pPr>
      <w:r w:rsidRPr="00680346">
        <w:rPr>
          <w:b/>
          <w:sz w:val="28"/>
        </w:rPr>
        <w:t xml:space="preserve">Pregunta </w:t>
      </w:r>
      <w:bookmarkStart w:id="2" w:name="_Hlk483276302"/>
      <w:bookmarkEnd w:id="2"/>
      <w:r w:rsidR="00B64D84">
        <w:rPr>
          <w:b/>
          <w:sz w:val="28"/>
        </w:rPr>
        <w:t>3</w:t>
      </w:r>
    </w:p>
    <w:p w:rsidR="00BC12C7" w:rsidRDefault="00BC12C7" w:rsidP="00BC12C7">
      <w:pPr>
        <w:tabs>
          <w:tab w:val="left" w:pos="2025"/>
        </w:tabs>
      </w:pPr>
      <w:r>
        <w:t>Sea A={</w:t>
      </w:r>
      <w:proofErr w:type="gramStart"/>
      <w:r>
        <w:t>1..</w:t>
      </w:r>
      <w:proofErr w:type="gramEnd"/>
      <w:r>
        <w:t>M}, con M lo suficientemente grande como para satisfacer la demanda en un caso extremo.</w:t>
      </w:r>
    </w:p>
    <w:p w:rsidR="00BC12C7" w:rsidRDefault="00BC12C7" w:rsidP="00BC12C7">
      <w:pPr>
        <w:tabs>
          <w:tab w:val="left" w:pos="2025"/>
        </w:tabs>
      </w:pPr>
      <w:r>
        <w:t xml:space="preserve">Para cada x en A queremos encontrar </w:t>
      </w: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m:t>
            </m:r>
          </m:sup>
        </m:sSubSup>
      </m:oMath>
      <w:r>
        <w:t xml:space="preserve">, que es el valor de </w:t>
      </w:r>
      <m:oMath>
        <m:r>
          <w:rPr>
            <w:rFonts w:ascii="Cambria Math" w:hAnsi="Cambria Math"/>
          </w:rPr>
          <m:t>S</m:t>
        </m:r>
      </m:oMath>
      <w:r>
        <w:t xml:space="preserve"> que para x=S-s minimiza los costos </w:t>
      </w:r>
      <w:proofErr w:type="gramStart"/>
      <w:r>
        <w:t>E(</w:t>
      </w:r>
      <w:proofErr w:type="gramEnd"/>
      <m:oMath>
        <m:sSub>
          <m:sSubPr>
            <m:ctrlPr>
              <w:rPr>
                <w:rFonts w:ascii="Cambria Math" w:hAnsi="Cambria Math"/>
                <w:i/>
              </w:rPr>
            </m:ctrlPr>
          </m:sSubPr>
          <m:e>
            <m:r>
              <w:rPr>
                <w:rFonts w:ascii="Cambria Math" w:hAnsi="Cambria Math"/>
              </w:rPr>
              <m:t>C</m:t>
            </m:r>
          </m:e>
          <m:sub>
            <m:r>
              <w:rPr>
                <w:rFonts w:ascii="Cambria Math" w:hAnsi="Cambria Math"/>
              </w:rPr>
              <m:t>x</m:t>
            </m:r>
          </m:sub>
        </m:sSub>
        <m:d>
          <m:dPr>
            <m:ctrlPr>
              <w:rPr>
                <w:rFonts w:ascii="Cambria Math" w:hAnsi="Cambria Math"/>
                <w:i/>
              </w:rPr>
            </m:ctrlPr>
          </m:dPr>
          <m:e>
            <m:r>
              <w:rPr>
                <w:rFonts w:ascii="Cambria Math" w:hAnsi="Cambria Math"/>
              </w:rPr>
              <m:t>S</m:t>
            </m:r>
          </m:e>
        </m:d>
      </m:oMath>
      <w:r>
        <w:t xml:space="preserve">), para lo que hacemos </w:t>
      </w:r>
      <w:proofErr w:type="spellStart"/>
      <w:r w:rsidRPr="003C7BDE">
        <w:rPr>
          <w:i/>
        </w:rPr>
        <w:t>sample</w:t>
      </w:r>
      <w:proofErr w:type="spellEnd"/>
      <w:r w:rsidRPr="003C7BDE">
        <w:rPr>
          <w:i/>
        </w:rPr>
        <w:t xml:space="preserve"> </w:t>
      </w:r>
      <w:proofErr w:type="spellStart"/>
      <w:r w:rsidRPr="003C7BDE">
        <w:rPr>
          <w:i/>
        </w:rPr>
        <w:t>path</w:t>
      </w:r>
      <w:proofErr w:type="spellEnd"/>
      <w:r w:rsidRPr="003C7BDE">
        <w:rPr>
          <w:i/>
        </w:rPr>
        <w:t xml:space="preserve"> </w:t>
      </w:r>
      <w:proofErr w:type="spellStart"/>
      <w:r w:rsidRPr="003C7BDE">
        <w:rPr>
          <w:i/>
        </w:rPr>
        <w:t>optimization</w:t>
      </w:r>
      <w:proofErr w:type="spellEnd"/>
      <w:r>
        <w:t xml:space="preserve">. Con el fin de realizar esto hacemos una cantidad K de réplicas (dependiente de nuestra capacidad computacional), con lo que tenemos las funciones </w:t>
      </w:r>
      <m:oMath>
        <m:sSub>
          <m:sSubPr>
            <m:ctrlPr>
              <w:rPr>
                <w:rFonts w:ascii="Cambria Math" w:hAnsi="Cambria Math"/>
                <w:i/>
              </w:rPr>
            </m:ctrlPr>
          </m:sSubPr>
          <m:e>
            <m:r>
              <w:rPr>
                <w:rFonts w:ascii="Cambria Math" w:hAnsi="Cambria Math"/>
              </w:rPr>
              <m:t>C</m:t>
            </m:r>
          </m:e>
          <m:sub>
            <m:r>
              <w:rPr>
                <w:rFonts w:ascii="Cambria Math" w:hAnsi="Cambria Math"/>
              </w:rPr>
              <m:t>x</m:t>
            </m:r>
          </m:sub>
        </m:sSub>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i=1..K</m:t>
        </m:r>
      </m:oMath>
      <w:r>
        <w:t xml:space="preserve">, donde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representa las variables aleatorias de input instanciadas en la réplica i. Con esto obtenemos </w:t>
      </w:r>
      <m:oMath>
        <m:sSub>
          <m:sSubPr>
            <m:ctrlPr>
              <w:rPr>
                <w:rFonts w:ascii="Cambria Math" w:hAnsi="Cambria Math"/>
                <w:i/>
              </w:rPr>
            </m:ctrlPr>
          </m:sSubPr>
          <m:e>
            <m:r>
              <w:rPr>
                <w:rFonts w:ascii="Cambria Math" w:hAnsi="Cambria Math"/>
              </w:rPr>
              <m:t>C</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x</m:t>
                    </m:r>
                  </m:sub>
                </m:sSub>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Y</m:t>
                        </m:r>
                      </m:e>
                      <m:sub>
                        <m:r>
                          <w:rPr>
                            <w:rFonts w:ascii="Cambria Math" w:hAnsi="Cambria Math"/>
                          </w:rPr>
                          <m:t>i</m:t>
                        </m:r>
                      </m:sub>
                    </m:sSub>
                  </m:e>
                </m:d>
              </m:e>
            </m:nary>
          </m:num>
          <m:den>
            <m:r>
              <w:rPr>
                <w:rFonts w:ascii="Cambria Math" w:hAnsi="Cambria Math"/>
              </w:rPr>
              <m:t>K</m:t>
            </m:r>
          </m:den>
        </m:f>
      </m:oMath>
      <w:r>
        <w:t xml:space="preserve">. </w:t>
      </w:r>
    </w:p>
    <w:p w:rsidR="00BC12C7" w:rsidRDefault="00BC12C7" w:rsidP="00BC12C7">
      <w:pPr>
        <w:tabs>
          <w:tab w:val="left" w:pos="2025"/>
        </w:tabs>
      </w:pPr>
      <w:r>
        <w:t xml:space="preserve">Del enunciado sabemos que la función </w:t>
      </w:r>
      <m:oMath>
        <m:sSub>
          <m:sSubPr>
            <m:ctrlPr>
              <w:rPr>
                <w:rFonts w:ascii="Cambria Math" w:hAnsi="Cambria Math"/>
                <w:i/>
              </w:rPr>
            </m:ctrlPr>
          </m:sSubPr>
          <m:e>
            <m:r>
              <w:rPr>
                <w:rFonts w:ascii="Cambria Math" w:hAnsi="Cambria Math"/>
              </w:rPr>
              <m:t>C</m:t>
            </m:r>
          </m:e>
          <m:sub>
            <m:r>
              <w:rPr>
                <w:rFonts w:ascii="Cambria Math" w:hAnsi="Cambria Math"/>
              </w:rPr>
              <m:t>x</m:t>
            </m:r>
          </m:sub>
        </m:sSub>
        <m:d>
          <m:dPr>
            <m:ctrlPr>
              <w:rPr>
                <w:rFonts w:ascii="Cambria Math" w:hAnsi="Cambria Math"/>
                <w:i/>
              </w:rPr>
            </m:ctrlPr>
          </m:dPr>
          <m:e>
            <m:r>
              <w:rPr>
                <w:rFonts w:ascii="Cambria Math" w:hAnsi="Cambria Math"/>
              </w:rPr>
              <m:t>S</m:t>
            </m:r>
          </m:e>
        </m:d>
      </m:oMath>
      <w:r>
        <w:t xml:space="preserve"> es lineal convexa, por lo que podemos graficarla y obtener </w:t>
      </w: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m:t>
            </m:r>
          </m:sup>
        </m:sSubSup>
      </m:oMath>
      <w:r>
        <w:t>.</w:t>
      </w:r>
    </w:p>
    <w:p w:rsidR="00BC12C7" w:rsidRDefault="00BC12C7" w:rsidP="00BC12C7">
      <w:pPr>
        <w:tabs>
          <w:tab w:val="left" w:pos="2025"/>
        </w:tabs>
      </w:pPr>
      <w:r>
        <w:t xml:space="preserve">Finalmente, sea </w:t>
      </w:r>
      <m:oMath>
        <m:sSub>
          <m:sSubPr>
            <m:ctrlPr>
              <w:rPr>
                <w:rFonts w:ascii="Cambria Math" w:hAnsi="Cambria Math"/>
                <w:i/>
              </w:rPr>
            </m:ctrlPr>
          </m:sSubPr>
          <m:e>
            <m:r>
              <w:rPr>
                <w:rFonts w:ascii="Cambria Math" w:hAnsi="Cambria Math"/>
              </w:rPr>
              <m:t>C</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x,S</m:t>
            </m:r>
          </m:sub>
        </m:sSub>
        <m:sSub>
          <m:sSubPr>
            <m:ctrlPr>
              <w:rPr>
                <w:rFonts w:ascii="Cambria Math" w:hAnsi="Cambria Math"/>
                <w:i/>
              </w:rPr>
            </m:ctrlPr>
          </m:sSubPr>
          <m:e>
            <m:r>
              <w:rPr>
                <w:rFonts w:ascii="Cambria Math" w:hAnsi="Cambria Math"/>
              </w:rPr>
              <m:t>C</m:t>
            </m:r>
          </m:e>
          <m:sub>
            <m:r>
              <w:rPr>
                <w:rFonts w:ascii="Cambria Math" w:hAnsi="Cambria Math"/>
              </w:rPr>
              <m:t>x</m:t>
            </m:r>
          </m:sub>
        </m:sSub>
        <m:d>
          <m:dPr>
            <m:ctrlPr>
              <w:rPr>
                <w:rFonts w:ascii="Cambria Math" w:hAnsi="Cambria Math"/>
                <w:i/>
              </w:rPr>
            </m:ctrlPr>
          </m:dPr>
          <m:e>
            <m:r>
              <w:rPr>
                <w:rFonts w:ascii="Cambria Math" w:hAnsi="Cambria Math"/>
              </w:rPr>
              <m:t>S</m:t>
            </m:r>
          </m:e>
        </m:d>
      </m:oMath>
      <w:r>
        <w:t xml:space="preserve"> y sean </w:t>
      </w:r>
      <m:oMath>
        <m:sSub>
          <m:sSubPr>
            <m:ctrlPr>
              <w:rPr>
                <w:rFonts w:ascii="Cambria Math" w:hAnsi="Cambria Math"/>
                <w:i/>
              </w:rPr>
            </m:ctrlPr>
          </m:sSubPr>
          <m:e>
            <m:r>
              <w:rPr>
                <w:rFonts w:ascii="Cambria Math" w:hAnsi="Cambria Math"/>
              </w:rPr>
              <m:t>x</m:t>
            </m:r>
          </m:e>
          <m:sub>
            <m:r>
              <w:rPr>
                <w:rFonts w:ascii="Cambria Math" w:hAnsi="Cambria Math"/>
              </w:rPr>
              <m:t>min</m:t>
            </m:r>
          </m:sub>
        </m:sSub>
      </m:oMath>
      <w:r>
        <w:t xml:space="preserve"> y </w:t>
      </w:r>
      <m:oMath>
        <m:sSub>
          <m:sSubPr>
            <m:ctrlPr>
              <w:rPr>
                <w:rFonts w:ascii="Cambria Math" w:hAnsi="Cambria Math"/>
                <w:i/>
              </w:rPr>
            </m:ctrlPr>
          </m:sSubPr>
          <m:e>
            <m:r>
              <w:rPr>
                <w:rFonts w:ascii="Cambria Math" w:hAnsi="Cambria Math"/>
              </w:rPr>
              <m:t>S</m:t>
            </m:r>
          </m:e>
          <m:sub>
            <m:r>
              <w:rPr>
                <w:rFonts w:ascii="Cambria Math" w:hAnsi="Cambria Math"/>
              </w:rPr>
              <m:t>min</m:t>
            </m:r>
          </m:sub>
        </m:sSub>
      </m:oMath>
      <w:r>
        <w:t>los valores donde dicho óptimo se alcanza. De aquí entonces que la política óptima es:</w:t>
      </w:r>
    </w:p>
    <w:p w:rsidR="00BC12C7" w:rsidRDefault="00BC12C7" w:rsidP="00BC12C7">
      <w:pPr>
        <w:tabs>
          <w:tab w:val="left" w:pos="2025"/>
        </w:tabs>
      </w:pPr>
      <w:r>
        <w:tab/>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min</m:t>
            </m:r>
          </m:sub>
        </m:sSub>
      </m:oMath>
    </w:p>
    <w:p w:rsidR="00BC12C7" w:rsidRDefault="00BC12C7" w:rsidP="00BC12C7">
      <w:pPr>
        <w:tabs>
          <w:tab w:val="left" w:pos="2025"/>
        </w:tabs>
      </w:pPr>
      <w:r>
        <w:tab/>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oMath>
    </w:p>
    <w:p w:rsidR="00BC12C7" w:rsidRDefault="00BC12C7" w:rsidP="00BC12C7">
      <w:pPr>
        <w:tabs>
          <w:tab w:val="left" w:pos="2025"/>
        </w:tabs>
      </w:pPr>
    </w:p>
    <w:p w:rsidR="00BC12C7" w:rsidRDefault="00BC12C7" w:rsidP="00BC12C7">
      <w:pPr>
        <w:rPr>
          <w:rStyle w:val="tgc"/>
        </w:rPr>
      </w:pPr>
      <w:r>
        <w:rPr>
          <w:rStyle w:val="tgc"/>
        </w:rPr>
        <w:t>Para nuestra estrategia necesitamos definir la cantidad x:</w:t>
      </w:r>
    </w:p>
    <w:p w:rsidR="00BC12C7" w:rsidRDefault="00BC12C7" w:rsidP="00BC12C7">
      <w:pPr>
        <w:rPr>
          <w:rStyle w:val="tgc"/>
        </w:rPr>
      </w:pPr>
      <m:oMathPara>
        <m:oMath>
          <m:r>
            <w:rPr>
              <w:rStyle w:val="tgc"/>
              <w:rFonts w:ascii="Cambria Math" w:hAnsi="Cambria Math"/>
            </w:rPr>
            <m:t>x=S-s</m:t>
          </m:r>
        </m:oMath>
      </m:oMathPara>
    </w:p>
    <w:p w:rsidR="00BC12C7" w:rsidRDefault="00BC12C7" w:rsidP="00BC12C7">
      <w:pPr>
        <w:rPr>
          <w:rStyle w:val="tgc"/>
        </w:rPr>
      </w:pPr>
      <w:r>
        <w:rPr>
          <w:rStyle w:val="tgc"/>
        </w:rPr>
        <w:t>Utilizando dicha cantidad, el costo para cada periodo es el siguiente:</w:t>
      </w:r>
    </w:p>
    <w:p w:rsidR="00BC12C7" w:rsidRDefault="008B3A41" w:rsidP="00BC12C7">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(x,S)=</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)h                                                 si  </m:t>
                  </m:r>
                  <m:sSub>
                    <m:sSubPr>
                      <m:ctrlPr>
                        <w:rPr>
                          <w:rFonts w:ascii="Cambria Math" w:hAnsi="Cambria Math"/>
                          <w:i/>
                        </w:rPr>
                      </m:ctrlPr>
                    </m:sSubPr>
                    <m:e>
                      <m:r>
                        <w:rPr>
                          <w:rFonts w:ascii="Cambria Math" w:hAnsi="Cambria Math"/>
                        </w:rPr>
                        <m:t xml:space="preserve"> 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≥S-x      </m:t>
                  </m:r>
                </m:e>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d>
                  <m:r>
                    <w:rPr>
                      <w:rFonts w:ascii="Cambria Math" w:hAnsi="Cambria Math"/>
                    </w:rPr>
                    <m:t>c         si     0≤</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&lt;S-x</m:t>
                  </m:r>
                </m:e>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e>
                  </m:d>
                  <m:r>
                    <w:rPr>
                      <w:rFonts w:ascii="Cambria Math" w:hAnsi="Cambria Math"/>
                    </w:rPr>
                    <m:t xml:space="preserve">P+Sc                si   </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&lt;0</m:t>
                  </m:r>
                </m:e>
              </m:eqArr>
            </m:e>
          </m:d>
        </m:oMath>
      </m:oMathPara>
    </w:p>
    <w:p w:rsidR="00BC12C7" w:rsidRDefault="00BC12C7" w:rsidP="00BC12C7">
      <w:r>
        <w:lastRenderedPageBreak/>
        <w:t xml:space="preserve">Donde </w:t>
      </w:r>
      <m:oMath>
        <m:sSub>
          <m:sSubPr>
            <m:ctrlPr>
              <w:rPr>
                <w:rFonts w:ascii="Cambria Math" w:hAnsi="Cambria Math"/>
                <w:i/>
              </w:rPr>
            </m:ctrlPr>
          </m:sSubPr>
          <m:e>
            <m:r>
              <w:rPr>
                <w:rFonts w:ascii="Cambria Math" w:hAnsi="Cambria Math"/>
              </w:rPr>
              <m:t>I</m:t>
            </m:r>
          </m:e>
          <m:sub>
            <m:r>
              <w:rPr>
                <w:rFonts w:ascii="Cambria Math" w:hAnsi="Cambria Math"/>
              </w:rPr>
              <m:t>i</m:t>
            </m:r>
          </m:sub>
        </m:sSub>
      </m:oMath>
      <w:r>
        <w:t xml:space="preserve"> es el inventario del periodo </w:t>
      </w:r>
      <m:oMath>
        <m:r>
          <w:rPr>
            <w:rFonts w:ascii="Cambria Math" w:hAnsi="Cambria Math"/>
          </w:rPr>
          <m:t>i</m:t>
        </m:r>
      </m:oMath>
      <w:r>
        <w:t xml:space="preserve"> y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es la demanda del periodo </w:t>
      </w:r>
      <m:oMath>
        <m:r>
          <w:rPr>
            <w:rFonts w:ascii="Cambria Math" w:hAnsi="Cambria Math"/>
          </w:rPr>
          <m:t>i</m:t>
        </m:r>
      </m:oMath>
      <w:r>
        <w:t xml:space="preserve">. Asumiendo un inventario inicial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t xml:space="preserve">, que cumple que </w:t>
      </w:r>
      <m:oMath>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≥s</m:t>
        </m:r>
      </m:oMath>
      <w:r>
        <w:t xml:space="preserve"> .</w:t>
      </w:r>
    </w:p>
    <w:p w:rsidR="00BC12C7" w:rsidRPr="00D636F2" w:rsidRDefault="00BC12C7" w:rsidP="00D636F2">
      <w:pPr>
        <w:rPr>
          <w:b/>
          <w:sz w:val="28"/>
        </w:rPr>
      </w:pPr>
    </w:p>
    <w:sectPr w:rsidR="00BC12C7" w:rsidRPr="00D636F2" w:rsidSect="003B11FA">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A41" w:rsidRDefault="008B3A41" w:rsidP="003E34F2">
      <w:pPr>
        <w:spacing w:after="0" w:line="240" w:lineRule="auto"/>
      </w:pPr>
      <w:r>
        <w:separator/>
      </w:r>
    </w:p>
  </w:endnote>
  <w:endnote w:type="continuationSeparator" w:id="0">
    <w:p w:rsidR="008B3A41" w:rsidRDefault="008B3A41" w:rsidP="003E3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0015332"/>
      <w:docPartObj>
        <w:docPartGallery w:val="Page Numbers (Bottom of Page)"/>
        <w:docPartUnique/>
      </w:docPartObj>
    </w:sdtPr>
    <w:sdtEndPr/>
    <w:sdtContent>
      <w:p w:rsidR="005140BC" w:rsidRDefault="001B3FD3">
        <w:pPr>
          <w:pStyle w:val="Piedepgina"/>
          <w:jc w:val="right"/>
        </w:pPr>
        <w:r>
          <w:fldChar w:fldCharType="begin"/>
        </w:r>
        <w:r>
          <w:instrText>PAGE   \* MERGEFORMAT</w:instrText>
        </w:r>
        <w:r>
          <w:fldChar w:fldCharType="separate"/>
        </w:r>
        <w:r w:rsidR="00437FFA" w:rsidRPr="00437FFA">
          <w:rPr>
            <w:noProof/>
            <w:lang w:val="es-ES"/>
          </w:rPr>
          <w:t>20</w:t>
        </w:r>
        <w:r>
          <w:rPr>
            <w:noProof/>
            <w:lang w:val="es-ES"/>
          </w:rPr>
          <w:fldChar w:fldCharType="end"/>
        </w:r>
      </w:p>
    </w:sdtContent>
  </w:sdt>
  <w:p w:rsidR="005140BC" w:rsidRDefault="005140B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A41" w:rsidRDefault="008B3A41" w:rsidP="003E34F2">
      <w:pPr>
        <w:spacing w:after="0" w:line="240" w:lineRule="auto"/>
      </w:pPr>
      <w:r>
        <w:separator/>
      </w:r>
    </w:p>
  </w:footnote>
  <w:footnote w:type="continuationSeparator" w:id="0">
    <w:p w:rsidR="008B3A41" w:rsidRDefault="008B3A41" w:rsidP="003E34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8623F"/>
    <w:multiLevelType w:val="hybridMultilevel"/>
    <w:tmpl w:val="157A6C64"/>
    <w:lvl w:ilvl="0" w:tplc="340A0017">
      <w:start w:val="1"/>
      <w:numFmt w:val="lowerLetter"/>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06E533D"/>
    <w:multiLevelType w:val="hybridMultilevel"/>
    <w:tmpl w:val="3D462F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43ADF"/>
    <w:multiLevelType w:val="hybridMultilevel"/>
    <w:tmpl w:val="56E404F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B713E7A"/>
    <w:multiLevelType w:val="hybridMultilevel"/>
    <w:tmpl w:val="40849420"/>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4" w15:restartNumberingAfterBreak="0">
    <w:nsid w:val="2E8E26D2"/>
    <w:multiLevelType w:val="hybridMultilevel"/>
    <w:tmpl w:val="725C946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1D402C4"/>
    <w:multiLevelType w:val="hybridMultilevel"/>
    <w:tmpl w:val="2108835A"/>
    <w:lvl w:ilvl="0" w:tplc="340A000F">
      <w:start w:val="3"/>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53DC7453"/>
    <w:multiLevelType w:val="hybridMultilevel"/>
    <w:tmpl w:val="3D462F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F47147"/>
    <w:multiLevelType w:val="hybridMultilevel"/>
    <w:tmpl w:val="F5C2AAE0"/>
    <w:lvl w:ilvl="0" w:tplc="4D96CF58">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8" w15:restartNumberingAfterBreak="0">
    <w:nsid w:val="57797A81"/>
    <w:multiLevelType w:val="hybridMultilevel"/>
    <w:tmpl w:val="3D462F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07755F"/>
    <w:multiLevelType w:val="hybridMultilevel"/>
    <w:tmpl w:val="32FE8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AA43F8"/>
    <w:multiLevelType w:val="hybridMultilevel"/>
    <w:tmpl w:val="6C323F28"/>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7D5E5CD4"/>
    <w:multiLevelType w:val="hybridMultilevel"/>
    <w:tmpl w:val="5A0852B2"/>
    <w:lvl w:ilvl="0" w:tplc="C4AEC95C">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2" w15:restartNumberingAfterBreak="0">
    <w:nsid w:val="7DAF6782"/>
    <w:multiLevelType w:val="hybridMultilevel"/>
    <w:tmpl w:val="8E549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9"/>
  </w:num>
  <w:num w:numId="5">
    <w:abstractNumId w:val="12"/>
  </w:num>
  <w:num w:numId="6">
    <w:abstractNumId w:val="3"/>
  </w:num>
  <w:num w:numId="7">
    <w:abstractNumId w:val="4"/>
  </w:num>
  <w:num w:numId="8">
    <w:abstractNumId w:val="2"/>
  </w:num>
  <w:num w:numId="9">
    <w:abstractNumId w:val="5"/>
  </w:num>
  <w:num w:numId="10">
    <w:abstractNumId w:val="0"/>
  </w:num>
  <w:num w:numId="11">
    <w:abstractNumId w:val="7"/>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AA8"/>
    <w:rsid w:val="00001795"/>
    <w:rsid w:val="00001B57"/>
    <w:rsid w:val="00035FAF"/>
    <w:rsid w:val="00052901"/>
    <w:rsid w:val="00077EAB"/>
    <w:rsid w:val="00095990"/>
    <w:rsid w:val="00096D20"/>
    <w:rsid w:val="000A1732"/>
    <w:rsid w:val="000A183C"/>
    <w:rsid w:val="000C13BD"/>
    <w:rsid w:val="000E43BF"/>
    <w:rsid w:val="00100758"/>
    <w:rsid w:val="00102E16"/>
    <w:rsid w:val="00113888"/>
    <w:rsid w:val="00136F31"/>
    <w:rsid w:val="001A4BE3"/>
    <w:rsid w:val="001B3FD3"/>
    <w:rsid w:val="001C2180"/>
    <w:rsid w:val="001D13D8"/>
    <w:rsid w:val="001D624C"/>
    <w:rsid w:val="001D6432"/>
    <w:rsid w:val="001E487E"/>
    <w:rsid w:val="00205936"/>
    <w:rsid w:val="00207E60"/>
    <w:rsid w:val="00211469"/>
    <w:rsid w:val="00214318"/>
    <w:rsid w:val="002250E5"/>
    <w:rsid w:val="00234C4A"/>
    <w:rsid w:val="00250DAF"/>
    <w:rsid w:val="00263A30"/>
    <w:rsid w:val="00271F1D"/>
    <w:rsid w:val="002A1236"/>
    <w:rsid w:val="002B140B"/>
    <w:rsid w:val="002C0268"/>
    <w:rsid w:val="0031193E"/>
    <w:rsid w:val="003137B2"/>
    <w:rsid w:val="00375BDE"/>
    <w:rsid w:val="00386D3F"/>
    <w:rsid w:val="00392097"/>
    <w:rsid w:val="003B11FA"/>
    <w:rsid w:val="003C33EE"/>
    <w:rsid w:val="003C476D"/>
    <w:rsid w:val="003D06D3"/>
    <w:rsid w:val="003E34F2"/>
    <w:rsid w:val="003F59FA"/>
    <w:rsid w:val="003F6FEA"/>
    <w:rsid w:val="00424223"/>
    <w:rsid w:val="00427AF4"/>
    <w:rsid w:val="00437FFA"/>
    <w:rsid w:val="00442C45"/>
    <w:rsid w:val="004876ED"/>
    <w:rsid w:val="00487DA4"/>
    <w:rsid w:val="004904CF"/>
    <w:rsid w:val="004B09B7"/>
    <w:rsid w:val="004B227A"/>
    <w:rsid w:val="004D0D94"/>
    <w:rsid w:val="004D2BF8"/>
    <w:rsid w:val="004E5900"/>
    <w:rsid w:val="004E67AD"/>
    <w:rsid w:val="005140BC"/>
    <w:rsid w:val="00523BB4"/>
    <w:rsid w:val="00537D55"/>
    <w:rsid w:val="005426B8"/>
    <w:rsid w:val="00551AA8"/>
    <w:rsid w:val="00561885"/>
    <w:rsid w:val="0056672A"/>
    <w:rsid w:val="005932EF"/>
    <w:rsid w:val="005F5DE0"/>
    <w:rsid w:val="0060646C"/>
    <w:rsid w:val="00624BC1"/>
    <w:rsid w:val="00636190"/>
    <w:rsid w:val="006375E3"/>
    <w:rsid w:val="006771B7"/>
    <w:rsid w:val="00677BC8"/>
    <w:rsid w:val="00680346"/>
    <w:rsid w:val="00684AEF"/>
    <w:rsid w:val="0069039F"/>
    <w:rsid w:val="006952C3"/>
    <w:rsid w:val="006965F3"/>
    <w:rsid w:val="006C1851"/>
    <w:rsid w:val="006D4BE8"/>
    <w:rsid w:val="006F179C"/>
    <w:rsid w:val="006F57C8"/>
    <w:rsid w:val="007004D7"/>
    <w:rsid w:val="00725AC3"/>
    <w:rsid w:val="00731609"/>
    <w:rsid w:val="007319EF"/>
    <w:rsid w:val="00771054"/>
    <w:rsid w:val="00772826"/>
    <w:rsid w:val="00773D7E"/>
    <w:rsid w:val="0077652C"/>
    <w:rsid w:val="007A2ACE"/>
    <w:rsid w:val="007A4321"/>
    <w:rsid w:val="007D4A0C"/>
    <w:rsid w:val="007F19AE"/>
    <w:rsid w:val="00802067"/>
    <w:rsid w:val="008021BB"/>
    <w:rsid w:val="008346B6"/>
    <w:rsid w:val="008363DA"/>
    <w:rsid w:val="008365A7"/>
    <w:rsid w:val="00852740"/>
    <w:rsid w:val="00857491"/>
    <w:rsid w:val="008715F5"/>
    <w:rsid w:val="00874966"/>
    <w:rsid w:val="00890443"/>
    <w:rsid w:val="008924BE"/>
    <w:rsid w:val="008A4692"/>
    <w:rsid w:val="008A50B1"/>
    <w:rsid w:val="008B3A41"/>
    <w:rsid w:val="008D5E85"/>
    <w:rsid w:val="008E0241"/>
    <w:rsid w:val="008E05B7"/>
    <w:rsid w:val="008E1796"/>
    <w:rsid w:val="008F2BAD"/>
    <w:rsid w:val="00915F43"/>
    <w:rsid w:val="00933E68"/>
    <w:rsid w:val="009353F6"/>
    <w:rsid w:val="00943380"/>
    <w:rsid w:val="00950008"/>
    <w:rsid w:val="009958E1"/>
    <w:rsid w:val="009A08DC"/>
    <w:rsid w:val="009B69A5"/>
    <w:rsid w:val="009C47E9"/>
    <w:rsid w:val="009C4CE4"/>
    <w:rsid w:val="009D1ECD"/>
    <w:rsid w:val="009D4B60"/>
    <w:rsid w:val="00A04DED"/>
    <w:rsid w:val="00A0762D"/>
    <w:rsid w:val="00A127AD"/>
    <w:rsid w:val="00A344A2"/>
    <w:rsid w:val="00A42609"/>
    <w:rsid w:val="00A52B9C"/>
    <w:rsid w:val="00A5787E"/>
    <w:rsid w:val="00A654CD"/>
    <w:rsid w:val="00A8448C"/>
    <w:rsid w:val="00AA1226"/>
    <w:rsid w:val="00B339D9"/>
    <w:rsid w:val="00B35FEC"/>
    <w:rsid w:val="00B44226"/>
    <w:rsid w:val="00B64D84"/>
    <w:rsid w:val="00B66B94"/>
    <w:rsid w:val="00B77D0D"/>
    <w:rsid w:val="00B82DED"/>
    <w:rsid w:val="00BA648B"/>
    <w:rsid w:val="00BB5F26"/>
    <w:rsid w:val="00BC12C7"/>
    <w:rsid w:val="00BC6F0B"/>
    <w:rsid w:val="00BD1812"/>
    <w:rsid w:val="00BE0CC4"/>
    <w:rsid w:val="00C22F46"/>
    <w:rsid w:val="00C51D0B"/>
    <w:rsid w:val="00C55623"/>
    <w:rsid w:val="00C77E36"/>
    <w:rsid w:val="00C82B6A"/>
    <w:rsid w:val="00C879D3"/>
    <w:rsid w:val="00C908EB"/>
    <w:rsid w:val="00CB18AD"/>
    <w:rsid w:val="00CE1F71"/>
    <w:rsid w:val="00CE6576"/>
    <w:rsid w:val="00CF38D4"/>
    <w:rsid w:val="00CF4C86"/>
    <w:rsid w:val="00D3052C"/>
    <w:rsid w:val="00D5286D"/>
    <w:rsid w:val="00D636F2"/>
    <w:rsid w:val="00D66E1F"/>
    <w:rsid w:val="00D7136F"/>
    <w:rsid w:val="00D86AAA"/>
    <w:rsid w:val="00D91577"/>
    <w:rsid w:val="00DC2B82"/>
    <w:rsid w:val="00DC4C4C"/>
    <w:rsid w:val="00DE27B6"/>
    <w:rsid w:val="00DE73DA"/>
    <w:rsid w:val="00DF5787"/>
    <w:rsid w:val="00E04350"/>
    <w:rsid w:val="00E06377"/>
    <w:rsid w:val="00E14612"/>
    <w:rsid w:val="00E74DDA"/>
    <w:rsid w:val="00EB3F88"/>
    <w:rsid w:val="00EB44E2"/>
    <w:rsid w:val="00ED0107"/>
    <w:rsid w:val="00EE66F9"/>
    <w:rsid w:val="00EF0292"/>
    <w:rsid w:val="00F92D32"/>
    <w:rsid w:val="00FA2A59"/>
    <w:rsid w:val="00FA40A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86AE1"/>
  <w15:docId w15:val="{C268B869-4DFD-4C44-810F-0BAB33861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51AA8"/>
    <w:pPr>
      <w:spacing w:after="200" w:line="276" w:lineRule="auto"/>
      <w:jc w:val="both"/>
    </w:pPr>
    <w:rPr>
      <w:rFonts w:eastAsiaTheme="minorEastAsia"/>
      <w:lang w:eastAsia="es-CL"/>
    </w:rPr>
  </w:style>
  <w:style w:type="paragraph" w:styleId="Ttulo1">
    <w:name w:val="heading 1"/>
    <w:basedOn w:val="Normal"/>
    <w:next w:val="Normal"/>
    <w:link w:val="Ttulo1Car"/>
    <w:uiPriority w:val="9"/>
    <w:qFormat/>
    <w:rsid w:val="000959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959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551AA8"/>
    <w:pPr>
      <w:spacing w:after="0" w:line="240" w:lineRule="auto"/>
      <w:ind w:left="851"/>
    </w:pPr>
    <w:rPr>
      <w:rFonts w:ascii="Times New Roman" w:eastAsia="Times New Roman" w:hAnsi="Times New Roman" w:cs="Times New Roman"/>
      <w:sz w:val="26"/>
      <w:szCs w:val="20"/>
      <w:lang w:val="es-ES_tradnl" w:eastAsia="es-ES"/>
    </w:rPr>
  </w:style>
  <w:style w:type="character" w:customStyle="1" w:styleId="Ttulo2Car">
    <w:name w:val="Título 2 Car"/>
    <w:basedOn w:val="Fuentedeprrafopredeter"/>
    <w:link w:val="Ttulo2"/>
    <w:uiPriority w:val="9"/>
    <w:rsid w:val="00095990"/>
    <w:rPr>
      <w:rFonts w:asciiTheme="majorHAnsi" w:eastAsiaTheme="majorEastAsia" w:hAnsiTheme="majorHAnsi" w:cstheme="majorBidi"/>
      <w:color w:val="2E74B5" w:themeColor="accent1" w:themeShade="BF"/>
      <w:sz w:val="26"/>
      <w:szCs w:val="26"/>
      <w:lang w:eastAsia="es-CL"/>
    </w:rPr>
  </w:style>
  <w:style w:type="character" w:customStyle="1" w:styleId="Ttulo1Car">
    <w:name w:val="Título 1 Car"/>
    <w:basedOn w:val="Fuentedeprrafopredeter"/>
    <w:link w:val="Ttulo1"/>
    <w:uiPriority w:val="9"/>
    <w:rsid w:val="00095990"/>
    <w:rPr>
      <w:rFonts w:asciiTheme="majorHAnsi" w:eastAsiaTheme="majorEastAsia" w:hAnsiTheme="majorHAnsi" w:cstheme="majorBidi"/>
      <w:color w:val="2E74B5" w:themeColor="accent1" w:themeShade="BF"/>
      <w:sz w:val="32"/>
      <w:szCs w:val="32"/>
      <w:lang w:eastAsia="es-CL"/>
    </w:rPr>
  </w:style>
  <w:style w:type="paragraph" w:styleId="Sinespaciado">
    <w:name w:val="No Spacing"/>
    <w:uiPriority w:val="1"/>
    <w:qFormat/>
    <w:rsid w:val="00487DA4"/>
    <w:pPr>
      <w:spacing w:after="0" w:line="240" w:lineRule="auto"/>
      <w:jc w:val="both"/>
    </w:pPr>
    <w:rPr>
      <w:rFonts w:eastAsiaTheme="minorEastAsia"/>
      <w:lang w:eastAsia="es-CL"/>
    </w:rPr>
  </w:style>
  <w:style w:type="paragraph" w:styleId="NormalWeb">
    <w:name w:val="Normal (Web)"/>
    <w:basedOn w:val="Normal"/>
    <w:uiPriority w:val="99"/>
    <w:semiHidden/>
    <w:unhideWhenUsed/>
    <w:rsid w:val="00487DA4"/>
    <w:pPr>
      <w:spacing w:before="100" w:beforeAutospacing="1" w:after="100" w:afterAutospacing="1" w:line="240" w:lineRule="auto"/>
      <w:jc w:val="left"/>
    </w:pPr>
    <w:rPr>
      <w:rFonts w:ascii="Times New Roman" w:hAnsi="Times New Roman" w:cs="Times New Roman"/>
      <w:sz w:val="24"/>
      <w:szCs w:val="24"/>
      <w:lang w:val="en-US" w:eastAsia="en-US"/>
    </w:rPr>
  </w:style>
  <w:style w:type="table" w:styleId="Tablaconcuadrcula">
    <w:name w:val="Table Grid"/>
    <w:basedOn w:val="Tablanormal"/>
    <w:uiPriority w:val="59"/>
    <w:rsid w:val="00995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86D3F"/>
    <w:pPr>
      <w:ind w:left="720"/>
      <w:contextualSpacing/>
    </w:pPr>
  </w:style>
  <w:style w:type="character" w:styleId="nfasissutil">
    <w:name w:val="Subtle Emphasis"/>
    <w:basedOn w:val="Fuentedeprrafopredeter"/>
    <w:uiPriority w:val="19"/>
    <w:qFormat/>
    <w:rsid w:val="003137B2"/>
    <w:rPr>
      <w:i/>
      <w:iCs/>
      <w:color w:val="404040" w:themeColor="text1" w:themeTint="BF"/>
    </w:rPr>
  </w:style>
  <w:style w:type="paragraph" w:styleId="Encabezado">
    <w:name w:val="header"/>
    <w:basedOn w:val="Normal"/>
    <w:link w:val="EncabezadoCar"/>
    <w:uiPriority w:val="99"/>
    <w:unhideWhenUsed/>
    <w:rsid w:val="003E34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34F2"/>
    <w:rPr>
      <w:rFonts w:eastAsiaTheme="minorEastAsia"/>
      <w:lang w:eastAsia="es-CL"/>
    </w:rPr>
  </w:style>
  <w:style w:type="paragraph" w:styleId="Piedepgina">
    <w:name w:val="footer"/>
    <w:basedOn w:val="Normal"/>
    <w:link w:val="PiedepginaCar"/>
    <w:uiPriority w:val="99"/>
    <w:unhideWhenUsed/>
    <w:rsid w:val="003E34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34F2"/>
    <w:rPr>
      <w:rFonts w:eastAsiaTheme="minorEastAsia"/>
      <w:lang w:eastAsia="es-CL"/>
    </w:rPr>
  </w:style>
  <w:style w:type="paragraph" w:styleId="Textodeglobo">
    <w:name w:val="Balloon Text"/>
    <w:basedOn w:val="Normal"/>
    <w:link w:val="TextodegloboCar"/>
    <w:uiPriority w:val="99"/>
    <w:semiHidden/>
    <w:unhideWhenUsed/>
    <w:rsid w:val="008D5E8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D5E85"/>
    <w:rPr>
      <w:rFonts w:ascii="Segoe UI" w:eastAsiaTheme="minorEastAsia" w:hAnsi="Segoe UI" w:cs="Segoe UI"/>
      <w:sz w:val="18"/>
      <w:szCs w:val="18"/>
      <w:lang w:eastAsia="es-CL"/>
    </w:rPr>
  </w:style>
  <w:style w:type="character" w:styleId="Textodelmarcadordeposicin">
    <w:name w:val="Placeholder Text"/>
    <w:basedOn w:val="Fuentedeprrafopredeter"/>
    <w:uiPriority w:val="99"/>
    <w:semiHidden/>
    <w:rsid w:val="00857491"/>
    <w:rPr>
      <w:color w:val="808080"/>
    </w:rPr>
  </w:style>
  <w:style w:type="paragraph" w:styleId="TtuloTDC">
    <w:name w:val="TOC Heading"/>
    <w:basedOn w:val="Ttulo1"/>
    <w:next w:val="Normal"/>
    <w:uiPriority w:val="39"/>
    <w:unhideWhenUsed/>
    <w:qFormat/>
    <w:rsid w:val="004B227A"/>
    <w:pPr>
      <w:spacing w:line="259" w:lineRule="auto"/>
      <w:jc w:val="left"/>
      <w:outlineLvl w:val="9"/>
    </w:pPr>
    <w:rPr>
      <w:lang w:val="en-US" w:eastAsia="en-US"/>
    </w:rPr>
  </w:style>
  <w:style w:type="paragraph" w:styleId="TDC2">
    <w:name w:val="toc 2"/>
    <w:basedOn w:val="Normal"/>
    <w:next w:val="Normal"/>
    <w:autoRedefine/>
    <w:uiPriority w:val="39"/>
    <w:unhideWhenUsed/>
    <w:rsid w:val="004B227A"/>
    <w:pPr>
      <w:spacing w:after="100" w:line="259" w:lineRule="auto"/>
      <w:ind w:left="220"/>
      <w:jc w:val="left"/>
    </w:pPr>
    <w:rPr>
      <w:rFonts w:cs="Times New Roman"/>
      <w:lang w:val="en-US" w:eastAsia="en-US"/>
    </w:rPr>
  </w:style>
  <w:style w:type="paragraph" w:styleId="TDC1">
    <w:name w:val="toc 1"/>
    <w:basedOn w:val="Normal"/>
    <w:next w:val="Normal"/>
    <w:autoRedefine/>
    <w:uiPriority w:val="39"/>
    <w:unhideWhenUsed/>
    <w:rsid w:val="004B227A"/>
    <w:pPr>
      <w:spacing w:after="100" w:line="259" w:lineRule="auto"/>
      <w:jc w:val="left"/>
    </w:pPr>
    <w:rPr>
      <w:rFonts w:cs="Times New Roman"/>
      <w:lang w:val="en-US" w:eastAsia="en-US"/>
    </w:rPr>
  </w:style>
  <w:style w:type="paragraph" w:styleId="TDC3">
    <w:name w:val="toc 3"/>
    <w:basedOn w:val="Normal"/>
    <w:next w:val="Normal"/>
    <w:autoRedefine/>
    <w:uiPriority w:val="39"/>
    <w:unhideWhenUsed/>
    <w:rsid w:val="004B227A"/>
    <w:pPr>
      <w:spacing w:after="100" w:line="259" w:lineRule="auto"/>
      <w:ind w:left="440"/>
      <w:jc w:val="left"/>
    </w:pPr>
    <w:rPr>
      <w:rFonts w:cs="Times New Roman"/>
      <w:lang w:val="en-US" w:eastAsia="en-US"/>
    </w:rPr>
  </w:style>
  <w:style w:type="character" w:customStyle="1" w:styleId="tgc">
    <w:name w:val="_tgc"/>
    <w:basedOn w:val="Fuentedeprrafopredeter"/>
    <w:rsid w:val="00BC1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91741">
      <w:bodyDiv w:val="1"/>
      <w:marLeft w:val="0"/>
      <w:marRight w:val="0"/>
      <w:marTop w:val="0"/>
      <w:marBottom w:val="0"/>
      <w:divBdr>
        <w:top w:val="none" w:sz="0" w:space="0" w:color="auto"/>
        <w:left w:val="none" w:sz="0" w:space="0" w:color="auto"/>
        <w:bottom w:val="none" w:sz="0" w:space="0" w:color="auto"/>
        <w:right w:val="none" w:sz="0" w:space="0" w:color="auto"/>
      </w:divBdr>
    </w:div>
    <w:div w:id="246036503">
      <w:bodyDiv w:val="1"/>
      <w:marLeft w:val="0"/>
      <w:marRight w:val="0"/>
      <w:marTop w:val="0"/>
      <w:marBottom w:val="0"/>
      <w:divBdr>
        <w:top w:val="none" w:sz="0" w:space="0" w:color="auto"/>
        <w:left w:val="none" w:sz="0" w:space="0" w:color="auto"/>
        <w:bottom w:val="none" w:sz="0" w:space="0" w:color="auto"/>
        <w:right w:val="none" w:sz="0" w:space="0" w:color="auto"/>
      </w:divBdr>
    </w:div>
    <w:div w:id="475730441">
      <w:bodyDiv w:val="1"/>
      <w:marLeft w:val="0"/>
      <w:marRight w:val="0"/>
      <w:marTop w:val="0"/>
      <w:marBottom w:val="0"/>
      <w:divBdr>
        <w:top w:val="none" w:sz="0" w:space="0" w:color="auto"/>
        <w:left w:val="none" w:sz="0" w:space="0" w:color="auto"/>
        <w:bottom w:val="none" w:sz="0" w:space="0" w:color="auto"/>
        <w:right w:val="none" w:sz="0" w:space="0" w:color="auto"/>
      </w:divBdr>
    </w:div>
    <w:div w:id="65125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1.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chart" Target="charts/chart16.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5.xml"/><Relationship Id="rId25" Type="http://schemas.openxmlformats.org/officeDocument/2006/relationships/chart" Target="charts/chart10.xml"/><Relationship Id="rId33" Type="http://schemas.openxmlformats.org/officeDocument/2006/relationships/chart" Target="charts/chart15.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image" Target="media/image7.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9.xml"/><Relationship Id="rId32" Type="http://schemas.openxmlformats.org/officeDocument/2006/relationships/chart" Target="charts/chart14.xm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8.xml"/><Relationship Id="rId28" Type="http://schemas.openxmlformats.org/officeDocument/2006/relationships/image" Target="media/image9.png"/><Relationship Id="rId36" Type="http://schemas.openxmlformats.org/officeDocument/2006/relationships/chart" Target="charts/chart18.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chart" Target="charts/chart1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image" Target="media/image11.PNG"/><Relationship Id="rId35" Type="http://schemas.openxmlformats.org/officeDocument/2006/relationships/chart" Target="charts/chart1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cer\Desktop\Simula%20Tareas\T04\pregunta%201\pregunta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cer\Desktop\Simula%20Tareas\T04\pregunta2.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cer\Desktop\Simula%20Tareas\T04\pregunta2.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cer\Desktop\Simula%20Tareas\T04\pregunta2.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Ignacio\Desktop\Simio\T04\pregunta2_exp.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Ignacio\Desktop\Simio\T04\pregunta2_exp.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Ignacio\Desktop\Simio\T04\pregunta2_exp.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Ignacio\Desktop\Simio\T04\pregunta2_exp.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Ignacio\Desktop\Simio\T04\pregunta2_exp.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Ignacio\Desktop\Simio\T04\pregunta2_exp.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cer\Desktop\Simula%20Tareas\T04\pregunta%201\pregunta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cer\Desktop\Simula%20Tareas\T04\pregunta%201\pregunta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cer\Desktop\Simula%20Tareas\T04\pregunta%201\pregunta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cer\Desktop\Simula%20Tareas\T04\pregunta%201\pregunta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cer\Desktop\Simula%20Tareas\T04\pregunta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cer\Desktop\Simula%20Tareas\T04\pregunta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cer\Desktop\Simula%20Tareas\T04\pregunta2.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cer\Desktop\Simula%20Tareas\T04\pregunta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Tiempos de Espera Total</a:t>
            </a:r>
          </a:p>
          <a:p>
            <a:pPr>
              <a:defRPr/>
            </a:pPr>
            <a:r>
              <a:rPr lang="es-CL"/>
              <a:t>para la réplica</a:t>
            </a:r>
            <a:r>
              <a:rPr lang="es-CL" baseline="0"/>
              <a:t> 1</a:t>
            </a:r>
          </a:p>
        </c:rich>
      </c:tx>
      <c:layout>
        <c:manualLayout>
          <c:xMode val="edge"/>
          <c:yMode val="edge"/>
          <c:x val="0.30063188976377953"/>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Replica1!$C$15:$GU$15</c:f>
              <c:numCache>
                <c:formatCode>General</c:formatCode>
                <c:ptCount val="2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numCache>
            </c:numRef>
          </c:cat>
          <c:val>
            <c:numRef>
              <c:f>Replica1!$C$16:$GU$16</c:f>
              <c:numCache>
                <c:formatCode>General</c:formatCode>
                <c:ptCount val="201"/>
                <c:pt idx="0">
                  <c:v>8.9599598999999976</c:v>
                </c:pt>
                <c:pt idx="1">
                  <c:v>8.9599598999999976</c:v>
                </c:pt>
                <c:pt idx="2">
                  <c:v>8.9599598999999976</c:v>
                </c:pt>
                <c:pt idx="3">
                  <c:v>8.9599598999999976</c:v>
                </c:pt>
                <c:pt idx="4">
                  <c:v>8.9599598999999976</c:v>
                </c:pt>
                <c:pt idx="5">
                  <c:v>8.9599598999999976</c:v>
                </c:pt>
                <c:pt idx="6">
                  <c:v>8.9599598999999976</c:v>
                </c:pt>
                <c:pt idx="7">
                  <c:v>8.9599598999999976</c:v>
                </c:pt>
                <c:pt idx="8">
                  <c:v>8.9599598999999976</c:v>
                </c:pt>
                <c:pt idx="9">
                  <c:v>8.9599598999999976</c:v>
                </c:pt>
                <c:pt idx="10">
                  <c:v>8.9599598999999976</c:v>
                </c:pt>
                <c:pt idx="11">
                  <c:v>8.9599598999999976</c:v>
                </c:pt>
                <c:pt idx="12">
                  <c:v>8.9599598999999976</c:v>
                </c:pt>
                <c:pt idx="13">
                  <c:v>8.9599598999999976</c:v>
                </c:pt>
                <c:pt idx="14">
                  <c:v>8.9599598999999976</c:v>
                </c:pt>
                <c:pt idx="15">
                  <c:v>8.9599598999999976</c:v>
                </c:pt>
                <c:pt idx="16">
                  <c:v>8.9599598999999976</c:v>
                </c:pt>
                <c:pt idx="17">
                  <c:v>8.9599598999999976</c:v>
                </c:pt>
                <c:pt idx="18">
                  <c:v>8.9599598999999976</c:v>
                </c:pt>
                <c:pt idx="19">
                  <c:v>8.9599598999999976</c:v>
                </c:pt>
                <c:pt idx="20">
                  <c:v>8.9599598999999976</c:v>
                </c:pt>
                <c:pt idx="21">
                  <c:v>8.9599598999999976</c:v>
                </c:pt>
                <c:pt idx="22">
                  <c:v>8.9599598999999976</c:v>
                </c:pt>
                <c:pt idx="23">
                  <c:v>8.9599598999999976</c:v>
                </c:pt>
                <c:pt idx="24">
                  <c:v>8.9599598999999976</c:v>
                </c:pt>
                <c:pt idx="25">
                  <c:v>8.9599598999999976</c:v>
                </c:pt>
                <c:pt idx="26">
                  <c:v>8.9599598999999976</c:v>
                </c:pt>
                <c:pt idx="27">
                  <c:v>8.9599598999999976</c:v>
                </c:pt>
                <c:pt idx="28">
                  <c:v>8.9599598999999976</c:v>
                </c:pt>
                <c:pt idx="29">
                  <c:v>8.9599598999999976</c:v>
                </c:pt>
                <c:pt idx="30">
                  <c:v>8.9599598999999976</c:v>
                </c:pt>
                <c:pt idx="31">
                  <c:v>8.9599598999999976</c:v>
                </c:pt>
                <c:pt idx="32">
                  <c:v>8.9599598999999976</c:v>
                </c:pt>
                <c:pt idx="33">
                  <c:v>8.9599598999999976</c:v>
                </c:pt>
                <c:pt idx="34">
                  <c:v>8.9599598999999976</c:v>
                </c:pt>
                <c:pt idx="35">
                  <c:v>8.9599598999999976</c:v>
                </c:pt>
                <c:pt idx="36">
                  <c:v>8.9599598999999976</c:v>
                </c:pt>
                <c:pt idx="37">
                  <c:v>8.9599598999999976</c:v>
                </c:pt>
                <c:pt idx="38">
                  <c:v>8.9599598999999976</c:v>
                </c:pt>
                <c:pt idx="39">
                  <c:v>8.9599598999999976</c:v>
                </c:pt>
                <c:pt idx="40">
                  <c:v>8.9599598999999976</c:v>
                </c:pt>
                <c:pt idx="41">
                  <c:v>8.9599598999999976</c:v>
                </c:pt>
                <c:pt idx="42">
                  <c:v>8.9599598999999976</c:v>
                </c:pt>
                <c:pt idx="43">
                  <c:v>8.9599598999999976</c:v>
                </c:pt>
                <c:pt idx="44">
                  <c:v>8.9599598999999976</c:v>
                </c:pt>
                <c:pt idx="45">
                  <c:v>8.9599598999999976</c:v>
                </c:pt>
                <c:pt idx="46">
                  <c:v>8.9599598999999976</c:v>
                </c:pt>
                <c:pt idx="47">
                  <c:v>8.9599598999999976</c:v>
                </c:pt>
                <c:pt idx="48">
                  <c:v>8.9599598999999976</c:v>
                </c:pt>
                <c:pt idx="49">
                  <c:v>8.9599598999999976</c:v>
                </c:pt>
                <c:pt idx="50">
                  <c:v>8.9599598999999976</c:v>
                </c:pt>
                <c:pt idx="51">
                  <c:v>8.9599598999999976</c:v>
                </c:pt>
                <c:pt idx="52">
                  <c:v>8.9599598999999976</c:v>
                </c:pt>
                <c:pt idx="53">
                  <c:v>8.9599598999999976</c:v>
                </c:pt>
                <c:pt idx="54">
                  <c:v>8.9599598999999976</c:v>
                </c:pt>
                <c:pt idx="55">
                  <c:v>8.9599598999999976</c:v>
                </c:pt>
                <c:pt idx="56">
                  <c:v>8.9599598999999976</c:v>
                </c:pt>
                <c:pt idx="57">
                  <c:v>8.9599598999999976</c:v>
                </c:pt>
                <c:pt idx="58">
                  <c:v>8.9599598999999976</c:v>
                </c:pt>
                <c:pt idx="59">
                  <c:v>8.9599598999999976</c:v>
                </c:pt>
                <c:pt idx="60">
                  <c:v>8.9599598999999976</c:v>
                </c:pt>
                <c:pt idx="61">
                  <c:v>8.9599598999999976</c:v>
                </c:pt>
                <c:pt idx="62">
                  <c:v>8.9599598999999976</c:v>
                </c:pt>
                <c:pt idx="63">
                  <c:v>8.9599598999999976</c:v>
                </c:pt>
                <c:pt idx="64">
                  <c:v>8.9599598999999976</c:v>
                </c:pt>
                <c:pt idx="65">
                  <c:v>8.9599598999999976</c:v>
                </c:pt>
                <c:pt idx="66">
                  <c:v>8.9599598999999976</c:v>
                </c:pt>
                <c:pt idx="67">
                  <c:v>8.9599598999999976</c:v>
                </c:pt>
                <c:pt idx="68">
                  <c:v>8.9599598999999976</c:v>
                </c:pt>
                <c:pt idx="69">
                  <c:v>8.9599598999999976</c:v>
                </c:pt>
                <c:pt idx="70">
                  <c:v>8.9599598999999976</c:v>
                </c:pt>
                <c:pt idx="71">
                  <c:v>8.9599598999999976</c:v>
                </c:pt>
                <c:pt idx="72">
                  <c:v>8.9599598999999976</c:v>
                </c:pt>
                <c:pt idx="73">
                  <c:v>8.9599598999999976</c:v>
                </c:pt>
                <c:pt idx="74">
                  <c:v>8.9599598999999976</c:v>
                </c:pt>
                <c:pt idx="75">
                  <c:v>8.9599598999999976</c:v>
                </c:pt>
                <c:pt idx="76">
                  <c:v>8.9599598999999976</c:v>
                </c:pt>
                <c:pt idx="77">
                  <c:v>8.9599598999999976</c:v>
                </c:pt>
                <c:pt idx="78">
                  <c:v>7.7399598999999997</c:v>
                </c:pt>
                <c:pt idx="79">
                  <c:v>6.5399599000000004</c:v>
                </c:pt>
                <c:pt idx="80">
                  <c:v>6.5599599</c:v>
                </c:pt>
                <c:pt idx="81">
                  <c:v>6.5799598999999995</c:v>
                </c:pt>
                <c:pt idx="82">
                  <c:v>6.5999599000000009</c:v>
                </c:pt>
                <c:pt idx="83">
                  <c:v>6.6199599000000005</c:v>
                </c:pt>
                <c:pt idx="84">
                  <c:v>6.6399599</c:v>
                </c:pt>
                <c:pt idx="85">
                  <c:v>5.5099598999999992</c:v>
                </c:pt>
                <c:pt idx="86">
                  <c:v>5.5399599000000004</c:v>
                </c:pt>
                <c:pt idx="87">
                  <c:v>4.4399599000000007</c:v>
                </c:pt>
                <c:pt idx="88">
                  <c:v>4.4799598999999999</c:v>
                </c:pt>
                <c:pt idx="89">
                  <c:v>4.5199599000000008</c:v>
                </c:pt>
                <c:pt idx="90">
                  <c:v>4.5599599</c:v>
                </c:pt>
                <c:pt idx="91">
                  <c:v>4.5999599000000009</c:v>
                </c:pt>
                <c:pt idx="92">
                  <c:v>4.6399599</c:v>
                </c:pt>
                <c:pt idx="93">
                  <c:v>4.6799599000000009</c:v>
                </c:pt>
                <c:pt idx="94">
                  <c:v>4.7199599000000001</c:v>
                </c:pt>
                <c:pt idx="95">
                  <c:v>3.7099598999999994</c:v>
                </c:pt>
                <c:pt idx="96">
                  <c:v>3.7599598999999992</c:v>
                </c:pt>
                <c:pt idx="97">
                  <c:v>3.8099599</c:v>
                </c:pt>
                <c:pt idx="98">
                  <c:v>3.8599598999999998</c:v>
                </c:pt>
                <c:pt idx="99">
                  <c:v>3.9099598999999996</c:v>
                </c:pt>
                <c:pt idx="100">
                  <c:v>3.9599598999999994</c:v>
                </c:pt>
                <c:pt idx="101">
                  <c:v>4.0099599000000001</c:v>
                </c:pt>
                <c:pt idx="102">
                  <c:v>4.0599599</c:v>
                </c:pt>
                <c:pt idx="103">
                  <c:v>3.1399599</c:v>
                </c:pt>
                <c:pt idx="104">
                  <c:v>3.1999598999999996</c:v>
                </c:pt>
                <c:pt idx="105">
                  <c:v>3.2599599000000001</c:v>
                </c:pt>
                <c:pt idx="106">
                  <c:v>3.3199599000000006</c:v>
                </c:pt>
                <c:pt idx="107">
                  <c:v>3.3799599000000002</c:v>
                </c:pt>
                <c:pt idx="108">
                  <c:v>3.4399598999999998</c:v>
                </c:pt>
                <c:pt idx="109">
                  <c:v>3.4999599000000003</c:v>
                </c:pt>
                <c:pt idx="110">
                  <c:v>3.5599599</c:v>
                </c:pt>
                <c:pt idx="111">
                  <c:v>3.6199599000000005</c:v>
                </c:pt>
                <c:pt idx="112">
                  <c:v>3.6799599000000001</c:v>
                </c:pt>
                <c:pt idx="113">
                  <c:v>3.7399598999999988</c:v>
                </c:pt>
                <c:pt idx="114">
                  <c:v>3.7999598999999993</c:v>
                </c:pt>
                <c:pt idx="115">
                  <c:v>3.8599598999999989</c:v>
                </c:pt>
                <c:pt idx="116">
                  <c:v>3.9199598999999994</c:v>
                </c:pt>
                <c:pt idx="117">
                  <c:v>3.979959899999999</c:v>
                </c:pt>
                <c:pt idx="118">
                  <c:v>4.0399598999999995</c:v>
                </c:pt>
                <c:pt idx="119">
                  <c:v>4.0999598999999991</c:v>
                </c:pt>
                <c:pt idx="120">
                  <c:v>4.1599598999999996</c:v>
                </c:pt>
                <c:pt idx="121">
                  <c:v>4.2199599000000001</c:v>
                </c:pt>
                <c:pt idx="122">
                  <c:v>4.2799599000000006</c:v>
                </c:pt>
                <c:pt idx="123">
                  <c:v>4.3399598999999993</c:v>
                </c:pt>
                <c:pt idx="124">
                  <c:v>4.3999598999999998</c:v>
                </c:pt>
                <c:pt idx="125">
                  <c:v>4.4599599000000003</c:v>
                </c:pt>
                <c:pt idx="126">
                  <c:v>4.5199599000000008</c:v>
                </c:pt>
                <c:pt idx="127">
                  <c:v>4.5799598999999995</c:v>
                </c:pt>
                <c:pt idx="128">
                  <c:v>4.6399599</c:v>
                </c:pt>
                <c:pt idx="129">
                  <c:v>4.6999599000000005</c:v>
                </c:pt>
                <c:pt idx="130">
                  <c:v>4.759959900000001</c:v>
                </c:pt>
                <c:pt idx="131">
                  <c:v>4.8199598999999997</c:v>
                </c:pt>
                <c:pt idx="132">
                  <c:v>4.8799599000000002</c:v>
                </c:pt>
                <c:pt idx="133">
                  <c:v>4.9399599000000007</c:v>
                </c:pt>
                <c:pt idx="134">
                  <c:v>4.9999599000000012</c:v>
                </c:pt>
                <c:pt idx="135">
                  <c:v>5.0599599</c:v>
                </c:pt>
                <c:pt idx="136">
                  <c:v>5.1199599000000005</c:v>
                </c:pt>
                <c:pt idx="137">
                  <c:v>5.1799599000000009</c:v>
                </c:pt>
                <c:pt idx="138">
                  <c:v>5.2399598999999997</c:v>
                </c:pt>
                <c:pt idx="139">
                  <c:v>4.689959899999999</c:v>
                </c:pt>
                <c:pt idx="140">
                  <c:v>4.7599598999999992</c:v>
                </c:pt>
                <c:pt idx="141">
                  <c:v>4.8299598999999995</c:v>
                </c:pt>
                <c:pt idx="142">
                  <c:v>4.8999598999999998</c:v>
                </c:pt>
                <c:pt idx="143">
                  <c:v>4.9699599000000001</c:v>
                </c:pt>
                <c:pt idx="144">
                  <c:v>5.0399599000000004</c:v>
                </c:pt>
                <c:pt idx="145">
                  <c:v>5.1099599000000007</c:v>
                </c:pt>
                <c:pt idx="146">
                  <c:v>4.0999598999999991</c:v>
                </c:pt>
                <c:pt idx="147">
                  <c:v>4.1899598999999998</c:v>
                </c:pt>
                <c:pt idx="148">
                  <c:v>4.2799599000000006</c:v>
                </c:pt>
                <c:pt idx="149">
                  <c:v>4.3699599000000005</c:v>
                </c:pt>
                <c:pt idx="150">
                  <c:v>4.4599599000000003</c:v>
                </c:pt>
                <c:pt idx="151">
                  <c:v>4.5499599000000002</c:v>
                </c:pt>
                <c:pt idx="152">
                  <c:v>4.6399599</c:v>
                </c:pt>
                <c:pt idx="153">
                  <c:v>4.7299598999999999</c:v>
                </c:pt>
                <c:pt idx="154">
                  <c:v>4.8199599000000015</c:v>
                </c:pt>
                <c:pt idx="155">
                  <c:v>4.9099598999999996</c:v>
                </c:pt>
                <c:pt idx="156">
                  <c:v>4.9999599000000012</c:v>
                </c:pt>
                <c:pt idx="157">
                  <c:v>5.0899599000000011</c:v>
                </c:pt>
                <c:pt idx="158">
                  <c:v>5.1799599000000009</c:v>
                </c:pt>
                <c:pt idx="159">
                  <c:v>5.2699599000000008</c:v>
                </c:pt>
                <c:pt idx="160">
                  <c:v>5.3599599000000007</c:v>
                </c:pt>
                <c:pt idx="161">
                  <c:v>5.4499599000000005</c:v>
                </c:pt>
                <c:pt idx="162">
                  <c:v>5.5399599000000022</c:v>
                </c:pt>
                <c:pt idx="163">
                  <c:v>5.6299599000000002</c:v>
                </c:pt>
                <c:pt idx="164">
                  <c:v>5.7199598999999983</c:v>
                </c:pt>
                <c:pt idx="165">
                  <c:v>5.8099599</c:v>
                </c:pt>
                <c:pt idx="166">
                  <c:v>5.8999598999999998</c:v>
                </c:pt>
                <c:pt idx="167">
                  <c:v>5.9899598999999997</c:v>
                </c:pt>
                <c:pt idx="168">
                  <c:v>6.0799598999999995</c:v>
                </c:pt>
                <c:pt idx="169">
                  <c:v>6.1699598999999994</c:v>
                </c:pt>
                <c:pt idx="170">
                  <c:v>6.2599598999999992</c:v>
                </c:pt>
                <c:pt idx="171">
                  <c:v>6.3499599000000009</c:v>
                </c:pt>
                <c:pt idx="172">
                  <c:v>6.1599599000000005</c:v>
                </c:pt>
                <c:pt idx="173">
                  <c:v>6.2599599000000001</c:v>
                </c:pt>
                <c:pt idx="174">
                  <c:v>6.3599599000000007</c:v>
                </c:pt>
                <c:pt idx="175">
                  <c:v>6.4599599000000003</c:v>
                </c:pt>
                <c:pt idx="176">
                  <c:v>6.5599599000000008</c:v>
                </c:pt>
                <c:pt idx="177">
                  <c:v>6.6599599000000005</c:v>
                </c:pt>
                <c:pt idx="178">
                  <c:v>6.7599599000000001</c:v>
                </c:pt>
                <c:pt idx="179">
                  <c:v>6.8599599000000007</c:v>
                </c:pt>
                <c:pt idx="180">
                  <c:v>6.9599599000000012</c:v>
                </c:pt>
                <c:pt idx="181">
                  <c:v>7.0599599000000008</c:v>
                </c:pt>
                <c:pt idx="182">
                  <c:v>7.1599599000000014</c:v>
                </c:pt>
                <c:pt idx="183">
                  <c:v>7.259959900000001</c:v>
                </c:pt>
                <c:pt idx="184">
                  <c:v>7.3599599000000016</c:v>
                </c:pt>
                <c:pt idx="185">
                  <c:v>7.4599599000000012</c:v>
                </c:pt>
                <c:pt idx="186">
                  <c:v>7.5599599000000008</c:v>
                </c:pt>
                <c:pt idx="187">
                  <c:v>7.6599599000000014</c:v>
                </c:pt>
                <c:pt idx="188">
                  <c:v>7.7599598999999992</c:v>
                </c:pt>
                <c:pt idx="189">
                  <c:v>7.7499598999999995</c:v>
                </c:pt>
                <c:pt idx="190">
                  <c:v>7.8599598999999989</c:v>
                </c:pt>
                <c:pt idx="191">
                  <c:v>7.9699599000000001</c:v>
                </c:pt>
                <c:pt idx="192">
                  <c:v>8.0799598999999986</c:v>
                </c:pt>
                <c:pt idx="193">
                  <c:v>8.1199598999999996</c:v>
                </c:pt>
                <c:pt idx="194">
                  <c:v>8.2399599000000006</c:v>
                </c:pt>
                <c:pt idx="195">
                  <c:v>8.3599598999999998</c:v>
                </c:pt>
                <c:pt idx="196">
                  <c:v>8.479959899999999</c:v>
                </c:pt>
                <c:pt idx="197">
                  <c:v>8.5999599</c:v>
                </c:pt>
                <c:pt idx="198">
                  <c:v>8.719959900000001</c:v>
                </c:pt>
                <c:pt idx="199">
                  <c:v>8.8399599000000002</c:v>
                </c:pt>
                <c:pt idx="200">
                  <c:v>8.9599598999999976</c:v>
                </c:pt>
              </c:numCache>
            </c:numRef>
          </c:val>
          <c:smooth val="0"/>
          <c:extLst>
            <c:ext xmlns:c16="http://schemas.microsoft.com/office/drawing/2014/chart" uri="{C3380CC4-5D6E-409C-BE32-E72D297353CC}">
              <c16:uniqueId val="{00000000-B9E8-4AD7-AFCA-B111875526D2}"/>
            </c:ext>
          </c:extLst>
        </c:ser>
        <c:dLbls>
          <c:showLegendKey val="0"/>
          <c:showVal val="0"/>
          <c:showCatName val="0"/>
          <c:showSerName val="0"/>
          <c:showPercent val="0"/>
          <c:showBubbleSize val="0"/>
        </c:dLbls>
        <c:smooth val="0"/>
        <c:axId val="316410336"/>
        <c:axId val="316410008"/>
      </c:lineChart>
      <c:catAx>
        <c:axId val="316410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instante x del segundo bus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16410008"/>
        <c:crosses val="autoZero"/>
        <c:auto val="1"/>
        <c:lblAlgn val="ctr"/>
        <c:lblOffset val="100"/>
        <c:noMultiLvlLbl val="0"/>
      </c:catAx>
      <c:valAx>
        <c:axId val="316410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Espera Total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16410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Escenario 4</a:t>
            </a:r>
            <a:br>
              <a:rPr lang="es-CL"/>
            </a:br>
            <a:r>
              <a:rPr lang="es-CL" sz="1100"/>
              <a:t>demanda = 11,08</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Sheet1!$I$4:$I$44</c:f>
              <c:numCache>
                <c:formatCode>General</c:formatCode>
                <c:ptCount val="4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numCache>
            </c:numRef>
          </c:cat>
          <c:val>
            <c:numRef>
              <c:f>Sheet1!$J$4:$J$44</c:f>
              <c:numCache>
                <c:formatCode>General</c:formatCode>
                <c:ptCount val="41"/>
                <c:pt idx="0">
                  <c:v>11.08</c:v>
                </c:pt>
                <c:pt idx="1">
                  <c:v>10.58</c:v>
                </c:pt>
                <c:pt idx="2">
                  <c:v>10.08</c:v>
                </c:pt>
                <c:pt idx="3">
                  <c:v>9.58</c:v>
                </c:pt>
                <c:pt idx="4">
                  <c:v>9.08</c:v>
                </c:pt>
                <c:pt idx="5">
                  <c:v>8.58</c:v>
                </c:pt>
                <c:pt idx="6">
                  <c:v>8.08</c:v>
                </c:pt>
                <c:pt idx="7">
                  <c:v>7.58</c:v>
                </c:pt>
                <c:pt idx="8">
                  <c:v>7.08</c:v>
                </c:pt>
                <c:pt idx="9">
                  <c:v>6.58</c:v>
                </c:pt>
                <c:pt idx="10">
                  <c:v>6.08</c:v>
                </c:pt>
                <c:pt idx="11">
                  <c:v>5.58</c:v>
                </c:pt>
                <c:pt idx="12">
                  <c:v>5.08</c:v>
                </c:pt>
                <c:pt idx="13">
                  <c:v>4.58</c:v>
                </c:pt>
                <c:pt idx="14">
                  <c:v>4.08</c:v>
                </c:pt>
                <c:pt idx="15">
                  <c:v>3.58</c:v>
                </c:pt>
                <c:pt idx="16">
                  <c:v>3.08</c:v>
                </c:pt>
                <c:pt idx="17">
                  <c:v>2.58</c:v>
                </c:pt>
                <c:pt idx="18">
                  <c:v>2.08</c:v>
                </c:pt>
                <c:pt idx="19">
                  <c:v>1.58</c:v>
                </c:pt>
                <c:pt idx="20">
                  <c:v>1.08</c:v>
                </c:pt>
                <c:pt idx="21">
                  <c:v>0.58000000000000007</c:v>
                </c:pt>
                <c:pt idx="22">
                  <c:v>8.0000000000000071E-2</c:v>
                </c:pt>
                <c:pt idx="23">
                  <c:v>1.2599999999999998</c:v>
                </c:pt>
                <c:pt idx="24">
                  <c:v>2.76</c:v>
                </c:pt>
                <c:pt idx="25">
                  <c:v>4.26</c:v>
                </c:pt>
                <c:pt idx="26">
                  <c:v>5.76</c:v>
                </c:pt>
                <c:pt idx="27">
                  <c:v>7.26</c:v>
                </c:pt>
                <c:pt idx="28">
                  <c:v>8.76</c:v>
                </c:pt>
                <c:pt idx="29">
                  <c:v>10.26</c:v>
                </c:pt>
                <c:pt idx="30">
                  <c:v>11.76</c:v>
                </c:pt>
                <c:pt idx="31">
                  <c:v>13.26</c:v>
                </c:pt>
                <c:pt idx="32">
                  <c:v>14.76</c:v>
                </c:pt>
                <c:pt idx="33">
                  <c:v>16.259999999999998</c:v>
                </c:pt>
                <c:pt idx="34">
                  <c:v>17.759999999999998</c:v>
                </c:pt>
                <c:pt idx="35">
                  <c:v>19.259999999999998</c:v>
                </c:pt>
                <c:pt idx="36">
                  <c:v>20.759999999999998</c:v>
                </c:pt>
                <c:pt idx="37">
                  <c:v>22.259999999999998</c:v>
                </c:pt>
                <c:pt idx="38">
                  <c:v>23.759999999999998</c:v>
                </c:pt>
                <c:pt idx="39">
                  <c:v>25.259999999999998</c:v>
                </c:pt>
                <c:pt idx="40">
                  <c:v>26.759999999999998</c:v>
                </c:pt>
              </c:numCache>
            </c:numRef>
          </c:val>
          <c:smooth val="0"/>
          <c:extLst>
            <c:ext xmlns:c16="http://schemas.microsoft.com/office/drawing/2014/chart" uri="{C3380CC4-5D6E-409C-BE32-E72D297353CC}">
              <c16:uniqueId val="{00000000-FD48-4270-B9C3-2B56DF794E74}"/>
            </c:ext>
          </c:extLst>
        </c:ser>
        <c:dLbls>
          <c:showLegendKey val="0"/>
          <c:showVal val="0"/>
          <c:showCatName val="0"/>
          <c:showSerName val="0"/>
          <c:showPercent val="0"/>
          <c:showBubbleSize val="0"/>
        </c:dLbls>
        <c:smooth val="0"/>
        <c:axId val="474665064"/>
        <c:axId val="474662112"/>
      </c:lineChart>
      <c:catAx>
        <c:axId val="474665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Lote Inicial Q</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74662112"/>
        <c:crosses val="autoZero"/>
        <c:auto val="1"/>
        <c:lblAlgn val="ctr"/>
        <c:lblOffset val="100"/>
        <c:noMultiLvlLbl val="0"/>
      </c:catAx>
      <c:valAx>
        <c:axId val="474662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Costo Total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74665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Escenario 5</a:t>
            </a:r>
            <a:br>
              <a:rPr lang="es-CL"/>
            </a:br>
            <a:r>
              <a:rPr lang="es-CL" sz="1100"/>
              <a:t>demanda = 8,75</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Sheet1!$K$4:$K$44</c:f>
              <c:numCache>
                <c:formatCode>General</c:formatCode>
                <c:ptCount val="4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numCache>
            </c:numRef>
          </c:cat>
          <c:val>
            <c:numRef>
              <c:f>Sheet1!$L$4:$L$44</c:f>
              <c:numCache>
                <c:formatCode>General</c:formatCode>
                <c:ptCount val="41"/>
                <c:pt idx="0">
                  <c:v>8.75</c:v>
                </c:pt>
                <c:pt idx="1">
                  <c:v>8.25</c:v>
                </c:pt>
                <c:pt idx="2">
                  <c:v>7.75</c:v>
                </c:pt>
                <c:pt idx="3">
                  <c:v>7.25</c:v>
                </c:pt>
                <c:pt idx="4">
                  <c:v>6.75</c:v>
                </c:pt>
                <c:pt idx="5">
                  <c:v>6.25</c:v>
                </c:pt>
                <c:pt idx="6">
                  <c:v>5.75</c:v>
                </c:pt>
                <c:pt idx="7">
                  <c:v>5.25</c:v>
                </c:pt>
                <c:pt idx="8">
                  <c:v>4.75</c:v>
                </c:pt>
                <c:pt idx="9">
                  <c:v>4.25</c:v>
                </c:pt>
                <c:pt idx="10">
                  <c:v>3.75</c:v>
                </c:pt>
                <c:pt idx="11">
                  <c:v>3.25</c:v>
                </c:pt>
                <c:pt idx="12">
                  <c:v>2.75</c:v>
                </c:pt>
                <c:pt idx="13">
                  <c:v>2.25</c:v>
                </c:pt>
                <c:pt idx="14">
                  <c:v>1.75</c:v>
                </c:pt>
                <c:pt idx="15">
                  <c:v>1.25</c:v>
                </c:pt>
                <c:pt idx="16">
                  <c:v>0.75</c:v>
                </c:pt>
                <c:pt idx="17">
                  <c:v>0.25</c:v>
                </c:pt>
                <c:pt idx="18">
                  <c:v>0.75</c:v>
                </c:pt>
                <c:pt idx="19">
                  <c:v>2.25</c:v>
                </c:pt>
                <c:pt idx="20">
                  <c:v>3.75</c:v>
                </c:pt>
                <c:pt idx="21">
                  <c:v>5.25</c:v>
                </c:pt>
                <c:pt idx="22">
                  <c:v>6.75</c:v>
                </c:pt>
                <c:pt idx="23">
                  <c:v>8.25</c:v>
                </c:pt>
                <c:pt idx="24">
                  <c:v>9.75</c:v>
                </c:pt>
                <c:pt idx="25">
                  <c:v>11.25</c:v>
                </c:pt>
                <c:pt idx="26">
                  <c:v>12.75</c:v>
                </c:pt>
                <c:pt idx="27">
                  <c:v>14.25</c:v>
                </c:pt>
                <c:pt idx="28">
                  <c:v>15.75</c:v>
                </c:pt>
                <c:pt idx="29">
                  <c:v>17.25</c:v>
                </c:pt>
                <c:pt idx="30">
                  <c:v>18.75</c:v>
                </c:pt>
                <c:pt idx="31">
                  <c:v>20.25</c:v>
                </c:pt>
                <c:pt idx="32">
                  <c:v>21.75</c:v>
                </c:pt>
                <c:pt idx="33">
                  <c:v>23.25</c:v>
                </c:pt>
                <c:pt idx="34">
                  <c:v>24.75</c:v>
                </c:pt>
                <c:pt idx="35">
                  <c:v>26.25</c:v>
                </c:pt>
                <c:pt idx="36">
                  <c:v>27.75</c:v>
                </c:pt>
                <c:pt idx="37">
                  <c:v>29.25</c:v>
                </c:pt>
                <c:pt idx="38">
                  <c:v>30.75</c:v>
                </c:pt>
                <c:pt idx="39">
                  <c:v>32.25</c:v>
                </c:pt>
                <c:pt idx="40">
                  <c:v>33.75</c:v>
                </c:pt>
              </c:numCache>
            </c:numRef>
          </c:val>
          <c:smooth val="0"/>
          <c:extLst>
            <c:ext xmlns:c16="http://schemas.microsoft.com/office/drawing/2014/chart" uri="{C3380CC4-5D6E-409C-BE32-E72D297353CC}">
              <c16:uniqueId val="{00000000-58C1-4AA2-A299-7A739E0E6FF5}"/>
            </c:ext>
          </c:extLst>
        </c:ser>
        <c:dLbls>
          <c:showLegendKey val="0"/>
          <c:showVal val="0"/>
          <c:showCatName val="0"/>
          <c:showSerName val="0"/>
          <c:showPercent val="0"/>
          <c:showBubbleSize val="0"/>
        </c:dLbls>
        <c:smooth val="0"/>
        <c:axId val="474709216"/>
        <c:axId val="474713808"/>
      </c:lineChart>
      <c:catAx>
        <c:axId val="474709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Lote Inicial Q</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74713808"/>
        <c:crosses val="autoZero"/>
        <c:auto val="1"/>
        <c:lblAlgn val="ctr"/>
        <c:lblOffset val="100"/>
        <c:noMultiLvlLbl val="0"/>
      </c:catAx>
      <c:valAx>
        <c:axId val="474713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Costo</a:t>
                </a:r>
                <a:r>
                  <a:rPr lang="es-CL" baseline="0"/>
                  <a:t> Total</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74709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Costo Total</a:t>
            </a:r>
          </a:p>
          <a:p>
            <a:pPr>
              <a:defRPr/>
            </a:pPr>
            <a:r>
              <a:rPr lang="es-CL"/>
              <a:t>promedio</a:t>
            </a:r>
            <a:r>
              <a:rPr lang="es-CL" baseline="0"/>
              <a:t> sobre 5 réplicas</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Sheet1!$N$4:$N$44</c:f>
              <c:numCache>
                <c:formatCode>General</c:formatCode>
                <c:ptCount val="4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numCache>
            </c:numRef>
          </c:xVal>
          <c:yVal>
            <c:numRef>
              <c:f>Sheet1!$O$4:$O$44</c:f>
              <c:numCache>
                <c:formatCode>General</c:formatCode>
                <c:ptCount val="41"/>
                <c:pt idx="0">
                  <c:v>9.7739999999999991</c:v>
                </c:pt>
                <c:pt idx="1">
                  <c:v>9.2739999999999991</c:v>
                </c:pt>
                <c:pt idx="2">
                  <c:v>8.7739999999999991</c:v>
                </c:pt>
                <c:pt idx="3">
                  <c:v>8.2739999999999991</c:v>
                </c:pt>
                <c:pt idx="4">
                  <c:v>7.7739999999999991</c:v>
                </c:pt>
                <c:pt idx="5">
                  <c:v>7.2739999999999991</c:v>
                </c:pt>
                <c:pt idx="6">
                  <c:v>6.7739999999999991</c:v>
                </c:pt>
                <c:pt idx="7">
                  <c:v>6.2739999999999991</c:v>
                </c:pt>
                <c:pt idx="8">
                  <c:v>5.7739999999999991</c:v>
                </c:pt>
                <c:pt idx="9">
                  <c:v>5.2739999999999991</c:v>
                </c:pt>
                <c:pt idx="10">
                  <c:v>4.7739999999999991</c:v>
                </c:pt>
                <c:pt idx="11">
                  <c:v>4.2739999999999991</c:v>
                </c:pt>
                <c:pt idx="12">
                  <c:v>3.7739999999999996</c:v>
                </c:pt>
                <c:pt idx="13">
                  <c:v>3.2739999999999996</c:v>
                </c:pt>
                <c:pt idx="14">
                  <c:v>2.774</c:v>
                </c:pt>
                <c:pt idx="15">
                  <c:v>2.274</c:v>
                </c:pt>
                <c:pt idx="16">
                  <c:v>2.1580000000000004</c:v>
                </c:pt>
                <c:pt idx="17">
                  <c:v>2.0580000000000003</c:v>
                </c:pt>
                <c:pt idx="18">
                  <c:v>2.2140000000000004</c:v>
                </c:pt>
                <c:pt idx="19">
                  <c:v>2.9140000000000006</c:v>
                </c:pt>
                <c:pt idx="20">
                  <c:v>3.6139999999999999</c:v>
                </c:pt>
                <c:pt idx="21">
                  <c:v>4.3140000000000001</c:v>
                </c:pt>
                <c:pt idx="22">
                  <c:v>5.0140000000000002</c:v>
                </c:pt>
                <c:pt idx="23">
                  <c:v>6.05</c:v>
                </c:pt>
                <c:pt idx="24">
                  <c:v>7.15</c:v>
                </c:pt>
                <c:pt idx="25">
                  <c:v>8.25</c:v>
                </c:pt>
                <c:pt idx="26">
                  <c:v>9.6780000000000008</c:v>
                </c:pt>
                <c:pt idx="27">
                  <c:v>11.178000000000001</c:v>
                </c:pt>
                <c:pt idx="28">
                  <c:v>12.678000000000001</c:v>
                </c:pt>
                <c:pt idx="29">
                  <c:v>14.178000000000001</c:v>
                </c:pt>
                <c:pt idx="30">
                  <c:v>15.678000000000001</c:v>
                </c:pt>
                <c:pt idx="31">
                  <c:v>17.178000000000001</c:v>
                </c:pt>
                <c:pt idx="32">
                  <c:v>18.678000000000001</c:v>
                </c:pt>
                <c:pt idx="33">
                  <c:v>20.178000000000001</c:v>
                </c:pt>
                <c:pt idx="34">
                  <c:v>21.677999999999997</c:v>
                </c:pt>
                <c:pt idx="35">
                  <c:v>23.177999999999997</c:v>
                </c:pt>
                <c:pt idx="36">
                  <c:v>24.677999999999997</c:v>
                </c:pt>
                <c:pt idx="37">
                  <c:v>26.177999999999997</c:v>
                </c:pt>
                <c:pt idx="38">
                  <c:v>27.677999999999997</c:v>
                </c:pt>
                <c:pt idx="39">
                  <c:v>29.177999999999997</c:v>
                </c:pt>
                <c:pt idx="40">
                  <c:v>30.677999999999997</c:v>
                </c:pt>
              </c:numCache>
            </c:numRef>
          </c:yVal>
          <c:smooth val="0"/>
          <c:extLst>
            <c:ext xmlns:c16="http://schemas.microsoft.com/office/drawing/2014/chart" uri="{C3380CC4-5D6E-409C-BE32-E72D297353CC}">
              <c16:uniqueId val="{00000000-B60D-4C2E-ADEC-11BF8DFCF007}"/>
            </c:ext>
          </c:extLst>
        </c:ser>
        <c:dLbls>
          <c:showLegendKey val="0"/>
          <c:showVal val="0"/>
          <c:showCatName val="0"/>
          <c:showSerName val="0"/>
          <c:showPercent val="0"/>
          <c:showBubbleSize val="0"/>
        </c:dLbls>
        <c:axId val="308879552"/>
        <c:axId val="317476824"/>
      </c:scatterChart>
      <c:valAx>
        <c:axId val="308879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Lote Inicial Q</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17476824"/>
        <c:crosses val="autoZero"/>
        <c:crossBetween val="midCat"/>
      </c:valAx>
      <c:valAx>
        <c:axId val="317476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Costo Total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088795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Escenario 1</a:t>
            </a:r>
          </a:p>
          <a:p>
            <a:pPr>
              <a:defRPr/>
            </a:pPr>
            <a:r>
              <a:rPr lang="es-CL" sz="1100"/>
              <a:t>demanda = 2,46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Sheet1!$C$4:$C$44</c:f>
              <c:numCache>
                <c:formatCode>General</c:formatCode>
                <c:ptCount val="4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numCache>
            </c:numRef>
          </c:cat>
          <c:val>
            <c:numRef>
              <c:f>Sheet1!$D$4:$D$44</c:f>
              <c:numCache>
                <c:formatCode>General</c:formatCode>
                <c:ptCount val="41"/>
                <c:pt idx="0">
                  <c:v>2.46</c:v>
                </c:pt>
                <c:pt idx="1">
                  <c:v>1.96</c:v>
                </c:pt>
                <c:pt idx="2">
                  <c:v>1.46</c:v>
                </c:pt>
                <c:pt idx="3">
                  <c:v>0.96</c:v>
                </c:pt>
                <c:pt idx="4">
                  <c:v>0.45999999999999996</c:v>
                </c:pt>
                <c:pt idx="5">
                  <c:v>0.12000000000000011</c:v>
                </c:pt>
                <c:pt idx="6">
                  <c:v>1.62</c:v>
                </c:pt>
                <c:pt idx="7">
                  <c:v>3.12</c:v>
                </c:pt>
                <c:pt idx="8">
                  <c:v>4.62</c:v>
                </c:pt>
                <c:pt idx="9">
                  <c:v>6.12</c:v>
                </c:pt>
                <c:pt idx="10">
                  <c:v>7.62</c:v>
                </c:pt>
                <c:pt idx="11">
                  <c:v>9.120000000000001</c:v>
                </c:pt>
                <c:pt idx="12">
                  <c:v>10.620000000000001</c:v>
                </c:pt>
                <c:pt idx="13">
                  <c:v>12.120000000000001</c:v>
                </c:pt>
                <c:pt idx="14">
                  <c:v>13.620000000000001</c:v>
                </c:pt>
                <c:pt idx="15">
                  <c:v>15.120000000000001</c:v>
                </c:pt>
                <c:pt idx="16">
                  <c:v>16.62</c:v>
                </c:pt>
                <c:pt idx="17">
                  <c:v>18.12</c:v>
                </c:pt>
                <c:pt idx="18">
                  <c:v>19.62</c:v>
                </c:pt>
                <c:pt idx="19">
                  <c:v>21.12</c:v>
                </c:pt>
                <c:pt idx="20">
                  <c:v>22.62</c:v>
                </c:pt>
                <c:pt idx="21">
                  <c:v>24.119999999999997</c:v>
                </c:pt>
                <c:pt idx="22">
                  <c:v>25.619999999999997</c:v>
                </c:pt>
                <c:pt idx="23">
                  <c:v>27.119999999999997</c:v>
                </c:pt>
                <c:pt idx="24">
                  <c:v>28.619999999999997</c:v>
                </c:pt>
                <c:pt idx="25">
                  <c:v>30.119999999999997</c:v>
                </c:pt>
                <c:pt idx="26">
                  <c:v>31.619999999999997</c:v>
                </c:pt>
                <c:pt idx="27">
                  <c:v>33.119999999999997</c:v>
                </c:pt>
                <c:pt idx="28">
                  <c:v>34.619999999999997</c:v>
                </c:pt>
                <c:pt idx="29">
                  <c:v>36.119999999999997</c:v>
                </c:pt>
                <c:pt idx="30">
                  <c:v>37.619999999999997</c:v>
                </c:pt>
                <c:pt idx="31">
                  <c:v>39.119999999999997</c:v>
                </c:pt>
                <c:pt idx="32">
                  <c:v>40.619999999999997</c:v>
                </c:pt>
                <c:pt idx="33">
                  <c:v>42.12</c:v>
                </c:pt>
                <c:pt idx="34">
                  <c:v>43.62</c:v>
                </c:pt>
                <c:pt idx="35">
                  <c:v>45.12</c:v>
                </c:pt>
                <c:pt idx="36">
                  <c:v>46.62</c:v>
                </c:pt>
                <c:pt idx="37">
                  <c:v>48.12</c:v>
                </c:pt>
                <c:pt idx="38">
                  <c:v>49.62</c:v>
                </c:pt>
                <c:pt idx="39">
                  <c:v>51.12</c:v>
                </c:pt>
                <c:pt idx="40">
                  <c:v>52.62</c:v>
                </c:pt>
              </c:numCache>
            </c:numRef>
          </c:val>
          <c:smooth val="0"/>
          <c:extLst>
            <c:ext xmlns:c16="http://schemas.microsoft.com/office/drawing/2014/chart" uri="{C3380CC4-5D6E-409C-BE32-E72D297353CC}">
              <c16:uniqueId val="{00000000-4F8C-4E70-9EB6-2E53719AA516}"/>
            </c:ext>
          </c:extLst>
        </c:ser>
        <c:dLbls>
          <c:showLegendKey val="0"/>
          <c:showVal val="0"/>
          <c:showCatName val="0"/>
          <c:showSerName val="0"/>
          <c:showPercent val="0"/>
          <c:showBubbleSize val="0"/>
        </c:dLbls>
        <c:smooth val="0"/>
        <c:axId val="200223624"/>
        <c:axId val="200214440"/>
      </c:lineChart>
      <c:catAx>
        <c:axId val="200223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Lote Inicial Q</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00214440"/>
        <c:crosses val="autoZero"/>
        <c:auto val="1"/>
        <c:lblAlgn val="ctr"/>
        <c:lblOffset val="100"/>
        <c:noMultiLvlLbl val="0"/>
      </c:catAx>
      <c:valAx>
        <c:axId val="200214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Costo Total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00223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CL"/>
              <a:t>Escenario 2</a:t>
            </a:r>
            <a:br>
              <a:rPr lang="es-CL"/>
            </a:br>
            <a:r>
              <a:rPr lang="es-CL" sz="1100" b="0" i="0" baseline="0">
                <a:effectLst/>
              </a:rPr>
              <a:t>demanda = 27,43</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Sheet1!$E$4:$E$44</c:f>
              <c:numCache>
                <c:formatCode>General</c:formatCode>
                <c:ptCount val="4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numCache>
            </c:numRef>
          </c:cat>
          <c:val>
            <c:numRef>
              <c:f>Sheet1!$F$4:$F$44</c:f>
              <c:numCache>
                <c:formatCode>General</c:formatCode>
                <c:ptCount val="41"/>
                <c:pt idx="0">
                  <c:v>27.43</c:v>
                </c:pt>
                <c:pt idx="1">
                  <c:v>26.93</c:v>
                </c:pt>
                <c:pt idx="2">
                  <c:v>26.43</c:v>
                </c:pt>
                <c:pt idx="3">
                  <c:v>25.93</c:v>
                </c:pt>
                <c:pt idx="4">
                  <c:v>25.43</c:v>
                </c:pt>
                <c:pt idx="5">
                  <c:v>24.93</c:v>
                </c:pt>
                <c:pt idx="6">
                  <c:v>24.43</c:v>
                </c:pt>
                <c:pt idx="7">
                  <c:v>23.93</c:v>
                </c:pt>
                <c:pt idx="8">
                  <c:v>23.43</c:v>
                </c:pt>
                <c:pt idx="9">
                  <c:v>22.93</c:v>
                </c:pt>
                <c:pt idx="10">
                  <c:v>22.43</c:v>
                </c:pt>
                <c:pt idx="11">
                  <c:v>21.93</c:v>
                </c:pt>
                <c:pt idx="12">
                  <c:v>21.43</c:v>
                </c:pt>
                <c:pt idx="13">
                  <c:v>20.93</c:v>
                </c:pt>
                <c:pt idx="14">
                  <c:v>20.43</c:v>
                </c:pt>
                <c:pt idx="15">
                  <c:v>19.93</c:v>
                </c:pt>
                <c:pt idx="16">
                  <c:v>19.43</c:v>
                </c:pt>
                <c:pt idx="17">
                  <c:v>18.93</c:v>
                </c:pt>
                <c:pt idx="18">
                  <c:v>18.43</c:v>
                </c:pt>
                <c:pt idx="19">
                  <c:v>17.93</c:v>
                </c:pt>
                <c:pt idx="20">
                  <c:v>17.43</c:v>
                </c:pt>
                <c:pt idx="21">
                  <c:v>16.93</c:v>
                </c:pt>
                <c:pt idx="22">
                  <c:v>16.43</c:v>
                </c:pt>
                <c:pt idx="23">
                  <c:v>15.93</c:v>
                </c:pt>
                <c:pt idx="24">
                  <c:v>15.43</c:v>
                </c:pt>
                <c:pt idx="25">
                  <c:v>14.93</c:v>
                </c:pt>
                <c:pt idx="26">
                  <c:v>14.43</c:v>
                </c:pt>
                <c:pt idx="27">
                  <c:v>13.93</c:v>
                </c:pt>
                <c:pt idx="28">
                  <c:v>13.43</c:v>
                </c:pt>
                <c:pt idx="29">
                  <c:v>12.93</c:v>
                </c:pt>
                <c:pt idx="30">
                  <c:v>12.43</c:v>
                </c:pt>
                <c:pt idx="31">
                  <c:v>11.93</c:v>
                </c:pt>
                <c:pt idx="32">
                  <c:v>11.43</c:v>
                </c:pt>
                <c:pt idx="33">
                  <c:v>10.93</c:v>
                </c:pt>
                <c:pt idx="34">
                  <c:v>10.43</c:v>
                </c:pt>
                <c:pt idx="35">
                  <c:v>9.93</c:v>
                </c:pt>
                <c:pt idx="36">
                  <c:v>9.43</c:v>
                </c:pt>
                <c:pt idx="37">
                  <c:v>8.93</c:v>
                </c:pt>
                <c:pt idx="38">
                  <c:v>8.43</c:v>
                </c:pt>
                <c:pt idx="39">
                  <c:v>7.93</c:v>
                </c:pt>
                <c:pt idx="40">
                  <c:v>7.43</c:v>
                </c:pt>
              </c:numCache>
            </c:numRef>
          </c:val>
          <c:smooth val="0"/>
          <c:extLst>
            <c:ext xmlns:c16="http://schemas.microsoft.com/office/drawing/2014/chart" uri="{C3380CC4-5D6E-409C-BE32-E72D297353CC}">
              <c16:uniqueId val="{00000000-BD02-470C-AD45-E8317E2B7535}"/>
            </c:ext>
          </c:extLst>
        </c:ser>
        <c:dLbls>
          <c:showLegendKey val="0"/>
          <c:showVal val="0"/>
          <c:showCatName val="0"/>
          <c:showSerName val="0"/>
          <c:showPercent val="0"/>
          <c:showBubbleSize val="0"/>
        </c:dLbls>
        <c:smooth val="0"/>
        <c:axId val="199640656"/>
        <c:axId val="199643608"/>
      </c:lineChart>
      <c:catAx>
        <c:axId val="199640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Lote Inicial Q</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99643608"/>
        <c:crosses val="autoZero"/>
        <c:auto val="1"/>
        <c:lblAlgn val="ctr"/>
        <c:lblOffset val="100"/>
        <c:noMultiLvlLbl val="0"/>
      </c:catAx>
      <c:valAx>
        <c:axId val="199643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Costo Total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99640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Escenario 3</a:t>
            </a:r>
            <a:br>
              <a:rPr lang="es-CL" sz="1100" b="0" i="0" baseline="0">
                <a:effectLst/>
              </a:rPr>
            </a:br>
            <a:r>
              <a:rPr lang="es-CL" sz="1100" b="0" i="0" baseline="0">
                <a:effectLst/>
              </a:rPr>
              <a:t>demanda = 18,74</a:t>
            </a:r>
            <a:endParaRPr lang="es-CL"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Sheet1!$G$4:$G$44</c:f>
              <c:numCache>
                <c:formatCode>General</c:formatCode>
                <c:ptCount val="4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numCache>
            </c:numRef>
          </c:cat>
          <c:val>
            <c:numRef>
              <c:f>Sheet1!$H$4:$H$44</c:f>
              <c:numCache>
                <c:formatCode>General</c:formatCode>
                <c:ptCount val="41"/>
                <c:pt idx="0">
                  <c:v>18.739999999999998</c:v>
                </c:pt>
                <c:pt idx="1">
                  <c:v>18.239999999999998</c:v>
                </c:pt>
                <c:pt idx="2">
                  <c:v>17.739999999999998</c:v>
                </c:pt>
                <c:pt idx="3">
                  <c:v>17.239999999999998</c:v>
                </c:pt>
                <c:pt idx="4">
                  <c:v>16.739999999999998</c:v>
                </c:pt>
                <c:pt idx="5">
                  <c:v>16.239999999999998</c:v>
                </c:pt>
                <c:pt idx="6">
                  <c:v>15.739999999999998</c:v>
                </c:pt>
                <c:pt idx="7">
                  <c:v>15.239999999999998</c:v>
                </c:pt>
                <c:pt idx="8">
                  <c:v>14.739999999999998</c:v>
                </c:pt>
                <c:pt idx="9">
                  <c:v>14.239999999999998</c:v>
                </c:pt>
                <c:pt idx="10">
                  <c:v>13.739999999999998</c:v>
                </c:pt>
                <c:pt idx="11">
                  <c:v>13.239999999999998</c:v>
                </c:pt>
                <c:pt idx="12">
                  <c:v>12.739999999999998</c:v>
                </c:pt>
                <c:pt idx="13">
                  <c:v>12.239999999999998</c:v>
                </c:pt>
                <c:pt idx="14">
                  <c:v>11.739999999999998</c:v>
                </c:pt>
                <c:pt idx="15">
                  <c:v>11.239999999999998</c:v>
                </c:pt>
                <c:pt idx="16">
                  <c:v>10.739999999999998</c:v>
                </c:pt>
                <c:pt idx="17">
                  <c:v>10.239999999999998</c:v>
                </c:pt>
                <c:pt idx="18">
                  <c:v>9.7399999999999984</c:v>
                </c:pt>
                <c:pt idx="19">
                  <c:v>9.2399999999999984</c:v>
                </c:pt>
                <c:pt idx="20">
                  <c:v>8.7399999999999984</c:v>
                </c:pt>
                <c:pt idx="21">
                  <c:v>8.2399999999999984</c:v>
                </c:pt>
                <c:pt idx="22">
                  <c:v>7.7399999999999984</c:v>
                </c:pt>
                <c:pt idx="23">
                  <c:v>7.2399999999999984</c:v>
                </c:pt>
                <c:pt idx="24">
                  <c:v>6.7399999999999984</c:v>
                </c:pt>
                <c:pt idx="25">
                  <c:v>6.2399999999999984</c:v>
                </c:pt>
                <c:pt idx="26">
                  <c:v>5.7399999999999984</c:v>
                </c:pt>
                <c:pt idx="27">
                  <c:v>5.2399999999999984</c:v>
                </c:pt>
                <c:pt idx="28">
                  <c:v>4.7399999999999984</c:v>
                </c:pt>
                <c:pt idx="29">
                  <c:v>4.2399999999999984</c:v>
                </c:pt>
                <c:pt idx="30">
                  <c:v>3.7399999999999984</c:v>
                </c:pt>
                <c:pt idx="31">
                  <c:v>3.2399999999999984</c:v>
                </c:pt>
                <c:pt idx="32">
                  <c:v>2.7399999999999984</c:v>
                </c:pt>
                <c:pt idx="33">
                  <c:v>2.2399999999999984</c:v>
                </c:pt>
                <c:pt idx="34">
                  <c:v>1.7399999999999984</c:v>
                </c:pt>
                <c:pt idx="35">
                  <c:v>1.2399999999999984</c:v>
                </c:pt>
                <c:pt idx="36">
                  <c:v>0.73999999999999844</c:v>
                </c:pt>
                <c:pt idx="37">
                  <c:v>0.23999999999999844</c:v>
                </c:pt>
                <c:pt idx="38">
                  <c:v>0.78000000000000469</c:v>
                </c:pt>
                <c:pt idx="39">
                  <c:v>2.2800000000000047</c:v>
                </c:pt>
                <c:pt idx="40">
                  <c:v>3.7800000000000047</c:v>
                </c:pt>
              </c:numCache>
            </c:numRef>
          </c:val>
          <c:smooth val="0"/>
          <c:extLst>
            <c:ext xmlns:c16="http://schemas.microsoft.com/office/drawing/2014/chart" uri="{C3380CC4-5D6E-409C-BE32-E72D297353CC}">
              <c16:uniqueId val="{00000000-E8C1-4F87-A95D-4BEC0601F011}"/>
            </c:ext>
          </c:extLst>
        </c:ser>
        <c:dLbls>
          <c:showLegendKey val="0"/>
          <c:showVal val="0"/>
          <c:showCatName val="0"/>
          <c:showSerName val="0"/>
          <c:showPercent val="0"/>
          <c:showBubbleSize val="0"/>
        </c:dLbls>
        <c:smooth val="0"/>
        <c:axId val="312875576"/>
        <c:axId val="312874920"/>
      </c:lineChart>
      <c:catAx>
        <c:axId val="312875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Lote Inicial Q</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12874920"/>
        <c:crosses val="autoZero"/>
        <c:auto val="1"/>
        <c:lblAlgn val="ctr"/>
        <c:lblOffset val="100"/>
        <c:noMultiLvlLbl val="0"/>
      </c:catAx>
      <c:valAx>
        <c:axId val="312874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Costo Total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12875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Escenario 4</a:t>
            </a:r>
            <a:br>
              <a:rPr lang="es-CL"/>
            </a:br>
            <a:r>
              <a:rPr lang="es-CL" sz="1100"/>
              <a:t>demanda = 5,18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Sheet1!$I$4:$I$44</c:f>
              <c:numCache>
                <c:formatCode>General</c:formatCode>
                <c:ptCount val="4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numCache>
            </c:numRef>
          </c:cat>
          <c:val>
            <c:numRef>
              <c:f>Sheet1!$J$4:$J$44</c:f>
              <c:numCache>
                <c:formatCode>General</c:formatCode>
                <c:ptCount val="41"/>
                <c:pt idx="0">
                  <c:v>5.18</c:v>
                </c:pt>
                <c:pt idx="1">
                  <c:v>4.68</c:v>
                </c:pt>
                <c:pt idx="2">
                  <c:v>4.18</c:v>
                </c:pt>
                <c:pt idx="3">
                  <c:v>3.6799999999999997</c:v>
                </c:pt>
                <c:pt idx="4">
                  <c:v>3.1799999999999997</c:v>
                </c:pt>
                <c:pt idx="5">
                  <c:v>2.6799999999999997</c:v>
                </c:pt>
                <c:pt idx="6">
                  <c:v>2.1799999999999997</c:v>
                </c:pt>
                <c:pt idx="7">
                  <c:v>1.6799999999999997</c:v>
                </c:pt>
                <c:pt idx="8">
                  <c:v>1.1799999999999997</c:v>
                </c:pt>
                <c:pt idx="9">
                  <c:v>0.67999999999999972</c:v>
                </c:pt>
                <c:pt idx="10">
                  <c:v>0.17999999999999972</c:v>
                </c:pt>
                <c:pt idx="11">
                  <c:v>0.96000000000000085</c:v>
                </c:pt>
                <c:pt idx="12">
                  <c:v>2.4600000000000009</c:v>
                </c:pt>
                <c:pt idx="13">
                  <c:v>3.9600000000000009</c:v>
                </c:pt>
                <c:pt idx="14">
                  <c:v>5.4600000000000009</c:v>
                </c:pt>
                <c:pt idx="15">
                  <c:v>6.9600000000000009</c:v>
                </c:pt>
                <c:pt idx="16">
                  <c:v>8.4600000000000009</c:v>
                </c:pt>
                <c:pt idx="17">
                  <c:v>9.9600000000000009</c:v>
                </c:pt>
                <c:pt idx="18">
                  <c:v>11.46</c:v>
                </c:pt>
                <c:pt idx="19">
                  <c:v>12.96</c:v>
                </c:pt>
                <c:pt idx="20">
                  <c:v>14.46</c:v>
                </c:pt>
                <c:pt idx="21">
                  <c:v>15.96</c:v>
                </c:pt>
                <c:pt idx="22">
                  <c:v>17.46</c:v>
                </c:pt>
                <c:pt idx="23">
                  <c:v>18.96</c:v>
                </c:pt>
                <c:pt idx="24">
                  <c:v>20.46</c:v>
                </c:pt>
                <c:pt idx="25">
                  <c:v>21.96</c:v>
                </c:pt>
                <c:pt idx="26">
                  <c:v>23.46</c:v>
                </c:pt>
                <c:pt idx="27">
                  <c:v>24.96</c:v>
                </c:pt>
                <c:pt idx="28">
                  <c:v>26.46</c:v>
                </c:pt>
                <c:pt idx="29">
                  <c:v>27.96</c:v>
                </c:pt>
                <c:pt idx="30">
                  <c:v>29.46</c:v>
                </c:pt>
                <c:pt idx="31">
                  <c:v>30.96</c:v>
                </c:pt>
                <c:pt idx="32">
                  <c:v>32.46</c:v>
                </c:pt>
                <c:pt idx="33">
                  <c:v>33.96</c:v>
                </c:pt>
                <c:pt idx="34">
                  <c:v>35.46</c:v>
                </c:pt>
                <c:pt idx="35">
                  <c:v>36.96</c:v>
                </c:pt>
                <c:pt idx="36">
                  <c:v>38.46</c:v>
                </c:pt>
                <c:pt idx="37">
                  <c:v>39.96</c:v>
                </c:pt>
                <c:pt idx="38">
                  <c:v>41.46</c:v>
                </c:pt>
                <c:pt idx="39">
                  <c:v>42.96</c:v>
                </c:pt>
                <c:pt idx="40">
                  <c:v>44.46</c:v>
                </c:pt>
              </c:numCache>
            </c:numRef>
          </c:val>
          <c:smooth val="0"/>
          <c:extLst>
            <c:ext xmlns:c16="http://schemas.microsoft.com/office/drawing/2014/chart" uri="{C3380CC4-5D6E-409C-BE32-E72D297353CC}">
              <c16:uniqueId val="{00000000-BEBF-4399-A4E6-3D9851D7A067}"/>
            </c:ext>
          </c:extLst>
        </c:ser>
        <c:dLbls>
          <c:showLegendKey val="0"/>
          <c:showVal val="0"/>
          <c:showCatName val="0"/>
          <c:showSerName val="0"/>
          <c:showPercent val="0"/>
          <c:showBubbleSize val="0"/>
        </c:dLbls>
        <c:smooth val="0"/>
        <c:axId val="474665064"/>
        <c:axId val="474662112"/>
      </c:lineChart>
      <c:catAx>
        <c:axId val="474665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Lote Inicial Q</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74662112"/>
        <c:crosses val="autoZero"/>
        <c:auto val="1"/>
        <c:lblAlgn val="ctr"/>
        <c:lblOffset val="100"/>
        <c:noMultiLvlLbl val="0"/>
      </c:catAx>
      <c:valAx>
        <c:axId val="474662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Costo Total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74665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Escenario 5</a:t>
            </a:r>
            <a:br>
              <a:rPr lang="es-CL"/>
            </a:br>
            <a:r>
              <a:rPr lang="es-CL" sz="1100"/>
              <a:t>demanda = 0,5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Sheet1!$K$4:$K$44</c:f>
              <c:numCache>
                <c:formatCode>General</c:formatCode>
                <c:ptCount val="4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numCache>
            </c:numRef>
          </c:cat>
          <c:val>
            <c:numRef>
              <c:f>Sheet1!$L$4:$L$44</c:f>
              <c:numCache>
                <c:formatCode>General</c:formatCode>
                <c:ptCount val="41"/>
                <c:pt idx="0">
                  <c:v>0.5</c:v>
                </c:pt>
                <c:pt idx="1">
                  <c:v>0</c:v>
                </c:pt>
                <c:pt idx="2">
                  <c:v>1.5</c:v>
                </c:pt>
                <c:pt idx="3">
                  <c:v>3</c:v>
                </c:pt>
                <c:pt idx="4">
                  <c:v>4.5</c:v>
                </c:pt>
                <c:pt idx="5">
                  <c:v>6</c:v>
                </c:pt>
                <c:pt idx="6">
                  <c:v>7.5</c:v>
                </c:pt>
                <c:pt idx="7">
                  <c:v>9</c:v>
                </c:pt>
                <c:pt idx="8">
                  <c:v>10.5</c:v>
                </c:pt>
                <c:pt idx="9">
                  <c:v>12</c:v>
                </c:pt>
                <c:pt idx="10">
                  <c:v>13.5</c:v>
                </c:pt>
                <c:pt idx="11">
                  <c:v>15</c:v>
                </c:pt>
                <c:pt idx="12">
                  <c:v>16.5</c:v>
                </c:pt>
                <c:pt idx="13">
                  <c:v>18</c:v>
                </c:pt>
                <c:pt idx="14">
                  <c:v>19.5</c:v>
                </c:pt>
                <c:pt idx="15">
                  <c:v>21</c:v>
                </c:pt>
                <c:pt idx="16">
                  <c:v>22.5</c:v>
                </c:pt>
                <c:pt idx="17">
                  <c:v>24</c:v>
                </c:pt>
                <c:pt idx="18">
                  <c:v>25.5</c:v>
                </c:pt>
                <c:pt idx="19">
                  <c:v>27</c:v>
                </c:pt>
                <c:pt idx="20">
                  <c:v>28.5</c:v>
                </c:pt>
                <c:pt idx="21">
                  <c:v>30</c:v>
                </c:pt>
                <c:pt idx="22">
                  <c:v>31.5</c:v>
                </c:pt>
                <c:pt idx="23">
                  <c:v>33</c:v>
                </c:pt>
                <c:pt idx="24">
                  <c:v>34.5</c:v>
                </c:pt>
                <c:pt idx="25">
                  <c:v>36</c:v>
                </c:pt>
                <c:pt idx="26">
                  <c:v>37.5</c:v>
                </c:pt>
                <c:pt idx="27">
                  <c:v>39</c:v>
                </c:pt>
                <c:pt idx="28">
                  <c:v>40.5</c:v>
                </c:pt>
                <c:pt idx="29">
                  <c:v>42</c:v>
                </c:pt>
                <c:pt idx="30">
                  <c:v>43.5</c:v>
                </c:pt>
                <c:pt idx="31">
                  <c:v>45</c:v>
                </c:pt>
                <c:pt idx="32">
                  <c:v>46.5</c:v>
                </c:pt>
                <c:pt idx="33">
                  <c:v>48</c:v>
                </c:pt>
                <c:pt idx="34">
                  <c:v>49.5</c:v>
                </c:pt>
                <c:pt idx="35">
                  <c:v>51</c:v>
                </c:pt>
                <c:pt idx="36">
                  <c:v>52.5</c:v>
                </c:pt>
                <c:pt idx="37">
                  <c:v>54</c:v>
                </c:pt>
                <c:pt idx="38">
                  <c:v>55.5</c:v>
                </c:pt>
                <c:pt idx="39">
                  <c:v>57</c:v>
                </c:pt>
                <c:pt idx="40">
                  <c:v>58.5</c:v>
                </c:pt>
              </c:numCache>
            </c:numRef>
          </c:val>
          <c:smooth val="0"/>
          <c:extLst>
            <c:ext xmlns:c16="http://schemas.microsoft.com/office/drawing/2014/chart" uri="{C3380CC4-5D6E-409C-BE32-E72D297353CC}">
              <c16:uniqueId val="{00000000-60FF-4FEF-A629-9CE9B2DF36C2}"/>
            </c:ext>
          </c:extLst>
        </c:ser>
        <c:dLbls>
          <c:showLegendKey val="0"/>
          <c:showVal val="0"/>
          <c:showCatName val="0"/>
          <c:showSerName val="0"/>
          <c:showPercent val="0"/>
          <c:showBubbleSize val="0"/>
        </c:dLbls>
        <c:smooth val="0"/>
        <c:axId val="474709216"/>
        <c:axId val="474713808"/>
      </c:lineChart>
      <c:catAx>
        <c:axId val="474709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Lote Inicial Q</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74713808"/>
        <c:crosses val="autoZero"/>
        <c:auto val="1"/>
        <c:lblAlgn val="ctr"/>
        <c:lblOffset val="100"/>
        <c:noMultiLvlLbl val="0"/>
      </c:catAx>
      <c:valAx>
        <c:axId val="474713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Costo</a:t>
                </a:r>
                <a:r>
                  <a:rPr lang="es-CL" baseline="0"/>
                  <a:t> Total</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74709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Costo Total</a:t>
            </a:r>
          </a:p>
          <a:p>
            <a:pPr>
              <a:defRPr/>
            </a:pPr>
            <a:r>
              <a:rPr lang="es-CL"/>
              <a:t>promedio</a:t>
            </a:r>
            <a:r>
              <a:rPr lang="es-CL" baseline="0"/>
              <a:t> sobre 5 réplicas</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Sheet1!$N$4:$N$44</c:f>
              <c:numCache>
                <c:formatCode>General</c:formatCode>
                <c:ptCount val="4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numCache>
            </c:numRef>
          </c:xVal>
          <c:yVal>
            <c:numRef>
              <c:f>Sheet1!$O$4:$O$44</c:f>
              <c:numCache>
                <c:formatCode>General</c:formatCode>
                <c:ptCount val="41"/>
                <c:pt idx="0">
                  <c:v>10.861999999999998</c:v>
                </c:pt>
                <c:pt idx="1">
                  <c:v>10.361999999999998</c:v>
                </c:pt>
                <c:pt idx="2">
                  <c:v>10.261999999999999</c:v>
                </c:pt>
                <c:pt idx="3">
                  <c:v>10.161999999999999</c:v>
                </c:pt>
                <c:pt idx="4">
                  <c:v>10.061999999999999</c:v>
                </c:pt>
                <c:pt idx="5">
                  <c:v>9.9939999999999998</c:v>
                </c:pt>
                <c:pt idx="6">
                  <c:v>10.294</c:v>
                </c:pt>
                <c:pt idx="7">
                  <c:v>10.593999999999999</c:v>
                </c:pt>
                <c:pt idx="8">
                  <c:v>10.894</c:v>
                </c:pt>
                <c:pt idx="9">
                  <c:v>11.193999999999999</c:v>
                </c:pt>
                <c:pt idx="10">
                  <c:v>11.494</c:v>
                </c:pt>
                <c:pt idx="11">
                  <c:v>12.05</c:v>
                </c:pt>
                <c:pt idx="12">
                  <c:v>12.749999999999998</c:v>
                </c:pt>
                <c:pt idx="13">
                  <c:v>13.45</c:v>
                </c:pt>
                <c:pt idx="14">
                  <c:v>14.15</c:v>
                </c:pt>
                <c:pt idx="15">
                  <c:v>14.85</c:v>
                </c:pt>
                <c:pt idx="16">
                  <c:v>15.55</c:v>
                </c:pt>
                <c:pt idx="17">
                  <c:v>16.25</c:v>
                </c:pt>
                <c:pt idx="18">
                  <c:v>16.95</c:v>
                </c:pt>
                <c:pt idx="19">
                  <c:v>17.649999999999999</c:v>
                </c:pt>
                <c:pt idx="20">
                  <c:v>18.350000000000001</c:v>
                </c:pt>
                <c:pt idx="21">
                  <c:v>19.05</c:v>
                </c:pt>
                <c:pt idx="22">
                  <c:v>19.75</c:v>
                </c:pt>
                <c:pt idx="23">
                  <c:v>20.45</c:v>
                </c:pt>
                <c:pt idx="24">
                  <c:v>21.15</c:v>
                </c:pt>
                <c:pt idx="25">
                  <c:v>21.85</c:v>
                </c:pt>
                <c:pt idx="26">
                  <c:v>22.55</c:v>
                </c:pt>
                <c:pt idx="27">
                  <c:v>23.25</c:v>
                </c:pt>
                <c:pt idx="28">
                  <c:v>23.95</c:v>
                </c:pt>
                <c:pt idx="29">
                  <c:v>24.65</c:v>
                </c:pt>
                <c:pt idx="30">
                  <c:v>25.35</c:v>
                </c:pt>
                <c:pt idx="31">
                  <c:v>26.05</c:v>
                </c:pt>
                <c:pt idx="32">
                  <c:v>26.75</c:v>
                </c:pt>
                <c:pt idx="33">
                  <c:v>27.45</c:v>
                </c:pt>
                <c:pt idx="34">
                  <c:v>28.15</c:v>
                </c:pt>
                <c:pt idx="35">
                  <c:v>28.85</c:v>
                </c:pt>
                <c:pt idx="36">
                  <c:v>29.55</c:v>
                </c:pt>
                <c:pt idx="37">
                  <c:v>30.25</c:v>
                </c:pt>
                <c:pt idx="38">
                  <c:v>31.157999999999998</c:v>
                </c:pt>
                <c:pt idx="39">
                  <c:v>32.257999999999996</c:v>
                </c:pt>
                <c:pt idx="40">
                  <c:v>33.357999999999997</c:v>
                </c:pt>
              </c:numCache>
            </c:numRef>
          </c:yVal>
          <c:smooth val="0"/>
          <c:extLst>
            <c:ext xmlns:c16="http://schemas.microsoft.com/office/drawing/2014/chart" uri="{C3380CC4-5D6E-409C-BE32-E72D297353CC}">
              <c16:uniqueId val="{00000000-3B21-48B4-8E86-7A4E7D3C014B}"/>
            </c:ext>
          </c:extLst>
        </c:ser>
        <c:dLbls>
          <c:showLegendKey val="0"/>
          <c:showVal val="0"/>
          <c:showCatName val="0"/>
          <c:showSerName val="0"/>
          <c:showPercent val="0"/>
          <c:showBubbleSize val="0"/>
        </c:dLbls>
        <c:axId val="308879552"/>
        <c:axId val="317476824"/>
      </c:scatterChart>
      <c:valAx>
        <c:axId val="308879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Lote Inicial Q</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17476824"/>
        <c:crosses val="autoZero"/>
        <c:crossBetween val="midCat"/>
      </c:valAx>
      <c:valAx>
        <c:axId val="317476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Costo Total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088795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600" b="0" i="0" baseline="0">
                <a:effectLst/>
              </a:rPr>
              <a:t>Tiempos de Espera Total</a:t>
            </a:r>
            <a:endParaRPr lang="es-CL" sz="1200">
              <a:effectLst/>
            </a:endParaRPr>
          </a:p>
          <a:p>
            <a:pPr>
              <a:defRPr/>
            </a:pPr>
            <a:r>
              <a:rPr lang="es-CL" sz="1600" b="0" i="0" baseline="0">
                <a:effectLst/>
              </a:rPr>
              <a:t>para la réplica 2</a:t>
            </a:r>
            <a:endParaRPr lang="es-C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Replica2!$C$2:$GU$2</c:f>
              <c:numCache>
                <c:formatCode>General</c:formatCode>
                <c:ptCount val="2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numCache>
            </c:numRef>
          </c:cat>
          <c:val>
            <c:numRef>
              <c:f>Replica2!$C$10:$GU$10</c:f>
              <c:numCache>
                <c:formatCode>General</c:formatCode>
                <c:ptCount val="201"/>
                <c:pt idx="0">
                  <c:v>4.0969999999999995</c:v>
                </c:pt>
                <c:pt idx="1">
                  <c:v>4.0969999999999995</c:v>
                </c:pt>
                <c:pt idx="2">
                  <c:v>4.0969999999999995</c:v>
                </c:pt>
                <c:pt idx="3">
                  <c:v>4.0969999999999995</c:v>
                </c:pt>
                <c:pt idx="4">
                  <c:v>4.0969999999999995</c:v>
                </c:pt>
                <c:pt idx="5">
                  <c:v>4.0969999999999995</c:v>
                </c:pt>
                <c:pt idx="6">
                  <c:v>4.0969999999999995</c:v>
                </c:pt>
                <c:pt idx="7">
                  <c:v>4.0969999999999995</c:v>
                </c:pt>
                <c:pt idx="8">
                  <c:v>4.0969999999999995</c:v>
                </c:pt>
                <c:pt idx="9">
                  <c:v>4.0969999999999995</c:v>
                </c:pt>
                <c:pt idx="10">
                  <c:v>4.0969999999999995</c:v>
                </c:pt>
                <c:pt idx="11">
                  <c:v>4.0969999999999995</c:v>
                </c:pt>
                <c:pt idx="12">
                  <c:v>4.0969999999999995</c:v>
                </c:pt>
                <c:pt idx="13">
                  <c:v>4.0969999999999995</c:v>
                </c:pt>
                <c:pt idx="14">
                  <c:v>4.0969999999999995</c:v>
                </c:pt>
                <c:pt idx="15">
                  <c:v>4.0969999999999995</c:v>
                </c:pt>
                <c:pt idx="16">
                  <c:v>4.0969999999999995</c:v>
                </c:pt>
                <c:pt idx="17">
                  <c:v>4.0969999999999995</c:v>
                </c:pt>
                <c:pt idx="18">
                  <c:v>4.0969999999999995</c:v>
                </c:pt>
                <c:pt idx="19">
                  <c:v>4.0969999999999995</c:v>
                </c:pt>
                <c:pt idx="20">
                  <c:v>4.0969999999999995</c:v>
                </c:pt>
                <c:pt idx="21">
                  <c:v>4.0969999999999995</c:v>
                </c:pt>
                <c:pt idx="22">
                  <c:v>4.0969999999999995</c:v>
                </c:pt>
                <c:pt idx="23">
                  <c:v>4.0969999999999995</c:v>
                </c:pt>
                <c:pt idx="24">
                  <c:v>4.0969999999999995</c:v>
                </c:pt>
                <c:pt idx="25">
                  <c:v>4.0969999999999995</c:v>
                </c:pt>
                <c:pt idx="26">
                  <c:v>4.0969999999999995</c:v>
                </c:pt>
                <c:pt idx="27">
                  <c:v>4.0969999999999995</c:v>
                </c:pt>
                <c:pt idx="28">
                  <c:v>4.0969999999999995</c:v>
                </c:pt>
                <c:pt idx="29">
                  <c:v>4.0969999999999995</c:v>
                </c:pt>
                <c:pt idx="30">
                  <c:v>4.0969999999999995</c:v>
                </c:pt>
                <c:pt idx="31">
                  <c:v>4.0969999999999995</c:v>
                </c:pt>
                <c:pt idx="32">
                  <c:v>4.0969999999999995</c:v>
                </c:pt>
                <c:pt idx="33">
                  <c:v>4.0969999999999995</c:v>
                </c:pt>
                <c:pt idx="34">
                  <c:v>4.0969999999999995</c:v>
                </c:pt>
                <c:pt idx="35">
                  <c:v>4.0969999999999995</c:v>
                </c:pt>
                <c:pt idx="36">
                  <c:v>4.0969999999999995</c:v>
                </c:pt>
                <c:pt idx="37">
                  <c:v>4.0969999999999995</c:v>
                </c:pt>
                <c:pt idx="38">
                  <c:v>4.0969999999999995</c:v>
                </c:pt>
                <c:pt idx="39">
                  <c:v>4.0969999999999995</c:v>
                </c:pt>
                <c:pt idx="40">
                  <c:v>4.0969999999999995</c:v>
                </c:pt>
                <c:pt idx="41">
                  <c:v>4.0969999999999995</c:v>
                </c:pt>
                <c:pt idx="42">
                  <c:v>4.0969999999999995</c:v>
                </c:pt>
                <c:pt idx="43">
                  <c:v>4.0969999999999995</c:v>
                </c:pt>
                <c:pt idx="44">
                  <c:v>4.0969999999999995</c:v>
                </c:pt>
                <c:pt idx="45">
                  <c:v>4.0969999999999995</c:v>
                </c:pt>
                <c:pt idx="46">
                  <c:v>4.0969999999999995</c:v>
                </c:pt>
                <c:pt idx="47">
                  <c:v>4.0969999999999995</c:v>
                </c:pt>
                <c:pt idx="48">
                  <c:v>4.0969999999999995</c:v>
                </c:pt>
                <c:pt idx="49">
                  <c:v>4.0969999999999995</c:v>
                </c:pt>
                <c:pt idx="50">
                  <c:v>4.0969999999999995</c:v>
                </c:pt>
                <c:pt idx="51">
                  <c:v>4.0969999999999995</c:v>
                </c:pt>
                <c:pt idx="52">
                  <c:v>4.0969999999999995</c:v>
                </c:pt>
                <c:pt idx="53">
                  <c:v>4.0969999999999995</c:v>
                </c:pt>
                <c:pt idx="54">
                  <c:v>4.0969999999999995</c:v>
                </c:pt>
                <c:pt idx="55">
                  <c:v>4.0969999999999995</c:v>
                </c:pt>
                <c:pt idx="56">
                  <c:v>4.0969999999999995</c:v>
                </c:pt>
                <c:pt idx="57">
                  <c:v>4.0969999999999995</c:v>
                </c:pt>
                <c:pt idx="58">
                  <c:v>4.0969999999999995</c:v>
                </c:pt>
                <c:pt idx="59">
                  <c:v>4.0969999999999995</c:v>
                </c:pt>
                <c:pt idx="60">
                  <c:v>4.0969999999999995</c:v>
                </c:pt>
                <c:pt idx="61">
                  <c:v>4.0969999999999995</c:v>
                </c:pt>
                <c:pt idx="62">
                  <c:v>4.0969999999999995</c:v>
                </c:pt>
                <c:pt idx="63">
                  <c:v>4.0969999999999995</c:v>
                </c:pt>
                <c:pt idx="64">
                  <c:v>4.0969999999999995</c:v>
                </c:pt>
                <c:pt idx="65">
                  <c:v>2.7469999999999999</c:v>
                </c:pt>
                <c:pt idx="66">
                  <c:v>2.7569999999999997</c:v>
                </c:pt>
                <c:pt idx="67">
                  <c:v>2.7670000000000003</c:v>
                </c:pt>
                <c:pt idx="68">
                  <c:v>2.7770000000000001</c:v>
                </c:pt>
                <c:pt idx="69">
                  <c:v>2.7869999999999999</c:v>
                </c:pt>
                <c:pt idx="70">
                  <c:v>2.7969999999999997</c:v>
                </c:pt>
                <c:pt idx="71">
                  <c:v>2.8069999999999999</c:v>
                </c:pt>
                <c:pt idx="72">
                  <c:v>2.8170000000000002</c:v>
                </c:pt>
                <c:pt idx="73">
                  <c:v>2.827</c:v>
                </c:pt>
                <c:pt idx="74">
                  <c:v>2.8369999999999997</c:v>
                </c:pt>
                <c:pt idx="75">
                  <c:v>2.847</c:v>
                </c:pt>
                <c:pt idx="76">
                  <c:v>2.8570000000000002</c:v>
                </c:pt>
                <c:pt idx="77">
                  <c:v>2.867</c:v>
                </c:pt>
                <c:pt idx="78">
                  <c:v>2.8769999999999998</c:v>
                </c:pt>
                <c:pt idx="79">
                  <c:v>2.887</c:v>
                </c:pt>
                <c:pt idx="80">
                  <c:v>2.8970000000000002</c:v>
                </c:pt>
                <c:pt idx="81">
                  <c:v>2.907</c:v>
                </c:pt>
                <c:pt idx="82">
                  <c:v>2.9169999999999998</c:v>
                </c:pt>
                <c:pt idx="83">
                  <c:v>2.9269999999999996</c:v>
                </c:pt>
                <c:pt idx="84">
                  <c:v>2.9370000000000003</c:v>
                </c:pt>
                <c:pt idx="85">
                  <c:v>2.9470000000000001</c:v>
                </c:pt>
                <c:pt idx="86">
                  <c:v>2.9569999999999999</c:v>
                </c:pt>
                <c:pt idx="87">
                  <c:v>2.9669999999999996</c:v>
                </c:pt>
                <c:pt idx="88">
                  <c:v>2.9770000000000003</c:v>
                </c:pt>
                <c:pt idx="89">
                  <c:v>2.9870000000000001</c:v>
                </c:pt>
                <c:pt idx="90">
                  <c:v>2.9969999999999999</c:v>
                </c:pt>
                <c:pt idx="91">
                  <c:v>3.0069999999999997</c:v>
                </c:pt>
                <c:pt idx="92">
                  <c:v>3.0170000000000003</c:v>
                </c:pt>
                <c:pt idx="93">
                  <c:v>3.0270000000000001</c:v>
                </c:pt>
                <c:pt idx="94">
                  <c:v>3.0369999999999999</c:v>
                </c:pt>
                <c:pt idx="95">
                  <c:v>3.0469999999999997</c:v>
                </c:pt>
                <c:pt idx="96">
                  <c:v>3.0570000000000004</c:v>
                </c:pt>
                <c:pt idx="97">
                  <c:v>3.0670000000000002</c:v>
                </c:pt>
                <c:pt idx="98">
                  <c:v>3.077</c:v>
                </c:pt>
                <c:pt idx="99">
                  <c:v>3.0869999999999997</c:v>
                </c:pt>
                <c:pt idx="100">
                  <c:v>3.0970000000000004</c:v>
                </c:pt>
                <c:pt idx="101">
                  <c:v>3.1070000000000002</c:v>
                </c:pt>
                <c:pt idx="102">
                  <c:v>3.117</c:v>
                </c:pt>
                <c:pt idx="103">
                  <c:v>2.157</c:v>
                </c:pt>
                <c:pt idx="104">
                  <c:v>2.177</c:v>
                </c:pt>
                <c:pt idx="105">
                  <c:v>2.1970000000000001</c:v>
                </c:pt>
                <c:pt idx="106">
                  <c:v>2.2170000000000001</c:v>
                </c:pt>
                <c:pt idx="107">
                  <c:v>2.2370000000000001</c:v>
                </c:pt>
                <c:pt idx="108">
                  <c:v>2.2570000000000001</c:v>
                </c:pt>
                <c:pt idx="109">
                  <c:v>2.2770000000000001</c:v>
                </c:pt>
                <c:pt idx="110">
                  <c:v>2.2970000000000002</c:v>
                </c:pt>
                <c:pt idx="111">
                  <c:v>2.3170000000000002</c:v>
                </c:pt>
                <c:pt idx="112">
                  <c:v>2.3370000000000002</c:v>
                </c:pt>
                <c:pt idx="113">
                  <c:v>2.3569999999999998</c:v>
                </c:pt>
                <c:pt idx="114">
                  <c:v>2.3769999999999998</c:v>
                </c:pt>
                <c:pt idx="115">
                  <c:v>1.5469999999999997</c:v>
                </c:pt>
                <c:pt idx="116">
                  <c:v>1.5769999999999997</c:v>
                </c:pt>
                <c:pt idx="117">
                  <c:v>1.6069999999999998</c:v>
                </c:pt>
                <c:pt idx="118">
                  <c:v>1.6369999999999998</c:v>
                </c:pt>
                <c:pt idx="119">
                  <c:v>1.6669999999999998</c:v>
                </c:pt>
                <c:pt idx="120">
                  <c:v>1.6969999999999998</c:v>
                </c:pt>
                <c:pt idx="121">
                  <c:v>1.7269999999999999</c:v>
                </c:pt>
                <c:pt idx="122">
                  <c:v>1.7569999999999999</c:v>
                </c:pt>
                <c:pt idx="123">
                  <c:v>1.7869999999999999</c:v>
                </c:pt>
                <c:pt idx="124">
                  <c:v>1.8169999999999999</c:v>
                </c:pt>
                <c:pt idx="125">
                  <c:v>1.847</c:v>
                </c:pt>
                <c:pt idx="126">
                  <c:v>1.877</c:v>
                </c:pt>
                <c:pt idx="127">
                  <c:v>1.907</c:v>
                </c:pt>
                <c:pt idx="128">
                  <c:v>1.9370000000000001</c:v>
                </c:pt>
                <c:pt idx="129">
                  <c:v>1.9670000000000001</c:v>
                </c:pt>
                <c:pt idx="130">
                  <c:v>1.9970000000000001</c:v>
                </c:pt>
                <c:pt idx="131">
                  <c:v>2.0270000000000001</c:v>
                </c:pt>
                <c:pt idx="132">
                  <c:v>2.0569999999999999</c:v>
                </c:pt>
                <c:pt idx="133">
                  <c:v>2.0870000000000002</c:v>
                </c:pt>
                <c:pt idx="134">
                  <c:v>2.1170000000000004</c:v>
                </c:pt>
                <c:pt idx="135">
                  <c:v>2.1470000000000002</c:v>
                </c:pt>
                <c:pt idx="136">
                  <c:v>2.177</c:v>
                </c:pt>
                <c:pt idx="137">
                  <c:v>2.2070000000000003</c:v>
                </c:pt>
                <c:pt idx="138">
                  <c:v>2.2369999999999997</c:v>
                </c:pt>
                <c:pt idx="139">
                  <c:v>2.2669999999999999</c:v>
                </c:pt>
                <c:pt idx="140">
                  <c:v>2.2969999999999997</c:v>
                </c:pt>
                <c:pt idx="141">
                  <c:v>2.3269999999999995</c:v>
                </c:pt>
                <c:pt idx="142">
                  <c:v>2.3569999999999998</c:v>
                </c:pt>
                <c:pt idx="143">
                  <c:v>2.387</c:v>
                </c:pt>
                <c:pt idx="144">
                  <c:v>2.4169999999999998</c:v>
                </c:pt>
                <c:pt idx="145">
                  <c:v>2.4470000000000001</c:v>
                </c:pt>
                <c:pt idx="146">
                  <c:v>2.4769999999999999</c:v>
                </c:pt>
                <c:pt idx="147">
                  <c:v>2.5069999999999997</c:v>
                </c:pt>
                <c:pt idx="148">
                  <c:v>2.5369999999999999</c:v>
                </c:pt>
                <c:pt idx="149">
                  <c:v>2.0569999999999999</c:v>
                </c:pt>
                <c:pt idx="150">
                  <c:v>2.097</c:v>
                </c:pt>
                <c:pt idx="151">
                  <c:v>2.137</c:v>
                </c:pt>
                <c:pt idx="152">
                  <c:v>2.177</c:v>
                </c:pt>
                <c:pt idx="153">
                  <c:v>2.2170000000000001</c:v>
                </c:pt>
                <c:pt idx="154">
                  <c:v>2.2570000000000001</c:v>
                </c:pt>
                <c:pt idx="155">
                  <c:v>2.2970000000000002</c:v>
                </c:pt>
                <c:pt idx="156">
                  <c:v>2.3370000000000002</c:v>
                </c:pt>
                <c:pt idx="157">
                  <c:v>2.3770000000000002</c:v>
                </c:pt>
                <c:pt idx="158">
                  <c:v>2.4170000000000003</c:v>
                </c:pt>
                <c:pt idx="159">
                  <c:v>2.4570000000000003</c:v>
                </c:pt>
                <c:pt idx="160">
                  <c:v>2.4970000000000003</c:v>
                </c:pt>
                <c:pt idx="161">
                  <c:v>2.5370000000000004</c:v>
                </c:pt>
                <c:pt idx="162">
                  <c:v>2.5770000000000008</c:v>
                </c:pt>
                <c:pt idx="163">
                  <c:v>2.617</c:v>
                </c:pt>
                <c:pt idx="164">
                  <c:v>2.6569999999999996</c:v>
                </c:pt>
                <c:pt idx="165">
                  <c:v>2.3469999999999991</c:v>
                </c:pt>
                <c:pt idx="166">
                  <c:v>2.3969999999999998</c:v>
                </c:pt>
                <c:pt idx="167">
                  <c:v>2.4470000000000001</c:v>
                </c:pt>
                <c:pt idx="168">
                  <c:v>2.4969999999999994</c:v>
                </c:pt>
                <c:pt idx="169">
                  <c:v>2.5469999999999993</c:v>
                </c:pt>
                <c:pt idx="170">
                  <c:v>2.597</c:v>
                </c:pt>
                <c:pt idx="171">
                  <c:v>2.6470000000000002</c:v>
                </c:pt>
                <c:pt idx="172">
                  <c:v>2.6969999999999996</c:v>
                </c:pt>
                <c:pt idx="173">
                  <c:v>2.7469999999999994</c:v>
                </c:pt>
                <c:pt idx="174">
                  <c:v>2.7970000000000002</c:v>
                </c:pt>
                <c:pt idx="175">
                  <c:v>2.8470000000000004</c:v>
                </c:pt>
                <c:pt idx="176">
                  <c:v>2.8969999999999998</c:v>
                </c:pt>
                <c:pt idx="177">
                  <c:v>2.9469999999999996</c:v>
                </c:pt>
                <c:pt idx="178">
                  <c:v>2.9970000000000003</c:v>
                </c:pt>
                <c:pt idx="179">
                  <c:v>3.0470000000000006</c:v>
                </c:pt>
                <c:pt idx="180">
                  <c:v>3.097</c:v>
                </c:pt>
                <c:pt idx="181">
                  <c:v>3.1469999999999998</c:v>
                </c:pt>
                <c:pt idx="182">
                  <c:v>3.1970000000000005</c:v>
                </c:pt>
                <c:pt idx="183">
                  <c:v>3.2470000000000008</c:v>
                </c:pt>
                <c:pt idx="184">
                  <c:v>3.2970000000000002</c:v>
                </c:pt>
                <c:pt idx="185">
                  <c:v>3.3470000000000009</c:v>
                </c:pt>
                <c:pt idx="186">
                  <c:v>3.3970000000000007</c:v>
                </c:pt>
                <c:pt idx="187">
                  <c:v>3.447000000000001</c:v>
                </c:pt>
                <c:pt idx="188">
                  <c:v>3.4969999999999999</c:v>
                </c:pt>
                <c:pt idx="189">
                  <c:v>3.5469999999999993</c:v>
                </c:pt>
                <c:pt idx="190">
                  <c:v>3.597</c:v>
                </c:pt>
                <c:pt idx="191">
                  <c:v>3.6469999999999998</c:v>
                </c:pt>
                <c:pt idx="192">
                  <c:v>3.6970000000000001</c:v>
                </c:pt>
                <c:pt idx="193">
                  <c:v>3.7469999999999994</c:v>
                </c:pt>
                <c:pt idx="194">
                  <c:v>3.7970000000000002</c:v>
                </c:pt>
                <c:pt idx="195">
                  <c:v>3.847</c:v>
                </c:pt>
                <c:pt idx="196">
                  <c:v>3.8970000000000002</c:v>
                </c:pt>
                <c:pt idx="197">
                  <c:v>3.9169999999999998</c:v>
                </c:pt>
                <c:pt idx="198">
                  <c:v>3.9770000000000003</c:v>
                </c:pt>
                <c:pt idx="199">
                  <c:v>4.0369999999999999</c:v>
                </c:pt>
                <c:pt idx="200">
                  <c:v>4.0969999999999995</c:v>
                </c:pt>
              </c:numCache>
            </c:numRef>
          </c:val>
          <c:smooth val="0"/>
          <c:extLst>
            <c:ext xmlns:c16="http://schemas.microsoft.com/office/drawing/2014/chart" uri="{C3380CC4-5D6E-409C-BE32-E72D297353CC}">
              <c16:uniqueId val="{00000000-7A0C-4E84-AAA8-FA9F011B2CA2}"/>
            </c:ext>
          </c:extLst>
        </c:ser>
        <c:dLbls>
          <c:showLegendKey val="0"/>
          <c:showVal val="0"/>
          <c:showCatName val="0"/>
          <c:showSerName val="0"/>
          <c:showPercent val="0"/>
          <c:showBubbleSize val="0"/>
        </c:dLbls>
        <c:smooth val="0"/>
        <c:axId val="416561360"/>
        <c:axId val="416558408"/>
      </c:lineChart>
      <c:catAx>
        <c:axId val="416561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instante x del segundo bus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16558408"/>
        <c:crosses val="autoZero"/>
        <c:auto val="1"/>
        <c:lblAlgn val="ctr"/>
        <c:lblOffset val="100"/>
        <c:noMultiLvlLbl val="0"/>
      </c:catAx>
      <c:valAx>
        <c:axId val="416558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Espera Total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16561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600" b="0" i="0" baseline="0">
                <a:effectLst/>
              </a:rPr>
              <a:t>Tiempos de Espera Total</a:t>
            </a:r>
            <a:endParaRPr lang="es-CL" sz="1200">
              <a:effectLst/>
            </a:endParaRPr>
          </a:p>
          <a:p>
            <a:pPr>
              <a:defRPr/>
            </a:pPr>
            <a:r>
              <a:rPr lang="es-CL" sz="1600" b="0" i="0" baseline="0">
                <a:effectLst/>
              </a:rPr>
              <a:t>para la réplica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Replica2!$C$2:$GU$2</c:f>
              <c:numCache>
                <c:formatCode>General</c:formatCode>
                <c:ptCount val="2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numCache>
            </c:numRef>
          </c:cat>
          <c:val>
            <c:numRef>
              <c:f>Replica3!$C$10:$GU$10</c:f>
              <c:numCache>
                <c:formatCode>General</c:formatCode>
                <c:ptCount val="201"/>
                <c:pt idx="0">
                  <c:v>3.8359999999999994</c:v>
                </c:pt>
                <c:pt idx="1">
                  <c:v>3.8359999999999994</c:v>
                </c:pt>
                <c:pt idx="2">
                  <c:v>3.8359999999999994</c:v>
                </c:pt>
                <c:pt idx="3">
                  <c:v>3.8359999999999994</c:v>
                </c:pt>
                <c:pt idx="4">
                  <c:v>3.8359999999999994</c:v>
                </c:pt>
                <c:pt idx="5">
                  <c:v>3.8359999999999994</c:v>
                </c:pt>
                <c:pt idx="6">
                  <c:v>3.8359999999999994</c:v>
                </c:pt>
                <c:pt idx="7">
                  <c:v>3.8359999999999994</c:v>
                </c:pt>
                <c:pt idx="8">
                  <c:v>3.8359999999999994</c:v>
                </c:pt>
                <c:pt idx="9">
                  <c:v>3.8359999999999994</c:v>
                </c:pt>
                <c:pt idx="10">
                  <c:v>3.8359999999999994</c:v>
                </c:pt>
                <c:pt idx="11">
                  <c:v>3.8359999999999994</c:v>
                </c:pt>
                <c:pt idx="12">
                  <c:v>3.8359999999999994</c:v>
                </c:pt>
                <c:pt idx="13">
                  <c:v>3.8359999999999994</c:v>
                </c:pt>
                <c:pt idx="14">
                  <c:v>3.8359999999999994</c:v>
                </c:pt>
                <c:pt idx="15">
                  <c:v>3.8359999999999994</c:v>
                </c:pt>
                <c:pt idx="16">
                  <c:v>3.8359999999999994</c:v>
                </c:pt>
                <c:pt idx="17">
                  <c:v>3.8359999999999994</c:v>
                </c:pt>
                <c:pt idx="18">
                  <c:v>3.8359999999999994</c:v>
                </c:pt>
                <c:pt idx="19">
                  <c:v>3.8359999999999994</c:v>
                </c:pt>
                <c:pt idx="20">
                  <c:v>3.8359999999999994</c:v>
                </c:pt>
                <c:pt idx="21">
                  <c:v>3.8359999999999994</c:v>
                </c:pt>
                <c:pt idx="22">
                  <c:v>3.8359999999999994</c:v>
                </c:pt>
                <c:pt idx="23">
                  <c:v>3.8359999999999994</c:v>
                </c:pt>
                <c:pt idx="24">
                  <c:v>3.8359999999999994</c:v>
                </c:pt>
                <c:pt idx="25">
                  <c:v>3.8359999999999994</c:v>
                </c:pt>
                <c:pt idx="26">
                  <c:v>3.8359999999999994</c:v>
                </c:pt>
                <c:pt idx="27">
                  <c:v>3.8359999999999994</c:v>
                </c:pt>
                <c:pt idx="28">
                  <c:v>3.8359999999999994</c:v>
                </c:pt>
                <c:pt idx="29">
                  <c:v>3.8359999999999994</c:v>
                </c:pt>
                <c:pt idx="30">
                  <c:v>3.8359999999999994</c:v>
                </c:pt>
                <c:pt idx="31">
                  <c:v>3.8359999999999994</c:v>
                </c:pt>
                <c:pt idx="32">
                  <c:v>3.8359999999999994</c:v>
                </c:pt>
                <c:pt idx="33">
                  <c:v>3.8359999999999994</c:v>
                </c:pt>
                <c:pt idx="34">
                  <c:v>3.8359999999999994</c:v>
                </c:pt>
                <c:pt idx="35">
                  <c:v>3.8359999999999994</c:v>
                </c:pt>
                <c:pt idx="36">
                  <c:v>3.8359999999999994</c:v>
                </c:pt>
                <c:pt idx="37">
                  <c:v>3.8359999999999994</c:v>
                </c:pt>
                <c:pt idx="38">
                  <c:v>3.8359999999999994</c:v>
                </c:pt>
                <c:pt idx="39">
                  <c:v>3.8359999999999994</c:v>
                </c:pt>
                <c:pt idx="40">
                  <c:v>3.8359999999999994</c:v>
                </c:pt>
                <c:pt idx="41">
                  <c:v>3.8359999999999994</c:v>
                </c:pt>
                <c:pt idx="42">
                  <c:v>3.8359999999999994</c:v>
                </c:pt>
                <c:pt idx="43">
                  <c:v>3.8359999999999994</c:v>
                </c:pt>
                <c:pt idx="44">
                  <c:v>3.8359999999999994</c:v>
                </c:pt>
                <c:pt idx="45">
                  <c:v>3.8359999999999994</c:v>
                </c:pt>
                <c:pt idx="46">
                  <c:v>3.8359999999999994</c:v>
                </c:pt>
                <c:pt idx="47">
                  <c:v>2.306</c:v>
                </c:pt>
                <c:pt idx="48">
                  <c:v>2.3159999999999998</c:v>
                </c:pt>
                <c:pt idx="49">
                  <c:v>2.3259999999999996</c:v>
                </c:pt>
                <c:pt idx="50">
                  <c:v>2.3360000000000003</c:v>
                </c:pt>
                <c:pt idx="51">
                  <c:v>2.3460000000000001</c:v>
                </c:pt>
                <c:pt idx="52">
                  <c:v>2.3559999999999999</c:v>
                </c:pt>
                <c:pt idx="53">
                  <c:v>2.3659999999999997</c:v>
                </c:pt>
                <c:pt idx="54">
                  <c:v>2.3759999999999994</c:v>
                </c:pt>
                <c:pt idx="55">
                  <c:v>2.3860000000000001</c:v>
                </c:pt>
                <c:pt idx="56">
                  <c:v>2.3959999999999999</c:v>
                </c:pt>
                <c:pt idx="57">
                  <c:v>2.4059999999999997</c:v>
                </c:pt>
                <c:pt idx="58">
                  <c:v>2.4159999999999995</c:v>
                </c:pt>
                <c:pt idx="59">
                  <c:v>2.4260000000000002</c:v>
                </c:pt>
                <c:pt idx="60">
                  <c:v>2.4359999999999999</c:v>
                </c:pt>
                <c:pt idx="61">
                  <c:v>2.4459999999999997</c:v>
                </c:pt>
                <c:pt idx="62">
                  <c:v>2.4559999999999995</c:v>
                </c:pt>
                <c:pt idx="63">
                  <c:v>2.4660000000000002</c:v>
                </c:pt>
                <c:pt idx="64">
                  <c:v>2.476</c:v>
                </c:pt>
                <c:pt idx="65">
                  <c:v>2.4859999999999998</c:v>
                </c:pt>
                <c:pt idx="66">
                  <c:v>2.4959999999999996</c:v>
                </c:pt>
                <c:pt idx="67">
                  <c:v>2.5060000000000002</c:v>
                </c:pt>
                <c:pt idx="68">
                  <c:v>2.516</c:v>
                </c:pt>
                <c:pt idx="69">
                  <c:v>2.5259999999999998</c:v>
                </c:pt>
                <c:pt idx="70">
                  <c:v>2.5359999999999996</c:v>
                </c:pt>
                <c:pt idx="71">
                  <c:v>2.5459999999999994</c:v>
                </c:pt>
                <c:pt idx="72">
                  <c:v>2.556</c:v>
                </c:pt>
                <c:pt idx="73">
                  <c:v>2.5659999999999998</c:v>
                </c:pt>
                <c:pt idx="74">
                  <c:v>2.5759999999999996</c:v>
                </c:pt>
                <c:pt idx="75">
                  <c:v>2.5859999999999994</c:v>
                </c:pt>
                <c:pt idx="76">
                  <c:v>2.5960000000000001</c:v>
                </c:pt>
                <c:pt idx="77">
                  <c:v>2.6059999999999999</c:v>
                </c:pt>
                <c:pt idx="78">
                  <c:v>2.6159999999999997</c:v>
                </c:pt>
                <c:pt idx="79">
                  <c:v>2.6259999999999994</c:v>
                </c:pt>
                <c:pt idx="80">
                  <c:v>2.6360000000000001</c:v>
                </c:pt>
                <c:pt idx="81">
                  <c:v>2.6459999999999999</c:v>
                </c:pt>
                <c:pt idx="82">
                  <c:v>2.6559999999999997</c:v>
                </c:pt>
                <c:pt idx="83">
                  <c:v>2.6659999999999995</c:v>
                </c:pt>
                <c:pt idx="84">
                  <c:v>1.516</c:v>
                </c:pt>
                <c:pt idx="85">
                  <c:v>1.536</c:v>
                </c:pt>
                <c:pt idx="86">
                  <c:v>1.556</c:v>
                </c:pt>
                <c:pt idx="87">
                  <c:v>1.5760000000000001</c:v>
                </c:pt>
                <c:pt idx="88">
                  <c:v>1.5960000000000001</c:v>
                </c:pt>
                <c:pt idx="89">
                  <c:v>1.6160000000000001</c:v>
                </c:pt>
                <c:pt idx="90">
                  <c:v>1.6360000000000001</c:v>
                </c:pt>
                <c:pt idx="91">
                  <c:v>1.6560000000000001</c:v>
                </c:pt>
                <c:pt idx="92">
                  <c:v>1.6760000000000002</c:v>
                </c:pt>
                <c:pt idx="93">
                  <c:v>1.6960000000000002</c:v>
                </c:pt>
                <c:pt idx="94">
                  <c:v>1.716</c:v>
                </c:pt>
                <c:pt idx="95">
                  <c:v>1.736</c:v>
                </c:pt>
                <c:pt idx="96">
                  <c:v>1.756</c:v>
                </c:pt>
                <c:pt idx="97">
                  <c:v>1.7759999999999998</c:v>
                </c:pt>
                <c:pt idx="98">
                  <c:v>1.7959999999999998</c:v>
                </c:pt>
                <c:pt idx="99">
                  <c:v>1.8159999999999998</c:v>
                </c:pt>
                <c:pt idx="100">
                  <c:v>1.8359999999999999</c:v>
                </c:pt>
                <c:pt idx="101">
                  <c:v>1.8559999999999999</c:v>
                </c:pt>
                <c:pt idx="102">
                  <c:v>1.8759999999999999</c:v>
                </c:pt>
                <c:pt idx="103">
                  <c:v>1.8959999999999999</c:v>
                </c:pt>
                <c:pt idx="104">
                  <c:v>1.9159999999999999</c:v>
                </c:pt>
                <c:pt idx="105">
                  <c:v>1.9359999999999999</c:v>
                </c:pt>
                <c:pt idx="106">
                  <c:v>1.956</c:v>
                </c:pt>
                <c:pt idx="107">
                  <c:v>1.976</c:v>
                </c:pt>
                <c:pt idx="108">
                  <c:v>1.996</c:v>
                </c:pt>
                <c:pt idx="109">
                  <c:v>2.016</c:v>
                </c:pt>
                <c:pt idx="110">
                  <c:v>2.036</c:v>
                </c:pt>
                <c:pt idx="111">
                  <c:v>2.056</c:v>
                </c:pt>
                <c:pt idx="112">
                  <c:v>2.0760000000000001</c:v>
                </c:pt>
                <c:pt idx="113">
                  <c:v>2.0959999999999996</c:v>
                </c:pt>
                <c:pt idx="114">
                  <c:v>2.1159999999999997</c:v>
                </c:pt>
                <c:pt idx="115">
                  <c:v>2.1359999999999997</c:v>
                </c:pt>
                <c:pt idx="116">
                  <c:v>2.1559999999999997</c:v>
                </c:pt>
                <c:pt idx="117">
                  <c:v>2.1759999999999997</c:v>
                </c:pt>
                <c:pt idx="118">
                  <c:v>2.1959999999999997</c:v>
                </c:pt>
                <c:pt idx="119">
                  <c:v>2.2159999999999993</c:v>
                </c:pt>
                <c:pt idx="120">
                  <c:v>2.2359999999999998</c:v>
                </c:pt>
                <c:pt idx="121">
                  <c:v>2.2559999999999993</c:v>
                </c:pt>
                <c:pt idx="122">
                  <c:v>2.2759999999999998</c:v>
                </c:pt>
                <c:pt idx="123">
                  <c:v>2.2959999999999994</c:v>
                </c:pt>
                <c:pt idx="124">
                  <c:v>2.3159999999999998</c:v>
                </c:pt>
                <c:pt idx="125">
                  <c:v>2.3359999999999994</c:v>
                </c:pt>
                <c:pt idx="126">
                  <c:v>2.3559999999999999</c:v>
                </c:pt>
                <c:pt idx="127">
                  <c:v>2.3759999999999994</c:v>
                </c:pt>
                <c:pt idx="128">
                  <c:v>2.3959999999999999</c:v>
                </c:pt>
                <c:pt idx="129">
                  <c:v>2.4159999999999995</c:v>
                </c:pt>
                <c:pt idx="130">
                  <c:v>2.4359999999999999</c:v>
                </c:pt>
                <c:pt idx="131">
                  <c:v>2.4559999999999995</c:v>
                </c:pt>
                <c:pt idx="132">
                  <c:v>2.476</c:v>
                </c:pt>
                <c:pt idx="133">
                  <c:v>2.4959999999999996</c:v>
                </c:pt>
                <c:pt idx="134">
                  <c:v>2.516</c:v>
                </c:pt>
                <c:pt idx="135">
                  <c:v>2.5359999999999996</c:v>
                </c:pt>
                <c:pt idx="136">
                  <c:v>2.556</c:v>
                </c:pt>
                <c:pt idx="137">
                  <c:v>2.5759999999999996</c:v>
                </c:pt>
                <c:pt idx="138">
                  <c:v>2.5959999999999992</c:v>
                </c:pt>
                <c:pt idx="139">
                  <c:v>2.6159999999999997</c:v>
                </c:pt>
                <c:pt idx="140">
                  <c:v>2.6359999999999992</c:v>
                </c:pt>
                <c:pt idx="141">
                  <c:v>2.6559999999999997</c:v>
                </c:pt>
                <c:pt idx="142">
                  <c:v>2.6759999999999993</c:v>
                </c:pt>
                <c:pt idx="143">
                  <c:v>2.6959999999999997</c:v>
                </c:pt>
                <c:pt idx="144">
                  <c:v>2.7159999999999993</c:v>
                </c:pt>
                <c:pt idx="145">
                  <c:v>2.7359999999999998</c:v>
                </c:pt>
                <c:pt idx="146">
                  <c:v>2.7559999999999993</c:v>
                </c:pt>
                <c:pt idx="147">
                  <c:v>2.7759999999999998</c:v>
                </c:pt>
                <c:pt idx="148">
                  <c:v>2.7959999999999994</c:v>
                </c:pt>
                <c:pt idx="149">
                  <c:v>2.8159999999999998</c:v>
                </c:pt>
                <c:pt idx="150">
                  <c:v>2.8359999999999994</c:v>
                </c:pt>
                <c:pt idx="151">
                  <c:v>2.8559999999999999</c:v>
                </c:pt>
                <c:pt idx="152">
                  <c:v>2.8759999999999994</c:v>
                </c:pt>
                <c:pt idx="153">
                  <c:v>2.8959999999999999</c:v>
                </c:pt>
                <c:pt idx="154">
                  <c:v>2.9159999999999995</c:v>
                </c:pt>
                <c:pt idx="155">
                  <c:v>2.9359999999999999</c:v>
                </c:pt>
                <c:pt idx="156">
                  <c:v>2.9559999999999995</c:v>
                </c:pt>
                <c:pt idx="157">
                  <c:v>2.976</c:v>
                </c:pt>
                <c:pt idx="158">
                  <c:v>2.9959999999999996</c:v>
                </c:pt>
                <c:pt idx="159">
                  <c:v>3.016</c:v>
                </c:pt>
                <c:pt idx="160">
                  <c:v>2.6360000000000001</c:v>
                </c:pt>
                <c:pt idx="161">
                  <c:v>2.6659999999999995</c:v>
                </c:pt>
                <c:pt idx="162">
                  <c:v>2.6959999999999997</c:v>
                </c:pt>
                <c:pt idx="163">
                  <c:v>2.7259999999999991</c:v>
                </c:pt>
                <c:pt idx="164">
                  <c:v>2.7559999999999993</c:v>
                </c:pt>
                <c:pt idx="165">
                  <c:v>2.4359999999999991</c:v>
                </c:pt>
                <c:pt idx="166">
                  <c:v>2.4759999999999991</c:v>
                </c:pt>
                <c:pt idx="167">
                  <c:v>2.5159999999999991</c:v>
                </c:pt>
                <c:pt idx="168">
                  <c:v>2.5559999999999992</c:v>
                </c:pt>
                <c:pt idx="169">
                  <c:v>2.5959999999999992</c:v>
                </c:pt>
                <c:pt idx="170">
                  <c:v>2.6359999999999992</c:v>
                </c:pt>
                <c:pt idx="171">
                  <c:v>2.6759999999999993</c:v>
                </c:pt>
                <c:pt idx="172">
                  <c:v>2.7159999999999993</c:v>
                </c:pt>
                <c:pt idx="173">
                  <c:v>2.7559999999999993</c:v>
                </c:pt>
                <c:pt idx="174">
                  <c:v>2.7959999999999994</c:v>
                </c:pt>
                <c:pt idx="175">
                  <c:v>2.8359999999999994</c:v>
                </c:pt>
                <c:pt idx="176">
                  <c:v>2.8759999999999994</c:v>
                </c:pt>
                <c:pt idx="177">
                  <c:v>2.9159999999999995</c:v>
                </c:pt>
                <c:pt idx="178">
                  <c:v>2.9559999999999995</c:v>
                </c:pt>
                <c:pt idx="179">
                  <c:v>2.9959999999999996</c:v>
                </c:pt>
                <c:pt idx="180">
                  <c:v>3.0359999999999996</c:v>
                </c:pt>
                <c:pt idx="181">
                  <c:v>3.0759999999999996</c:v>
                </c:pt>
                <c:pt idx="182">
                  <c:v>2.7560000000000002</c:v>
                </c:pt>
                <c:pt idx="183">
                  <c:v>2.8159999999999998</c:v>
                </c:pt>
                <c:pt idx="184">
                  <c:v>2.8760000000000003</c:v>
                </c:pt>
                <c:pt idx="185">
                  <c:v>2.9360000000000008</c:v>
                </c:pt>
                <c:pt idx="186">
                  <c:v>2.9960000000000004</c:v>
                </c:pt>
                <c:pt idx="187">
                  <c:v>3.056</c:v>
                </c:pt>
                <c:pt idx="188">
                  <c:v>3.1159999999999988</c:v>
                </c:pt>
                <c:pt idx="189">
                  <c:v>3.1759999999999993</c:v>
                </c:pt>
                <c:pt idx="190">
                  <c:v>3.2359999999999998</c:v>
                </c:pt>
                <c:pt idx="191">
                  <c:v>3.2959999999999994</c:v>
                </c:pt>
                <c:pt idx="192">
                  <c:v>3.355999999999999</c:v>
                </c:pt>
                <c:pt idx="193">
                  <c:v>3.4159999999999995</c:v>
                </c:pt>
                <c:pt idx="194">
                  <c:v>3.476</c:v>
                </c:pt>
                <c:pt idx="195">
                  <c:v>3.5359999999999996</c:v>
                </c:pt>
                <c:pt idx="196">
                  <c:v>3.5959999999999992</c:v>
                </c:pt>
                <c:pt idx="197">
                  <c:v>3.6559999999999997</c:v>
                </c:pt>
                <c:pt idx="198">
                  <c:v>3.7160000000000002</c:v>
                </c:pt>
                <c:pt idx="199">
                  <c:v>3.7759999999999998</c:v>
                </c:pt>
                <c:pt idx="200">
                  <c:v>3.8359999999999994</c:v>
                </c:pt>
              </c:numCache>
            </c:numRef>
          </c:val>
          <c:smooth val="0"/>
          <c:extLst>
            <c:ext xmlns:c16="http://schemas.microsoft.com/office/drawing/2014/chart" uri="{C3380CC4-5D6E-409C-BE32-E72D297353CC}">
              <c16:uniqueId val="{00000000-DE2F-4410-86CE-27CA89D8B5E2}"/>
            </c:ext>
          </c:extLst>
        </c:ser>
        <c:dLbls>
          <c:showLegendKey val="0"/>
          <c:showVal val="0"/>
          <c:showCatName val="0"/>
          <c:showSerName val="0"/>
          <c:showPercent val="0"/>
          <c:showBubbleSize val="0"/>
        </c:dLbls>
        <c:smooth val="0"/>
        <c:axId val="416561360"/>
        <c:axId val="416558408"/>
      </c:lineChart>
      <c:catAx>
        <c:axId val="416561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instante x del segundo bus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16558408"/>
        <c:crosses val="autoZero"/>
        <c:auto val="1"/>
        <c:lblAlgn val="ctr"/>
        <c:lblOffset val="100"/>
        <c:noMultiLvlLbl val="0"/>
      </c:catAx>
      <c:valAx>
        <c:axId val="416558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Espera Total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16561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600" b="0" i="0" baseline="0">
                <a:effectLst/>
              </a:rPr>
              <a:t>Tiempos de Espera Total</a:t>
            </a:r>
            <a:endParaRPr lang="es-CL" sz="1200">
              <a:effectLst/>
            </a:endParaRPr>
          </a:p>
          <a:p>
            <a:pPr>
              <a:defRPr/>
            </a:pPr>
            <a:r>
              <a:rPr lang="es-CL" sz="1600" b="0" i="0" baseline="0">
                <a:effectLst/>
              </a:rPr>
              <a:t>para la réplica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Replica2!$C$2:$GU$2</c:f>
              <c:numCache>
                <c:formatCode>General</c:formatCode>
                <c:ptCount val="2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numCache>
            </c:numRef>
          </c:cat>
          <c:val>
            <c:numRef>
              <c:f>Replica4!$C$9:$GU$9</c:f>
              <c:numCache>
                <c:formatCode>General</c:formatCode>
                <c:ptCount val="201"/>
                <c:pt idx="0">
                  <c:v>3.4639999999999995</c:v>
                </c:pt>
                <c:pt idx="1">
                  <c:v>3.4639999999999995</c:v>
                </c:pt>
                <c:pt idx="2">
                  <c:v>3.4639999999999995</c:v>
                </c:pt>
                <c:pt idx="3">
                  <c:v>3.4639999999999995</c:v>
                </c:pt>
                <c:pt idx="4">
                  <c:v>3.4639999999999995</c:v>
                </c:pt>
                <c:pt idx="5">
                  <c:v>3.4639999999999995</c:v>
                </c:pt>
                <c:pt idx="6">
                  <c:v>3.4639999999999995</c:v>
                </c:pt>
                <c:pt idx="7">
                  <c:v>3.4639999999999995</c:v>
                </c:pt>
                <c:pt idx="8">
                  <c:v>3.4639999999999995</c:v>
                </c:pt>
                <c:pt idx="9">
                  <c:v>3.4639999999999995</c:v>
                </c:pt>
                <c:pt idx="10">
                  <c:v>3.4639999999999995</c:v>
                </c:pt>
                <c:pt idx="11">
                  <c:v>3.4639999999999995</c:v>
                </c:pt>
                <c:pt idx="12">
                  <c:v>3.4639999999999995</c:v>
                </c:pt>
                <c:pt idx="13">
                  <c:v>3.4639999999999995</c:v>
                </c:pt>
                <c:pt idx="14">
                  <c:v>3.4639999999999995</c:v>
                </c:pt>
                <c:pt idx="15">
                  <c:v>3.4639999999999995</c:v>
                </c:pt>
                <c:pt idx="16">
                  <c:v>3.4639999999999995</c:v>
                </c:pt>
                <c:pt idx="17">
                  <c:v>3.4639999999999995</c:v>
                </c:pt>
                <c:pt idx="18">
                  <c:v>3.4639999999999995</c:v>
                </c:pt>
                <c:pt idx="19">
                  <c:v>3.4639999999999995</c:v>
                </c:pt>
                <c:pt idx="20">
                  <c:v>3.4639999999999995</c:v>
                </c:pt>
                <c:pt idx="21">
                  <c:v>3.4639999999999995</c:v>
                </c:pt>
                <c:pt idx="22">
                  <c:v>3.4639999999999995</c:v>
                </c:pt>
                <c:pt idx="23">
                  <c:v>3.4639999999999995</c:v>
                </c:pt>
                <c:pt idx="24">
                  <c:v>3.4639999999999995</c:v>
                </c:pt>
                <c:pt idx="25">
                  <c:v>3.4639999999999995</c:v>
                </c:pt>
                <c:pt idx="26">
                  <c:v>3.4639999999999995</c:v>
                </c:pt>
                <c:pt idx="27">
                  <c:v>3.4639999999999995</c:v>
                </c:pt>
                <c:pt idx="28">
                  <c:v>3.4639999999999995</c:v>
                </c:pt>
                <c:pt idx="29">
                  <c:v>3.4639999999999995</c:v>
                </c:pt>
                <c:pt idx="30">
                  <c:v>3.4639999999999995</c:v>
                </c:pt>
                <c:pt idx="31">
                  <c:v>3.4639999999999995</c:v>
                </c:pt>
                <c:pt idx="32">
                  <c:v>3.4639999999999995</c:v>
                </c:pt>
                <c:pt idx="33">
                  <c:v>3.4639999999999995</c:v>
                </c:pt>
                <c:pt idx="34">
                  <c:v>1.804</c:v>
                </c:pt>
                <c:pt idx="35">
                  <c:v>1.8139999999999998</c:v>
                </c:pt>
                <c:pt idx="36">
                  <c:v>1.8239999999999998</c:v>
                </c:pt>
                <c:pt idx="37">
                  <c:v>1.8339999999999999</c:v>
                </c:pt>
                <c:pt idx="38">
                  <c:v>1.8439999999999999</c:v>
                </c:pt>
                <c:pt idx="39">
                  <c:v>1.8539999999999999</c:v>
                </c:pt>
                <c:pt idx="40">
                  <c:v>1.8639999999999999</c:v>
                </c:pt>
                <c:pt idx="41">
                  <c:v>1.8739999999999999</c:v>
                </c:pt>
                <c:pt idx="42">
                  <c:v>1.8839999999999999</c:v>
                </c:pt>
                <c:pt idx="43">
                  <c:v>1.8939999999999999</c:v>
                </c:pt>
                <c:pt idx="44">
                  <c:v>1.9039999999999999</c:v>
                </c:pt>
                <c:pt idx="45">
                  <c:v>1.9139999999999999</c:v>
                </c:pt>
                <c:pt idx="46">
                  <c:v>1.9239999999999999</c:v>
                </c:pt>
                <c:pt idx="47">
                  <c:v>1.9339999999999999</c:v>
                </c:pt>
                <c:pt idx="48">
                  <c:v>1.944</c:v>
                </c:pt>
                <c:pt idx="49">
                  <c:v>1.954</c:v>
                </c:pt>
                <c:pt idx="50">
                  <c:v>1.964</c:v>
                </c:pt>
                <c:pt idx="51">
                  <c:v>1.974</c:v>
                </c:pt>
                <c:pt idx="52">
                  <c:v>1.984</c:v>
                </c:pt>
                <c:pt idx="53">
                  <c:v>1.994</c:v>
                </c:pt>
                <c:pt idx="54">
                  <c:v>2.004</c:v>
                </c:pt>
                <c:pt idx="55">
                  <c:v>2.0140000000000002</c:v>
                </c:pt>
                <c:pt idx="56">
                  <c:v>2.024</c:v>
                </c:pt>
                <c:pt idx="57">
                  <c:v>2.0339999999999998</c:v>
                </c:pt>
                <c:pt idx="58">
                  <c:v>2.0439999999999996</c:v>
                </c:pt>
                <c:pt idx="59">
                  <c:v>2.0540000000000003</c:v>
                </c:pt>
                <c:pt idx="60">
                  <c:v>2.0640000000000001</c:v>
                </c:pt>
                <c:pt idx="61">
                  <c:v>2.0739999999999998</c:v>
                </c:pt>
                <c:pt idx="62">
                  <c:v>2.0839999999999996</c:v>
                </c:pt>
                <c:pt idx="63">
                  <c:v>2.0940000000000003</c:v>
                </c:pt>
                <c:pt idx="64">
                  <c:v>2.1040000000000001</c:v>
                </c:pt>
                <c:pt idx="65">
                  <c:v>2.1139999999999999</c:v>
                </c:pt>
                <c:pt idx="66">
                  <c:v>2.1239999999999997</c:v>
                </c:pt>
                <c:pt idx="67">
                  <c:v>2.1340000000000003</c:v>
                </c:pt>
                <c:pt idx="68">
                  <c:v>2.1440000000000001</c:v>
                </c:pt>
                <c:pt idx="69">
                  <c:v>2.1539999999999999</c:v>
                </c:pt>
                <c:pt idx="70">
                  <c:v>2.1639999999999997</c:v>
                </c:pt>
                <c:pt idx="71">
                  <c:v>2.1740000000000004</c:v>
                </c:pt>
                <c:pt idx="72">
                  <c:v>2.1840000000000002</c:v>
                </c:pt>
                <c:pt idx="73">
                  <c:v>2.194</c:v>
                </c:pt>
                <c:pt idx="74">
                  <c:v>2.2039999999999997</c:v>
                </c:pt>
                <c:pt idx="75">
                  <c:v>2.2140000000000004</c:v>
                </c:pt>
                <c:pt idx="76">
                  <c:v>2.2240000000000002</c:v>
                </c:pt>
                <c:pt idx="77">
                  <c:v>2.234</c:v>
                </c:pt>
                <c:pt idx="78">
                  <c:v>2.2439999999999998</c:v>
                </c:pt>
                <c:pt idx="79">
                  <c:v>2.2540000000000004</c:v>
                </c:pt>
                <c:pt idx="80">
                  <c:v>2.2640000000000002</c:v>
                </c:pt>
                <c:pt idx="81">
                  <c:v>2.274</c:v>
                </c:pt>
                <c:pt idx="82">
                  <c:v>2.2839999999999998</c:v>
                </c:pt>
                <c:pt idx="83">
                  <c:v>2.2939999999999996</c:v>
                </c:pt>
                <c:pt idx="84">
                  <c:v>2.3040000000000003</c:v>
                </c:pt>
                <c:pt idx="85">
                  <c:v>2.3140000000000001</c:v>
                </c:pt>
                <c:pt idx="86">
                  <c:v>2.3239999999999998</c:v>
                </c:pt>
                <c:pt idx="87">
                  <c:v>2.3339999999999996</c:v>
                </c:pt>
                <c:pt idx="88">
                  <c:v>2.3440000000000003</c:v>
                </c:pt>
                <c:pt idx="89">
                  <c:v>2.3540000000000001</c:v>
                </c:pt>
                <c:pt idx="90">
                  <c:v>2.3639999999999999</c:v>
                </c:pt>
                <c:pt idx="91">
                  <c:v>2.3739999999999997</c:v>
                </c:pt>
                <c:pt idx="92">
                  <c:v>2.3840000000000003</c:v>
                </c:pt>
                <c:pt idx="93">
                  <c:v>2.3940000000000001</c:v>
                </c:pt>
                <c:pt idx="94">
                  <c:v>2.4039999999999999</c:v>
                </c:pt>
                <c:pt idx="95">
                  <c:v>2.4139999999999997</c:v>
                </c:pt>
                <c:pt idx="96">
                  <c:v>2.4240000000000004</c:v>
                </c:pt>
                <c:pt idx="97">
                  <c:v>2.4340000000000002</c:v>
                </c:pt>
                <c:pt idx="98">
                  <c:v>2.444</c:v>
                </c:pt>
                <c:pt idx="99">
                  <c:v>2.4539999999999997</c:v>
                </c:pt>
                <c:pt idx="100">
                  <c:v>2.4640000000000004</c:v>
                </c:pt>
                <c:pt idx="101">
                  <c:v>2.4740000000000002</c:v>
                </c:pt>
                <c:pt idx="102">
                  <c:v>2.484</c:v>
                </c:pt>
                <c:pt idx="103">
                  <c:v>2.4939999999999998</c:v>
                </c:pt>
                <c:pt idx="104">
                  <c:v>2.5040000000000004</c:v>
                </c:pt>
                <c:pt idx="105">
                  <c:v>2.5140000000000002</c:v>
                </c:pt>
                <c:pt idx="106">
                  <c:v>2.524</c:v>
                </c:pt>
                <c:pt idx="107">
                  <c:v>2.5339999999999998</c:v>
                </c:pt>
                <c:pt idx="108">
                  <c:v>2.5440000000000005</c:v>
                </c:pt>
                <c:pt idx="109">
                  <c:v>2.5540000000000003</c:v>
                </c:pt>
                <c:pt idx="110">
                  <c:v>2.5640000000000001</c:v>
                </c:pt>
                <c:pt idx="111">
                  <c:v>2.5739999999999998</c:v>
                </c:pt>
                <c:pt idx="112">
                  <c:v>2.5840000000000005</c:v>
                </c:pt>
                <c:pt idx="113">
                  <c:v>2.5940000000000003</c:v>
                </c:pt>
                <c:pt idx="114">
                  <c:v>2.6040000000000001</c:v>
                </c:pt>
                <c:pt idx="115">
                  <c:v>2.6139999999999999</c:v>
                </c:pt>
                <c:pt idx="116">
                  <c:v>2.6239999999999997</c:v>
                </c:pt>
                <c:pt idx="117">
                  <c:v>2.6340000000000003</c:v>
                </c:pt>
                <c:pt idx="118">
                  <c:v>2.6440000000000001</c:v>
                </c:pt>
                <c:pt idx="119">
                  <c:v>2.6539999999999999</c:v>
                </c:pt>
                <c:pt idx="120">
                  <c:v>2.6639999999999997</c:v>
                </c:pt>
                <c:pt idx="121">
                  <c:v>2.6740000000000004</c:v>
                </c:pt>
                <c:pt idx="122">
                  <c:v>2.6840000000000002</c:v>
                </c:pt>
                <c:pt idx="123">
                  <c:v>2.694</c:v>
                </c:pt>
                <c:pt idx="124">
                  <c:v>2.7039999999999997</c:v>
                </c:pt>
                <c:pt idx="125">
                  <c:v>2.7140000000000004</c:v>
                </c:pt>
                <c:pt idx="126">
                  <c:v>2.7240000000000002</c:v>
                </c:pt>
                <c:pt idx="127">
                  <c:v>2.734</c:v>
                </c:pt>
                <c:pt idx="128">
                  <c:v>2.7439999999999998</c:v>
                </c:pt>
                <c:pt idx="129">
                  <c:v>2.7540000000000004</c:v>
                </c:pt>
                <c:pt idx="130">
                  <c:v>2.7640000000000002</c:v>
                </c:pt>
                <c:pt idx="131">
                  <c:v>2.774</c:v>
                </c:pt>
                <c:pt idx="132">
                  <c:v>2.7839999999999998</c:v>
                </c:pt>
                <c:pt idx="133">
                  <c:v>2.7940000000000005</c:v>
                </c:pt>
                <c:pt idx="134">
                  <c:v>2.1440000000000001</c:v>
                </c:pt>
                <c:pt idx="135">
                  <c:v>2.1640000000000006</c:v>
                </c:pt>
                <c:pt idx="136">
                  <c:v>2.1840000000000002</c:v>
                </c:pt>
                <c:pt idx="137">
                  <c:v>1.5740000000000003</c:v>
                </c:pt>
                <c:pt idx="138">
                  <c:v>1.6039999999999996</c:v>
                </c:pt>
                <c:pt idx="139">
                  <c:v>1.6339999999999997</c:v>
                </c:pt>
                <c:pt idx="140">
                  <c:v>1.6639999999999997</c:v>
                </c:pt>
                <c:pt idx="141">
                  <c:v>1.6939999999999997</c:v>
                </c:pt>
                <c:pt idx="142">
                  <c:v>1.7239999999999998</c:v>
                </c:pt>
                <c:pt idx="143">
                  <c:v>1.7539999999999998</c:v>
                </c:pt>
                <c:pt idx="144">
                  <c:v>1.7839999999999998</c:v>
                </c:pt>
                <c:pt idx="145">
                  <c:v>1.8139999999999998</c:v>
                </c:pt>
                <c:pt idx="146">
                  <c:v>1.8439999999999999</c:v>
                </c:pt>
                <c:pt idx="147">
                  <c:v>1.8739999999999999</c:v>
                </c:pt>
                <c:pt idx="148">
                  <c:v>1.9039999999999999</c:v>
                </c:pt>
                <c:pt idx="149">
                  <c:v>1.9339999999999999</c:v>
                </c:pt>
                <c:pt idx="150">
                  <c:v>1.964</c:v>
                </c:pt>
                <c:pt idx="151">
                  <c:v>1.994</c:v>
                </c:pt>
                <c:pt idx="152">
                  <c:v>2.024</c:v>
                </c:pt>
                <c:pt idx="153">
                  <c:v>2.0540000000000003</c:v>
                </c:pt>
                <c:pt idx="154">
                  <c:v>1.6240000000000001</c:v>
                </c:pt>
                <c:pt idx="155">
                  <c:v>1.6640000000000001</c:v>
                </c:pt>
                <c:pt idx="156">
                  <c:v>1.7040000000000002</c:v>
                </c:pt>
                <c:pt idx="157">
                  <c:v>1.7440000000000002</c:v>
                </c:pt>
                <c:pt idx="158">
                  <c:v>1.7840000000000003</c:v>
                </c:pt>
                <c:pt idx="159">
                  <c:v>1.8240000000000003</c:v>
                </c:pt>
                <c:pt idx="160">
                  <c:v>1.8640000000000003</c:v>
                </c:pt>
                <c:pt idx="161">
                  <c:v>1.9040000000000004</c:v>
                </c:pt>
                <c:pt idx="162">
                  <c:v>1.9440000000000004</c:v>
                </c:pt>
                <c:pt idx="163">
                  <c:v>1.9839999999999995</c:v>
                </c:pt>
                <c:pt idx="164">
                  <c:v>2.0239999999999996</c:v>
                </c:pt>
                <c:pt idx="165">
                  <c:v>2.0640000000000001</c:v>
                </c:pt>
                <c:pt idx="166">
                  <c:v>2.1040000000000001</c:v>
                </c:pt>
                <c:pt idx="167">
                  <c:v>2.1440000000000001</c:v>
                </c:pt>
                <c:pt idx="168">
                  <c:v>2.1840000000000002</c:v>
                </c:pt>
                <c:pt idx="169">
                  <c:v>2.2239999999999993</c:v>
                </c:pt>
                <c:pt idx="170">
                  <c:v>2.2640000000000002</c:v>
                </c:pt>
                <c:pt idx="171">
                  <c:v>2.3040000000000003</c:v>
                </c:pt>
                <c:pt idx="172">
                  <c:v>2.3440000000000003</c:v>
                </c:pt>
                <c:pt idx="173">
                  <c:v>2.3839999999999995</c:v>
                </c:pt>
                <c:pt idx="174">
                  <c:v>2.4240000000000004</c:v>
                </c:pt>
                <c:pt idx="175">
                  <c:v>2.4640000000000004</c:v>
                </c:pt>
                <c:pt idx="176">
                  <c:v>2.5040000000000004</c:v>
                </c:pt>
                <c:pt idx="177">
                  <c:v>2.5439999999999996</c:v>
                </c:pt>
                <c:pt idx="178">
                  <c:v>2.5840000000000005</c:v>
                </c:pt>
                <c:pt idx="179">
                  <c:v>2.6240000000000006</c:v>
                </c:pt>
                <c:pt idx="180">
                  <c:v>2.6640000000000006</c:v>
                </c:pt>
                <c:pt idx="181">
                  <c:v>2.7039999999999997</c:v>
                </c:pt>
                <c:pt idx="182">
                  <c:v>2.7440000000000007</c:v>
                </c:pt>
                <c:pt idx="183">
                  <c:v>2.7840000000000007</c:v>
                </c:pt>
                <c:pt idx="184">
                  <c:v>2.8240000000000007</c:v>
                </c:pt>
                <c:pt idx="185">
                  <c:v>2.8639999999999999</c:v>
                </c:pt>
                <c:pt idx="186">
                  <c:v>2.9040000000000008</c:v>
                </c:pt>
                <c:pt idx="187">
                  <c:v>2.944</c:v>
                </c:pt>
                <c:pt idx="188">
                  <c:v>2.9839999999999991</c:v>
                </c:pt>
                <c:pt idx="189">
                  <c:v>3.024</c:v>
                </c:pt>
                <c:pt idx="190">
                  <c:v>3.0639999999999992</c:v>
                </c:pt>
                <c:pt idx="191">
                  <c:v>3.1040000000000001</c:v>
                </c:pt>
                <c:pt idx="192">
                  <c:v>3.1439999999999992</c:v>
                </c:pt>
                <c:pt idx="193">
                  <c:v>3.1840000000000002</c:v>
                </c:pt>
                <c:pt idx="194">
                  <c:v>3.2239999999999993</c:v>
                </c:pt>
                <c:pt idx="195">
                  <c:v>3.2640000000000002</c:v>
                </c:pt>
                <c:pt idx="196">
                  <c:v>3.3039999999999994</c:v>
                </c:pt>
                <c:pt idx="197">
                  <c:v>3.3140000000000001</c:v>
                </c:pt>
                <c:pt idx="198">
                  <c:v>3.3639999999999999</c:v>
                </c:pt>
                <c:pt idx="199">
                  <c:v>3.4140000000000001</c:v>
                </c:pt>
                <c:pt idx="200">
                  <c:v>3.4639999999999995</c:v>
                </c:pt>
              </c:numCache>
            </c:numRef>
          </c:val>
          <c:smooth val="0"/>
          <c:extLst>
            <c:ext xmlns:c16="http://schemas.microsoft.com/office/drawing/2014/chart" uri="{C3380CC4-5D6E-409C-BE32-E72D297353CC}">
              <c16:uniqueId val="{00000000-61E0-425F-9B22-DF81A0BFDDB5}"/>
            </c:ext>
          </c:extLst>
        </c:ser>
        <c:dLbls>
          <c:showLegendKey val="0"/>
          <c:showVal val="0"/>
          <c:showCatName val="0"/>
          <c:showSerName val="0"/>
          <c:showPercent val="0"/>
          <c:showBubbleSize val="0"/>
        </c:dLbls>
        <c:smooth val="0"/>
        <c:axId val="416561360"/>
        <c:axId val="416558408"/>
      </c:lineChart>
      <c:catAx>
        <c:axId val="416561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instante x del segundo bus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16558408"/>
        <c:crosses val="autoZero"/>
        <c:auto val="1"/>
        <c:lblAlgn val="ctr"/>
        <c:lblOffset val="100"/>
        <c:noMultiLvlLbl val="0"/>
      </c:catAx>
      <c:valAx>
        <c:axId val="416558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Espera Total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16561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600" b="0" i="0" baseline="0">
                <a:effectLst/>
              </a:rPr>
              <a:t>Tiempos de Espera Total</a:t>
            </a:r>
            <a:endParaRPr lang="es-CL" sz="1200">
              <a:effectLst/>
            </a:endParaRPr>
          </a:p>
          <a:p>
            <a:pPr>
              <a:defRPr/>
            </a:pPr>
            <a:r>
              <a:rPr lang="es-CL" sz="1600" b="0" i="0" baseline="0">
                <a:effectLst/>
              </a:rPr>
              <a:t>para la réplica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Replica2!$C$2:$GU$2</c:f>
              <c:numCache>
                <c:formatCode>General</c:formatCode>
                <c:ptCount val="2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numCache>
            </c:numRef>
          </c:cat>
          <c:val>
            <c:numRef>
              <c:f>Replica5!$C$11:$GU$11</c:f>
              <c:numCache>
                <c:formatCode>General</c:formatCode>
                <c:ptCount val="201"/>
                <c:pt idx="0">
                  <c:v>4.7309999999999999</c:v>
                </c:pt>
                <c:pt idx="1">
                  <c:v>4.7309999999999999</c:v>
                </c:pt>
                <c:pt idx="2">
                  <c:v>4.7309999999999999</c:v>
                </c:pt>
                <c:pt idx="3">
                  <c:v>4.7309999999999999</c:v>
                </c:pt>
                <c:pt idx="4">
                  <c:v>4.7309999999999999</c:v>
                </c:pt>
                <c:pt idx="5">
                  <c:v>4.7309999999999999</c:v>
                </c:pt>
                <c:pt idx="6">
                  <c:v>4.7309999999999999</c:v>
                </c:pt>
                <c:pt idx="7">
                  <c:v>4.7309999999999999</c:v>
                </c:pt>
                <c:pt idx="8">
                  <c:v>4.7309999999999999</c:v>
                </c:pt>
                <c:pt idx="9">
                  <c:v>4.7309999999999999</c:v>
                </c:pt>
                <c:pt idx="10">
                  <c:v>4.7309999999999999</c:v>
                </c:pt>
                <c:pt idx="11">
                  <c:v>4.7309999999999999</c:v>
                </c:pt>
                <c:pt idx="12">
                  <c:v>4.7309999999999999</c:v>
                </c:pt>
                <c:pt idx="13">
                  <c:v>4.7309999999999999</c:v>
                </c:pt>
                <c:pt idx="14">
                  <c:v>4.7309999999999999</c:v>
                </c:pt>
                <c:pt idx="15">
                  <c:v>4.7309999999999999</c:v>
                </c:pt>
                <c:pt idx="16">
                  <c:v>4.7309999999999999</c:v>
                </c:pt>
                <c:pt idx="17">
                  <c:v>4.7309999999999999</c:v>
                </c:pt>
                <c:pt idx="18">
                  <c:v>4.7309999999999999</c:v>
                </c:pt>
                <c:pt idx="19">
                  <c:v>4.7309999999999999</c:v>
                </c:pt>
                <c:pt idx="20">
                  <c:v>4.7309999999999999</c:v>
                </c:pt>
                <c:pt idx="21">
                  <c:v>4.7309999999999999</c:v>
                </c:pt>
                <c:pt idx="22">
                  <c:v>4.7309999999999999</c:v>
                </c:pt>
                <c:pt idx="23">
                  <c:v>4.7309999999999999</c:v>
                </c:pt>
                <c:pt idx="24">
                  <c:v>4.7309999999999999</c:v>
                </c:pt>
                <c:pt idx="25">
                  <c:v>4.7309999999999999</c:v>
                </c:pt>
                <c:pt idx="26">
                  <c:v>4.7309999999999999</c:v>
                </c:pt>
                <c:pt idx="27">
                  <c:v>4.7309999999999999</c:v>
                </c:pt>
                <c:pt idx="28">
                  <c:v>4.7309999999999999</c:v>
                </c:pt>
                <c:pt idx="29">
                  <c:v>4.7309999999999999</c:v>
                </c:pt>
                <c:pt idx="30">
                  <c:v>4.7309999999999999</c:v>
                </c:pt>
                <c:pt idx="31">
                  <c:v>4.7309999999999999</c:v>
                </c:pt>
                <c:pt idx="32">
                  <c:v>4.7309999999999999</c:v>
                </c:pt>
                <c:pt idx="33">
                  <c:v>4.7309999999999999</c:v>
                </c:pt>
                <c:pt idx="34">
                  <c:v>4.7309999999999999</c:v>
                </c:pt>
                <c:pt idx="35">
                  <c:v>3.0810000000000004</c:v>
                </c:pt>
                <c:pt idx="36">
                  <c:v>3.0910000000000002</c:v>
                </c:pt>
                <c:pt idx="37">
                  <c:v>3.101</c:v>
                </c:pt>
                <c:pt idx="38">
                  <c:v>3.1110000000000007</c:v>
                </c:pt>
                <c:pt idx="39">
                  <c:v>3.1210000000000004</c:v>
                </c:pt>
                <c:pt idx="40">
                  <c:v>3.1310000000000002</c:v>
                </c:pt>
                <c:pt idx="41">
                  <c:v>3.141</c:v>
                </c:pt>
                <c:pt idx="42">
                  <c:v>3.1509999999999998</c:v>
                </c:pt>
                <c:pt idx="43">
                  <c:v>3.1610000000000005</c:v>
                </c:pt>
                <c:pt idx="44">
                  <c:v>3.1710000000000003</c:v>
                </c:pt>
                <c:pt idx="45">
                  <c:v>3.181</c:v>
                </c:pt>
                <c:pt idx="46">
                  <c:v>3.1909999999999998</c:v>
                </c:pt>
                <c:pt idx="47">
                  <c:v>3.2010000000000005</c:v>
                </c:pt>
                <c:pt idx="48">
                  <c:v>3.2110000000000003</c:v>
                </c:pt>
                <c:pt idx="49">
                  <c:v>3.2210000000000001</c:v>
                </c:pt>
                <c:pt idx="50">
                  <c:v>3.2309999999999999</c:v>
                </c:pt>
                <c:pt idx="51">
                  <c:v>3.2409999999999997</c:v>
                </c:pt>
                <c:pt idx="52">
                  <c:v>3.2510000000000003</c:v>
                </c:pt>
                <c:pt idx="53">
                  <c:v>3.2610000000000001</c:v>
                </c:pt>
                <c:pt idx="54">
                  <c:v>3.2709999999999999</c:v>
                </c:pt>
                <c:pt idx="55">
                  <c:v>3.2809999999999997</c:v>
                </c:pt>
                <c:pt idx="56">
                  <c:v>3.2910000000000004</c:v>
                </c:pt>
                <c:pt idx="57">
                  <c:v>3.3010000000000002</c:v>
                </c:pt>
                <c:pt idx="58">
                  <c:v>3.3109999999999999</c:v>
                </c:pt>
                <c:pt idx="59">
                  <c:v>3.3209999999999997</c:v>
                </c:pt>
                <c:pt idx="60">
                  <c:v>3.3309999999999995</c:v>
                </c:pt>
                <c:pt idx="61">
                  <c:v>3.3410000000000002</c:v>
                </c:pt>
                <c:pt idx="62">
                  <c:v>3.351</c:v>
                </c:pt>
                <c:pt idx="63">
                  <c:v>3.3609999999999998</c:v>
                </c:pt>
                <c:pt idx="64">
                  <c:v>3.3709999999999996</c:v>
                </c:pt>
                <c:pt idx="65">
                  <c:v>3.3810000000000002</c:v>
                </c:pt>
                <c:pt idx="66">
                  <c:v>3.391</c:v>
                </c:pt>
                <c:pt idx="67">
                  <c:v>3.4009999999999998</c:v>
                </c:pt>
                <c:pt idx="68">
                  <c:v>3.4109999999999996</c:v>
                </c:pt>
                <c:pt idx="69">
                  <c:v>3.4210000000000003</c:v>
                </c:pt>
                <c:pt idx="70">
                  <c:v>3.431</c:v>
                </c:pt>
                <c:pt idx="71">
                  <c:v>3.4409999999999998</c:v>
                </c:pt>
                <c:pt idx="72">
                  <c:v>3.4509999999999996</c:v>
                </c:pt>
                <c:pt idx="73">
                  <c:v>3.4610000000000003</c:v>
                </c:pt>
                <c:pt idx="74">
                  <c:v>3.4710000000000001</c:v>
                </c:pt>
                <c:pt idx="75">
                  <c:v>3.4809999999999999</c:v>
                </c:pt>
                <c:pt idx="76">
                  <c:v>3.4909999999999997</c:v>
                </c:pt>
                <c:pt idx="77">
                  <c:v>3.5010000000000003</c:v>
                </c:pt>
                <c:pt idx="78">
                  <c:v>3.5110000000000001</c:v>
                </c:pt>
                <c:pt idx="79">
                  <c:v>3.5209999999999999</c:v>
                </c:pt>
                <c:pt idx="80">
                  <c:v>3.5309999999999997</c:v>
                </c:pt>
                <c:pt idx="81">
                  <c:v>3.5410000000000004</c:v>
                </c:pt>
                <c:pt idx="82">
                  <c:v>3.5510000000000002</c:v>
                </c:pt>
                <c:pt idx="83">
                  <c:v>3.5609999999999999</c:v>
                </c:pt>
                <c:pt idx="84">
                  <c:v>3.5709999999999997</c:v>
                </c:pt>
                <c:pt idx="85">
                  <c:v>3.5809999999999995</c:v>
                </c:pt>
                <c:pt idx="86">
                  <c:v>3.5910000000000002</c:v>
                </c:pt>
                <c:pt idx="87">
                  <c:v>3.601</c:v>
                </c:pt>
                <c:pt idx="88">
                  <c:v>3.6109999999999998</c:v>
                </c:pt>
                <c:pt idx="89">
                  <c:v>3.6209999999999996</c:v>
                </c:pt>
                <c:pt idx="90">
                  <c:v>3.6310000000000002</c:v>
                </c:pt>
                <c:pt idx="91">
                  <c:v>3.641</c:v>
                </c:pt>
                <c:pt idx="92">
                  <c:v>3.6509999999999998</c:v>
                </c:pt>
                <c:pt idx="93">
                  <c:v>3.6609999999999996</c:v>
                </c:pt>
                <c:pt idx="94">
                  <c:v>3.6710000000000003</c:v>
                </c:pt>
                <c:pt idx="95">
                  <c:v>3.681</c:v>
                </c:pt>
                <c:pt idx="96">
                  <c:v>3.6909999999999998</c:v>
                </c:pt>
                <c:pt idx="97">
                  <c:v>3.7009999999999996</c:v>
                </c:pt>
                <c:pt idx="98">
                  <c:v>3.7110000000000003</c:v>
                </c:pt>
                <c:pt idx="99">
                  <c:v>3.7210000000000001</c:v>
                </c:pt>
                <c:pt idx="100">
                  <c:v>2.7309999999999999</c:v>
                </c:pt>
                <c:pt idx="101">
                  <c:v>2.7510000000000003</c:v>
                </c:pt>
                <c:pt idx="102">
                  <c:v>2.7709999999999999</c:v>
                </c:pt>
                <c:pt idx="103">
                  <c:v>2.7910000000000004</c:v>
                </c:pt>
                <c:pt idx="104">
                  <c:v>2.8109999999999999</c:v>
                </c:pt>
                <c:pt idx="105">
                  <c:v>2.8310000000000004</c:v>
                </c:pt>
                <c:pt idx="106">
                  <c:v>2.851</c:v>
                </c:pt>
                <c:pt idx="107">
                  <c:v>2.8710000000000004</c:v>
                </c:pt>
                <c:pt idx="108">
                  <c:v>2.891</c:v>
                </c:pt>
                <c:pt idx="109">
                  <c:v>2.9110000000000005</c:v>
                </c:pt>
                <c:pt idx="110">
                  <c:v>2.931</c:v>
                </c:pt>
                <c:pt idx="111">
                  <c:v>2.9510000000000005</c:v>
                </c:pt>
                <c:pt idx="112">
                  <c:v>2.9710000000000001</c:v>
                </c:pt>
                <c:pt idx="113">
                  <c:v>2.9909999999999997</c:v>
                </c:pt>
                <c:pt idx="114">
                  <c:v>3.0110000000000001</c:v>
                </c:pt>
                <c:pt idx="115">
                  <c:v>3.0309999999999997</c:v>
                </c:pt>
                <c:pt idx="116">
                  <c:v>2.2110000000000003</c:v>
                </c:pt>
                <c:pt idx="117">
                  <c:v>2.2410000000000005</c:v>
                </c:pt>
                <c:pt idx="118">
                  <c:v>2.2709999999999999</c:v>
                </c:pt>
                <c:pt idx="119">
                  <c:v>2.3010000000000002</c:v>
                </c:pt>
                <c:pt idx="120">
                  <c:v>2.3310000000000004</c:v>
                </c:pt>
                <c:pt idx="121">
                  <c:v>1.5710000000000002</c:v>
                </c:pt>
                <c:pt idx="122">
                  <c:v>1.6110000000000002</c:v>
                </c:pt>
                <c:pt idx="123">
                  <c:v>1.6510000000000002</c:v>
                </c:pt>
                <c:pt idx="124">
                  <c:v>1.6910000000000003</c:v>
                </c:pt>
                <c:pt idx="125">
                  <c:v>1.7310000000000003</c:v>
                </c:pt>
                <c:pt idx="126">
                  <c:v>1.7710000000000004</c:v>
                </c:pt>
                <c:pt idx="127">
                  <c:v>1.8110000000000004</c:v>
                </c:pt>
                <c:pt idx="128">
                  <c:v>1.8510000000000004</c:v>
                </c:pt>
                <c:pt idx="129">
                  <c:v>1.8910000000000005</c:v>
                </c:pt>
                <c:pt idx="130">
                  <c:v>1.9310000000000005</c:v>
                </c:pt>
                <c:pt idx="131">
                  <c:v>1.9710000000000005</c:v>
                </c:pt>
                <c:pt idx="132">
                  <c:v>2.0110000000000006</c:v>
                </c:pt>
                <c:pt idx="133">
                  <c:v>2.0510000000000006</c:v>
                </c:pt>
                <c:pt idx="134">
                  <c:v>2.0910000000000011</c:v>
                </c:pt>
                <c:pt idx="135">
                  <c:v>2.1310000000000011</c:v>
                </c:pt>
                <c:pt idx="136">
                  <c:v>2.1710000000000012</c:v>
                </c:pt>
                <c:pt idx="137">
                  <c:v>2.2110000000000012</c:v>
                </c:pt>
                <c:pt idx="138">
                  <c:v>2.2510000000000003</c:v>
                </c:pt>
                <c:pt idx="139">
                  <c:v>2.2910000000000004</c:v>
                </c:pt>
                <c:pt idx="140">
                  <c:v>2.3310000000000004</c:v>
                </c:pt>
                <c:pt idx="141">
                  <c:v>2.3710000000000004</c:v>
                </c:pt>
                <c:pt idx="142">
                  <c:v>2.4110000000000005</c:v>
                </c:pt>
                <c:pt idx="143">
                  <c:v>2.4510000000000005</c:v>
                </c:pt>
                <c:pt idx="144">
                  <c:v>2.4910000000000005</c:v>
                </c:pt>
                <c:pt idx="145">
                  <c:v>2.5310000000000006</c:v>
                </c:pt>
                <c:pt idx="146">
                  <c:v>2.5710000000000006</c:v>
                </c:pt>
                <c:pt idx="147">
                  <c:v>2.6110000000000007</c:v>
                </c:pt>
                <c:pt idx="148">
                  <c:v>2.6510000000000007</c:v>
                </c:pt>
                <c:pt idx="149">
                  <c:v>2.6910000000000007</c:v>
                </c:pt>
                <c:pt idx="150">
                  <c:v>2.7309999999999999</c:v>
                </c:pt>
                <c:pt idx="151">
                  <c:v>2.7710000000000008</c:v>
                </c:pt>
                <c:pt idx="152">
                  <c:v>2.8110000000000008</c:v>
                </c:pt>
                <c:pt idx="153">
                  <c:v>2.8510000000000009</c:v>
                </c:pt>
                <c:pt idx="154">
                  <c:v>2.891</c:v>
                </c:pt>
                <c:pt idx="155">
                  <c:v>2.9310000000000009</c:v>
                </c:pt>
                <c:pt idx="156">
                  <c:v>2.971000000000001</c:v>
                </c:pt>
                <c:pt idx="157">
                  <c:v>3.011000000000001</c:v>
                </c:pt>
                <c:pt idx="158">
                  <c:v>3.0510000000000002</c:v>
                </c:pt>
                <c:pt idx="159">
                  <c:v>3.0910000000000011</c:v>
                </c:pt>
                <c:pt idx="160">
                  <c:v>3.1310000000000011</c:v>
                </c:pt>
                <c:pt idx="161">
                  <c:v>3.1710000000000012</c:v>
                </c:pt>
                <c:pt idx="162">
                  <c:v>3.2110000000000003</c:v>
                </c:pt>
                <c:pt idx="163">
                  <c:v>3.2509999999999994</c:v>
                </c:pt>
                <c:pt idx="164">
                  <c:v>3.2910000000000004</c:v>
                </c:pt>
                <c:pt idx="165">
                  <c:v>3.3310000000000004</c:v>
                </c:pt>
                <c:pt idx="166">
                  <c:v>3.3710000000000004</c:v>
                </c:pt>
                <c:pt idx="167">
                  <c:v>3.4109999999999996</c:v>
                </c:pt>
                <c:pt idx="168">
                  <c:v>3.4510000000000005</c:v>
                </c:pt>
                <c:pt idx="169">
                  <c:v>3.4910000000000005</c:v>
                </c:pt>
                <c:pt idx="170">
                  <c:v>3.5310000000000006</c:v>
                </c:pt>
                <c:pt idx="171">
                  <c:v>3.5709999999999997</c:v>
                </c:pt>
                <c:pt idx="172">
                  <c:v>3.6110000000000007</c:v>
                </c:pt>
                <c:pt idx="173">
                  <c:v>3.6510000000000007</c:v>
                </c:pt>
                <c:pt idx="174">
                  <c:v>3.6910000000000007</c:v>
                </c:pt>
                <c:pt idx="175">
                  <c:v>3.7309999999999999</c:v>
                </c:pt>
                <c:pt idx="176">
                  <c:v>3.7710000000000008</c:v>
                </c:pt>
                <c:pt idx="177">
                  <c:v>3.8110000000000008</c:v>
                </c:pt>
                <c:pt idx="178">
                  <c:v>3.8510000000000009</c:v>
                </c:pt>
                <c:pt idx="179">
                  <c:v>3.891</c:v>
                </c:pt>
                <c:pt idx="180">
                  <c:v>3.7310000000000008</c:v>
                </c:pt>
                <c:pt idx="181">
                  <c:v>3.7810000000000006</c:v>
                </c:pt>
                <c:pt idx="182">
                  <c:v>3.8310000000000013</c:v>
                </c:pt>
                <c:pt idx="183">
                  <c:v>3.8810000000000002</c:v>
                </c:pt>
                <c:pt idx="184">
                  <c:v>3.9310000000000009</c:v>
                </c:pt>
                <c:pt idx="185">
                  <c:v>3.9810000000000008</c:v>
                </c:pt>
                <c:pt idx="186">
                  <c:v>3.8910000000000009</c:v>
                </c:pt>
                <c:pt idx="187">
                  <c:v>3.9510000000000005</c:v>
                </c:pt>
                <c:pt idx="188">
                  <c:v>4.0109999999999992</c:v>
                </c:pt>
                <c:pt idx="189">
                  <c:v>4.0709999999999997</c:v>
                </c:pt>
                <c:pt idx="190">
                  <c:v>4.1310000000000002</c:v>
                </c:pt>
                <c:pt idx="191">
                  <c:v>4.1910000000000007</c:v>
                </c:pt>
                <c:pt idx="192">
                  <c:v>4.2509999999999994</c:v>
                </c:pt>
                <c:pt idx="193">
                  <c:v>4.2410000000000005</c:v>
                </c:pt>
                <c:pt idx="194">
                  <c:v>4.3109999999999999</c:v>
                </c:pt>
                <c:pt idx="195">
                  <c:v>4.3810000000000002</c:v>
                </c:pt>
                <c:pt idx="196">
                  <c:v>4.4509999999999996</c:v>
                </c:pt>
                <c:pt idx="197">
                  <c:v>4.5210000000000008</c:v>
                </c:pt>
                <c:pt idx="198">
                  <c:v>4.5910000000000002</c:v>
                </c:pt>
                <c:pt idx="199">
                  <c:v>4.6610000000000014</c:v>
                </c:pt>
                <c:pt idx="200">
                  <c:v>4.7309999999999999</c:v>
                </c:pt>
              </c:numCache>
            </c:numRef>
          </c:val>
          <c:smooth val="0"/>
          <c:extLst>
            <c:ext xmlns:c16="http://schemas.microsoft.com/office/drawing/2014/chart" uri="{C3380CC4-5D6E-409C-BE32-E72D297353CC}">
              <c16:uniqueId val="{00000000-C6A1-41D7-907D-4B8539287617}"/>
            </c:ext>
          </c:extLst>
        </c:ser>
        <c:dLbls>
          <c:showLegendKey val="0"/>
          <c:showVal val="0"/>
          <c:showCatName val="0"/>
          <c:showSerName val="0"/>
          <c:showPercent val="0"/>
          <c:showBubbleSize val="0"/>
        </c:dLbls>
        <c:smooth val="0"/>
        <c:axId val="416561360"/>
        <c:axId val="416558408"/>
      </c:lineChart>
      <c:catAx>
        <c:axId val="416561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instante x del segundo bus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16558408"/>
        <c:crosses val="autoZero"/>
        <c:auto val="1"/>
        <c:lblAlgn val="ctr"/>
        <c:lblOffset val="100"/>
        <c:noMultiLvlLbl val="0"/>
      </c:catAx>
      <c:valAx>
        <c:axId val="416558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Espera Total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16561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Tiempos</a:t>
            </a:r>
            <a:r>
              <a:rPr lang="es-CL" baseline="0"/>
              <a:t> de Espera Total</a:t>
            </a:r>
          </a:p>
          <a:p>
            <a:pPr>
              <a:defRPr/>
            </a:pPr>
            <a:r>
              <a:rPr lang="es-CL" baseline="0"/>
              <a:t>promedio sobre 5 réplicas</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Sheet1!$B$6:$GT$6</c:f>
              <c:numCache>
                <c:formatCode>General</c:formatCode>
                <c:ptCount val="2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numCache>
            </c:numRef>
          </c:cat>
          <c:val>
            <c:numRef>
              <c:f>Sheet1!$B$7:$GT$7</c:f>
              <c:numCache>
                <c:formatCode>General</c:formatCode>
                <c:ptCount val="201"/>
                <c:pt idx="0">
                  <c:v>5.0175919799999988</c:v>
                </c:pt>
                <c:pt idx="1">
                  <c:v>5.0175919799999988</c:v>
                </c:pt>
                <c:pt idx="2">
                  <c:v>5.0175919799999988</c:v>
                </c:pt>
                <c:pt idx="3">
                  <c:v>5.0175919799999988</c:v>
                </c:pt>
                <c:pt idx="4">
                  <c:v>5.0175919799999988</c:v>
                </c:pt>
                <c:pt idx="5">
                  <c:v>5.0175919799999988</c:v>
                </c:pt>
                <c:pt idx="6">
                  <c:v>5.0175919799999988</c:v>
                </c:pt>
                <c:pt idx="7">
                  <c:v>5.0175919799999988</c:v>
                </c:pt>
                <c:pt idx="8">
                  <c:v>5.0175919799999988</c:v>
                </c:pt>
                <c:pt idx="9">
                  <c:v>5.0175919799999988</c:v>
                </c:pt>
                <c:pt idx="10">
                  <c:v>5.0175919799999988</c:v>
                </c:pt>
                <c:pt idx="11">
                  <c:v>5.0175919799999988</c:v>
                </c:pt>
                <c:pt idx="12">
                  <c:v>5.0175919799999988</c:v>
                </c:pt>
                <c:pt idx="13">
                  <c:v>5.0175919799999988</c:v>
                </c:pt>
                <c:pt idx="14">
                  <c:v>5.0175919799999988</c:v>
                </c:pt>
                <c:pt idx="15">
                  <c:v>5.0175919799999988</c:v>
                </c:pt>
                <c:pt idx="16">
                  <c:v>5.0175919799999988</c:v>
                </c:pt>
                <c:pt idx="17">
                  <c:v>5.0175919799999988</c:v>
                </c:pt>
                <c:pt idx="18">
                  <c:v>5.0175919799999988</c:v>
                </c:pt>
                <c:pt idx="19">
                  <c:v>5.0175919799999988</c:v>
                </c:pt>
                <c:pt idx="20">
                  <c:v>5.0175919799999988</c:v>
                </c:pt>
                <c:pt idx="21">
                  <c:v>5.0175919799999988</c:v>
                </c:pt>
                <c:pt idx="22">
                  <c:v>5.0175919799999988</c:v>
                </c:pt>
                <c:pt idx="23">
                  <c:v>5.0175919799999988</c:v>
                </c:pt>
                <c:pt idx="24">
                  <c:v>5.0175919799999988</c:v>
                </c:pt>
                <c:pt idx="25">
                  <c:v>5.0175919799999988</c:v>
                </c:pt>
                <c:pt idx="26">
                  <c:v>5.0175919799999988</c:v>
                </c:pt>
                <c:pt idx="27">
                  <c:v>5.0175919799999988</c:v>
                </c:pt>
                <c:pt idx="28">
                  <c:v>5.0175919799999988</c:v>
                </c:pt>
                <c:pt idx="29">
                  <c:v>5.0175919799999988</c:v>
                </c:pt>
                <c:pt idx="30">
                  <c:v>5.0175919799999988</c:v>
                </c:pt>
                <c:pt idx="31">
                  <c:v>5.0175919799999988</c:v>
                </c:pt>
                <c:pt idx="32">
                  <c:v>5.0175919799999988</c:v>
                </c:pt>
                <c:pt idx="33">
                  <c:v>5.0175919799999988</c:v>
                </c:pt>
                <c:pt idx="34">
                  <c:v>4.6855919799999999</c:v>
                </c:pt>
                <c:pt idx="35">
                  <c:v>4.3575919799999996</c:v>
                </c:pt>
                <c:pt idx="36">
                  <c:v>4.36159198</c:v>
                </c:pt>
                <c:pt idx="37">
                  <c:v>4.3655919799999996</c:v>
                </c:pt>
                <c:pt idx="38">
                  <c:v>4.36959198</c:v>
                </c:pt>
                <c:pt idx="39">
                  <c:v>4.3735919799999987</c:v>
                </c:pt>
                <c:pt idx="40">
                  <c:v>4.37759198</c:v>
                </c:pt>
                <c:pt idx="41">
                  <c:v>4.3815919799999987</c:v>
                </c:pt>
                <c:pt idx="42">
                  <c:v>4.3855919799999992</c:v>
                </c:pt>
                <c:pt idx="43">
                  <c:v>4.3895919799999996</c:v>
                </c:pt>
                <c:pt idx="44">
                  <c:v>4.3935919799999992</c:v>
                </c:pt>
                <c:pt idx="45">
                  <c:v>4.3975919799999996</c:v>
                </c:pt>
                <c:pt idx="46">
                  <c:v>4.4015919799999992</c:v>
                </c:pt>
                <c:pt idx="47">
                  <c:v>4.0995919799999996</c:v>
                </c:pt>
                <c:pt idx="48">
                  <c:v>4.1055919799999998</c:v>
                </c:pt>
                <c:pt idx="49">
                  <c:v>4.1115919799999991</c:v>
                </c:pt>
                <c:pt idx="50">
                  <c:v>4.1175919799999985</c:v>
                </c:pt>
                <c:pt idx="51">
                  <c:v>4.1235919799999987</c:v>
                </c:pt>
                <c:pt idx="52">
                  <c:v>4.1295919799999998</c:v>
                </c:pt>
                <c:pt idx="53">
                  <c:v>4.1355919799999992</c:v>
                </c:pt>
                <c:pt idx="54">
                  <c:v>4.1415919799999994</c:v>
                </c:pt>
                <c:pt idx="55">
                  <c:v>4.1475919799999996</c:v>
                </c:pt>
                <c:pt idx="56">
                  <c:v>4.1535919799999999</c:v>
                </c:pt>
                <c:pt idx="57">
                  <c:v>4.1595919799999992</c:v>
                </c:pt>
                <c:pt idx="58">
                  <c:v>4.1655919799999994</c:v>
                </c:pt>
                <c:pt idx="59">
                  <c:v>4.1715919799999996</c:v>
                </c:pt>
                <c:pt idx="60">
                  <c:v>4.177591979999999</c:v>
                </c:pt>
                <c:pt idx="61">
                  <c:v>4.1835919800000001</c:v>
                </c:pt>
                <c:pt idx="62">
                  <c:v>4.1895919799999985</c:v>
                </c:pt>
                <c:pt idx="63">
                  <c:v>4.1955919799999997</c:v>
                </c:pt>
                <c:pt idx="64">
                  <c:v>4.201591979999999</c:v>
                </c:pt>
                <c:pt idx="65">
                  <c:v>3.9375919799999997</c:v>
                </c:pt>
                <c:pt idx="66">
                  <c:v>3.9455919799999988</c:v>
                </c:pt>
                <c:pt idx="67">
                  <c:v>3.9535919799999997</c:v>
                </c:pt>
                <c:pt idx="68">
                  <c:v>3.9615919800000001</c:v>
                </c:pt>
                <c:pt idx="69">
                  <c:v>3.9695919799999992</c:v>
                </c:pt>
                <c:pt idx="70">
                  <c:v>3.9775919799999997</c:v>
                </c:pt>
                <c:pt idx="71">
                  <c:v>3.9855919799999997</c:v>
                </c:pt>
                <c:pt idx="72">
                  <c:v>3.9935919800000002</c:v>
                </c:pt>
                <c:pt idx="73">
                  <c:v>4.0015919799999988</c:v>
                </c:pt>
                <c:pt idx="74">
                  <c:v>4.0095919799999997</c:v>
                </c:pt>
                <c:pt idx="75">
                  <c:v>4.0175919800000006</c:v>
                </c:pt>
                <c:pt idx="76">
                  <c:v>4.0255919799999997</c:v>
                </c:pt>
                <c:pt idx="77">
                  <c:v>4.0335919799999997</c:v>
                </c:pt>
                <c:pt idx="78">
                  <c:v>3.79759198</c:v>
                </c:pt>
                <c:pt idx="79">
                  <c:v>3.5655919799999998</c:v>
                </c:pt>
                <c:pt idx="80">
                  <c:v>3.5775919799999998</c:v>
                </c:pt>
                <c:pt idx="81">
                  <c:v>3.5895919800000002</c:v>
                </c:pt>
                <c:pt idx="82">
                  <c:v>3.6015919799999994</c:v>
                </c:pt>
                <c:pt idx="83">
                  <c:v>3.6135919800000003</c:v>
                </c:pt>
                <c:pt idx="84">
                  <c:v>3.3935919800000001</c:v>
                </c:pt>
                <c:pt idx="85">
                  <c:v>3.1775919799999999</c:v>
                </c:pt>
                <c:pt idx="86">
                  <c:v>3.1935919799999999</c:v>
                </c:pt>
                <c:pt idx="87">
                  <c:v>2.9835919799999999</c:v>
                </c:pt>
                <c:pt idx="88">
                  <c:v>3.0015919800000006</c:v>
                </c:pt>
                <c:pt idx="89">
                  <c:v>3.01959198</c:v>
                </c:pt>
                <c:pt idx="90">
                  <c:v>3.0375919799999997</c:v>
                </c:pt>
                <c:pt idx="91">
                  <c:v>3.05559198</c:v>
                </c:pt>
                <c:pt idx="92">
                  <c:v>3.0735919800000002</c:v>
                </c:pt>
                <c:pt idx="93">
                  <c:v>3.09159198</c:v>
                </c:pt>
                <c:pt idx="94">
                  <c:v>3.1095919799999998</c:v>
                </c:pt>
                <c:pt idx="95">
                  <c:v>2.9175919799999996</c:v>
                </c:pt>
                <c:pt idx="96">
                  <c:v>2.9375919799999997</c:v>
                </c:pt>
                <c:pt idx="97">
                  <c:v>2.9575919800000001</c:v>
                </c:pt>
                <c:pt idx="98">
                  <c:v>2.9775919800000001</c:v>
                </c:pt>
                <c:pt idx="99">
                  <c:v>2.9975919800000002</c:v>
                </c:pt>
                <c:pt idx="100">
                  <c:v>2.81759198</c:v>
                </c:pt>
                <c:pt idx="101">
                  <c:v>2.8395919800000002</c:v>
                </c:pt>
                <c:pt idx="102">
                  <c:v>2.86159198</c:v>
                </c:pt>
                <c:pt idx="103">
                  <c:v>2.4955919799999999</c:v>
                </c:pt>
                <c:pt idx="104">
                  <c:v>2.5215919800000002</c:v>
                </c:pt>
                <c:pt idx="105">
                  <c:v>2.54759198</c:v>
                </c:pt>
                <c:pt idx="106">
                  <c:v>2.5735919799999998</c:v>
                </c:pt>
                <c:pt idx="107">
                  <c:v>2.59959198</c:v>
                </c:pt>
                <c:pt idx="108">
                  <c:v>2.6255919800000003</c:v>
                </c:pt>
                <c:pt idx="109">
                  <c:v>2.6515919800000005</c:v>
                </c:pt>
                <c:pt idx="110">
                  <c:v>2.6775919799999999</c:v>
                </c:pt>
                <c:pt idx="111">
                  <c:v>2.7035919800000001</c:v>
                </c:pt>
                <c:pt idx="112">
                  <c:v>2.7295919799999999</c:v>
                </c:pt>
                <c:pt idx="113">
                  <c:v>2.7555919799999997</c:v>
                </c:pt>
                <c:pt idx="114">
                  <c:v>2.7815919799999995</c:v>
                </c:pt>
                <c:pt idx="115">
                  <c:v>2.6375919799999989</c:v>
                </c:pt>
                <c:pt idx="116">
                  <c:v>2.4975919799999997</c:v>
                </c:pt>
                <c:pt idx="117">
                  <c:v>2.5275919799999995</c:v>
                </c:pt>
                <c:pt idx="118">
                  <c:v>2.5575919800000002</c:v>
                </c:pt>
                <c:pt idx="119">
                  <c:v>2.5875919799999996</c:v>
                </c:pt>
                <c:pt idx="120">
                  <c:v>2.6175919800000003</c:v>
                </c:pt>
                <c:pt idx="121">
                  <c:v>2.4895919799999997</c:v>
                </c:pt>
                <c:pt idx="122">
                  <c:v>2.5215919800000002</c:v>
                </c:pt>
                <c:pt idx="123">
                  <c:v>2.5535919799999993</c:v>
                </c:pt>
                <c:pt idx="124">
                  <c:v>2.5855919799999998</c:v>
                </c:pt>
                <c:pt idx="125">
                  <c:v>2.6175919800000003</c:v>
                </c:pt>
                <c:pt idx="126">
                  <c:v>2.6495919800000003</c:v>
                </c:pt>
                <c:pt idx="127">
                  <c:v>2.6815919799999999</c:v>
                </c:pt>
                <c:pt idx="128">
                  <c:v>2.7135919799999999</c:v>
                </c:pt>
                <c:pt idx="129">
                  <c:v>2.7455919799999999</c:v>
                </c:pt>
                <c:pt idx="130">
                  <c:v>2.7775919800000004</c:v>
                </c:pt>
                <c:pt idx="131">
                  <c:v>2.8095919799999995</c:v>
                </c:pt>
                <c:pt idx="132">
                  <c:v>2.84159198</c:v>
                </c:pt>
                <c:pt idx="133">
                  <c:v>2.87359198</c:v>
                </c:pt>
                <c:pt idx="134">
                  <c:v>2.7735919800000004</c:v>
                </c:pt>
                <c:pt idx="135">
                  <c:v>2.8075919800000002</c:v>
                </c:pt>
                <c:pt idx="136">
                  <c:v>2.8415919800000009</c:v>
                </c:pt>
                <c:pt idx="137">
                  <c:v>2.7495919800000004</c:v>
                </c:pt>
                <c:pt idx="138">
                  <c:v>2.7855919799999995</c:v>
                </c:pt>
                <c:pt idx="139">
                  <c:v>2.6995919800000001</c:v>
                </c:pt>
                <c:pt idx="140">
                  <c:v>2.7375919799999999</c:v>
                </c:pt>
                <c:pt idx="141">
                  <c:v>2.7755919799999997</c:v>
                </c:pt>
                <c:pt idx="142">
                  <c:v>2.8135919800000004</c:v>
                </c:pt>
                <c:pt idx="143">
                  <c:v>2.8515919799999998</c:v>
                </c:pt>
                <c:pt idx="144">
                  <c:v>2.8895919799999996</c:v>
                </c:pt>
                <c:pt idx="145">
                  <c:v>2.9275919799999999</c:v>
                </c:pt>
                <c:pt idx="146">
                  <c:v>2.7495919799999995</c:v>
                </c:pt>
                <c:pt idx="147">
                  <c:v>2.7915919800000002</c:v>
                </c:pt>
                <c:pt idx="148">
                  <c:v>2.83359198</c:v>
                </c:pt>
                <c:pt idx="149">
                  <c:v>2.77359198</c:v>
                </c:pt>
                <c:pt idx="150">
                  <c:v>2.8175919800000004</c:v>
                </c:pt>
                <c:pt idx="151">
                  <c:v>2.86159198</c:v>
                </c:pt>
                <c:pt idx="152">
                  <c:v>2.9055919799999996</c:v>
                </c:pt>
                <c:pt idx="153">
                  <c:v>2.9495919800000001</c:v>
                </c:pt>
                <c:pt idx="154">
                  <c:v>2.9015919800000005</c:v>
                </c:pt>
                <c:pt idx="155">
                  <c:v>2.9475919799999999</c:v>
                </c:pt>
                <c:pt idx="156">
                  <c:v>2.9935919800000006</c:v>
                </c:pt>
                <c:pt idx="157">
                  <c:v>3.0395919800000004</c:v>
                </c:pt>
                <c:pt idx="158">
                  <c:v>3.0855919800000002</c:v>
                </c:pt>
                <c:pt idx="159">
                  <c:v>3.1315919800000005</c:v>
                </c:pt>
                <c:pt idx="160">
                  <c:v>3.0975919800000007</c:v>
                </c:pt>
                <c:pt idx="161">
                  <c:v>3.1455919799999998</c:v>
                </c:pt>
                <c:pt idx="162">
                  <c:v>3.1935919800000008</c:v>
                </c:pt>
                <c:pt idx="163">
                  <c:v>3.2415919799999999</c:v>
                </c:pt>
                <c:pt idx="164">
                  <c:v>3.2895919799999986</c:v>
                </c:pt>
                <c:pt idx="165">
                  <c:v>3.1975919799999994</c:v>
                </c:pt>
                <c:pt idx="166">
                  <c:v>3.2495919799999995</c:v>
                </c:pt>
                <c:pt idx="167">
                  <c:v>3.30159198</c:v>
                </c:pt>
                <c:pt idx="168">
                  <c:v>3.3535919799999996</c:v>
                </c:pt>
                <c:pt idx="169">
                  <c:v>3.4055919799999996</c:v>
                </c:pt>
                <c:pt idx="170">
                  <c:v>3.4575919799999992</c:v>
                </c:pt>
                <c:pt idx="171">
                  <c:v>3.5095919799999997</c:v>
                </c:pt>
                <c:pt idx="172">
                  <c:v>3.5055919799999997</c:v>
                </c:pt>
                <c:pt idx="173">
                  <c:v>3.5595919799999995</c:v>
                </c:pt>
                <c:pt idx="174">
                  <c:v>3.6135919799999998</c:v>
                </c:pt>
                <c:pt idx="175">
                  <c:v>3.6675919800000001</c:v>
                </c:pt>
                <c:pt idx="176">
                  <c:v>3.7215919800000004</c:v>
                </c:pt>
                <c:pt idx="177">
                  <c:v>3.7755919800000002</c:v>
                </c:pt>
                <c:pt idx="178">
                  <c:v>3.8295919800000009</c:v>
                </c:pt>
                <c:pt idx="179">
                  <c:v>3.8835919799999998</c:v>
                </c:pt>
                <c:pt idx="180">
                  <c:v>3.8975919800000005</c:v>
                </c:pt>
                <c:pt idx="181">
                  <c:v>3.9535919800000001</c:v>
                </c:pt>
                <c:pt idx="182">
                  <c:v>3.9375919800000005</c:v>
                </c:pt>
                <c:pt idx="183">
                  <c:v>3.9975919800000002</c:v>
                </c:pt>
                <c:pt idx="184">
                  <c:v>4.0575919800000007</c:v>
                </c:pt>
                <c:pt idx="185">
                  <c:v>4.1175919800000012</c:v>
                </c:pt>
                <c:pt idx="186">
                  <c:v>4.1495919800000012</c:v>
                </c:pt>
                <c:pt idx="187">
                  <c:v>4.2115919800000006</c:v>
                </c:pt>
                <c:pt idx="188">
                  <c:v>4.2735919799999991</c:v>
                </c:pt>
                <c:pt idx="189">
                  <c:v>4.31359198</c:v>
                </c:pt>
                <c:pt idx="190">
                  <c:v>4.37759198</c:v>
                </c:pt>
                <c:pt idx="191">
                  <c:v>4.4415919800000001</c:v>
                </c:pt>
                <c:pt idx="192">
                  <c:v>4.5055919799999984</c:v>
                </c:pt>
                <c:pt idx="193">
                  <c:v>4.5415919799999998</c:v>
                </c:pt>
                <c:pt idx="194">
                  <c:v>4.6095919800000003</c:v>
                </c:pt>
                <c:pt idx="195">
                  <c:v>4.6775919799999999</c:v>
                </c:pt>
                <c:pt idx="196">
                  <c:v>4.7455919799999995</c:v>
                </c:pt>
                <c:pt idx="197">
                  <c:v>4.8015919799999995</c:v>
                </c:pt>
                <c:pt idx="198">
                  <c:v>4.8735919800000005</c:v>
                </c:pt>
                <c:pt idx="199">
                  <c:v>4.9455919800000006</c:v>
                </c:pt>
                <c:pt idx="200">
                  <c:v>5.0175919799999988</c:v>
                </c:pt>
              </c:numCache>
            </c:numRef>
          </c:val>
          <c:smooth val="0"/>
          <c:extLst>
            <c:ext xmlns:c16="http://schemas.microsoft.com/office/drawing/2014/chart" uri="{C3380CC4-5D6E-409C-BE32-E72D297353CC}">
              <c16:uniqueId val="{00000000-C15A-470B-B150-5E38F75A01F4}"/>
            </c:ext>
          </c:extLst>
        </c:ser>
        <c:dLbls>
          <c:showLegendKey val="0"/>
          <c:showVal val="0"/>
          <c:showCatName val="0"/>
          <c:showSerName val="0"/>
          <c:showPercent val="0"/>
          <c:showBubbleSize val="0"/>
        </c:dLbls>
        <c:smooth val="0"/>
        <c:axId val="421961392"/>
        <c:axId val="421955488"/>
      </c:lineChart>
      <c:catAx>
        <c:axId val="421961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instante x del segundo bus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21955488"/>
        <c:crosses val="autoZero"/>
        <c:auto val="1"/>
        <c:lblAlgn val="ctr"/>
        <c:lblOffset val="100"/>
        <c:noMultiLvlLbl val="0"/>
      </c:catAx>
      <c:valAx>
        <c:axId val="421955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Espera</a:t>
                </a:r>
                <a:r>
                  <a:rPr lang="es-CL" baseline="0"/>
                  <a:t> </a:t>
                </a:r>
                <a:r>
                  <a:rPr lang="es-CL"/>
                  <a:t>Total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21961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Escenario 1</a:t>
            </a:r>
          </a:p>
          <a:p>
            <a:pPr>
              <a:defRPr/>
            </a:pPr>
            <a:r>
              <a:rPr lang="es-CL" sz="1100"/>
              <a:t>demanda = 12,59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Sheet1!$C$4:$C$44</c:f>
              <c:numCache>
                <c:formatCode>General</c:formatCode>
                <c:ptCount val="4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numCache>
            </c:numRef>
          </c:cat>
          <c:val>
            <c:numRef>
              <c:f>Sheet1!$D$4:$D$44</c:f>
              <c:numCache>
                <c:formatCode>General</c:formatCode>
                <c:ptCount val="41"/>
                <c:pt idx="0">
                  <c:v>12.59</c:v>
                </c:pt>
                <c:pt idx="1">
                  <c:v>12.09</c:v>
                </c:pt>
                <c:pt idx="2">
                  <c:v>11.59</c:v>
                </c:pt>
                <c:pt idx="3">
                  <c:v>11.09</c:v>
                </c:pt>
                <c:pt idx="4">
                  <c:v>10.59</c:v>
                </c:pt>
                <c:pt idx="5">
                  <c:v>10.09</c:v>
                </c:pt>
                <c:pt idx="6">
                  <c:v>9.59</c:v>
                </c:pt>
                <c:pt idx="7">
                  <c:v>9.09</c:v>
                </c:pt>
                <c:pt idx="8">
                  <c:v>8.59</c:v>
                </c:pt>
                <c:pt idx="9">
                  <c:v>8.09</c:v>
                </c:pt>
                <c:pt idx="10">
                  <c:v>7.59</c:v>
                </c:pt>
                <c:pt idx="11">
                  <c:v>7.09</c:v>
                </c:pt>
                <c:pt idx="12">
                  <c:v>6.59</c:v>
                </c:pt>
                <c:pt idx="13">
                  <c:v>6.09</c:v>
                </c:pt>
                <c:pt idx="14">
                  <c:v>5.59</c:v>
                </c:pt>
                <c:pt idx="15">
                  <c:v>5.09</c:v>
                </c:pt>
                <c:pt idx="16">
                  <c:v>4.59</c:v>
                </c:pt>
                <c:pt idx="17">
                  <c:v>4.09</c:v>
                </c:pt>
                <c:pt idx="18">
                  <c:v>3.59</c:v>
                </c:pt>
                <c:pt idx="19">
                  <c:v>3.09</c:v>
                </c:pt>
                <c:pt idx="20">
                  <c:v>2.59</c:v>
                </c:pt>
                <c:pt idx="21">
                  <c:v>2.09</c:v>
                </c:pt>
                <c:pt idx="22">
                  <c:v>1.5899999999999999</c:v>
                </c:pt>
                <c:pt idx="23">
                  <c:v>1.0899999999999999</c:v>
                </c:pt>
                <c:pt idx="24">
                  <c:v>0.58999999999999986</c:v>
                </c:pt>
                <c:pt idx="25">
                  <c:v>8.9999999999999858E-2</c:v>
                </c:pt>
                <c:pt idx="26">
                  <c:v>1.2300000000000004</c:v>
                </c:pt>
                <c:pt idx="27">
                  <c:v>2.7300000000000004</c:v>
                </c:pt>
                <c:pt idx="28">
                  <c:v>4.2300000000000004</c:v>
                </c:pt>
                <c:pt idx="29">
                  <c:v>5.73</c:v>
                </c:pt>
                <c:pt idx="30">
                  <c:v>7.23</c:v>
                </c:pt>
                <c:pt idx="31">
                  <c:v>8.73</c:v>
                </c:pt>
                <c:pt idx="32">
                  <c:v>10.23</c:v>
                </c:pt>
                <c:pt idx="33">
                  <c:v>11.73</c:v>
                </c:pt>
                <c:pt idx="34">
                  <c:v>13.23</c:v>
                </c:pt>
                <c:pt idx="35">
                  <c:v>14.73</c:v>
                </c:pt>
                <c:pt idx="36">
                  <c:v>16.23</c:v>
                </c:pt>
                <c:pt idx="37">
                  <c:v>17.73</c:v>
                </c:pt>
                <c:pt idx="38">
                  <c:v>19.23</c:v>
                </c:pt>
                <c:pt idx="39">
                  <c:v>20.73</c:v>
                </c:pt>
                <c:pt idx="40">
                  <c:v>22.23</c:v>
                </c:pt>
              </c:numCache>
            </c:numRef>
          </c:val>
          <c:smooth val="0"/>
          <c:extLst>
            <c:ext xmlns:c16="http://schemas.microsoft.com/office/drawing/2014/chart" uri="{C3380CC4-5D6E-409C-BE32-E72D297353CC}">
              <c16:uniqueId val="{00000000-15B6-497A-9916-7B25DEB4E9EF}"/>
            </c:ext>
          </c:extLst>
        </c:ser>
        <c:dLbls>
          <c:showLegendKey val="0"/>
          <c:showVal val="0"/>
          <c:showCatName val="0"/>
          <c:showSerName val="0"/>
          <c:showPercent val="0"/>
          <c:showBubbleSize val="0"/>
        </c:dLbls>
        <c:smooth val="0"/>
        <c:axId val="200223624"/>
        <c:axId val="200214440"/>
      </c:lineChart>
      <c:catAx>
        <c:axId val="200223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Lote Inicial Q</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00214440"/>
        <c:crosses val="autoZero"/>
        <c:auto val="1"/>
        <c:lblAlgn val="ctr"/>
        <c:lblOffset val="100"/>
        <c:noMultiLvlLbl val="0"/>
      </c:catAx>
      <c:valAx>
        <c:axId val="200214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Costo Total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00223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CL"/>
              <a:t>Escenario 2</a:t>
            </a:r>
            <a:br>
              <a:rPr lang="es-CL"/>
            </a:br>
            <a:r>
              <a:rPr lang="es-CL" sz="1100" b="0" i="0" baseline="0">
                <a:effectLst/>
              </a:rPr>
              <a:t>demanda = 7,52</a:t>
            </a:r>
            <a:endParaRPr lang="es-CL">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Sheet1!$E$4:$E$44</c:f>
              <c:numCache>
                <c:formatCode>General</c:formatCode>
                <c:ptCount val="4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numCache>
            </c:numRef>
          </c:cat>
          <c:val>
            <c:numRef>
              <c:f>Sheet1!$F$4:$F$44</c:f>
              <c:numCache>
                <c:formatCode>General</c:formatCode>
                <c:ptCount val="41"/>
                <c:pt idx="0">
                  <c:v>7.52</c:v>
                </c:pt>
                <c:pt idx="1">
                  <c:v>7.02</c:v>
                </c:pt>
                <c:pt idx="2">
                  <c:v>6.52</c:v>
                </c:pt>
                <c:pt idx="3">
                  <c:v>6.02</c:v>
                </c:pt>
                <c:pt idx="4">
                  <c:v>5.52</c:v>
                </c:pt>
                <c:pt idx="5">
                  <c:v>5.0199999999999996</c:v>
                </c:pt>
                <c:pt idx="6">
                  <c:v>4.5199999999999996</c:v>
                </c:pt>
                <c:pt idx="7">
                  <c:v>4.0199999999999996</c:v>
                </c:pt>
                <c:pt idx="8">
                  <c:v>3.5199999999999996</c:v>
                </c:pt>
                <c:pt idx="9">
                  <c:v>3.0199999999999996</c:v>
                </c:pt>
                <c:pt idx="10">
                  <c:v>2.5199999999999996</c:v>
                </c:pt>
                <c:pt idx="11">
                  <c:v>2.0199999999999996</c:v>
                </c:pt>
                <c:pt idx="12">
                  <c:v>1.5199999999999996</c:v>
                </c:pt>
                <c:pt idx="13">
                  <c:v>1.0199999999999996</c:v>
                </c:pt>
                <c:pt idx="14">
                  <c:v>0.51999999999999957</c:v>
                </c:pt>
                <c:pt idx="15">
                  <c:v>1.9999999999999574E-2</c:v>
                </c:pt>
                <c:pt idx="16">
                  <c:v>1.4400000000000013</c:v>
                </c:pt>
                <c:pt idx="17">
                  <c:v>2.9400000000000013</c:v>
                </c:pt>
                <c:pt idx="18">
                  <c:v>4.4400000000000013</c:v>
                </c:pt>
                <c:pt idx="19">
                  <c:v>5.9400000000000013</c:v>
                </c:pt>
                <c:pt idx="20">
                  <c:v>7.4400000000000013</c:v>
                </c:pt>
                <c:pt idx="21">
                  <c:v>8.9400000000000013</c:v>
                </c:pt>
                <c:pt idx="22">
                  <c:v>10.440000000000001</c:v>
                </c:pt>
                <c:pt idx="23">
                  <c:v>11.940000000000001</c:v>
                </c:pt>
                <c:pt idx="24">
                  <c:v>13.440000000000001</c:v>
                </c:pt>
                <c:pt idx="25">
                  <c:v>14.940000000000001</c:v>
                </c:pt>
                <c:pt idx="26">
                  <c:v>16.440000000000001</c:v>
                </c:pt>
                <c:pt idx="27">
                  <c:v>17.940000000000001</c:v>
                </c:pt>
                <c:pt idx="28">
                  <c:v>19.440000000000001</c:v>
                </c:pt>
                <c:pt idx="29">
                  <c:v>20.94</c:v>
                </c:pt>
                <c:pt idx="30">
                  <c:v>22.44</c:v>
                </c:pt>
                <c:pt idx="31">
                  <c:v>23.94</c:v>
                </c:pt>
                <c:pt idx="32">
                  <c:v>25.44</c:v>
                </c:pt>
                <c:pt idx="33">
                  <c:v>26.94</c:v>
                </c:pt>
                <c:pt idx="34">
                  <c:v>28.44</c:v>
                </c:pt>
                <c:pt idx="35">
                  <c:v>29.94</c:v>
                </c:pt>
                <c:pt idx="36">
                  <c:v>31.44</c:v>
                </c:pt>
                <c:pt idx="37">
                  <c:v>32.94</c:v>
                </c:pt>
                <c:pt idx="38">
                  <c:v>34.44</c:v>
                </c:pt>
                <c:pt idx="39">
                  <c:v>35.94</c:v>
                </c:pt>
                <c:pt idx="40">
                  <c:v>37.44</c:v>
                </c:pt>
              </c:numCache>
            </c:numRef>
          </c:val>
          <c:smooth val="0"/>
          <c:extLst>
            <c:ext xmlns:c16="http://schemas.microsoft.com/office/drawing/2014/chart" uri="{C3380CC4-5D6E-409C-BE32-E72D297353CC}">
              <c16:uniqueId val="{00000000-7BA8-4191-B935-799E98450D8B}"/>
            </c:ext>
          </c:extLst>
        </c:ser>
        <c:dLbls>
          <c:showLegendKey val="0"/>
          <c:showVal val="0"/>
          <c:showCatName val="0"/>
          <c:showSerName val="0"/>
          <c:showPercent val="0"/>
          <c:showBubbleSize val="0"/>
        </c:dLbls>
        <c:smooth val="0"/>
        <c:axId val="199640656"/>
        <c:axId val="199643608"/>
      </c:lineChart>
      <c:catAx>
        <c:axId val="199640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Lote Inicial Q</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99643608"/>
        <c:crosses val="autoZero"/>
        <c:auto val="1"/>
        <c:lblAlgn val="ctr"/>
        <c:lblOffset val="100"/>
        <c:noMultiLvlLbl val="0"/>
      </c:catAx>
      <c:valAx>
        <c:axId val="199643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Costo Total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99640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Escenario 3</a:t>
            </a:r>
            <a:br>
              <a:rPr lang="es-CL" sz="1100" b="0" i="0" baseline="0">
                <a:effectLst/>
              </a:rPr>
            </a:br>
            <a:r>
              <a:rPr lang="es-CL" sz="1100" b="0" i="0" baseline="0">
                <a:effectLst/>
              </a:rPr>
              <a:t>demanda = 8,93</a:t>
            </a:r>
            <a:endParaRPr lang="es-CL"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Sheet1!$G$4:$G$44</c:f>
              <c:numCache>
                <c:formatCode>General</c:formatCode>
                <c:ptCount val="4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numCache>
            </c:numRef>
          </c:cat>
          <c:val>
            <c:numRef>
              <c:f>Sheet1!$H$4:$H$44</c:f>
              <c:numCache>
                <c:formatCode>General</c:formatCode>
                <c:ptCount val="41"/>
                <c:pt idx="0">
                  <c:v>8.93</c:v>
                </c:pt>
                <c:pt idx="1">
                  <c:v>8.43</c:v>
                </c:pt>
                <c:pt idx="2">
                  <c:v>7.93</c:v>
                </c:pt>
                <c:pt idx="3">
                  <c:v>7.43</c:v>
                </c:pt>
                <c:pt idx="4">
                  <c:v>6.93</c:v>
                </c:pt>
                <c:pt idx="5">
                  <c:v>6.43</c:v>
                </c:pt>
                <c:pt idx="6">
                  <c:v>5.93</c:v>
                </c:pt>
                <c:pt idx="7">
                  <c:v>5.43</c:v>
                </c:pt>
                <c:pt idx="8">
                  <c:v>4.93</c:v>
                </c:pt>
                <c:pt idx="9">
                  <c:v>4.43</c:v>
                </c:pt>
                <c:pt idx="10">
                  <c:v>3.9299999999999997</c:v>
                </c:pt>
                <c:pt idx="11">
                  <c:v>3.4299999999999997</c:v>
                </c:pt>
                <c:pt idx="12">
                  <c:v>2.9299999999999997</c:v>
                </c:pt>
                <c:pt idx="13">
                  <c:v>2.4299999999999997</c:v>
                </c:pt>
                <c:pt idx="14">
                  <c:v>1.9299999999999997</c:v>
                </c:pt>
                <c:pt idx="15">
                  <c:v>1.4299999999999997</c:v>
                </c:pt>
                <c:pt idx="16">
                  <c:v>0.92999999999999972</c:v>
                </c:pt>
                <c:pt idx="17">
                  <c:v>0.42999999999999972</c:v>
                </c:pt>
                <c:pt idx="18">
                  <c:v>0.21000000000000085</c:v>
                </c:pt>
                <c:pt idx="19">
                  <c:v>1.7100000000000009</c:v>
                </c:pt>
                <c:pt idx="20">
                  <c:v>3.2100000000000009</c:v>
                </c:pt>
                <c:pt idx="21">
                  <c:v>4.7100000000000009</c:v>
                </c:pt>
                <c:pt idx="22">
                  <c:v>6.2100000000000009</c:v>
                </c:pt>
                <c:pt idx="23">
                  <c:v>7.7100000000000009</c:v>
                </c:pt>
                <c:pt idx="24">
                  <c:v>9.2100000000000009</c:v>
                </c:pt>
                <c:pt idx="25">
                  <c:v>10.71</c:v>
                </c:pt>
                <c:pt idx="26">
                  <c:v>12.21</c:v>
                </c:pt>
                <c:pt idx="27">
                  <c:v>13.71</c:v>
                </c:pt>
                <c:pt idx="28">
                  <c:v>15.21</c:v>
                </c:pt>
                <c:pt idx="29">
                  <c:v>16.71</c:v>
                </c:pt>
                <c:pt idx="30">
                  <c:v>18.21</c:v>
                </c:pt>
                <c:pt idx="31">
                  <c:v>19.71</c:v>
                </c:pt>
                <c:pt idx="32">
                  <c:v>21.21</c:v>
                </c:pt>
                <c:pt idx="33">
                  <c:v>22.71</c:v>
                </c:pt>
                <c:pt idx="34">
                  <c:v>24.21</c:v>
                </c:pt>
                <c:pt idx="35">
                  <c:v>25.71</c:v>
                </c:pt>
                <c:pt idx="36">
                  <c:v>27.21</c:v>
                </c:pt>
                <c:pt idx="37">
                  <c:v>28.71</c:v>
                </c:pt>
                <c:pt idx="38">
                  <c:v>30.21</c:v>
                </c:pt>
                <c:pt idx="39">
                  <c:v>31.71</c:v>
                </c:pt>
                <c:pt idx="40">
                  <c:v>33.21</c:v>
                </c:pt>
              </c:numCache>
            </c:numRef>
          </c:val>
          <c:smooth val="0"/>
          <c:extLst>
            <c:ext xmlns:c16="http://schemas.microsoft.com/office/drawing/2014/chart" uri="{C3380CC4-5D6E-409C-BE32-E72D297353CC}">
              <c16:uniqueId val="{00000000-173D-464B-AFF3-7C728DD30340}"/>
            </c:ext>
          </c:extLst>
        </c:ser>
        <c:dLbls>
          <c:showLegendKey val="0"/>
          <c:showVal val="0"/>
          <c:showCatName val="0"/>
          <c:showSerName val="0"/>
          <c:showPercent val="0"/>
          <c:showBubbleSize val="0"/>
        </c:dLbls>
        <c:smooth val="0"/>
        <c:axId val="312875576"/>
        <c:axId val="312874920"/>
      </c:lineChart>
      <c:catAx>
        <c:axId val="312875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Lote Inicial Q</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12874920"/>
        <c:crosses val="autoZero"/>
        <c:auto val="1"/>
        <c:lblAlgn val="ctr"/>
        <c:lblOffset val="100"/>
        <c:noMultiLvlLbl val="0"/>
      </c:catAx>
      <c:valAx>
        <c:axId val="312874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Costo Total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12875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82A96-1374-450B-BD3E-AF79F43D4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20</Pages>
  <Words>1552</Words>
  <Characters>8536</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Escuela de Ingeniería</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SIMULA-4</dc:creator>
  <cp:lastModifiedBy>Ignacio Aquiles Acevedo Ríos</cp:lastModifiedBy>
  <cp:revision>10</cp:revision>
  <cp:lastPrinted>2017-05-12T02:35:00Z</cp:lastPrinted>
  <dcterms:created xsi:type="dcterms:W3CDTF">2017-06-08T04:38:00Z</dcterms:created>
  <dcterms:modified xsi:type="dcterms:W3CDTF">2017-06-12T11:33:00Z</dcterms:modified>
</cp:coreProperties>
</file>