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INLINE_IMAGE  Synthetischer Bildfehler</w:t>
      </w:r>
    </w:p>
    <w:p>
      <w:pPr>
        <w:pStyle w:val="Heading2"/>
        <w:spacing w:before="200" w:after="200"/>
        <w:jc w:val="left"/>
      </w:pPr>
      <w:r>
        <w:t xml:space="preserve">V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VOR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HTML konnte nicht verarbeitet werden.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HTML konnte nicht verarbeitet werden.</w:t>
            </w:r>
            <w:r>
              <w:drawing>
                <wp:inline distT="0" distB="0" distL="0" distR="0">
                  <wp:extent cx="381000" cy="190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m:oMath xmlns:m="http://schemas.openxmlformats.org/officeDocument/2006/math" xmlns:w="http://schemas.openxmlformats.org/wordprocessingml/2006/main">
              <m:sSup>
                <m:sSupPr>
                  <m:ctrlPr/>
                </m:sSupPr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color w:val="FF0000"/>
                <w:sz w:val="36"/>
                <w:szCs w:val="36"/>
                <w:shd w:fill="FFFFFF"/>
              </w:rPr>
              <w:t xml:space="preserve">NACH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WEITER</w:t>
            </w:r>
          </w:p>
        </w:tc>
      </w:tr>
    </w:tbl>
    <w:p>
      <w:pPr>
        <w:spacing w:before="100" w:after="10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IQB Codebook </w:t>
    </w:r>
    <w:r>
      <w:t xml:space="preserve">10/19/2026</w:t>
    </w:r>
  </w:p>
  <w:p>
    <w:pPr>
      <w:jc w:val="center"/>
    </w:pPr>
    <w:r>
      <w:rPr>
        <w:color w:val="000000"/>
      </w:rPr>
      <w:t xml:space="preserve"> Seite </w:t>
      <w:fldChar w:fldCharType="begin"/>
      <w:instrText xml:space="preserve">PAGE</w:instrText>
      <w:fldChar w:fldCharType="separate"/>
      <w:fldChar w:fldCharType="end"/>
    </w:r>
    <w:r>
      <w:rPr>
        <w:color w:val="000000"/>
      </w:rPr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bjsvc1djb8mfsqbeenkof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2026-10-19T11:21:31.083Z</dcterms:created>
  <dcterms:modified xsi:type="dcterms:W3CDTF">2026-10-19T11:21:31.083Z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