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9296" w14:textId="5BADE8D0" w:rsidR="00104AD3" w:rsidRDefault="00104AD3" w:rsidP="00EE45F3">
      <w:pPr>
        <w:jc w:val="center"/>
      </w:pPr>
    </w:p>
    <w:p w14:paraId="34B6A325" w14:textId="77777777" w:rsidR="002C38BD" w:rsidRDefault="002C38BD" w:rsidP="00DC037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5B2148" w14:textId="77777777" w:rsidR="00056149" w:rsidRDefault="00056149" w:rsidP="00DC037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AC2D6C" w14:textId="77777777" w:rsidR="00056149" w:rsidRDefault="00056149" w:rsidP="00DC037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0EAE89" w14:textId="77777777" w:rsidR="00056149" w:rsidRDefault="00056149" w:rsidP="00DC0377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7F0BEFA8" w14:textId="6D83C30B" w:rsidR="002C38BD" w:rsidRPr="00A6327C" w:rsidRDefault="002C38BD" w:rsidP="008E7A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27C">
        <w:rPr>
          <w:rFonts w:ascii="Times New Roman" w:hAnsi="Times New Roman" w:cs="Times New Roman"/>
          <w:b/>
          <w:bCs/>
          <w:sz w:val="32"/>
          <w:szCs w:val="32"/>
        </w:rPr>
        <w:t>SURAT KETERANGAN PENDAMPING IJAZAH</w:t>
      </w:r>
    </w:p>
    <w:p w14:paraId="69224FCC" w14:textId="316E9493" w:rsidR="002C38BD" w:rsidRPr="00A6327C" w:rsidRDefault="002C38BD" w:rsidP="008E7A9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6327C">
        <w:rPr>
          <w:rFonts w:ascii="Times New Roman" w:hAnsi="Times New Roman" w:cs="Times New Roman"/>
          <w:i/>
          <w:iCs/>
          <w:sz w:val="24"/>
          <w:szCs w:val="24"/>
        </w:rPr>
        <w:t>Diploma Supplement</w:t>
      </w:r>
    </w:p>
    <w:p w14:paraId="0343CCF1" w14:textId="5EE9B8B5" w:rsidR="002C38BD" w:rsidRPr="00AE0019" w:rsidRDefault="002C38BD" w:rsidP="008E7A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019">
        <w:rPr>
          <w:rFonts w:ascii="Times New Roman" w:hAnsi="Times New Roman" w:cs="Times New Roman"/>
          <w:sz w:val="24"/>
          <w:szCs w:val="24"/>
        </w:rPr>
        <w:t>Nomor</w:t>
      </w:r>
      <w:r w:rsidR="003A5E33">
        <w:rPr>
          <w:rFonts w:ascii="Times New Roman" w:hAnsi="Times New Roman" w:cs="Times New Roman"/>
          <w:sz w:val="24"/>
          <w:szCs w:val="24"/>
        </w:rPr>
        <w:t xml:space="preserve"> SKPI</w:t>
      </w:r>
      <w:r w:rsidRPr="00AE0019">
        <w:rPr>
          <w:rFonts w:ascii="Times New Roman" w:hAnsi="Times New Roman" w:cs="Times New Roman"/>
          <w:sz w:val="24"/>
          <w:szCs w:val="24"/>
        </w:rPr>
        <w:t>: B.   /Un.09/</w:t>
      </w:r>
    </w:p>
    <w:p w14:paraId="4208E3F3" w14:textId="77777777" w:rsidR="006A350B" w:rsidRPr="00AE0019" w:rsidRDefault="006A350B" w:rsidP="002C38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58D57" w14:textId="2BF688BF" w:rsidR="006A350B" w:rsidRDefault="006A350B" w:rsidP="004C54F4">
      <w:pPr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E0019">
        <w:rPr>
          <w:rFonts w:ascii="Times New Roman" w:hAnsi="Times New Roman" w:cs="Times New Roman"/>
          <w:sz w:val="24"/>
          <w:szCs w:val="24"/>
        </w:rPr>
        <w:t>Surat Keterangan Pendamping Ijazah (SKPI) ini mengacu pada Kerangka Kualifikasi Nasional Indonesia (KKNI) dan Konvensi UNESCO tentang pengakuan studi, ijazah dan gelar pendidikan tinggi</w:t>
      </w:r>
      <w:r w:rsidR="00AE0019" w:rsidRPr="00AE0019">
        <w:rPr>
          <w:rFonts w:ascii="Times New Roman" w:hAnsi="Times New Roman" w:cs="Times New Roman"/>
          <w:sz w:val="24"/>
          <w:szCs w:val="24"/>
        </w:rPr>
        <w:t xml:space="preserve">. Tujuan Penerbitan SKPI ini adalah menjadi dokumen yang menyatakan kemampuan kerja, penguasaan pengetahuan sikap/moral pemegangnya. </w:t>
      </w:r>
    </w:p>
    <w:p w14:paraId="1F584886" w14:textId="75FFBB87" w:rsidR="00A2430D" w:rsidRDefault="00A2430D" w:rsidP="004C54F4">
      <w:pPr>
        <w:spacing w:after="0" w:line="240" w:lineRule="auto"/>
        <w:ind w:left="-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430D">
        <w:rPr>
          <w:rFonts w:ascii="Times New Roman" w:hAnsi="Times New Roman" w:cs="Times New Roman"/>
          <w:i/>
          <w:iCs/>
          <w:sz w:val="24"/>
          <w:szCs w:val="24"/>
        </w:rPr>
        <w:t xml:space="preserve">This Diploma Supplement refers to the Indonesian Qualification Framework and </w:t>
      </w:r>
      <w:r w:rsidR="00B44543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A2430D">
        <w:rPr>
          <w:rFonts w:ascii="Times New Roman" w:hAnsi="Times New Roman" w:cs="Times New Roman"/>
          <w:i/>
          <w:iCs/>
          <w:sz w:val="24"/>
          <w:szCs w:val="24"/>
        </w:rPr>
        <w:t xml:space="preserve">UNESCO Convention on the Recognition of Studies, Diplomas and Degrees in Higher Education. The purpose of the supplement is to </w:t>
      </w:r>
      <w:r w:rsidR="00B44543">
        <w:rPr>
          <w:rFonts w:ascii="Times New Roman" w:hAnsi="Times New Roman" w:cs="Times New Roman"/>
          <w:i/>
          <w:iCs/>
          <w:sz w:val="24"/>
          <w:szCs w:val="24"/>
        </w:rPr>
        <w:t>describe</w:t>
      </w:r>
      <w:r w:rsidRPr="00A2430D">
        <w:rPr>
          <w:rFonts w:ascii="Times New Roman" w:hAnsi="Times New Roman" w:cs="Times New Roman"/>
          <w:i/>
          <w:iCs/>
          <w:sz w:val="24"/>
          <w:szCs w:val="24"/>
        </w:rPr>
        <w:t xml:space="preserve"> the nature, level, context</w:t>
      </w:r>
      <w:r w:rsidR="00B4454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2430D">
        <w:rPr>
          <w:rFonts w:ascii="Times New Roman" w:hAnsi="Times New Roman" w:cs="Times New Roman"/>
          <w:i/>
          <w:iCs/>
          <w:sz w:val="24"/>
          <w:szCs w:val="24"/>
        </w:rPr>
        <w:t xml:space="preserve"> and status of the studies that were pursued and completed by the individual named on the original qualification to which this supplement is appended.</w:t>
      </w:r>
    </w:p>
    <w:p w14:paraId="0090DEDE" w14:textId="77777777" w:rsidR="00A2430D" w:rsidRDefault="00A2430D" w:rsidP="00AE001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9ABEE6" w14:textId="3BB4E126" w:rsidR="00A2430D" w:rsidRPr="006D6EA8" w:rsidRDefault="00A2430D" w:rsidP="004C54F4">
      <w:pPr>
        <w:pStyle w:val="ListParagraph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EA8">
        <w:rPr>
          <w:rFonts w:ascii="Times New Roman" w:hAnsi="Times New Roman" w:cs="Times New Roman"/>
          <w:b/>
          <w:bCs/>
          <w:sz w:val="24"/>
          <w:szCs w:val="24"/>
        </w:rPr>
        <w:t>INFORMASI IDENTITAS DIRI PEMEGANG SKPI</w:t>
      </w:r>
    </w:p>
    <w:p w14:paraId="7A91C006" w14:textId="442AB416" w:rsidR="00A2430D" w:rsidRPr="009D7991" w:rsidRDefault="00964F9D" w:rsidP="004C54F4">
      <w:pPr>
        <w:pStyle w:val="ListParagraph"/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799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D55A1">
        <w:rPr>
          <w:rFonts w:ascii="Times New Roman" w:hAnsi="Times New Roman" w:cs="Times New Roman"/>
          <w:i/>
          <w:iCs/>
          <w:sz w:val="24"/>
          <w:szCs w:val="24"/>
        </w:rPr>
        <w:t>dentity Information</w:t>
      </w:r>
      <w:r w:rsidRPr="009D7991">
        <w:rPr>
          <w:rFonts w:ascii="Times New Roman" w:hAnsi="Times New Roman" w:cs="Times New Roman"/>
          <w:i/>
          <w:iCs/>
          <w:sz w:val="24"/>
          <w:szCs w:val="24"/>
        </w:rPr>
        <w:t xml:space="preserve"> of Diploma Supplement</w:t>
      </w:r>
      <w:r w:rsidR="003A5E33">
        <w:rPr>
          <w:rFonts w:ascii="Times New Roman" w:hAnsi="Times New Roman" w:cs="Times New Roman"/>
          <w:i/>
          <w:iCs/>
          <w:sz w:val="24"/>
          <w:szCs w:val="24"/>
        </w:rPr>
        <w:t xml:space="preserve"> Holder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4820"/>
      </w:tblGrid>
      <w:tr w:rsidR="00964F9D" w14:paraId="21DD5A81" w14:textId="77777777" w:rsidTr="00A37F1A">
        <w:tc>
          <w:tcPr>
            <w:tcW w:w="4820" w:type="dxa"/>
          </w:tcPr>
          <w:p w14:paraId="05325F23" w14:textId="2F7229C3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Lengkap/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Fullname</w:t>
            </w:r>
          </w:p>
        </w:tc>
        <w:tc>
          <w:tcPr>
            <w:tcW w:w="283" w:type="dxa"/>
          </w:tcPr>
          <w:p w14:paraId="7878788F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B604A7" w14:textId="1DB8D63D" w:rsidR="00964F9D" w:rsidRDefault="002020A2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151F">
              <w:rPr>
                <w:rFonts w:ascii="Times New Roman" w:hAnsi="Times New Roman" w:cs="Times New Roman"/>
                <w:sz w:val="24"/>
                <w:szCs w:val="24"/>
              </w:rPr>
              <w:t>{nama_lengkap}</w:t>
            </w:r>
          </w:p>
        </w:tc>
      </w:tr>
      <w:tr w:rsidR="00964F9D" w14:paraId="6689E859" w14:textId="77777777" w:rsidTr="00A37F1A">
        <w:tc>
          <w:tcPr>
            <w:tcW w:w="4820" w:type="dxa"/>
          </w:tcPr>
          <w:p w14:paraId="43E5C68D" w14:textId="63F9C896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Tempat, Tanggal Lahir/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Place</w:t>
            </w:r>
            <w:r w:rsidR="00D77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Date of Birth</w:t>
            </w:r>
          </w:p>
        </w:tc>
        <w:tc>
          <w:tcPr>
            <w:tcW w:w="283" w:type="dxa"/>
          </w:tcPr>
          <w:p w14:paraId="60FEF832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84825D" w14:textId="56FFAD33" w:rsidR="00964F9D" w:rsidRDefault="002020A2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151F">
              <w:rPr>
                <w:rFonts w:ascii="Times New Roman" w:hAnsi="Times New Roman" w:cs="Times New Roman"/>
                <w:sz w:val="24"/>
                <w:szCs w:val="24"/>
              </w:rPr>
              <w:t>{ttl}</w:t>
            </w:r>
          </w:p>
        </w:tc>
      </w:tr>
      <w:tr w:rsidR="00964F9D" w14:paraId="35C46A02" w14:textId="77777777" w:rsidTr="00A37F1A">
        <w:tc>
          <w:tcPr>
            <w:tcW w:w="4820" w:type="dxa"/>
          </w:tcPr>
          <w:p w14:paraId="53A391DF" w14:textId="40F2C1B9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Induk Mahasiswa/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Student Number</w:t>
            </w:r>
          </w:p>
        </w:tc>
        <w:tc>
          <w:tcPr>
            <w:tcW w:w="283" w:type="dxa"/>
          </w:tcPr>
          <w:p w14:paraId="451FF54C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1243EA" w14:textId="29A46737" w:rsidR="00964F9D" w:rsidRDefault="002020A2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151F">
              <w:rPr>
                <w:rFonts w:ascii="Times New Roman" w:hAnsi="Times New Roman" w:cs="Times New Roman"/>
                <w:sz w:val="24"/>
                <w:szCs w:val="24"/>
              </w:rPr>
              <w:t>{nim}</w:t>
            </w:r>
          </w:p>
        </w:tc>
      </w:tr>
      <w:tr w:rsidR="00964F9D" w14:paraId="5FBB9DD7" w14:textId="77777777" w:rsidTr="00A37F1A">
        <w:tc>
          <w:tcPr>
            <w:tcW w:w="4820" w:type="dxa"/>
          </w:tcPr>
          <w:p w14:paraId="4B23AE43" w14:textId="4801D1FB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Masuk/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Date of </w:t>
            </w:r>
            <w:r w:rsidR="00D77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Admission</w:t>
            </w:r>
          </w:p>
        </w:tc>
        <w:tc>
          <w:tcPr>
            <w:tcW w:w="283" w:type="dxa"/>
          </w:tcPr>
          <w:p w14:paraId="32E10A85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5D6369" w14:textId="6E621C96" w:rsidR="00964F9D" w:rsidRDefault="00A3070F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${tahun_masuk}</w:t>
            </w:r>
          </w:p>
        </w:tc>
      </w:tr>
      <w:tr w:rsidR="00964F9D" w14:paraId="4F091688" w14:textId="77777777" w:rsidTr="00A37F1A">
        <w:tc>
          <w:tcPr>
            <w:tcW w:w="4820" w:type="dxa"/>
          </w:tcPr>
          <w:p w14:paraId="3BA3341F" w14:textId="4AA6A558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Lulus/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 of Completion</w:t>
            </w:r>
          </w:p>
        </w:tc>
        <w:tc>
          <w:tcPr>
            <w:tcW w:w="283" w:type="dxa"/>
          </w:tcPr>
          <w:p w14:paraId="7F135C21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4C25A25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D" w14:paraId="59D5DECA" w14:textId="77777777" w:rsidTr="00A37F1A">
        <w:tc>
          <w:tcPr>
            <w:tcW w:w="4820" w:type="dxa"/>
          </w:tcPr>
          <w:p w14:paraId="2AB2381F" w14:textId="5FB4B40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Ijazah/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Diploma</w:t>
            </w:r>
            <w:r w:rsidR="00862FD6"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</w:t>
            </w:r>
          </w:p>
        </w:tc>
        <w:tc>
          <w:tcPr>
            <w:tcW w:w="283" w:type="dxa"/>
          </w:tcPr>
          <w:p w14:paraId="121FD980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AE7CDFA" w14:textId="77777777" w:rsidR="00964F9D" w:rsidRDefault="00964F9D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FD6" w14:paraId="609B1AEB" w14:textId="77777777" w:rsidTr="00A37F1A">
        <w:tc>
          <w:tcPr>
            <w:tcW w:w="4820" w:type="dxa"/>
          </w:tcPr>
          <w:p w14:paraId="120E1C86" w14:textId="052AEE5E" w:rsidR="00862FD6" w:rsidRDefault="00862FD6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Gelar/ </w:t>
            </w:r>
            <w:r w:rsidRPr="00603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4268EE3C" w14:textId="77777777" w:rsidR="00862FD6" w:rsidRDefault="00862FD6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885E6B" w14:textId="1993EBBE" w:rsidR="00862FD6" w:rsidRDefault="00EC47DB" w:rsidP="00964F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A91FB37" w14:textId="77777777" w:rsidR="00964F9D" w:rsidRDefault="00964F9D" w:rsidP="00964F9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79D3D0C" w14:textId="3FB5F920" w:rsidR="009D7991" w:rsidRPr="006D6EA8" w:rsidRDefault="009D7991" w:rsidP="006D6EA8">
      <w:pPr>
        <w:pStyle w:val="ListParagraph"/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EA8">
        <w:rPr>
          <w:rFonts w:ascii="Times New Roman" w:hAnsi="Times New Roman" w:cs="Times New Roman"/>
          <w:b/>
          <w:bCs/>
          <w:sz w:val="24"/>
          <w:szCs w:val="24"/>
        </w:rPr>
        <w:t>INFORMASI IDENTITAS PENYELENGGARA PROGRAM</w:t>
      </w:r>
      <w:r w:rsidR="005D3416" w:rsidRPr="006D6EA8">
        <w:rPr>
          <w:rFonts w:ascii="Times New Roman" w:hAnsi="Times New Roman" w:cs="Times New Roman"/>
          <w:b/>
          <w:bCs/>
          <w:sz w:val="24"/>
          <w:szCs w:val="24"/>
        </w:rPr>
        <w:t xml:space="preserve"> STUDI</w:t>
      </w:r>
    </w:p>
    <w:p w14:paraId="73638B19" w14:textId="7F6ECC68" w:rsidR="007F0011" w:rsidRDefault="005D3416" w:rsidP="006D6EA8">
      <w:pPr>
        <w:pStyle w:val="ListParagraph"/>
        <w:numPr>
          <w:ilvl w:val="0"/>
          <w:numId w:val="5"/>
        </w:numPr>
        <w:tabs>
          <w:tab w:val="left" w:pos="142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95B5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B44543" w:rsidRPr="00C95B55">
        <w:rPr>
          <w:rFonts w:ascii="Times New Roman" w:hAnsi="Times New Roman" w:cs="Times New Roman"/>
          <w:i/>
          <w:iCs/>
          <w:sz w:val="24"/>
          <w:szCs w:val="24"/>
        </w:rPr>
        <w:t>dentity Information of Awarding Institution</w:t>
      </w:r>
      <w:r w:rsidRPr="00C95B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6D3018" w14:paraId="73FDBCA3" w14:textId="77777777" w:rsidTr="006D6EA8">
        <w:tc>
          <w:tcPr>
            <w:tcW w:w="4962" w:type="dxa"/>
          </w:tcPr>
          <w:p w14:paraId="6D306DA9" w14:textId="791DA8A4" w:rsidR="006D3018" w:rsidRPr="000E3ECC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 Pendirian Perguruan Tinggi </w:t>
            </w:r>
          </w:p>
        </w:tc>
        <w:tc>
          <w:tcPr>
            <w:tcW w:w="4961" w:type="dxa"/>
          </w:tcPr>
          <w:p w14:paraId="75EBD956" w14:textId="7DC38677" w:rsidR="006D3018" w:rsidRPr="000B551F" w:rsidRDefault="00363FC1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License of Operation</w:t>
            </w:r>
          </w:p>
        </w:tc>
      </w:tr>
      <w:tr w:rsidR="006D3018" w14:paraId="572BBAF1" w14:textId="77777777" w:rsidTr="006D6EA8">
        <w:tc>
          <w:tcPr>
            <w:tcW w:w="4962" w:type="dxa"/>
          </w:tcPr>
          <w:p w14:paraId="683AB7EB" w14:textId="73FE6EF6" w:rsidR="006D3018" w:rsidRDefault="004C54F4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Nomor: 62 Tahun 2015</w:t>
            </w:r>
          </w:p>
        </w:tc>
        <w:tc>
          <w:tcPr>
            <w:tcW w:w="4961" w:type="dxa"/>
          </w:tcPr>
          <w:p w14:paraId="2FAE9235" w14:textId="77777777" w:rsidR="006D3018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18" w14:paraId="0C41CE4F" w14:textId="77777777" w:rsidTr="006D6EA8">
        <w:tc>
          <w:tcPr>
            <w:tcW w:w="4962" w:type="dxa"/>
          </w:tcPr>
          <w:p w14:paraId="43AF9887" w14:textId="10C820B7" w:rsidR="006D3018" w:rsidRPr="000E3ECC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Perguruan Tinggi </w:t>
            </w:r>
          </w:p>
        </w:tc>
        <w:tc>
          <w:tcPr>
            <w:tcW w:w="4961" w:type="dxa"/>
          </w:tcPr>
          <w:p w14:paraId="427B38E0" w14:textId="39C95917" w:rsidR="006D3018" w:rsidRPr="00363FC1" w:rsidRDefault="00363FC1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3FC1">
              <w:rPr>
                <w:rFonts w:ascii="Times New Roman" w:hAnsi="Times New Roman" w:cs="Times New Roman"/>
                <w:b/>
                <w:bCs/>
                <w:i/>
                <w:iCs/>
              </w:rPr>
              <w:drawing>
                <wp:anchor distT="0" distB="0" distL="114300" distR="114300" simplePos="0" relativeHeight="251658240" behindDoc="1" locked="0" layoutInCell="1" allowOverlap="1" wp14:anchorId="7AF04F47" wp14:editId="5FDC9321">
                  <wp:simplePos x="0" y="0"/>
                  <wp:positionH relativeFrom="column">
                    <wp:posOffset>-3670935</wp:posOffset>
                  </wp:positionH>
                  <wp:positionV relativeFrom="paragraph">
                    <wp:posOffset>-6417945</wp:posOffset>
                  </wp:positionV>
                  <wp:extent cx="7532370" cy="10654665"/>
                  <wp:effectExtent l="0" t="0" r="0" b="0"/>
                  <wp:wrapNone/>
                  <wp:docPr id="767663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663504" name="Picture 76766350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370" cy="1065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3F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 of University</w:t>
            </w:r>
          </w:p>
        </w:tc>
      </w:tr>
      <w:tr w:rsidR="006D3018" w14:paraId="566C61AF" w14:textId="77777777" w:rsidTr="006D6EA8">
        <w:tc>
          <w:tcPr>
            <w:tcW w:w="4962" w:type="dxa"/>
          </w:tcPr>
          <w:p w14:paraId="53945383" w14:textId="6F2A7F1F" w:rsidR="006D3018" w:rsidRDefault="004C54F4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Islam Negeri Raden Fatah Palembang</w:t>
            </w:r>
          </w:p>
        </w:tc>
        <w:tc>
          <w:tcPr>
            <w:tcW w:w="4961" w:type="dxa"/>
          </w:tcPr>
          <w:p w14:paraId="7C54A5DF" w14:textId="77777777" w:rsidR="006D3018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18" w14:paraId="346DDF7A" w14:textId="77777777" w:rsidTr="006D6EA8">
        <w:tc>
          <w:tcPr>
            <w:tcW w:w="4962" w:type="dxa"/>
          </w:tcPr>
          <w:p w14:paraId="16EC5237" w14:textId="7A1BEF37" w:rsidR="006D3018" w:rsidRPr="000E3ECC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Program Studi</w:t>
            </w:r>
          </w:p>
        </w:tc>
        <w:tc>
          <w:tcPr>
            <w:tcW w:w="4961" w:type="dxa"/>
          </w:tcPr>
          <w:p w14:paraId="031AC114" w14:textId="1A2477A1" w:rsidR="006D3018" w:rsidRPr="00C96210" w:rsidRDefault="000B551F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 of Study Program</w:t>
            </w:r>
          </w:p>
        </w:tc>
      </w:tr>
      <w:tr w:rsidR="006D3018" w14:paraId="0044FD58" w14:textId="77777777" w:rsidTr="006D6EA8">
        <w:tc>
          <w:tcPr>
            <w:tcW w:w="4962" w:type="dxa"/>
          </w:tcPr>
          <w:p w14:paraId="76232289" w14:textId="59C64C1E" w:rsidR="006D3018" w:rsidRDefault="00A3070F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${prodi}</w:t>
            </w:r>
          </w:p>
        </w:tc>
        <w:tc>
          <w:tcPr>
            <w:tcW w:w="4961" w:type="dxa"/>
          </w:tcPr>
          <w:p w14:paraId="3CF0E319" w14:textId="77777777" w:rsidR="006D3018" w:rsidRPr="00C96210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D3018" w14:paraId="16121671" w14:textId="77777777" w:rsidTr="006D6EA8">
        <w:tc>
          <w:tcPr>
            <w:tcW w:w="4962" w:type="dxa"/>
          </w:tcPr>
          <w:p w14:paraId="390627AB" w14:textId="4ABAB922" w:rsidR="006D3018" w:rsidRPr="000E3ECC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Akreditasi</w:t>
            </w:r>
            <w:r w:rsidR="006B5DC0"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Studi</w:t>
            </w: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3C2C99B9" w14:textId="06B13EBF" w:rsidR="006D3018" w:rsidRPr="00C96210" w:rsidRDefault="000B551F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Accreditation of Study Program</w:t>
            </w:r>
          </w:p>
        </w:tc>
      </w:tr>
      <w:tr w:rsidR="006D3018" w14:paraId="6FDF4D0B" w14:textId="77777777" w:rsidTr="006D6EA8">
        <w:tc>
          <w:tcPr>
            <w:tcW w:w="4962" w:type="dxa"/>
          </w:tcPr>
          <w:p w14:paraId="7EA7C42E" w14:textId="30EA62C3" w:rsidR="006D3018" w:rsidRDefault="00E163E2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051E20DC" w14:textId="77777777" w:rsidR="006D3018" w:rsidRPr="00C96210" w:rsidRDefault="006D301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48916A60" w14:textId="77777777" w:rsidTr="006D6EA8">
        <w:tc>
          <w:tcPr>
            <w:tcW w:w="4962" w:type="dxa"/>
          </w:tcPr>
          <w:p w14:paraId="2E12490E" w14:textId="64455E4D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Pendidikan</w:t>
            </w:r>
          </w:p>
        </w:tc>
        <w:tc>
          <w:tcPr>
            <w:tcW w:w="4961" w:type="dxa"/>
          </w:tcPr>
          <w:p w14:paraId="0E896918" w14:textId="43EE1889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Education</w:t>
            </w:r>
          </w:p>
        </w:tc>
      </w:tr>
      <w:tr w:rsidR="000B551F" w14:paraId="3E57665E" w14:textId="77777777" w:rsidTr="006D6EA8">
        <w:tc>
          <w:tcPr>
            <w:tcW w:w="4962" w:type="dxa"/>
          </w:tcPr>
          <w:p w14:paraId="0A962829" w14:textId="77777777" w:rsidR="000B551F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D8F525C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0A5344A5" w14:textId="77777777" w:rsidTr="006D6EA8">
        <w:tc>
          <w:tcPr>
            <w:tcW w:w="4962" w:type="dxa"/>
          </w:tcPr>
          <w:p w14:paraId="5E0AE341" w14:textId="7AF8FEED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 Pendidikan</w:t>
            </w:r>
          </w:p>
        </w:tc>
        <w:tc>
          <w:tcPr>
            <w:tcW w:w="4961" w:type="dxa"/>
          </w:tcPr>
          <w:p w14:paraId="62BD1173" w14:textId="20300FB8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Degree of Education</w:t>
            </w:r>
          </w:p>
        </w:tc>
      </w:tr>
      <w:tr w:rsidR="000B551F" w14:paraId="1989B7C1" w14:textId="77777777" w:rsidTr="006D6EA8">
        <w:tc>
          <w:tcPr>
            <w:tcW w:w="4962" w:type="dxa"/>
          </w:tcPr>
          <w:p w14:paraId="3F1F6E29" w14:textId="36559952" w:rsidR="000B551F" w:rsidRDefault="00EC47DB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jenjang_pendidikan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33D1FAA7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4345BA8C" w14:textId="77777777" w:rsidTr="006D6EA8">
        <w:tc>
          <w:tcPr>
            <w:tcW w:w="4962" w:type="dxa"/>
          </w:tcPr>
          <w:p w14:paraId="09573656" w14:textId="2916A637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 Kualifikasi Sesuai KKNI</w:t>
            </w:r>
          </w:p>
        </w:tc>
        <w:tc>
          <w:tcPr>
            <w:tcW w:w="4961" w:type="dxa"/>
          </w:tcPr>
          <w:p w14:paraId="71CC3CCF" w14:textId="36D85E65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Degree of Indonesian Qualification Framework</w:t>
            </w:r>
          </w:p>
        </w:tc>
      </w:tr>
      <w:tr w:rsidR="000B551F" w14:paraId="31346DA3" w14:textId="77777777" w:rsidTr="006D6EA8">
        <w:tc>
          <w:tcPr>
            <w:tcW w:w="4962" w:type="dxa"/>
          </w:tcPr>
          <w:p w14:paraId="0CA9108E" w14:textId="77777777" w:rsidR="000B551F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CECBDA6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43BD813C" w14:textId="77777777" w:rsidTr="006D6EA8">
        <w:tc>
          <w:tcPr>
            <w:tcW w:w="4962" w:type="dxa"/>
          </w:tcPr>
          <w:p w14:paraId="7AE2EFB5" w14:textId="1CFBB66F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Persyaratan Penerimaan</w:t>
            </w:r>
          </w:p>
        </w:tc>
        <w:tc>
          <w:tcPr>
            <w:tcW w:w="4961" w:type="dxa"/>
          </w:tcPr>
          <w:p w14:paraId="6F12EA90" w14:textId="34951006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Requirements of Admission </w:t>
            </w:r>
          </w:p>
        </w:tc>
      </w:tr>
      <w:tr w:rsidR="000B551F" w14:paraId="5303C405" w14:textId="77777777" w:rsidTr="006D6EA8">
        <w:tc>
          <w:tcPr>
            <w:tcW w:w="4962" w:type="dxa"/>
          </w:tcPr>
          <w:p w14:paraId="7F953CEE" w14:textId="77777777" w:rsidR="000B551F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B4F79E3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429A8B4D" w14:textId="77777777" w:rsidTr="006D6EA8">
        <w:tc>
          <w:tcPr>
            <w:tcW w:w="4962" w:type="dxa"/>
          </w:tcPr>
          <w:p w14:paraId="22CF62C3" w14:textId="248A94E2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Pengantar Perkuliahan</w:t>
            </w:r>
          </w:p>
        </w:tc>
        <w:tc>
          <w:tcPr>
            <w:tcW w:w="4961" w:type="dxa"/>
          </w:tcPr>
          <w:p w14:paraId="090C941B" w14:textId="5600CD7C" w:rsidR="000B551F" w:rsidRPr="00C96210" w:rsidRDefault="00456E47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Language of Instruction</w:t>
            </w:r>
          </w:p>
        </w:tc>
      </w:tr>
      <w:tr w:rsidR="000B551F" w14:paraId="71AA9454" w14:textId="77777777" w:rsidTr="006D6EA8">
        <w:tc>
          <w:tcPr>
            <w:tcW w:w="4962" w:type="dxa"/>
          </w:tcPr>
          <w:p w14:paraId="1A407C54" w14:textId="77777777" w:rsidR="000B551F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EE5E76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551F" w14:paraId="1EAF3FE9" w14:textId="77777777" w:rsidTr="006D6EA8">
        <w:tc>
          <w:tcPr>
            <w:tcW w:w="4962" w:type="dxa"/>
          </w:tcPr>
          <w:p w14:paraId="59468580" w14:textId="13A4AD93" w:rsidR="000B551F" w:rsidRPr="000E3ECC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 Penilaian</w:t>
            </w:r>
          </w:p>
        </w:tc>
        <w:tc>
          <w:tcPr>
            <w:tcW w:w="4961" w:type="dxa"/>
          </w:tcPr>
          <w:p w14:paraId="017C755E" w14:textId="6CA1E13B" w:rsidR="000B551F" w:rsidRPr="00C96210" w:rsidRDefault="00456E47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Grading System</w:t>
            </w:r>
          </w:p>
        </w:tc>
      </w:tr>
      <w:tr w:rsidR="000B551F" w14:paraId="6B310DB0" w14:textId="77777777" w:rsidTr="006D6EA8">
        <w:tc>
          <w:tcPr>
            <w:tcW w:w="4962" w:type="dxa"/>
          </w:tcPr>
          <w:p w14:paraId="0DDF1FD8" w14:textId="77777777" w:rsidR="000B551F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3D55BD7" w14:textId="77777777" w:rsidR="000B551F" w:rsidRPr="00C96210" w:rsidRDefault="000B551F" w:rsidP="000B55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172BA15" w14:textId="77777777" w:rsidR="001C3D77" w:rsidRPr="001C3D77" w:rsidRDefault="001C3D77" w:rsidP="001C3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C3D77" w:rsidRPr="001C3D77" w:rsidSect="00A6327C">
          <w:pgSz w:w="11906" w:h="16838" w:code="9"/>
          <w:pgMar w:top="1134" w:right="992" w:bottom="1134" w:left="992" w:header="709" w:footer="709" w:gutter="0"/>
          <w:cols w:space="708"/>
          <w:docGrid w:linePitch="360"/>
        </w:sectPr>
      </w:pPr>
    </w:p>
    <w:p w14:paraId="5F661336" w14:textId="3BB27C87" w:rsidR="000E3ECC" w:rsidRPr="001C3D77" w:rsidRDefault="001C3D77" w:rsidP="001C3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BC4993A" wp14:editId="4B870BB5">
            <wp:simplePos x="0" y="0"/>
            <wp:positionH relativeFrom="column">
              <wp:posOffset>-620295</wp:posOffset>
            </wp:positionH>
            <wp:positionV relativeFrom="paragraph">
              <wp:posOffset>-710465</wp:posOffset>
            </wp:positionV>
            <wp:extent cx="7539979" cy="10664792"/>
            <wp:effectExtent l="0" t="0" r="4445" b="3810"/>
            <wp:wrapNone/>
            <wp:docPr id="198369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4499" name="Picture 1983694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636" cy="1069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4E2CF0" w14:paraId="4C1553C0" w14:textId="77777777" w:rsidTr="001C3D77">
        <w:tc>
          <w:tcPr>
            <w:tcW w:w="4962" w:type="dxa"/>
          </w:tcPr>
          <w:p w14:paraId="07180D57" w14:textId="06AFA466" w:rsidR="004E2CF0" w:rsidRPr="000E3ECC" w:rsidRDefault="00C12C7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Lama Studi Reguler</w:t>
            </w:r>
          </w:p>
        </w:tc>
        <w:tc>
          <w:tcPr>
            <w:tcW w:w="4961" w:type="dxa"/>
          </w:tcPr>
          <w:p w14:paraId="40C476FB" w14:textId="6C71CBD4" w:rsidR="004E2CF0" w:rsidRPr="00C96210" w:rsidRDefault="00C12C78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Regular Length of Study</w:t>
            </w:r>
          </w:p>
        </w:tc>
      </w:tr>
      <w:tr w:rsidR="004E2CF0" w14:paraId="20E54146" w14:textId="77777777" w:rsidTr="001C3D77">
        <w:tc>
          <w:tcPr>
            <w:tcW w:w="4962" w:type="dxa"/>
          </w:tcPr>
          <w:p w14:paraId="693ABB0C" w14:textId="77777777" w:rsidR="004E2CF0" w:rsidRDefault="004E2CF0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D26B472" w14:textId="77777777" w:rsidR="004E2CF0" w:rsidRPr="00C96210" w:rsidRDefault="004E2CF0" w:rsidP="00C95B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12C78" w14:paraId="36BA7335" w14:textId="77777777" w:rsidTr="001C3D77">
        <w:tc>
          <w:tcPr>
            <w:tcW w:w="4962" w:type="dxa"/>
          </w:tcPr>
          <w:p w14:paraId="1605D554" w14:textId="0E79B2A6" w:rsidR="00C12C78" w:rsidRPr="000E3ECC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dan Jenjang Pendidikan Lanjut</w:t>
            </w:r>
          </w:p>
        </w:tc>
        <w:tc>
          <w:tcPr>
            <w:tcW w:w="4961" w:type="dxa"/>
          </w:tcPr>
          <w:p w14:paraId="78D5A226" w14:textId="1034B3EA" w:rsidR="00C12C78" w:rsidRPr="00C96210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and Further Study</w:t>
            </w:r>
          </w:p>
        </w:tc>
      </w:tr>
      <w:tr w:rsidR="00C12C78" w14:paraId="5F2DD486" w14:textId="77777777" w:rsidTr="001C3D77">
        <w:tc>
          <w:tcPr>
            <w:tcW w:w="4962" w:type="dxa"/>
          </w:tcPr>
          <w:p w14:paraId="29E28535" w14:textId="77777777" w:rsidR="00C12C78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21D0AA2" w14:textId="77777777" w:rsidR="00C12C78" w:rsidRPr="00C96210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12C78" w14:paraId="1EBB9BB7" w14:textId="77777777" w:rsidTr="001C3D77">
        <w:tc>
          <w:tcPr>
            <w:tcW w:w="4962" w:type="dxa"/>
          </w:tcPr>
          <w:p w14:paraId="30C8EF7E" w14:textId="6DC74904" w:rsidR="00C12C78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Profesi</w:t>
            </w:r>
          </w:p>
        </w:tc>
        <w:tc>
          <w:tcPr>
            <w:tcW w:w="4961" w:type="dxa"/>
          </w:tcPr>
          <w:p w14:paraId="2798748A" w14:textId="25B40FB8" w:rsidR="00C12C78" w:rsidRPr="00C96210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Professional Status (if any)</w:t>
            </w:r>
          </w:p>
        </w:tc>
      </w:tr>
      <w:tr w:rsidR="00C12C78" w14:paraId="60F44FD3" w14:textId="77777777" w:rsidTr="001C3D77">
        <w:tc>
          <w:tcPr>
            <w:tcW w:w="4962" w:type="dxa"/>
          </w:tcPr>
          <w:p w14:paraId="2CBD2377" w14:textId="77777777" w:rsidR="00C12C78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F0654E9" w14:textId="77777777" w:rsidR="00C12C78" w:rsidRPr="00C96210" w:rsidRDefault="00C12C78" w:rsidP="00C12C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6498AB3" w14:textId="77777777" w:rsidR="004E2CF0" w:rsidRPr="00EF63AA" w:rsidRDefault="004E2CF0" w:rsidP="00C95B5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37CA28" w14:textId="4015E149" w:rsidR="009D7991" w:rsidRPr="006577FA" w:rsidRDefault="00725EC7" w:rsidP="006577FA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7FA">
        <w:rPr>
          <w:rFonts w:ascii="Times New Roman" w:hAnsi="Times New Roman" w:cs="Times New Roman"/>
          <w:b/>
          <w:bCs/>
          <w:sz w:val="24"/>
          <w:szCs w:val="24"/>
        </w:rPr>
        <w:t xml:space="preserve">INFORMASI KUALIFIKASI DAN HASIL YANG DICAPAI </w:t>
      </w:r>
    </w:p>
    <w:p w14:paraId="51A10A9F" w14:textId="30E3CEBF" w:rsidR="00725EC7" w:rsidRPr="00D81EED" w:rsidRDefault="00725EC7" w:rsidP="008F2A43">
      <w:pPr>
        <w:pStyle w:val="ListParagraph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1EED">
        <w:rPr>
          <w:rFonts w:ascii="Times New Roman" w:hAnsi="Times New Roman" w:cs="Times New Roman"/>
          <w:i/>
          <w:iCs/>
          <w:sz w:val="24"/>
          <w:szCs w:val="24"/>
        </w:rPr>
        <w:t xml:space="preserve">Qualification Information and </w:t>
      </w:r>
      <w:r w:rsidR="006577FA" w:rsidRPr="00D81EED">
        <w:rPr>
          <w:rFonts w:ascii="Times New Roman" w:hAnsi="Times New Roman" w:cs="Times New Roman"/>
          <w:i/>
          <w:iCs/>
          <w:sz w:val="24"/>
          <w:szCs w:val="24"/>
        </w:rPr>
        <w:t>Obtained Outcomes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6015AD" w14:paraId="573655F8" w14:textId="77777777" w:rsidTr="00D81EED">
        <w:tc>
          <w:tcPr>
            <w:tcW w:w="4957" w:type="dxa"/>
          </w:tcPr>
          <w:p w14:paraId="0126017E" w14:textId="6C564E14" w:rsidR="006015AD" w:rsidRDefault="006015AD" w:rsidP="006015AD">
            <w:pPr>
              <w:pStyle w:val="ListParagraph"/>
              <w:numPr>
                <w:ilvl w:val="4"/>
                <w:numId w:val="6"/>
              </w:numPr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Capaian Pembelajaran Program Studi</w:t>
            </w:r>
          </w:p>
        </w:tc>
        <w:tc>
          <w:tcPr>
            <w:tcW w:w="4961" w:type="dxa"/>
          </w:tcPr>
          <w:p w14:paraId="2A13DDF2" w14:textId="71C372B2" w:rsidR="006015AD" w:rsidRPr="00C96210" w:rsidRDefault="00C96210" w:rsidP="00D81EED">
            <w:pPr>
              <w:pStyle w:val="ListParagraph"/>
              <w:numPr>
                <w:ilvl w:val="4"/>
                <w:numId w:val="7"/>
              </w:numPr>
              <w:ind w:left="32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Program Learning Outcomes</w:t>
            </w:r>
          </w:p>
        </w:tc>
      </w:tr>
      <w:tr w:rsidR="006015AD" w14:paraId="0407E63C" w14:textId="77777777" w:rsidTr="00D81EED">
        <w:tc>
          <w:tcPr>
            <w:tcW w:w="4957" w:type="dxa"/>
          </w:tcPr>
          <w:p w14:paraId="5A8CF441" w14:textId="48A1F95C" w:rsidR="006015AD" w:rsidRPr="001034FD" w:rsidRDefault="001034FD" w:rsidP="00D81EED">
            <w:pPr>
              <w:pStyle w:val="ListParagraph"/>
              <w:numPr>
                <w:ilvl w:val="6"/>
                <w:numId w:val="7"/>
              </w:numPr>
              <w:tabs>
                <w:tab w:val="left" w:pos="320"/>
              </w:tabs>
              <w:ind w:left="178" w:hanging="1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4961" w:type="dxa"/>
          </w:tcPr>
          <w:p w14:paraId="6C834C02" w14:textId="3AEF188D" w:rsidR="006015AD" w:rsidRPr="00C96210" w:rsidRDefault="00C96210" w:rsidP="00D81EED">
            <w:pPr>
              <w:pStyle w:val="ListParagraph"/>
              <w:numPr>
                <w:ilvl w:val="6"/>
                <w:numId w:val="6"/>
              </w:numPr>
              <w:ind w:left="32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Attitudes </w:t>
            </w:r>
          </w:p>
        </w:tc>
      </w:tr>
      <w:tr w:rsidR="006015AD" w14:paraId="3403DAD7" w14:textId="77777777" w:rsidTr="00D81EED">
        <w:tc>
          <w:tcPr>
            <w:tcW w:w="4957" w:type="dxa"/>
          </w:tcPr>
          <w:p w14:paraId="3E1848DD" w14:textId="77777777" w:rsidR="006015AD" w:rsidRDefault="006015AD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4B0218C" w14:textId="77777777" w:rsidR="006015AD" w:rsidRPr="00C96210" w:rsidRDefault="006015AD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015AD" w14:paraId="22FB64D6" w14:textId="77777777" w:rsidTr="00D81EED">
        <w:tc>
          <w:tcPr>
            <w:tcW w:w="4957" w:type="dxa"/>
          </w:tcPr>
          <w:p w14:paraId="12EF41ED" w14:textId="19708D80" w:rsidR="006015AD" w:rsidRDefault="00E81C95" w:rsidP="00D81EED">
            <w:pPr>
              <w:pStyle w:val="ListParagraph"/>
              <w:numPr>
                <w:ilvl w:val="3"/>
                <w:numId w:val="7"/>
              </w:numPr>
              <w:ind w:left="320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 Umum</w:t>
            </w:r>
          </w:p>
        </w:tc>
        <w:tc>
          <w:tcPr>
            <w:tcW w:w="4961" w:type="dxa"/>
          </w:tcPr>
          <w:p w14:paraId="7FC0D013" w14:textId="3BB7DE0A" w:rsidR="006015AD" w:rsidRPr="00C96210" w:rsidRDefault="00C96210" w:rsidP="00C96210">
            <w:pPr>
              <w:pStyle w:val="ListParagraph"/>
              <w:numPr>
                <w:ilvl w:val="3"/>
                <w:numId w:val="10"/>
              </w:numPr>
              <w:ind w:left="31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General Skills</w:t>
            </w:r>
          </w:p>
        </w:tc>
      </w:tr>
      <w:tr w:rsidR="006015AD" w14:paraId="75035959" w14:textId="77777777" w:rsidTr="00D81EED">
        <w:tc>
          <w:tcPr>
            <w:tcW w:w="4957" w:type="dxa"/>
          </w:tcPr>
          <w:p w14:paraId="21582A01" w14:textId="77777777" w:rsidR="006015AD" w:rsidRDefault="006015AD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E502E0C" w14:textId="77777777" w:rsidR="006015AD" w:rsidRPr="00C96210" w:rsidRDefault="006015AD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015AD" w14:paraId="23FAF8E5" w14:textId="77777777" w:rsidTr="00D81EED">
        <w:tc>
          <w:tcPr>
            <w:tcW w:w="4957" w:type="dxa"/>
          </w:tcPr>
          <w:p w14:paraId="1C87A71E" w14:textId="497DA74F" w:rsidR="006015AD" w:rsidRDefault="00E81C95" w:rsidP="00C96210">
            <w:pPr>
              <w:pStyle w:val="ListParagraph"/>
              <w:numPr>
                <w:ilvl w:val="3"/>
                <w:numId w:val="10"/>
              </w:numPr>
              <w:ind w:left="320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 Khusus</w:t>
            </w:r>
          </w:p>
        </w:tc>
        <w:tc>
          <w:tcPr>
            <w:tcW w:w="4961" w:type="dxa"/>
          </w:tcPr>
          <w:p w14:paraId="1B22E013" w14:textId="375AEEFA" w:rsidR="006015AD" w:rsidRPr="00C96210" w:rsidRDefault="00C96210" w:rsidP="00C96210">
            <w:pPr>
              <w:pStyle w:val="ListParagraph"/>
              <w:numPr>
                <w:ilvl w:val="3"/>
                <w:numId w:val="11"/>
              </w:numPr>
              <w:ind w:left="31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Spesific Skills</w:t>
            </w:r>
          </w:p>
        </w:tc>
      </w:tr>
      <w:tr w:rsidR="00E81C95" w14:paraId="556B7E9A" w14:textId="77777777" w:rsidTr="00D81EED">
        <w:tc>
          <w:tcPr>
            <w:tcW w:w="4957" w:type="dxa"/>
          </w:tcPr>
          <w:p w14:paraId="000560DB" w14:textId="77777777" w:rsidR="00E81C95" w:rsidRDefault="00E81C95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96150F4" w14:textId="77777777" w:rsidR="00E81C95" w:rsidRPr="00C96210" w:rsidRDefault="00E81C95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81C95" w14:paraId="0E76643D" w14:textId="77777777" w:rsidTr="00D81EED">
        <w:tc>
          <w:tcPr>
            <w:tcW w:w="4957" w:type="dxa"/>
          </w:tcPr>
          <w:p w14:paraId="6297B243" w14:textId="233A8A41" w:rsidR="00E81C95" w:rsidRDefault="00E81C95" w:rsidP="00C96210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</w:p>
        </w:tc>
        <w:tc>
          <w:tcPr>
            <w:tcW w:w="4961" w:type="dxa"/>
          </w:tcPr>
          <w:p w14:paraId="709E92E6" w14:textId="57A0C85C" w:rsidR="00E81C95" w:rsidRPr="00C96210" w:rsidRDefault="00C96210" w:rsidP="00C96210">
            <w:pPr>
              <w:pStyle w:val="ListParagraph"/>
              <w:numPr>
                <w:ilvl w:val="0"/>
                <w:numId w:val="12"/>
              </w:numPr>
              <w:ind w:left="31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962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Knowledge</w:t>
            </w:r>
          </w:p>
        </w:tc>
      </w:tr>
      <w:tr w:rsidR="00E81C95" w14:paraId="55766BD6" w14:textId="77777777" w:rsidTr="00D81EED">
        <w:tc>
          <w:tcPr>
            <w:tcW w:w="4957" w:type="dxa"/>
          </w:tcPr>
          <w:p w14:paraId="19964E64" w14:textId="77777777" w:rsidR="00E81C95" w:rsidRDefault="00E81C95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4A24E6" w14:textId="77777777" w:rsidR="00E81C95" w:rsidRPr="00C96210" w:rsidRDefault="00E81C95" w:rsidP="006577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5D3A3A4" w14:textId="77777777" w:rsidR="006577FA" w:rsidRDefault="006577FA" w:rsidP="006577F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A1C28A" w14:textId="38A4CA44" w:rsidR="00DD6057" w:rsidRPr="00885789" w:rsidRDefault="00DD6057" w:rsidP="005F4285">
      <w:pPr>
        <w:pStyle w:val="ListParagraph"/>
        <w:numPr>
          <w:ilvl w:val="0"/>
          <w:numId w:val="8"/>
        </w:numPr>
        <w:spacing w:after="0" w:line="240" w:lineRule="auto"/>
        <w:ind w:left="0" w:right="-1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789">
        <w:rPr>
          <w:rFonts w:ascii="Times New Roman" w:hAnsi="Times New Roman" w:cs="Times New Roman"/>
          <w:b/>
          <w:bCs/>
          <w:sz w:val="24"/>
          <w:szCs w:val="24"/>
        </w:rPr>
        <w:t>KEAHLIAN TAMBAHAN, PRESTASI, PENGHARGAAN DAN PENGALAMAN ORGANISASI</w:t>
      </w:r>
    </w:p>
    <w:p w14:paraId="23F7D7DA" w14:textId="6E3DE794" w:rsidR="004B20DB" w:rsidRPr="00A37F1A" w:rsidRDefault="00A37F1A" w:rsidP="00B96404">
      <w:pPr>
        <w:spacing w:after="0" w:line="360" w:lineRule="auto"/>
        <w:ind w:left="-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4.   </w:t>
      </w:r>
      <w:r w:rsidR="004B20DB" w:rsidRPr="00A37F1A">
        <w:rPr>
          <w:rFonts w:ascii="Times New Roman" w:hAnsi="Times New Roman" w:cs="Times New Roman"/>
          <w:i/>
          <w:iCs/>
          <w:sz w:val="24"/>
          <w:szCs w:val="24"/>
        </w:rPr>
        <w:t>Additional Expertise, Ac</w:t>
      </w:r>
      <w:r w:rsidR="000F6FDF" w:rsidRPr="00A37F1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4B20DB" w:rsidRPr="00A37F1A">
        <w:rPr>
          <w:rFonts w:ascii="Times New Roman" w:hAnsi="Times New Roman" w:cs="Times New Roman"/>
          <w:i/>
          <w:iCs/>
          <w:sz w:val="24"/>
          <w:szCs w:val="24"/>
        </w:rPr>
        <w:t xml:space="preserve">ievement, </w:t>
      </w:r>
      <w:r w:rsidR="00885789" w:rsidRPr="00A37F1A">
        <w:rPr>
          <w:rFonts w:ascii="Times New Roman" w:hAnsi="Times New Roman" w:cs="Times New Roman"/>
          <w:i/>
          <w:iCs/>
          <w:sz w:val="24"/>
          <w:szCs w:val="24"/>
        </w:rPr>
        <w:t>Awards, and Organization Experience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6"/>
        <w:gridCol w:w="4962"/>
      </w:tblGrid>
      <w:tr w:rsidR="00300C95" w14:paraId="009138E6" w14:textId="77777777" w:rsidTr="00CB0AD3">
        <w:tc>
          <w:tcPr>
            <w:tcW w:w="4956" w:type="dxa"/>
          </w:tcPr>
          <w:p w14:paraId="4D273A3C" w14:textId="77777777" w:rsidR="00300C95" w:rsidRPr="00522F93" w:rsidRDefault="00300C95" w:rsidP="00CB0AD3">
            <w:pPr>
              <w:pStyle w:val="ListParagraph"/>
              <w:numPr>
                <w:ilvl w:val="4"/>
                <w:numId w:val="9"/>
              </w:numPr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F93">
              <w:rPr>
                <w:rFonts w:ascii="Times New Roman" w:hAnsi="Times New Roman" w:cs="Times New Roman"/>
                <w:sz w:val="24"/>
                <w:szCs w:val="24"/>
              </w:rPr>
              <w:t>Keahlian Tambahan</w:t>
            </w:r>
          </w:p>
        </w:tc>
        <w:tc>
          <w:tcPr>
            <w:tcW w:w="4962" w:type="dxa"/>
          </w:tcPr>
          <w:p w14:paraId="74F1F000" w14:textId="77777777" w:rsidR="00300C95" w:rsidRDefault="00300C95" w:rsidP="00CB0AD3">
            <w:pPr>
              <w:pStyle w:val="ListParagraph"/>
              <w:numPr>
                <w:ilvl w:val="7"/>
                <w:numId w:val="9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Expertise</w:t>
            </w:r>
          </w:p>
        </w:tc>
      </w:tr>
      <w:tr w:rsidR="00300C95" w14:paraId="5E62997D" w14:textId="77777777" w:rsidTr="00CB0AD3">
        <w:tc>
          <w:tcPr>
            <w:tcW w:w="4956" w:type="dxa"/>
          </w:tcPr>
          <w:p w14:paraId="5E407DA2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B20A4E3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C95" w14:paraId="0F2514F4" w14:textId="77777777" w:rsidTr="00CB0AD3">
        <w:tc>
          <w:tcPr>
            <w:tcW w:w="4956" w:type="dxa"/>
          </w:tcPr>
          <w:p w14:paraId="07A74886" w14:textId="16C85AEA" w:rsidR="00300C95" w:rsidRDefault="00300C95" w:rsidP="00CB0AD3">
            <w:pPr>
              <w:pStyle w:val="ListParagraph"/>
              <w:numPr>
                <w:ilvl w:val="4"/>
                <w:numId w:val="9"/>
              </w:numPr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r w:rsidR="00B96404">
              <w:rPr>
                <w:rFonts w:ascii="Times New Roman" w:hAnsi="Times New Roman" w:cs="Times New Roman"/>
                <w:sz w:val="24"/>
                <w:szCs w:val="24"/>
              </w:rPr>
              <w:t>/Penghargaan</w:t>
            </w:r>
          </w:p>
        </w:tc>
        <w:tc>
          <w:tcPr>
            <w:tcW w:w="4962" w:type="dxa"/>
          </w:tcPr>
          <w:p w14:paraId="3795F6AD" w14:textId="134DB51B" w:rsidR="00300C95" w:rsidRDefault="00300C95" w:rsidP="00CB0AD3">
            <w:pPr>
              <w:pStyle w:val="ListParagraph"/>
              <w:numPr>
                <w:ilvl w:val="4"/>
                <w:numId w:val="13"/>
              </w:numPr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  <w:r w:rsidR="00B96404">
              <w:rPr>
                <w:rFonts w:ascii="Times New Roman" w:hAnsi="Times New Roman" w:cs="Times New Roman"/>
                <w:sz w:val="24"/>
                <w:szCs w:val="24"/>
              </w:rPr>
              <w:t>/Award</w:t>
            </w:r>
          </w:p>
        </w:tc>
      </w:tr>
      <w:tr w:rsidR="00300C95" w14:paraId="6F06A874" w14:textId="77777777" w:rsidTr="00CB0AD3">
        <w:tc>
          <w:tcPr>
            <w:tcW w:w="4956" w:type="dxa"/>
          </w:tcPr>
          <w:p w14:paraId="1CA1A0C5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FA16E05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C95" w14:paraId="733223F1" w14:textId="77777777" w:rsidTr="00CB0AD3">
        <w:tc>
          <w:tcPr>
            <w:tcW w:w="4956" w:type="dxa"/>
          </w:tcPr>
          <w:p w14:paraId="0A46DE31" w14:textId="77777777" w:rsidR="00300C95" w:rsidRDefault="00300C95" w:rsidP="00CB0AD3">
            <w:pPr>
              <w:pStyle w:val="ListParagraph"/>
              <w:numPr>
                <w:ilvl w:val="4"/>
                <w:numId w:val="14"/>
              </w:numPr>
              <w:ind w:left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Organisasi</w:t>
            </w:r>
          </w:p>
        </w:tc>
        <w:tc>
          <w:tcPr>
            <w:tcW w:w="4962" w:type="dxa"/>
          </w:tcPr>
          <w:p w14:paraId="5BC6C2F5" w14:textId="4A5CC060" w:rsidR="00300C95" w:rsidRPr="00B96404" w:rsidRDefault="00300C95" w:rsidP="00B96404">
            <w:pPr>
              <w:pStyle w:val="ListParagraph"/>
              <w:numPr>
                <w:ilvl w:val="4"/>
                <w:numId w:val="13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404">
              <w:rPr>
                <w:rFonts w:ascii="Times New Roman" w:hAnsi="Times New Roman" w:cs="Times New Roman"/>
                <w:sz w:val="24"/>
                <w:szCs w:val="24"/>
              </w:rPr>
              <w:t>Organization Experience</w:t>
            </w:r>
          </w:p>
        </w:tc>
      </w:tr>
      <w:tr w:rsidR="00300C95" w14:paraId="0F88059F" w14:textId="77777777" w:rsidTr="00CB0AD3">
        <w:tc>
          <w:tcPr>
            <w:tcW w:w="4956" w:type="dxa"/>
          </w:tcPr>
          <w:p w14:paraId="6599C6D1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76D19EA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C95" w14:paraId="6D85E299" w14:textId="77777777" w:rsidTr="00CB0AD3">
        <w:tc>
          <w:tcPr>
            <w:tcW w:w="4956" w:type="dxa"/>
          </w:tcPr>
          <w:p w14:paraId="704C4F8B" w14:textId="56CBB5A9" w:rsidR="00300C95" w:rsidRDefault="00300C95" w:rsidP="00B96404">
            <w:pPr>
              <w:pStyle w:val="ListParagraph"/>
              <w:numPr>
                <w:ilvl w:val="4"/>
                <w:numId w:val="13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Kerja</w:t>
            </w:r>
            <w:r w:rsidR="00802043">
              <w:rPr>
                <w:rFonts w:ascii="Times New Roman" w:hAnsi="Times New Roman" w:cs="Times New Roman"/>
                <w:sz w:val="24"/>
                <w:szCs w:val="24"/>
              </w:rPr>
              <w:t>/Magang</w:t>
            </w:r>
          </w:p>
        </w:tc>
        <w:tc>
          <w:tcPr>
            <w:tcW w:w="4962" w:type="dxa"/>
          </w:tcPr>
          <w:p w14:paraId="3A947CD6" w14:textId="79B31769" w:rsidR="00300C95" w:rsidRPr="00B96404" w:rsidRDefault="00300C95" w:rsidP="00B96404">
            <w:pPr>
              <w:pStyle w:val="ListParagraph"/>
              <w:numPr>
                <w:ilvl w:val="4"/>
                <w:numId w:val="14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404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  <w:r w:rsidR="00802043">
              <w:rPr>
                <w:rFonts w:ascii="Times New Roman" w:hAnsi="Times New Roman" w:cs="Times New Roman"/>
                <w:sz w:val="24"/>
                <w:szCs w:val="24"/>
              </w:rPr>
              <w:t>/Intern</w:t>
            </w:r>
          </w:p>
        </w:tc>
      </w:tr>
      <w:tr w:rsidR="00300C95" w14:paraId="1394807B" w14:textId="77777777" w:rsidTr="00CB0AD3">
        <w:tc>
          <w:tcPr>
            <w:tcW w:w="4956" w:type="dxa"/>
          </w:tcPr>
          <w:p w14:paraId="44530503" w14:textId="77777777" w:rsidR="00300C95" w:rsidRDefault="00300C95" w:rsidP="00CB0AD3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FF420A0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C95" w14:paraId="0209C94A" w14:textId="77777777" w:rsidTr="00CB0AD3">
        <w:tc>
          <w:tcPr>
            <w:tcW w:w="4956" w:type="dxa"/>
          </w:tcPr>
          <w:p w14:paraId="4311A6CE" w14:textId="77777777" w:rsidR="00300C95" w:rsidRPr="00A34B22" w:rsidRDefault="00300C95" w:rsidP="00CB0AD3">
            <w:pPr>
              <w:pStyle w:val="ListParagraph"/>
              <w:numPr>
                <w:ilvl w:val="4"/>
                <w:numId w:val="16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 lain</w:t>
            </w:r>
          </w:p>
        </w:tc>
        <w:tc>
          <w:tcPr>
            <w:tcW w:w="4962" w:type="dxa"/>
          </w:tcPr>
          <w:p w14:paraId="1739088D" w14:textId="6B589665" w:rsidR="00300C95" w:rsidRPr="00B96404" w:rsidRDefault="00300C95" w:rsidP="00B96404">
            <w:pPr>
              <w:pStyle w:val="ListParagraph"/>
              <w:numPr>
                <w:ilvl w:val="4"/>
                <w:numId w:val="14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40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300C95" w14:paraId="11677C2B" w14:textId="77777777" w:rsidTr="00CB0AD3">
        <w:tc>
          <w:tcPr>
            <w:tcW w:w="4956" w:type="dxa"/>
          </w:tcPr>
          <w:p w14:paraId="4C7BDAF9" w14:textId="77777777" w:rsidR="00300C95" w:rsidRDefault="00300C95" w:rsidP="00CB0AD3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68C5A0D" w14:textId="77777777" w:rsidR="00300C95" w:rsidRDefault="00300C95" w:rsidP="00CB0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306C3" w14:textId="77777777" w:rsidR="00300C95" w:rsidRDefault="00300C95" w:rsidP="00300C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247D28F" w14:textId="12979E9D" w:rsidR="00BF70D6" w:rsidRPr="00300C95" w:rsidRDefault="00BF70D6" w:rsidP="00885789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0C95">
        <w:rPr>
          <w:rFonts w:ascii="Times New Roman" w:hAnsi="Times New Roman" w:cs="Times New Roman"/>
          <w:b/>
          <w:bCs/>
          <w:sz w:val="24"/>
          <w:szCs w:val="24"/>
        </w:rPr>
        <w:t xml:space="preserve">PENGESAHAN SKPI </w:t>
      </w:r>
    </w:p>
    <w:p w14:paraId="44C71A0B" w14:textId="2ADF4C2F" w:rsidR="00BF70D6" w:rsidRDefault="00BF70D6" w:rsidP="00B96404">
      <w:pPr>
        <w:pStyle w:val="ListParagraph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SKPI Legalization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B3644" w14:paraId="433F34D3" w14:textId="77777777" w:rsidTr="00597C48">
        <w:tc>
          <w:tcPr>
            <w:tcW w:w="9918" w:type="dxa"/>
          </w:tcPr>
          <w:p w14:paraId="1BB9F776" w14:textId="2A46BF05" w:rsidR="005B3644" w:rsidRDefault="005B3644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Palembang,</w:t>
            </w:r>
            <w:r w:rsidR="00A27E8F">
              <w:rPr>
                <w:rFonts w:ascii="Times New Roman" w:hAnsi="Times New Roman" w:cs="Times New Roman"/>
                <w:sz w:val="24"/>
                <w:szCs w:val="24"/>
              </w:rPr>
              <w:t xml:space="preserve"> ${tanggal_cetak}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D0AAD3" w14:textId="15EC56B8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Dekan Fakultas Sains dan Teknologi </w:t>
            </w:r>
            <w:r w:rsidR="000F76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F7686" w:rsidRPr="000F76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Dean of Faculty of Science and Technology</w:t>
            </w:r>
          </w:p>
          <w:p w14:paraId="6D3915DD" w14:textId="28A748E5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UIN Raden Fatah Palembang </w:t>
            </w:r>
            <w:r w:rsidR="000F76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F7686" w:rsidRPr="000F76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Raden Fatah Islamic State University</w:t>
            </w:r>
            <w:r w:rsidR="000F7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8B8CD3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C3993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890C6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B653D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349F5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5FED6" w14:textId="77777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947B2" w14:textId="2E7C6CF8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Muhammad Isnaini, M.Pd</w:t>
            </w:r>
          </w:p>
          <w:p w14:paraId="49AAA033" w14:textId="0FC597D2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197202012000031004</w:t>
            </w:r>
          </w:p>
          <w:p w14:paraId="7FD5AC48" w14:textId="3C0C1777" w:rsidR="00E6495F" w:rsidRDefault="00E6495F" w:rsidP="005B3644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8F534" w14:textId="2E9CC33C" w:rsidR="00300C95" w:rsidRDefault="00300C95" w:rsidP="00300C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FAA724" w14:textId="76ADF2E5" w:rsidR="00A37F1A" w:rsidRDefault="00A37F1A" w:rsidP="00300C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4C3939" w14:textId="77777777" w:rsidR="00B96404" w:rsidRDefault="00B96404" w:rsidP="00300C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EE5790" w14:textId="2E092A25" w:rsidR="00BF70D6" w:rsidRPr="00300C95" w:rsidRDefault="00BF70D6" w:rsidP="00B96404">
      <w:pPr>
        <w:pStyle w:val="ListParagraph"/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0C9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RESMI</w:t>
      </w:r>
    </w:p>
    <w:p w14:paraId="68EA3E7E" w14:textId="67097156" w:rsidR="00BF70D6" w:rsidRPr="00522F93" w:rsidRDefault="00BF70D6" w:rsidP="00B96404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Official Notes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6"/>
        <w:gridCol w:w="4962"/>
      </w:tblGrid>
      <w:tr w:rsidR="005F4285" w14:paraId="460316D8" w14:textId="77777777" w:rsidTr="008B6F59">
        <w:tc>
          <w:tcPr>
            <w:tcW w:w="4956" w:type="dxa"/>
          </w:tcPr>
          <w:p w14:paraId="750AD4EE" w14:textId="740D51AB" w:rsidR="005F4285" w:rsidRPr="00522F93" w:rsidRDefault="0079499D" w:rsidP="0079499D">
            <w:pPr>
              <w:pStyle w:val="ListParagraph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SKPI dikeluarkan oleh institusi pendidikan tinggi yang berwenang mengeluarkan ijazah sesuai dengan peraturan perundang-undangan yang berlaku</w:t>
            </w:r>
          </w:p>
        </w:tc>
        <w:tc>
          <w:tcPr>
            <w:tcW w:w="4962" w:type="dxa"/>
          </w:tcPr>
          <w:p w14:paraId="3B97B4E2" w14:textId="44F283E5" w:rsidR="005F4285" w:rsidRPr="00FD5FDC" w:rsidRDefault="00AE0CCD" w:rsidP="00FD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Diploma Supplement is issued by a higher education institution </w:t>
            </w:r>
            <w:r w:rsidR="00343280">
              <w:rPr>
                <w:rFonts w:ascii="Times New Roman" w:hAnsi="Times New Roman" w:cs="Times New Roman"/>
                <w:sz w:val="24"/>
                <w:szCs w:val="24"/>
              </w:rPr>
              <w:t xml:space="preserve">authorized to issue diplomas in accordance with the applicable Laws. </w:t>
            </w:r>
          </w:p>
        </w:tc>
      </w:tr>
      <w:tr w:rsidR="005F4285" w14:paraId="156EC199" w14:textId="77777777" w:rsidTr="008B6F59">
        <w:tc>
          <w:tcPr>
            <w:tcW w:w="4956" w:type="dxa"/>
          </w:tcPr>
          <w:p w14:paraId="7F904703" w14:textId="15C9EC35" w:rsidR="005F4285" w:rsidRDefault="0079499D" w:rsidP="005F4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SKPI hanya diterbitkan setelah mahasiswa dinyatakan lulus dari suatu program studi oleh Perguruan Tinggi penyelenggara </w:t>
            </w:r>
          </w:p>
        </w:tc>
        <w:tc>
          <w:tcPr>
            <w:tcW w:w="4962" w:type="dxa"/>
          </w:tcPr>
          <w:p w14:paraId="5D014988" w14:textId="060CB510" w:rsidR="005F4285" w:rsidRDefault="00343280" w:rsidP="005F4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Diploma Supplement is issued after the student is officially declared a</w:t>
            </w:r>
            <w:r w:rsidR="00FB2038">
              <w:rPr>
                <w:rFonts w:ascii="Times New Roman" w:hAnsi="Times New Roman" w:cs="Times New Roman"/>
                <w:sz w:val="24"/>
                <w:szCs w:val="24"/>
              </w:rPr>
              <w:t xml:space="preserve"> graduate of a study program by the higher education institution </w:t>
            </w:r>
          </w:p>
        </w:tc>
      </w:tr>
      <w:tr w:rsidR="005F4285" w14:paraId="6AD2D87A" w14:textId="77777777" w:rsidTr="008B6F59">
        <w:tc>
          <w:tcPr>
            <w:tcW w:w="4956" w:type="dxa"/>
          </w:tcPr>
          <w:p w14:paraId="5505C03B" w14:textId="517D761C" w:rsidR="005F4285" w:rsidRDefault="0079499D" w:rsidP="007949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SKPI diterbitkan dalam Bahasa Indonesia, Bahasa Inggris dan Bahasa Arab </w:t>
            </w:r>
          </w:p>
        </w:tc>
        <w:tc>
          <w:tcPr>
            <w:tcW w:w="4962" w:type="dxa"/>
          </w:tcPr>
          <w:p w14:paraId="58AC735F" w14:textId="6B784D95" w:rsidR="005F4285" w:rsidRPr="00FD5FDC" w:rsidRDefault="00FB2038" w:rsidP="00FD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Diploma Supplement is written in</w:t>
            </w:r>
            <w:r w:rsidR="002B3281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Indonesia, English, and Arabic.</w:t>
            </w:r>
          </w:p>
        </w:tc>
      </w:tr>
      <w:tr w:rsidR="005F4285" w14:paraId="7C0A610C" w14:textId="77777777" w:rsidTr="008B6F59">
        <w:tc>
          <w:tcPr>
            <w:tcW w:w="4956" w:type="dxa"/>
          </w:tcPr>
          <w:p w14:paraId="35C7BFC6" w14:textId="7702327A" w:rsidR="005F4285" w:rsidRDefault="0079499D" w:rsidP="005F4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SKPI diterbitkan secara online dengan barcode </w:t>
            </w:r>
            <w:r w:rsidR="00AE0CCD">
              <w:rPr>
                <w:rFonts w:ascii="Times New Roman" w:hAnsi="Times New Roman" w:cs="Times New Roman"/>
                <w:sz w:val="24"/>
                <w:szCs w:val="24"/>
              </w:rPr>
              <w:t>keaslian</w:t>
            </w:r>
            <w:r w:rsidR="00BA7C25">
              <w:rPr>
                <w:rFonts w:ascii="Times New Roman" w:hAnsi="Times New Roman" w:cs="Times New Roman"/>
                <w:sz w:val="24"/>
                <w:szCs w:val="24"/>
              </w:rPr>
              <w:t xml:space="preserve"> khusus</w:t>
            </w:r>
            <w:r w:rsidR="00AE0CCD">
              <w:rPr>
                <w:rFonts w:ascii="Times New Roman" w:hAnsi="Times New Roman" w:cs="Times New Roman"/>
                <w:sz w:val="24"/>
                <w:szCs w:val="24"/>
              </w:rPr>
              <w:t xml:space="preserve"> yang diterbitkan khusus oleh Perguruan Tinggi. </w:t>
            </w:r>
          </w:p>
        </w:tc>
        <w:tc>
          <w:tcPr>
            <w:tcW w:w="4962" w:type="dxa"/>
          </w:tcPr>
          <w:p w14:paraId="4B14E7B8" w14:textId="7B19461C" w:rsidR="005F4285" w:rsidRDefault="00CD7F29" w:rsidP="005F4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Diploma Supplement is issued online </w:t>
            </w:r>
            <w:r w:rsidR="000D2AD0">
              <w:rPr>
                <w:rFonts w:ascii="Times New Roman" w:hAnsi="Times New Roman" w:cs="Times New Roman"/>
                <w:sz w:val="24"/>
                <w:szCs w:val="24"/>
              </w:rPr>
              <w:t xml:space="preserve">by an institution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</w:t>
            </w:r>
            <w:r w:rsidR="00BA7C25">
              <w:rPr>
                <w:rFonts w:ascii="Times New Roman" w:hAnsi="Times New Roman" w:cs="Times New Roman"/>
                <w:sz w:val="24"/>
                <w:szCs w:val="24"/>
              </w:rPr>
              <w:t xml:space="preserve">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legalization barcode </w:t>
            </w:r>
          </w:p>
        </w:tc>
      </w:tr>
    </w:tbl>
    <w:p w14:paraId="4152262C" w14:textId="77777777" w:rsidR="005F4285" w:rsidRDefault="005F4285" w:rsidP="005F428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0FEEE9" w14:textId="77777777" w:rsidR="00770176" w:rsidRPr="00725EC7" w:rsidRDefault="00770176" w:rsidP="005F428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770176" w:rsidRPr="00725EC7" w:rsidSect="00A6327C">
      <w:pgSz w:w="11906" w:h="16838" w:code="9"/>
      <w:pgMar w:top="1134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5A3"/>
    <w:multiLevelType w:val="multilevel"/>
    <w:tmpl w:val="9114194C"/>
    <w:lvl w:ilvl="0">
      <w:start w:val="3"/>
      <w:numFmt w:val="decimal"/>
      <w:lvlText w:val="%1."/>
      <w:lvlJc w:val="left"/>
      <w:pPr>
        <w:ind w:left="752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" w15:restartNumberingAfterBreak="0">
    <w:nsid w:val="01C463BE"/>
    <w:multiLevelType w:val="multilevel"/>
    <w:tmpl w:val="CE1456CC"/>
    <w:lvl w:ilvl="0">
      <w:start w:val="4"/>
      <w:numFmt w:val="decimal"/>
      <w:lvlText w:val="%1."/>
      <w:lvlJc w:val="left"/>
      <w:pPr>
        <w:ind w:left="752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2" w15:restartNumberingAfterBreak="0">
    <w:nsid w:val="056B194C"/>
    <w:multiLevelType w:val="multilevel"/>
    <w:tmpl w:val="A77E073C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6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" w15:restartNumberingAfterBreak="0">
    <w:nsid w:val="0D0D4E3E"/>
    <w:multiLevelType w:val="multilevel"/>
    <w:tmpl w:val="83DAA052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none"/>
      <w:lvlText w:val="1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5168EB"/>
    <w:multiLevelType w:val="multilevel"/>
    <w:tmpl w:val="23E0922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 w15:restartNumberingAfterBreak="0">
    <w:nsid w:val="16375E24"/>
    <w:multiLevelType w:val="multilevel"/>
    <w:tmpl w:val="43FA3B80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2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 w15:restartNumberingAfterBreak="0">
    <w:nsid w:val="19063BBF"/>
    <w:multiLevelType w:val="multilevel"/>
    <w:tmpl w:val="B3D68E7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7" w15:restartNumberingAfterBreak="0">
    <w:nsid w:val="22F07844"/>
    <w:multiLevelType w:val="multilevel"/>
    <w:tmpl w:val="F788B75A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4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8" w15:restartNumberingAfterBreak="0">
    <w:nsid w:val="24D075E7"/>
    <w:multiLevelType w:val="hybridMultilevel"/>
    <w:tmpl w:val="084C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34AA"/>
    <w:multiLevelType w:val="multilevel"/>
    <w:tmpl w:val="6570FC8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0" w15:restartNumberingAfterBreak="0">
    <w:nsid w:val="3D867D26"/>
    <w:multiLevelType w:val="multilevel"/>
    <w:tmpl w:val="6570FC8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1" w15:restartNumberingAfterBreak="0">
    <w:nsid w:val="46805E73"/>
    <w:multiLevelType w:val="multilevel"/>
    <w:tmpl w:val="68982B9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2" w15:restartNumberingAfterBreak="0">
    <w:nsid w:val="75C02707"/>
    <w:multiLevelType w:val="multilevel"/>
    <w:tmpl w:val="9E583DAA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3" w15:restartNumberingAfterBreak="0">
    <w:nsid w:val="7B844AE8"/>
    <w:multiLevelType w:val="multilevel"/>
    <w:tmpl w:val="BAA038EC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4" w15:restartNumberingAfterBreak="0">
    <w:nsid w:val="7D8D4D15"/>
    <w:multiLevelType w:val="multilevel"/>
    <w:tmpl w:val="B0D67E8A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5" w15:restartNumberingAfterBreak="0">
    <w:nsid w:val="7E932229"/>
    <w:multiLevelType w:val="multilevel"/>
    <w:tmpl w:val="1E1A2258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3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6" w15:restartNumberingAfterBreak="0">
    <w:nsid w:val="7FD86044"/>
    <w:multiLevelType w:val="multilevel"/>
    <w:tmpl w:val="4BDED21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5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num w:numId="1" w16cid:durableId="1183326253">
    <w:abstractNumId w:val="8"/>
  </w:num>
  <w:num w:numId="2" w16cid:durableId="748356738">
    <w:abstractNumId w:val="9"/>
  </w:num>
  <w:num w:numId="3" w16cid:durableId="1824007457">
    <w:abstractNumId w:val="3"/>
  </w:num>
  <w:num w:numId="4" w16cid:durableId="1842887023">
    <w:abstractNumId w:val="10"/>
  </w:num>
  <w:num w:numId="5" w16cid:durableId="1964337338">
    <w:abstractNumId w:val="14"/>
  </w:num>
  <w:num w:numId="6" w16cid:durableId="140656760">
    <w:abstractNumId w:val="13"/>
  </w:num>
  <w:num w:numId="7" w16cid:durableId="1053239712">
    <w:abstractNumId w:val="4"/>
  </w:num>
  <w:num w:numId="8" w16cid:durableId="24410533">
    <w:abstractNumId w:val="12"/>
  </w:num>
  <w:num w:numId="9" w16cid:durableId="486484621">
    <w:abstractNumId w:val="6"/>
  </w:num>
  <w:num w:numId="10" w16cid:durableId="88889688">
    <w:abstractNumId w:val="11"/>
  </w:num>
  <w:num w:numId="11" w16cid:durableId="1720863615">
    <w:abstractNumId w:val="0"/>
  </w:num>
  <w:num w:numId="12" w16cid:durableId="660936835">
    <w:abstractNumId w:val="1"/>
  </w:num>
  <w:num w:numId="13" w16cid:durableId="2065374453">
    <w:abstractNumId w:val="5"/>
  </w:num>
  <w:num w:numId="14" w16cid:durableId="1883243779">
    <w:abstractNumId w:val="15"/>
  </w:num>
  <w:num w:numId="15" w16cid:durableId="1409572237">
    <w:abstractNumId w:val="7"/>
  </w:num>
  <w:num w:numId="16" w16cid:durableId="1392264493">
    <w:abstractNumId w:val="16"/>
  </w:num>
  <w:num w:numId="17" w16cid:durableId="197027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3"/>
    <w:rsid w:val="00056149"/>
    <w:rsid w:val="000B551F"/>
    <w:rsid w:val="000B69D4"/>
    <w:rsid w:val="000D2AD0"/>
    <w:rsid w:val="000E3ECC"/>
    <w:rsid w:val="000F6FDF"/>
    <w:rsid w:val="000F7686"/>
    <w:rsid w:val="00101439"/>
    <w:rsid w:val="001034FD"/>
    <w:rsid w:val="00104AD3"/>
    <w:rsid w:val="001A03D9"/>
    <w:rsid w:val="001C3D77"/>
    <w:rsid w:val="002020A2"/>
    <w:rsid w:val="002954C1"/>
    <w:rsid w:val="002B3281"/>
    <w:rsid w:val="002C38BD"/>
    <w:rsid w:val="00300C95"/>
    <w:rsid w:val="00343280"/>
    <w:rsid w:val="00363FC1"/>
    <w:rsid w:val="00384B95"/>
    <w:rsid w:val="003A5E33"/>
    <w:rsid w:val="003C1CA7"/>
    <w:rsid w:val="00433AF2"/>
    <w:rsid w:val="00456E47"/>
    <w:rsid w:val="004816AD"/>
    <w:rsid w:val="004931CD"/>
    <w:rsid w:val="004A40EF"/>
    <w:rsid w:val="004B20DB"/>
    <w:rsid w:val="004C54F4"/>
    <w:rsid w:val="004E2CF0"/>
    <w:rsid w:val="00522F93"/>
    <w:rsid w:val="00524D01"/>
    <w:rsid w:val="005B3644"/>
    <w:rsid w:val="005C2F27"/>
    <w:rsid w:val="005D3416"/>
    <w:rsid w:val="005F4285"/>
    <w:rsid w:val="0060151F"/>
    <w:rsid w:val="006015AD"/>
    <w:rsid w:val="006037E8"/>
    <w:rsid w:val="0060470A"/>
    <w:rsid w:val="006577FA"/>
    <w:rsid w:val="00693A7F"/>
    <w:rsid w:val="006A350B"/>
    <w:rsid w:val="006B5DC0"/>
    <w:rsid w:val="006D3018"/>
    <w:rsid w:val="006D6EA8"/>
    <w:rsid w:val="007001A2"/>
    <w:rsid w:val="007259A5"/>
    <w:rsid w:val="00725EC7"/>
    <w:rsid w:val="00770176"/>
    <w:rsid w:val="0079499D"/>
    <w:rsid w:val="007C7686"/>
    <w:rsid w:val="007F0011"/>
    <w:rsid w:val="00802043"/>
    <w:rsid w:val="00862FD6"/>
    <w:rsid w:val="00885789"/>
    <w:rsid w:val="008B0E1C"/>
    <w:rsid w:val="008B6F59"/>
    <w:rsid w:val="008D4E61"/>
    <w:rsid w:val="008D6C52"/>
    <w:rsid w:val="008E7A9B"/>
    <w:rsid w:val="008F2A43"/>
    <w:rsid w:val="00964F9D"/>
    <w:rsid w:val="009D7991"/>
    <w:rsid w:val="009E1BF5"/>
    <w:rsid w:val="00A2430D"/>
    <w:rsid w:val="00A27E8F"/>
    <w:rsid w:val="00A3070F"/>
    <w:rsid w:val="00A34B22"/>
    <w:rsid w:val="00A37F1A"/>
    <w:rsid w:val="00A54800"/>
    <w:rsid w:val="00A6327C"/>
    <w:rsid w:val="00A6600B"/>
    <w:rsid w:val="00AE0019"/>
    <w:rsid w:val="00AE0CCD"/>
    <w:rsid w:val="00B44543"/>
    <w:rsid w:val="00B96404"/>
    <w:rsid w:val="00BA2041"/>
    <w:rsid w:val="00BA7C25"/>
    <w:rsid w:val="00BF70D6"/>
    <w:rsid w:val="00C12C78"/>
    <w:rsid w:val="00C90E3A"/>
    <w:rsid w:val="00C95B55"/>
    <w:rsid w:val="00C96210"/>
    <w:rsid w:val="00CD7F29"/>
    <w:rsid w:val="00D77C1B"/>
    <w:rsid w:val="00D81EED"/>
    <w:rsid w:val="00DA35BE"/>
    <w:rsid w:val="00DC0377"/>
    <w:rsid w:val="00DD6057"/>
    <w:rsid w:val="00E163E2"/>
    <w:rsid w:val="00E6495F"/>
    <w:rsid w:val="00E81C95"/>
    <w:rsid w:val="00E906AE"/>
    <w:rsid w:val="00EC47DB"/>
    <w:rsid w:val="00ED55A1"/>
    <w:rsid w:val="00EE45F3"/>
    <w:rsid w:val="00EF63AA"/>
    <w:rsid w:val="00F90014"/>
    <w:rsid w:val="00FB2038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0358B"/>
  <w15:chartTrackingRefBased/>
  <w15:docId w15:val="{F4AB320A-8293-45D1-ADFF-78C9666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5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F3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F3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5F3"/>
    <w:rPr>
      <w:rFonts w:eastAsiaTheme="majorEastAsia" w:cstheme="majorBidi"/>
      <w:noProof/>
      <w:color w:val="365F9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F3"/>
    <w:rPr>
      <w:rFonts w:eastAsiaTheme="majorEastAsia" w:cstheme="majorBidi"/>
      <w:i/>
      <w:iCs/>
      <w:noProof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F3"/>
    <w:rPr>
      <w:rFonts w:eastAsiaTheme="majorEastAsia" w:cstheme="majorBidi"/>
      <w:noProof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F3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F3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F3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F3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E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F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F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E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F3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E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F3"/>
    <w:rPr>
      <w:i/>
      <w:iCs/>
      <w:noProof/>
      <w:color w:val="365F9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E45F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6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Iqbal Hanafi</cp:lastModifiedBy>
  <cp:revision>14</cp:revision>
  <dcterms:created xsi:type="dcterms:W3CDTF">2025-09-12T05:00:00Z</dcterms:created>
  <dcterms:modified xsi:type="dcterms:W3CDTF">2025-10-10T17:38:00Z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20574d44-3f52-4e28-9b70-625ec53711f8</vt:lpwstr>
  </property>
</Properties>
</file>