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A8B58" w14:textId="4D6A3B1A" w:rsidR="00B613F1" w:rsidRDefault="00B613F1" w:rsidP="00B613F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Apa itu Hierarki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Hukum ?</w:t>
      </w:r>
      <w:proofErr w:type="gramEnd"/>
    </w:p>
    <w:p w14:paraId="7F6A279D" w14:textId="77777777" w:rsidR="00B613F1" w:rsidRDefault="00B613F1" w:rsidP="00B613F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EF95AD" w14:textId="478CBD6C" w:rsidR="00B613F1" w:rsidRPr="00B613F1" w:rsidRDefault="00B613F1" w:rsidP="00B613F1">
      <w:pPr>
        <w:pStyle w:val="ListParagraph"/>
        <w:rPr>
          <w:rStyle w:val="hgkelc"/>
          <w:rFonts w:ascii="Times New Roman" w:hAnsi="Times New Roman" w:cs="Times New Roman"/>
          <w:sz w:val="24"/>
          <w:szCs w:val="24"/>
        </w:rPr>
      </w:pPr>
      <w:r w:rsidRPr="00B613F1">
        <w:rPr>
          <w:rStyle w:val="hgkelc"/>
          <w:rFonts w:ascii="Times New Roman" w:hAnsi="Times New Roman" w:cs="Times New Roman"/>
          <w:sz w:val="24"/>
          <w:szCs w:val="24"/>
        </w:rPr>
        <w:t xml:space="preserve">Hierarki Hukum adalah tata urutan hukum </w:t>
      </w:r>
      <w:r>
        <w:rPr>
          <w:rStyle w:val="hgkelc"/>
          <w:rFonts w:ascii="Times New Roman" w:hAnsi="Times New Roman" w:cs="Times New Roman"/>
          <w:sz w:val="24"/>
          <w:szCs w:val="24"/>
        </w:rPr>
        <w:t>untuk mengetahui perarutan perundang undangan yang lebih tinggi dan yang lebih rendah.</w:t>
      </w:r>
    </w:p>
    <w:p w14:paraId="339CA137" w14:textId="77777777" w:rsidR="00B613F1" w:rsidRDefault="00B613F1" w:rsidP="00B613F1">
      <w:pPr>
        <w:pStyle w:val="ListParagraph"/>
        <w:rPr>
          <w:rStyle w:val="hgkelc"/>
          <w:rFonts w:ascii="Times New Roman" w:hAnsi="Times New Roman" w:cs="Times New Roman"/>
          <w:sz w:val="24"/>
          <w:szCs w:val="24"/>
        </w:rPr>
      </w:pPr>
    </w:p>
    <w:p w14:paraId="635AF8FF" w14:textId="1B98133B" w:rsidR="00B613F1" w:rsidRPr="00B613F1" w:rsidRDefault="00B613F1" w:rsidP="00B613F1">
      <w:pPr>
        <w:pStyle w:val="ListParagraph"/>
        <w:numPr>
          <w:ilvl w:val="0"/>
          <w:numId w:val="22"/>
        </w:numPr>
        <w:rPr>
          <w:rStyle w:val="hgkelc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hgkelc"/>
          <w:rFonts w:ascii="Times New Roman" w:hAnsi="Times New Roman" w:cs="Times New Roman"/>
          <w:b/>
          <w:bCs/>
          <w:sz w:val="24"/>
          <w:szCs w:val="24"/>
        </w:rPr>
        <w:t>Kenapa Harus Ada Hierarki Hukum Dalam Peraturan Perundang Undangan?</w:t>
      </w:r>
    </w:p>
    <w:p w14:paraId="56EF7DCF" w14:textId="3CBA6436" w:rsidR="00B613F1" w:rsidRDefault="00B613F1" w:rsidP="00B613F1">
      <w:pPr>
        <w:pStyle w:val="ListParagraph"/>
        <w:rPr>
          <w:rStyle w:val="hgkelc"/>
          <w:rFonts w:ascii="Times New Roman" w:hAnsi="Times New Roman" w:cs="Times New Roman"/>
          <w:b/>
          <w:bCs/>
          <w:sz w:val="24"/>
          <w:szCs w:val="24"/>
        </w:rPr>
      </w:pPr>
    </w:p>
    <w:p w14:paraId="55A348AD" w14:textId="11CDD8A0" w:rsidR="00B613F1" w:rsidRDefault="00B613F1" w:rsidP="00B613F1">
      <w:pPr>
        <w:pStyle w:val="ListParagraph"/>
        <w:rPr>
          <w:rStyle w:val="hgkelc"/>
          <w:rFonts w:ascii="Times New Roman" w:hAnsi="Times New Roman" w:cs="Times New Roman"/>
          <w:sz w:val="24"/>
          <w:szCs w:val="24"/>
        </w:rPr>
      </w:pPr>
      <w:r w:rsidRPr="00B613F1">
        <w:rPr>
          <w:rStyle w:val="hgkelc"/>
          <w:rFonts w:ascii="Times New Roman" w:hAnsi="Times New Roman" w:cs="Times New Roman"/>
          <w:sz w:val="24"/>
          <w:szCs w:val="24"/>
        </w:rPr>
        <w:t xml:space="preserve">Hal ini dikarenakan peraturan perundang-undangan yang lebih rendah tidak boleh bertentangan dengan peraturan perundang-undangan yang lebih tinggi. Seperti Peraturan </w:t>
      </w:r>
      <w:r>
        <w:rPr>
          <w:rStyle w:val="hgkelc"/>
          <w:rFonts w:ascii="Times New Roman" w:hAnsi="Times New Roman" w:cs="Times New Roman"/>
          <w:sz w:val="24"/>
          <w:szCs w:val="24"/>
        </w:rPr>
        <w:t>Presiden</w:t>
      </w:r>
      <w:r w:rsidRPr="00B613F1">
        <w:rPr>
          <w:rStyle w:val="hgkelc"/>
          <w:rFonts w:ascii="Times New Roman" w:hAnsi="Times New Roman" w:cs="Times New Roman"/>
          <w:sz w:val="24"/>
          <w:szCs w:val="24"/>
        </w:rPr>
        <w:t xml:space="preserve"> tidak boleh bertentangan dengan Peraturan Pemerintah maupun Undang-Undang.</w:t>
      </w:r>
    </w:p>
    <w:p w14:paraId="3A476CFC" w14:textId="77777777" w:rsidR="00B613F1" w:rsidRDefault="00B613F1" w:rsidP="00B613F1">
      <w:pPr>
        <w:pStyle w:val="ListParagraph"/>
        <w:rPr>
          <w:rStyle w:val="hgkelc"/>
          <w:rFonts w:ascii="Times New Roman" w:hAnsi="Times New Roman" w:cs="Times New Roman"/>
          <w:sz w:val="24"/>
          <w:szCs w:val="24"/>
        </w:rPr>
      </w:pPr>
    </w:p>
    <w:p w14:paraId="6CCC3D5D" w14:textId="739EE0C9" w:rsidR="00B613F1" w:rsidRPr="00B613F1" w:rsidRDefault="00B613F1" w:rsidP="00B613F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Bagaimana cara agar Hierari Hukum </w:t>
      </w:r>
      <w:r w:rsidR="002630C2">
        <w:rPr>
          <w:rFonts w:ascii="Times New Roman" w:hAnsi="Times New Roman" w:cs="Times New Roman"/>
          <w:b/>
          <w:bCs/>
          <w:sz w:val="24"/>
          <w:szCs w:val="24"/>
        </w:rPr>
        <w:t xml:space="preserve">bisa </w:t>
      </w:r>
      <w:r>
        <w:rPr>
          <w:rFonts w:ascii="Times New Roman" w:hAnsi="Times New Roman" w:cs="Times New Roman"/>
          <w:b/>
          <w:bCs/>
          <w:sz w:val="24"/>
          <w:szCs w:val="24"/>
        </w:rPr>
        <w:t>berjalan</w:t>
      </w:r>
      <w:r w:rsidR="002630C2">
        <w:rPr>
          <w:rFonts w:ascii="Times New Roman" w:hAnsi="Times New Roman" w:cs="Times New Roman"/>
          <w:b/>
          <w:bCs/>
          <w:sz w:val="24"/>
          <w:szCs w:val="24"/>
        </w:rPr>
        <w:t xml:space="preserve"> dengan </w:t>
      </w:r>
      <w:proofErr w:type="gramStart"/>
      <w:r w:rsidR="002630C2">
        <w:rPr>
          <w:rFonts w:ascii="Times New Roman" w:hAnsi="Times New Roman" w:cs="Times New Roman"/>
          <w:b/>
          <w:bCs/>
          <w:sz w:val="24"/>
          <w:szCs w:val="24"/>
        </w:rPr>
        <w:t>baik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?</w:t>
      </w:r>
      <w:proofErr w:type="gramEnd"/>
    </w:p>
    <w:p w14:paraId="6685D750" w14:textId="1D555EA1" w:rsidR="00B613F1" w:rsidRDefault="00B613F1" w:rsidP="00B613F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11E6BD" w14:textId="52C317EA" w:rsidR="00B613F1" w:rsidRPr="002630C2" w:rsidRDefault="00B613F1" w:rsidP="00B613F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Hierarki hukum bisa berjalan</w:t>
      </w:r>
      <w:r w:rsidR="002630C2">
        <w:rPr>
          <w:rFonts w:ascii="Times New Roman" w:hAnsi="Times New Roman" w:cs="Times New Roman"/>
          <w:sz w:val="24"/>
          <w:szCs w:val="24"/>
        </w:rPr>
        <w:t xml:space="preserve"> dengan baik</w:t>
      </w:r>
      <w:r>
        <w:rPr>
          <w:rFonts w:ascii="Times New Roman" w:hAnsi="Times New Roman" w:cs="Times New Roman"/>
          <w:sz w:val="24"/>
          <w:szCs w:val="24"/>
        </w:rPr>
        <w:t xml:space="preserve"> apabila Peraturan yang lebih rendah tidak bertentangan dengan Peraturan yang lebih tinggi</w:t>
      </w:r>
      <w:r w:rsidR="002630C2">
        <w:rPr>
          <w:rFonts w:ascii="Times New Roman" w:hAnsi="Times New Roman" w:cs="Times New Roman"/>
          <w:sz w:val="24"/>
          <w:szCs w:val="24"/>
        </w:rPr>
        <w:t xml:space="preserve"> dan Peraturan yang lebih tinggi memiliki wewenang yang lebih tinggi juga terhadap peraturan yang lebih rendah.</w:t>
      </w:r>
    </w:p>
    <w:p w14:paraId="46BE0D61" w14:textId="77777777" w:rsidR="002630C2" w:rsidRDefault="002630C2" w:rsidP="001573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00DFD" w14:textId="62306DC2" w:rsidR="00157374" w:rsidRPr="00157374" w:rsidRDefault="00157374" w:rsidP="001573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7374">
        <w:rPr>
          <w:rFonts w:ascii="Times New Roman" w:hAnsi="Times New Roman" w:cs="Times New Roman"/>
          <w:b/>
          <w:bCs/>
          <w:sz w:val="24"/>
          <w:szCs w:val="24"/>
        </w:rPr>
        <w:t>BAB</w:t>
      </w:r>
    </w:p>
    <w:p w14:paraId="0B41A54F" w14:textId="48EC3460" w:rsidR="00FD2EA4" w:rsidRDefault="00157374" w:rsidP="001573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7374">
        <w:rPr>
          <w:rFonts w:ascii="Times New Roman" w:hAnsi="Times New Roman" w:cs="Times New Roman"/>
          <w:b/>
          <w:bCs/>
          <w:sz w:val="24"/>
          <w:szCs w:val="24"/>
        </w:rPr>
        <w:t>HIERAR</w:t>
      </w:r>
      <w:r w:rsidR="00B613F1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157374">
        <w:rPr>
          <w:rFonts w:ascii="Times New Roman" w:hAnsi="Times New Roman" w:cs="Times New Roman"/>
          <w:b/>
          <w:bCs/>
          <w:sz w:val="24"/>
          <w:szCs w:val="24"/>
        </w:rPr>
        <w:t>I HUKUM</w:t>
      </w:r>
    </w:p>
    <w:p w14:paraId="1EE6F4C0" w14:textId="77777777" w:rsidR="00C35633" w:rsidRDefault="00C35633" w:rsidP="00C356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Pasal</w:t>
      </w:r>
    </w:p>
    <w:p w14:paraId="59ED4AD0" w14:textId="5E690575" w:rsidR="00C35633" w:rsidRPr="00C35633" w:rsidRDefault="00C35633" w:rsidP="00C35633">
      <w:pPr>
        <w:pStyle w:val="ListParagraph"/>
        <w:numPr>
          <w:ilvl w:val="0"/>
          <w:numId w:val="12"/>
        </w:numPr>
        <w:tabs>
          <w:tab w:val="left" w:pos="630"/>
        </w:tabs>
        <w:ind w:left="-9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5633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C35633">
        <w:rPr>
          <w:rFonts w:ascii="Times New Roman" w:eastAsia="Times New Roman" w:hAnsi="Times New Roman" w:cs="Times New Roman"/>
          <w:sz w:val="24"/>
          <w:szCs w:val="24"/>
        </w:rPr>
        <w:t xml:space="preserve">ierarki Peraturan Perundang-undangan sesuai urutan dari yang tertinggi </w:t>
      </w:r>
      <w:proofErr w:type="gramStart"/>
      <w:r w:rsidRPr="00C35633">
        <w:rPr>
          <w:rFonts w:ascii="Times New Roman" w:eastAsia="Times New Roman" w:hAnsi="Times New Roman" w:cs="Times New Roman"/>
          <w:sz w:val="24"/>
          <w:szCs w:val="24"/>
        </w:rPr>
        <w:t>adalah</w:t>
      </w:r>
      <w:r w:rsidRPr="00C3563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2D37AF65" w14:textId="77777777" w:rsidR="00C35633" w:rsidRPr="00C35633" w:rsidRDefault="00C35633" w:rsidP="00C3563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D187DD" w14:textId="729DA5F4" w:rsidR="00C35633" w:rsidRPr="00C35633" w:rsidRDefault="00C35633" w:rsidP="00C3563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6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Undang-Undang Dasar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Ikatan Keluarga </w:t>
      </w:r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Mahasiswa</w:t>
      </w:r>
      <w:r w:rsidRPr="00C356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;</w:t>
      </w:r>
      <w:proofErr w:type="gramEnd"/>
    </w:p>
    <w:p w14:paraId="0218A4A6" w14:textId="7C546D5B" w:rsidR="00C35633" w:rsidRPr="00C35633" w:rsidRDefault="00C35633" w:rsidP="00C3563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6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Ketetapan Majelis Permusyawaratan </w:t>
      </w:r>
      <w:r w:rsidR="000F2C70">
        <w:rPr>
          <w:rFonts w:ascii="Times New Roman" w:eastAsia="Times New Roman" w:hAnsi="Times New Roman" w:cs="Times New Roman"/>
          <w:i/>
          <w:iCs/>
          <w:sz w:val="24"/>
          <w:szCs w:val="24"/>
        </w:rPr>
        <w:t>Mahasiswa</w:t>
      </w:r>
      <w:r w:rsidRPr="00C35633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</w:p>
    <w:p w14:paraId="17696EDB" w14:textId="77777777" w:rsidR="00C35633" w:rsidRPr="00C35633" w:rsidRDefault="00C35633" w:rsidP="00C3563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633">
        <w:rPr>
          <w:rFonts w:ascii="Times New Roman" w:eastAsia="Times New Roman" w:hAnsi="Times New Roman" w:cs="Times New Roman"/>
          <w:i/>
          <w:iCs/>
          <w:sz w:val="24"/>
          <w:szCs w:val="24"/>
        </w:rPr>
        <w:t>Undang-Undang/Peraturan Pemerintah Pengganti Undang-Undang;</w:t>
      </w:r>
    </w:p>
    <w:p w14:paraId="2CB33AF5" w14:textId="541E1B29" w:rsidR="00C35633" w:rsidRPr="00C35633" w:rsidRDefault="00C35633" w:rsidP="00C3563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6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Peraturan </w:t>
      </w:r>
      <w:r w:rsidR="00741F67">
        <w:rPr>
          <w:rFonts w:ascii="Times New Roman" w:eastAsia="Times New Roman" w:hAnsi="Times New Roman" w:cs="Times New Roman"/>
          <w:i/>
          <w:iCs/>
          <w:sz w:val="24"/>
          <w:szCs w:val="24"/>
        </w:rPr>
        <w:t>Pemerintah</w:t>
      </w:r>
      <w:r w:rsidRPr="00C35633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</w:p>
    <w:p w14:paraId="5F0227BB" w14:textId="77777777" w:rsidR="00C35633" w:rsidRPr="00C35633" w:rsidRDefault="00C35633" w:rsidP="00C3563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633">
        <w:rPr>
          <w:rFonts w:ascii="Times New Roman" w:eastAsia="Times New Roman" w:hAnsi="Times New Roman" w:cs="Times New Roman"/>
          <w:i/>
          <w:iCs/>
          <w:sz w:val="24"/>
          <w:szCs w:val="24"/>
        </w:rPr>
        <w:t>Peraturan Presiden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</w:p>
    <w:p w14:paraId="53F7CFD3" w14:textId="77777777" w:rsidR="00C35633" w:rsidRPr="00C35633" w:rsidRDefault="00C35633" w:rsidP="00C35633">
      <w:pPr>
        <w:pStyle w:val="ListParagraph"/>
        <w:spacing w:before="100" w:beforeAutospacing="1" w:after="100" w:afterAutospacing="1" w:line="240" w:lineRule="auto"/>
        <w:ind w:left="1260"/>
        <w:rPr>
          <w:rFonts w:ascii="Times New Roman" w:eastAsia="Times New Roman" w:hAnsi="Times New Roman" w:cs="Times New Roman"/>
          <w:sz w:val="24"/>
          <w:szCs w:val="24"/>
        </w:rPr>
      </w:pPr>
    </w:p>
    <w:p w14:paraId="481370F2" w14:textId="31CCEB90" w:rsidR="00C35633" w:rsidRPr="00C35633" w:rsidRDefault="00C35633" w:rsidP="00C3563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633">
        <w:rPr>
          <w:rFonts w:ascii="Times New Roman" w:hAnsi="Times New Roman" w:cs="Times New Roman"/>
          <w:sz w:val="24"/>
          <w:szCs w:val="24"/>
        </w:rPr>
        <w:t>Kekuatan hukum peraturan perundang-undangan di atas sesuai dengan hierarki tersebut dan peraturan perundang-undangan yang lebih rendah tidak boleh bertentangan dengan peraturan perundang-undangan yang lebih tingg</w:t>
      </w:r>
      <w:r>
        <w:rPr>
          <w:rFonts w:ascii="Times New Roman" w:hAnsi="Times New Roman" w:cs="Times New Roman"/>
          <w:sz w:val="24"/>
          <w:szCs w:val="24"/>
        </w:rPr>
        <w:t>i.</w:t>
      </w:r>
    </w:p>
    <w:p w14:paraId="012D2799" w14:textId="2633E20E" w:rsidR="00C35633" w:rsidRDefault="00C35633" w:rsidP="00C35633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A1E2FDB" w14:textId="3718AD12" w:rsidR="000F2C70" w:rsidRDefault="000F2C70" w:rsidP="000F2C7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F2C70">
        <w:rPr>
          <w:rFonts w:ascii="Times New Roman" w:hAnsi="Times New Roman" w:cs="Times New Roman"/>
          <w:sz w:val="24"/>
          <w:szCs w:val="24"/>
        </w:rPr>
        <w:t xml:space="preserve">Peraturan perundang-undangan tersebut di atas </w:t>
      </w:r>
      <w:r w:rsidRPr="000F2C7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diakui keberadaannya dan mempunyai kekuatan hukum</w:t>
      </w:r>
      <w:r w:rsidRPr="000F2C70">
        <w:rPr>
          <w:rFonts w:ascii="Times New Roman" w:hAnsi="Times New Roman" w:cs="Times New Roman"/>
          <w:sz w:val="24"/>
          <w:szCs w:val="24"/>
        </w:rPr>
        <w:t xml:space="preserve"> mengikat sepanjang diperintahkan oleh peraturan perundang-undangan yang lebih tinggi atau dibentuk berdasarkan kewenangan.</w:t>
      </w:r>
    </w:p>
    <w:p w14:paraId="73BC85FD" w14:textId="095D0656" w:rsidR="00C35633" w:rsidRDefault="00C35633" w:rsidP="000F2C70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5633">
        <w:rPr>
          <w:rFonts w:ascii="Times New Roman" w:eastAsia="Times New Roman" w:hAnsi="Times New Roman" w:cs="Times New Roman"/>
          <w:sz w:val="24"/>
          <w:szCs w:val="24"/>
        </w:rPr>
        <w:br/>
      </w:r>
      <w:r w:rsidR="000F2C70" w:rsidRPr="000F2C70">
        <w:rPr>
          <w:rFonts w:ascii="Times New Roman" w:hAnsi="Times New Roman" w:cs="Times New Roman"/>
          <w:b/>
          <w:bCs/>
          <w:sz w:val="24"/>
          <w:szCs w:val="24"/>
        </w:rPr>
        <w:t>Pasal</w:t>
      </w:r>
    </w:p>
    <w:p w14:paraId="50C8B821" w14:textId="3F4CAE3E" w:rsidR="000F2C70" w:rsidRDefault="000F2C70" w:rsidP="000F2C70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1A6C71" w14:textId="71C49353" w:rsidR="000F2C70" w:rsidRDefault="000F2C70" w:rsidP="00741F6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C70">
        <w:rPr>
          <w:rFonts w:ascii="Times New Roman" w:hAnsi="Times New Roman" w:cs="Times New Roman"/>
          <w:sz w:val="24"/>
          <w:szCs w:val="24"/>
        </w:rPr>
        <w:t xml:space="preserve">UUD </w:t>
      </w:r>
      <w:r>
        <w:rPr>
          <w:rFonts w:ascii="Times New Roman" w:hAnsi="Times New Roman" w:cs="Times New Roman"/>
          <w:sz w:val="24"/>
          <w:szCs w:val="24"/>
        </w:rPr>
        <w:t>IKM</w:t>
      </w:r>
      <w:r w:rsidRPr="000F2C70">
        <w:rPr>
          <w:rFonts w:ascii="Times New Roman" w:hAnsi="Times New Roman" w:cs="Times New Roman"/>
          <w:sz w:val="24"/>
          <w:szCs w:val="24"/>
        </w:rPr>
        <w:t xml:space="preserve"> merupakan </w:t>
      </w:r>
      <w:r w:rsidRPr="000F2C70">
        <w:rPr>
          <w:rFonts w:ascii="Times New Roman" w:hAnsi="Times New Roman" w:cs="Times New Roman"/>
          <w:i/>
          <w:iCs/>
          <w:sz w:val="24"/>
          <w:szCs w:val="24"/>
        </w:rPr>
        <w:t>hukum dasar</w:t>
      </w:r>
      <w:r w:rsidRPr="000F2C70">
        <w:rPr>
          <w:rFonts w:ascii="Times New Roman" w:hAnsi="Times New Roman" w:cs="Times New Roman"/>
          <w:sz w:val="24"/>
          <w:szCs w:val="24"/>
        </w:rPr>
        <w:t xml:space="preserve"> dalam Peraturan Perundang-undangan.</w:t>
      </w:r>
    </w:p>
    <w:p w14:paraId="053A7DE6" w14:textId="4ED9C76B" w:rsidR="000F2C70" w:rsidRPr="00741F67" w:rsidRDefault="00741F67" w:rsidP="00741F6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67">
        <w:rPr>
          <w:rFonts w:ascii="Times New Roman" w:eastAsia="Times New Roman" w:hAnsi="Times New Roman" w:cs="Times New Roman"/>
          <w:sz w:val="24"/>
          <w:szCs w:val="24"/>
        </w:rPr>
        <w:t xml:space="preserve">UUD </w:t>
      </w:r>
      <w:r>
        <w:rPr>
          <w:rFonts w:ascii="Times New Roman" w:eastAsia="Times New Roman" w:hAnsi="Times New Roman" w:cs="Times New Roman"/>
          <w:sz w:val="24"/>
          <w:szCs w:val="24"/>
        </w:rPr>
        <w:t>IKM</w:t>
      </w:r>
      <w:r w:rsidRPr="00741F67">
        <w:rPr>
          <w:rFonts w:ascii="Times New Roman" w:eastAsia="Times New Roman" w:hAnsi="Times New Roman" w:cs="Times New Roman"/>
          <w:sz w:val="24"/>
          <w:szCs w:val="24"/>
        </w:rPr>
        <w:t xml:space="preserve"> merupakan peraturan tertinggi dalam tata urutan Peraturan Perundang-undangan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ABC239" w14:textId="14A5638C" w:rsidR="000F2C70" w:rsidRDefault="000F2C70" w:rsidP="000F2C70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2C70">
        <w:rPr>
          <w:rFonts w:ascii="Times New Roman" w:hAnsi="Times New Roman" w:cs="Times New Roman"/>
          <w:b/>
          <w:bCs/>
          <w:sz w:val="24"/>
          <w:szCs w:val="24"/>
        </w:rPr>
        <w:lastRenderedPageBreak/>
        <w:t>Pasal</w:t>
      </w:r>
    </w:p>
    <w:p w14:paraId="27E8A2A4" w14:textId="22B42A92" w:rsidR="000F2C70" w:rsidRDefault="000F2C70" w:rsidP="000F2C70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E93EF9" w14:textId="4818C5F5" w:rsidR="000F2C70" w:rsidRDefault="000F2C70" w:rsidP="000F2C7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F2C70">
        <w:rPr>
          <w:rFonts w:ascii="Times New Roman" w:eastAsia="Times New Roman" w:hAnsi="Times New Roman" w:cs="Times New Roman"/>
          <w:sz w:val="24"/>
          <w:szCs w:val="24"/>
        </w:rPr>
        <w:t xml:space="preserve">Ketetapan </w:t>
      </w:r>
      <w:r w:rsidRPr="000F2C70">
        <w:rPr>
          <w:rFonts w:ascii="Times New Roman" w:eastAsia="Times New Roman" w:hAnsi="Times New Roman" w:cs="Times New Roman"/>
          <w:sz w:val="24"/>
          <w:szCs w:val="24"/>
        </w:rPr>
        <w:t>MPM</w:t>
      </w:r>
      <w:r w:rsidRPr="000F2C70">
        <w:rPr>
          <w:rFonts w:ascii="Times New Roman" w:eastAsia="Times New Roman" w:hAnsi="Times New Roman" w:cs="Times New Roman"/>
          <w:sz w:val="24"/>
          <w:szCs w:val="24"/>
        </w:rPr>
        <w:t xml:space="preserve"> adalah putusan </w:t>
      </w:r>
      <w:r w:rsidRPr="000F2C70">
        <w:rPr>
          <w:rFonts w:ascii="Times New Roman" w:eastAsia="Times New Roman" w:hAnsi="Times New Roman" w:cs="Times New Roman"/>
          <w:sz w:val="24"/>
          <w:szCs w:val="24"/>
        </w:rPr>
        <w:t>MPM</w:t>
      </w:r>
      <w:r w:rsidRPr="000F2C70">
        <w:rPr>
          <w:rFonts w:ascii="Times New Roman" w:eastAsia="Times New Roman" w:hAnsi="Times New Roman" w:cs="Times New Roman"/>
          <w:sz w:val="24"/>
          <w:szCs w:val="24"/>
        </w:rPr>
        <w:t xml:space="preserve"> yang ditetapkan dalam sidang </w:t>
      </w:r>
      <w:r w:rsidRPr="000F2C70">
        <w:rPr>
          <w:rFonts w:ascii="Times New Roman" w:eastAsia="Times New Roman" w:hAnsi="Times New Roman" w:cs="Times New Roman"/>
          <w:sz w:val="24"/>
          <w:szCs w:val="24"/>
        </w:rPr>
        <w:t>MPM</w:t>
      </w:r>
      <w:r w:rsidRPr="000F2C70">
        <w:rPr>
          <w:rFonts w:ascii="Times New Roman" w:eastAsia="Times New Roman" w:hAnsi="Times New Roman" w:cs="Times New Roman"/>
          <w:sz w:val="24"/>
          <w:szCs w:val="24"/>
        </w:rPr>
        <w:t xml:space="preserve"> meliputi Ketetapan </w:t>
      </w:r>
      <w:r w:rsidRPr="000F2C70">
        <w:rPr>
          <w:rFonts w:ascii="Times New Roman" w:eastAsia="Times New Roman" w:hAnsi="Times New Roman" w:cs="Times New Roman"/>
          <w:sz w:val="24"/>
          <w:szCs w:val="24"/>
        </w:rPr>
        <w:t>MPM</w:t>
      </w:r>
      <w:r w:rsidRPr="000F2C70">
        <w:rPr>
          <w:rFonts w:ascii="Times New Roman" w:eastAsia="Times New Roman" w:hAnsi="Times New Roman" w:cs="Times New Roman"/>
          <w:sz w:val="24"/>
          <w:szCs w:val="24"/>
        </w:rPr>
        <w:t xml:space="preserve"> Sementara dan Ketetapan </w:t>
      </w:r>
      <w:r w:rsidRPr="000F2C70">
        <w:rPr>
          <w:rFonts w:ascii="Times New Roman" w:eastAsia="Times New Roman" w:hAnsi="Times New Roman" w:cs="Times New Roman"/>
          <w:sz w:val="24"/>
          <w:szCs w:val="24"/>
        </w:rPr>
        <w:t>MPM</w:t>
      </w:r>
      <w:r w:rsidRPr="000F2C70">
        <w:rPr>
          <w:rFonts w:ascii="Times New Roman" w:eastAsia="Times New Roman" w:hAnsi="Times New Roman" w:cs="Times New Roman"/>
          <w:sz w:val="24"/>
          <w:szCs w:val="24"/>
        </w:rPr>
        <w:t xml:space="preserve"> yang masih berlaku.</w:t>
      </w:r>
    </w:p>
    <w:p w14:paraId="796F1939" w14:textId="77777777" w:rsidR="000F2C70" w:rsidRDefault="000F2C70" w:rsidP="000F2C70">
      <w:pPr>
        <w:pStyle w:val="ListParagraph"/>
        <w:ind w:left="810"/>
        <w:rPr>
          <w:rFonts w:ascii="Times New Roman" w:eastAsia="Times New Roman" w:hAnsi="Times New Roman" w:cs="Times New Roman"/>
          <w:sz w:val="24"/>
          <w:szCs w:val="24"/>
        </w:rPr>
      </w:pPr>
    </w:p>
    <w:p w14:paraId="19B9EBAE" w14:textId="1BE47730" w:rsidR="00741F67" w:rsidRDefault="00741F67" w:rsidP="00741F6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67">
        <w:rPr>
          <w:rFonts w:ascii="Times New Roman" w:eastAsia="Times New Roman" w:hAnsi="Times New Roman" w:cs="Times New Roman"/>
          <w:sz w:val="24"/>
          <w:szCs w:val="24"/>
        </w:rPr>
        <w:t xml:space="preserve">Berdasarkan sifatnya, putusan </w:t>
      </w:r>
      <w:r>
        <w:rPr>
          <w:rFonts w:ascii="Times New Roman" w:eastAsia="Times New Roman" w:hAnsi="Times New Roman" w:cs="Times New Roman"/>
          <w:sz w:val="24"/>
          <w:szCs w:val="24"/>
        </w:rPr>
        <w:t>MPM</w:t>
      </w:r>
      <w:r w:rsidRPr="00741F67">
        <w:rPr>
          <w:rFonts w:ascii="Times New Roman" w:eastAsia="Times New Roman" w:hAnsi="Times New Roman" w:cs="Times New Roman"/>
          <w:sz w:val="24"/>
          <w:szCs w:val="24"/>
        </w:rPr>
        <w:t xml:space="preserve"> terdiri dari dua </w:t>
      </w:r>
      <w:proofErr w:type="gramStart"/>
      <w:r w:rsidRPr="00741F67">
        <w:rPr>
          <w:rFonts w:ascii="Times New Roman" w:eastAsia="Times New Roman" w:hAnsi="Times New Roman" w:cs="Times New Roman"/>
          <w:sz w:val="24"/>
          <w:szCs w:val="24"/>
        </w:rPr>
        <w:t xml:space="preserve">macam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41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0AD980" w14:textId="77777777" w:rsidR="00741F67" w:rsidRPr="00741F67" w:rsidRDefault="00741F67" w:rsidP="00741F67">
      <w:pPr>
        <w:pStyle w:val="ListParagraph"/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</w:p>
    <w:p w14:paraId="5076A1EA" w14:textId="32F9C0B6" w:rsidR="00741F67" w:rsidRPr="00741F67" w:rsidRDefault="00741F67" w:rsidP="00741F6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741F67">
        <w:rPr>
          <w:rFonts w:ascii="Times New Roman" w:eastAsia="Times New Roman" w:hAnsi="Times New Roman" w:cs="Times New Roman"/>
          <w:i/>
          <w:iCs/>
          <w:sz w:val="24"/>
          <w:szCs w:val="24"/>
        </w:rPr>
        <w:t>Ketetapan</w:t>
      </w:r>
      <w:r w:rsidRPr="00741F67">
        <w:rPr>
          <w:rFonts w:ascii="Times New Roman" w:eastAsia="Times New Roman" w:hAnsi="Times New Roman" w:cs="Times New Roman"/>
          <w:i/>
          <w:iCs/>
          <w:sz w:val="24"/>
          <w:szCs w:val="24"/>
        </w:rPr>
        <w:t>, dan;</w:t>
      </w:r>
    </w:p>
    <w:p w14:paraId="24AEA844" w14:textId="15731479" w:rsidR="00741F67" w:rsidRPr="00741F67" w:rsidRDefault="00741F67" w:rsidP="00741F6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741F67">
        <w:rPr>
          <w:rFonts w:ascii="Times New Roman" w:eastAsia="Times New Roman" w:hAnsi="Times New Roman" w:cs="Times New Roman"/>
          <w:i/>
          <w:iCs/>
          <w:sz w:val="24"/>
          <w:szCs w:val="24"/>
        </w:rPr>
        <w:t>Keputusan</w:t>
      </w:r>
      <w:r w:rsidRPr="00741F67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</w:p>
    <w:p w14:paraId="3D47B546" w14:textId="77777777" w:rsidR="00741F67" w:rsidRDefault="00741F67" w:rsidP="00741F67">
      <w:pPr>
        <w:pStyle w:val="ListParagraph"/>
        <w:spacing w:after="0" w:line="24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</w:p>
    <w:p w14:paraId="74B22B33" w14:textId="2B867AA8" w:rsidR="00741F67" w:rsidRDefault="00741F67" w:rsidP="00741F6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67">
        <w:rPr>
          <w:rFonts w:ascii="Times New Roman" w:eastAsia="Times New Roman" w:hAnsi="Times New Roman" w:cs="Times New Roman"/>
          <w:sz w:val="24"/>
          <w:szCs w:val="24"/>
        </w:rPr>
        <w:t xml:space="preserve">Ketetapan </w:t>
      </w:r>
      <w:r>
        <w:rPr>
          <w:rFonts w:ascii="Times New Roman" w:eastAsia="Times New Roman" w:hAnsi="Times New Roman" w:cs="Times New Roman"/>
          <w:sz w:val="24"/>
          <w:szCs w:val="24"/>
        </w:rPr>
        <w:t>MPM</w:t>
      </w:r>
      <w:r w:rsidRPr="00741F67">
        <w:rPr>
          <w:rFonts w:ascii="Times New Roman" w:eastAsia="Times New Roman" w:hAnsi="Times New Roman" w:cs="Times New Roman"/>
          <w:sz w:val="24"/>
          <w:szCs w:val="24"/>
        </w:rPr>
        <w:t xml:space="preserve"> adalah putusan </w:t>
      </w:r>
      <w:r>
        <w:rPr>
          <w:rFonts w:ascii="Times New Roman" w:eastAsia="Times New Roman" w:hAnsi="Times New Roman" w:cs="Times New Roman"/>
          <w:sz w:val="24"/>
          <w:szCs w:val="24"/>
        </w:rPr>
        <w:t>MPM</w:t>
      </w:r>
      <w:r w:rsidRPr="00741F67">
        <w:rPr>
          <w:rFonts w:ascii="Times New Roman" w:eastAsia="Times New Roman" w:hAnsi="Times New Roman" w:cs="Times New Roman"/>
          <w:sz w:val="24"/>
          <w:szCs w:val="24"/>
        </w:rPr>
        <w:t xml:space="preserve"> yang mengikat baik ke dalam atau keluar majelis.</w:t>
      </w:r>
    </w:p>
    <w:p w14:paraId="619FD201" w14:textId="77777777" w:rsidR="00741F67" w:rsidRDefault="00741F67" w:rsidP="00741F6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67">
        <w:rPr>
          <w:rFonts w:ascii="Times New Roman" w:eastAsia="Times New Roman" w:hAnsi="Times New Roman" w:cs="Times New Roman"/>
          <w:sz w:val="24"/>
          <w:szCs w:val="24"/>
        </w:rPr>
        <w:t xml:space="preserve">Keputusan adalah putusan </w:t>
      </w:r>
      <w:r>
        <w:rPr>
          <w:rFonts w:ascii="Times New Roman" w:eastAsia="Times New Roman" w:hAnsi="Times New Roman" w:cs="Times New Roman"/>
          <w:sz w:val="24"/>
          <w:szCs w:val="24"/>
        </w:rPr>
        <w:t>MPM</w:t>
      </w:r>
      <w:r w:rsidRPr="00741F67">
        <w:rPr>
          <w:rFonts w:ascii="Times New Roman" w:eastAsia="Times New Roman" w:hAnsi="Times New Roman" w:cs="Times New Roman"/>
          <w:sz w:val="24"/>
          <w:szCs w:val="24"/>
        </w:rPr>
        <w:t xml:space="preserve"> yang mengikat ke dalam majelis saja</w:t>
      </w:r>
    </w:p>
    <w:p w14:paraId="32D45637" w14:textId="77777777" w:rsidR="00741F67" w:rsidRDefault="00741F67" w:rsidP="00741F67">
      <w:pPr>
        <w:pStyle w:val="ListParagraph"/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</w:p>
    <w:p w14:paraId="666D0DE0" w14:textId="1320E2C8" w:rsidR="00741F67" w:rsidRDefault="00741F67" w:rsidP="00741F67">
      <w:pPr>
        <w:pStyle w:val="ListParagraph"/>
        <w:spacing w:after="0" w:line="240" w:lineRule="auto"/>
        <w:ind w:left="8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1F67">
        <w:rPr>
          <w:rFonts w:ascii="Times New Roman" w:eastAsia="Times New Roman" w:hAnsi="Times New Roman" w:cs="Times New Roman"/>
          <w:b/>
          <w:bCs/>
          <w:sz w:val="24"/>
          <w:szCs w:val="24"/>
        </w:rPr>
        <w:t>Pasal</w:t>
      </w:r>
    </w:p>
    <w:p w14:paraId="6FA8C71A" w14:textId="77777777" w:rsidR="00741F67" w:rsidRPr="00741F67" w:rsidRDefault="00741F67" w:rsidP="00741F67">
      <w:pPr>
        <w:pStyle w:val="ListParagraph"/>
        <w:spacing w:after="0" w:line="240" w:lineRule="auto"/>
        <w:ind w:left="8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F4790F5" w14:textId="69D33A98" w:rsidR="00741F67" w:rsidRPr="00741F67" w:rsidRDefault="00741F67" w:rsidP="00741F67">
      <w:pPr>
        <w:pStyle w:val="ListParagraph"/>
        <w:numPr>
          <w:ilvl w:val="0"/>
          <w:numId w:val="19"/>
        </w:numPr>
        <w:spacing w:after="0" w:line="240" w:lineRule="auto"/>
        <w:ind w:left="450" w:firstLine="0"/>
        <w:rPr>
          <w:rFonts w:ascii="Times New Roman" w:eastAsia="Times New Roman" w:hAnsi="Times New Roman" w:cs="Times New Roman"/>
          <w:sz w:val="24"/>
          <w:szCs w:val="24"/>
        </w:rPr>
      </w:pPr>
      <w:r w:rsidRPr="00741F67">
        <w:rPr>
          <w:rFonts w:ascii="Times New Roman" w:hAnsi="Times New Roman" w:cs="Times New Roman"/>
          <w:sz w:val="24"/>
          <w:szCs w:val="24"/>
        </w:rPr>
        <w:t xml:space="preserve">UU adalah Peraturan Perundang-undangan yang dibentuk oleh Dewan Perwakilan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Mahasiswa </w:t>
      </w:r>
      <w:r w:rsidRPr="00741F67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741F67">
        <w:rPr>
          <w:rFonts w:ascii="Times New Roman" w:hAnsi="Times New Roman" w:cs="Times New Roman"/>
          <w:sz w:val="24"/>
          <w:szCs w:val="24"/>
        </w:rPr>
        <w:t>DP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741F67">
        <w:rPr>
          <w:rFonts w:ascii="Times New Roman" w:hAnsi="Times New Roman" w:cs="Times New Roman"/>
          <w:sz w:val="24"/>
          <w:szCs w:val="24"/>
        </w:rPr>
        <w:t>) dengan persetujuan bersama Presiden.</w:t>
      </w:r>
    </w:p>
    <w:p w14:paraId="4C88A89C" w14:textId="378D356E" w:rsidR="00741F67" w:rsidRPr="00741F67" w:rsidRDefault="00741F67" w:rsidP="00741F67">
      <w:pPr>
        <w:pStyle w:val="ListParagraph"/>
        <w:numPr>
          <w:ilvl w:val="0"/>
          <w:numId w:val="19"/>
        </w:numPr>
        <w:spacing w:after="0" w:line="240" w:lineRule="auto"/>
        <w:ind w:left="450" w:firstLine="0"/>
        <w:rPr>
          <w:rFonts w:ascii="Times New Roman" w:eastAsia="Times New Roman" w:hAnsi="Times New Roman" w:cs="Times New Roman"/>
          <w:sz w:val="24"/>
          <w:szCs w:val="24"/>
        </w:rPr>
      </w:pPr>
      <w:r w:rsidRPr="00741F67">
        <w:rPr>
          <w:rFonts w:ascii="Times New Roman" w:hAnsi="Times New Roman" w:cs="Times New Roman"/>
          <w:sz w:val="24"/>
          <w:szCs w:val="24"/>
        </w:rPr>
        <w:t>Perppu adalah Peraturan Perundang-undangan yang ditetapkan oleh Presiden dalam hal ihwal kegentingan yang memaksa.</w:t>
      </w:r>
      <w:r w:rsidRPr="00741F67">
        <w:br/>
      </w:r>
    </w:p>
    <w:p w14:paraId="1613F29E" w14:textId="1031F215" w:rsidR="000F2C70" w:rsidRPr="00741F67" w:rsidRDefault="00741F67" w:rsidP="00741F6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1F67">
        <w:rPr>
          <w:rFonts w:ascii="Times New Roman" w:eastAsia="Times New Roman" w:hAnsi="Times New Roman" w:cs="Times New Roman"/>
          <w:b/>
          <w:bCs/>
          <w:sz w:val="24"/>
          <w:szCs w:val="24"/>
        </w:rPr>
        <w:t>Pasal</w:t>
      </w:r>
    </w:p>
    <w:p w14:paraId="0E2DDADC" w14:textId="38658BDE" w:rsidR="00741F67" w:rsidRDefault="00741F67" w:rsidP="00741F6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67">
        <w:rPr>
          <w:rFonts w:ascii="Times New Roman" w:eastAsia="Times New Roman" w:hAnsi="Times New Roman" w:cs="Times New Roman"/>
          <w:sz w:val="24"/>
          <w:szCs w:val="24"/>
        </w:rPr>
        <w:t xml:space="preserve">PP adalah Peraturan Perundang-undangan yang ditetapkan oleh Presiden untuk menjalankan UU sebagaimana mestinya. </w:t>
      </w:r>
    </w:p>
    <w:p w14:paraId="2AB39A58" w14:textId="77777777" w:rsidR="00741F67" w:rsidRDefault="00741F67" w:rsidP="00741F6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D61D9C" w14:textId="77777777" w:rsidR="00741F67" w:rsidRDefault="00741F67" w:rsidP="00741F6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67">
        <w:rPr>
          <w:rFonts w:ascii="Times New Roman" w:eastAsia="Times New Roman" w:hAnsi="Times New Roman" w:cs="Times New Roman"/>
          <w:sz w:val="24"/>
          <w:szCs w:val="24"/>
        </w:rPr>
        <w:t>PP berfungsi untuk menjalankan perintah Peraturan Perundang-undangan yang lebih tinggi atau dalam menyelenggarakan kekuasaan pemerintahan.</w:t>
      </w:r>
    </w:p>
    <w:p w14:paraId="1E3ACE87" w14:textId="77777777" w:rsidR="00741F67" w:rsidRPr="00741F67" w:rsidRDefault="00741F67" w:rsidP="00741F6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73A7E5B" w14:textId="53017563" w:rsidR="00741F67" w:rsidRDefault="00741F67" w:rsidP="00741F67">
      <w:pPr>
        <w:pStyle w:val="ListParagraph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1F67">
        <w:rPr>
          <w:rFonts w:ascii="Times New Roman" w:eastAsia="Times New Roman" w:hAnsi="Times New Roman" w:cs="Times New Roman"/>
          <w:b/>
          <w:bCs/>
          <w:sz w:val="24"/>
          <w:szCs w:val="24"/>
        </w:rPr>
        <w:t>Pasal</w:t>
      </w:r>
    </w:p>
    <w:p w14:paraId="7A0130F3" w14:textId="77777777" w:rsidR="00741F67" w:rsidRDefault="00741F67" w:rsidP="00741F67">
      <w:pPr>
        <w:pStyle w:val="ListParagraph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FA720D" w14:textId="06707D38" w:rsidR="00741F67" w:rsidRPr="00741F67" w:rsidRDefault="00741F67" w:rsidP="00B613F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67">
        <w:rPr>
          <w:rFonts w:ascii="Times New Roman" w:eastAsia="Times New Roman" w:hAnsi="Times New Roman" w:cs="Times New Roman"/>
          <w:sz w:val="24"/>
          <w:szCs w:val="24"/>
        </w:rPr>
        <w:t>Perpres adalah Peraturan Perundang-undangan yang ditetapkan oleh Presiden untuk menjalankan perintah Peraturan Perundang-undangan yang lebih tinggi atau dalam menyelenggarakan kekuasaan pemerintahan</w:t>
      </w:r>
      <w:r w:rsidRPr="00741F6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E351D5B" w14:textId="77777777" w:rsidR="00741F67" w:rsidRDefault="00741F67" w:rsidP="00741F67">
      <w:pPr>
        <w:pStyle w:val="ListParagraph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91C5C5" w14:textId="7C4D2968" w:rsidR="00741F67" w:rsidRPr="00741F67" w:rsidRDefault="00741F67" w:rsidP="00741F67">
      <w:pPr>
        <w:pStyle w:val="ListParagraph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1F6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741F6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14:paraId="74D1F755" w14:textId="032B5E8F" w:rsidR="000F2C70" w:rsidRPr="000F2C70" w:rsidRDefault="000F2C70" w:rsidP="000F2C70">
      <w:pPr>
        <w:pStyle w:val="ListParagraph"/>
        <w:spacing w:after="0" w:line="240" w:lineRule="auto"/>
        <w:ind w:left="27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F2C70" w:rsidRPr="000F2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14A"/>
    <w:multiLevelType w:val="hybridMultilevel"/>
    <w:tmpl w:val="B60EC2A8"/>
    <w:lvl w:ilvl="0" w:tplc="4F526E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353B6"/>
    <w:multiLevelType w:val="hybridMultilevel"/>
    <w:tmpl w:val="C75A51DE"/>
    <w:lvl w:ilvl="0" w:tplc="41BE9A4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0F31813"/>
    <w:multiLevelType w:val="hybridMultilevel"/>
    <w:tmpl w:val="81E6C3F2"/>
    <w:lvl w:ilvl="0" w:tplc="8ED06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494456"/>
    <w:multiLevelType w:val="hybridMultilevel"/>
    <w:tmpl w:val="1092FB06"/>
    <w:lvl w:ilvl="0" w:tplc="0D283A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07029"/>
    <w:multiLevelType w:val="hybridMultilevel"/>
    <w:tmpl w:val="3D208014"/>
    <w:lvl w:ilvl="0" w:tplc="6DDE4A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DD5E5F"/>
    <w:multiLevelType w:val="hybridMultilevel"/>
    <w:tmpl w:val="60A071BE"/>
    <w:lvl w:ilvl="0" w:tplc="6C42AE5A">
      <w:start w:val="2"/>
      <w:numFmt w:val="decimal"/>
      <w:lvlText w:val="%1."/>
      <w:lvlJc w:val="left"/>
      <w:pPr>
        <w:ind w:left="1080" w:hanging="360"/>
      </w:pPr>
      <w:rPr>
        <w:rFonts w:eastAsia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8B7543"/>
    <w:multiLevelType w:val="multilevel"/>
    <w:tmpl w:val="D43A58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2213EB"/>
    <w:multiLevelType w:val="hybridMultilevel"/>
    <w:tmpl w:val="812844B6"/>
    <w:lvl w:ilvl="0" w:tplc="21FAF250">
      <w:start w:val="1"/>
      <w:numFmt w:val="decimal"/>
      <w:lvlText w:val="%1."/>
      <w:lvlJc w:val="left"/>
      <w:pPr>
        <w:ind w:left="117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109E2A2A"/>
    <w:multiLevelType w:val="hybridMultilevel"/>
    <w:tmpl w:val="85E2B270"/>
    <w:lvl w:ilvl="0" w:tplc="7D66569E">
      <w:start w:val="1"/>
      <w:numFmt w:val="upperLetter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3194A95"/>
    <w:multiLevelType w:val="hybridMultilevel"/>
    <w:tmpl w:val="5E1CEF22"/>
    <w:lvl w:ilvl="0" w:tplc="E1C87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DD0654"/>
    <w:multiLevelType w:val="hybridMultilevel"/>
    <w:tmpl w:val="7C262A3A"/>
    <w:lvl w:ilvl="0" w:tplc="6A64FBA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806F44"/>
    <w:multiLevelType w:val="hybridMultilevel"/>
    <w:tmpl w:val="3F6C6730"/>
    <w:lvl w:ilvl="0" w:tplc="5B740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6382D"/>
    <w:multiLevelType w:val="hybridMultilevel"/>
    <w:tmpl w:val="C176809A"/>
    <w:lvl w:ilvl="0" w:tplc="3AD68376">
      <w:start w:val="1"/>
      <w:numFmt w:val="lowerLetter"/>
      <w:lvlText w:val="%1."/>
      <w:lvlJc w:val="left"/>
      <w:pPr>
        <w:ind w:left="117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43000F89"/>
    <w:multiLevelType w:val="hybridMultilevel"/>
    <w:tmpl w:val="3B78FC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B3694D"/>
    <w:multiLevelType w:val="hybridMultilevel"/>
    <w:tmpl w:val="2F3441C0"/>
    <w:lvl w:ilvl="0" w:tplc="70C21C5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577032F1"/>
    <w:multiLevelType w:val="hybridMultilevel"/>
    <w:tmpl w:val="FB9E9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42A05"/>
    <w:multiLevelType w:val="hybridMultilevel"/>
    <w:tmpl w:val="DB30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524502"/>
    <w:multiLevelType w:val="hybridMultilevel"/>
    <w:tmpl w:val="51CE9AB6"/>
    <w:lvl w:ilvl="0" w:tplc="CFB62EE4">
      <w:start w:val="1"/>
      <w:numFmt w:val="lowerLetter"/>
      <w:lvlText w:val="%1."/>
      <w:lvlJc w:val="left"/>
      <w:pPr>
        <w:ind w:left="144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D911229"/>
    <w:multiLevelType w:val="hybridMultilevel"/>
    <w:tmpl w:val="72F6C89E"/>
    <w:lvl w:ilvl="0" w:tplc="744C2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8E007F"/>
    <w:multiLevelType w:val="hybridMultilevel"/>
    <w:tmpl w:val="B0DC5510"/>
    <w:lvl w:ilvl="0" w:tplc="B57AAEE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C42055"/>
    <w:multiLevelType w:val="hybridMultilevel"/>
    <w:tmpl w:val="54407C04"/>
    <w:lvl w:ilvl="0" w:tplc="C49402D8">
      <w:start w:val="1"/>
      <w:numFmt w:val="lowerLetter"/>
      <w:lvlText w:val="%1.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 w15:restartNumberingAfterBreak="0">
    <w:nsid w:val="7E025C5E"/>
    <w:multiLevelType w:val="hybridMultilevel"/>
    <w:tmpl w:val="00E6BFE4"/>
    <w:lvl w:ilvl="0" w:tplc="25826AC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6"/>
  </w:num>
  <w:num w:numId="4">
    <w:abstractNumId w:val="8"/>
  </w:num>
  <w:num w:numId="5">
    <w:abstractNumId w:val="17"/>
  </w:num>
  <w:num w:numId="6">
    <w:abstractNumId w:val="6"/>
  </w:num>
  <w:num w:numId="7">
    <w:abstractNumId w:val="20"/>
  </w:num>
  <w:num w:numId="8">
    <w:abstractNumId w:val="15"/>
  </w:num>
  <w:num w:numId="9">
    <w:abstractNumId w:val="13"/>
  </w:num>
  <w:num w:numId="10">
    <w:abstractNumId w:val="5"/>
  </w:num>
  <w:num w:numId="11">
    <w:abstractNumId w:val="18"/>
  </w:num>
  <w:num w:numId="12">
    <w:abstractNumId w:val="21"/>
  </w:num>
  <w:num w:numId="13">
    <w:abstractNumId w:val="0"/>
  </w:num>
  <w:num w:numId="14">
    <w:abstractNumId w:val="9"/>
  </w:num>
  <w:num w:numId="15">
    <w:abstractNumId w:val="1"/>
  </w:num>
  <w:num w:numId="16">
    <w:abstractNumId w:val="12"/>
  </w:num>
  <w:num w:numId="17">
    <w:abstractNumId w:val="4"/>
  </w:num>
  <w:num w:numId="18">
    <w:abstractNumId w:val="14"/>
  </w:num>
  <w:num w:numId="19">
    <w:abstractNumId w:val="7"/>
  </w:num>
  <w:num w:numId="20">
    <w:abstractNumId w:val="2"/>
  </w:num>
  <w:num w:numId="21">
    <w:abstractNumId w:val="1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74"/>
    <w:rsid w:val="000F2C70"/>
    <w:rsid w:val="00157374"/>
    <w:rsid w:val="002630C2"/>
    <w:rsid w:val="00741F67"/>
    <w:rsid w:val="00B613F1"/>
    <w:rsid w:val="00C35633"/>
    <w:rsid w:val="00FD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9943"/>
  <w15:chartTrackingRefBased/>
  <w15:docId w15:val="{A86DC60B-8346-4DC8-A331-B63CDB8C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6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3563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35633"/>
    <w:rPr>
      <w:i/>
      <w:iCs/>
    </w:rPr>
  </w:style>
  <w:style w:type="character" w:styleId="Strong">
    <w:name w:val="Strong"/>
    <w:basedOn w:val="DefaultParagraphFont"/>
    <w:uiPriority w:val="22"/>
    <w:qFormat/>
    <w:rsid w:val="000F2C70"/>
    <w:rPr>
      <w:b/>
      <w:bCs/>
    </w:rPr>
  </w:style>
  <w:style w:type="character" w:customStyle="1" w:styleId="hgkelc">
    <w:name w:val="hgkelc"/>
    <w:basedOn w:val="DefaultParagraphFont"/>
    <w:rsid w:val="00B61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ZAKUR</dc:creator>
  <cp:keywords/>
  <dc:description/>
  <cp:lastModifiedBy>ZAKUR</cp:lastModifiedBy>
  <cp:revision>1</cp:revision>
  <dcterms:created xsi:type="dcterms:W3CDTF">2020-12-07T14:49:00Z</dcterms:created>
  <dcterms:modified xsi:type="dcterms:W3CDTF">2020-12-07T16:14:00Z</dcterms:modified>
</cp:coreProperties>
</file>