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1F326">
      <w:pPr>
        <w:pStyle w:val="36"/>
      </w:pPr>
      <w:r>
        <w:t>Analisis Waktu Respon Server Menggunakan Statistik Deskriptif</w:t>
      </w:r>
    </w:p>
    <w:p w14:paraId="6B5582E1">
      <w:pPr>
        <w:pStyle w:val="2"/>
      </w:pPr>
      <w:r>
        <w:t>1. Pendahuluan</w:t>
      </w:r>
    </w:p>
    <w:p w14:paraId="78B417FC">
      <w:r>
        <w:t>Waktu respon server merupakan indikator penting dalam menilai performa aplikasi berbasis web. Semakin kecil waktu respon, semakin baik kualitas layanan yang diberikan kepada pengguna. Pada studi ini dilakukan analisis statistik deskriptif terhadap 120 data waktu respon server.</w:t>
      </w:r>
    </w:p>
    <w:p w14:paraId="7CF42D2F">
      <w:pPr>
        <w:pStyle w:val="2"/>
      </w:pPr>
      <w:r>
        <w:t>2. Hasil Analisis</w:t>
      </w:r>
    </w:p>
    <w:p w14:paraId="227171F5">
      <w:r>
        <w:t>Ukuran Pemusatan:</w:t>
      </w:r>
    </w:p>
    <w:p w14:paraId="1BB18519">
      <w:r>
        <w:t>Mean   : 290.05 ms</w:t>
      </w:r>
    </w:p>
    <w:p w14:paraId="0754EAF1">
      <w:r>
        <w:t>Median : 288.46 ms</w:t>
      </w:r>
    </w:p>
    <w:p w14:paraId="2A5271E2">
      <w:r>
        <w:t>Modus  : Tidak ada (semua nilai unik)</w:t>
      </w:r>
    </w:p>
    <w:p w14:paraId="668E61B5">
      <w:r>
        <w:br w:type="textWrapping"/>
      </w:r>
      <w:r>
        <w:t>Ukuran Penyebaran:</w:t>
      </w:r>
    </w:p>
    <w:p w14:paraId="3C6CB3FB">
      <w:r>
        <w:t>Minimum : 100.57 ms</w:t>
      </w:r>
    </w:p>
    <w:p w14:paraId="698D6173">
      <w:r>
        <w:t>Maximum : 488.73 ms</w:t>
      </w:r>
    </w:p>
    <w:p w14:paraId="5D2A0F40">
      <w:r>
        <w:t>Range   : 388.16 ms</w:t>
      </w:r>
    </w:p>
    <w:p w14:paraId="73D92BDF">
      <w:r>
        <w:t>Varians : 12901.03</w:t>
      </w:r>
    </w:p>
    <w:p w14:paraId="0F3325EB">
      <w:r>
        <w:t>Std Dev : 113.58 ms</w:t>
      </w:r>
    </w:p>
    <w:p w14:paraId="1A5BB568">
      <w:pPr>
        <w:pStyle w:val="2"/>
      </w:pPr>
      <w:r>
        <w:t>3. Interpretasi</w:t>
      </w:r>
    </w:p>
    <w:p w14:paraId="3F74DE0C">
      <w:r>
        <w:t>Berdasarkan hasil analisis, rata-rata waktu respon server sebesar 290 ms menunjukkan performa yang cukup baik. Median yang mendekati mean menunjukkan distribusi data relatif simetris. Tidak adanya modus menunjukkan tidak ada nilai yang dominan. Namun, range yang besar dan standar deviasi yang tinggi menunjukkan variasi data cukup besar, yang berarti performa server masih belum stabil.</w:t>
      </w:r>
    </w:p>
    <w:p w14:paraId="20F4B092">
      <w:pPr>
        <w:pStyle w:val="2"/>
      </w:pPr>
      <w:r>
        <w:t>4. Kesimpulan</w:t>
      </w:r>
    </w:p>
    <w:p w14:paraId="0F5708E4">
      <w:r>
        <w:t>Performa server secara rata-rata sudah cukup baik, namun masih perlu peningkatan dalam hal stabilitas. Optimalisasi sistem seperti caching, peningkatan kapasitas server, dan optimasi database dapat dilakukan untuk meningkatkan performa.</w:t>
      </w:r>
    </w:p>
    <w:p w14:paraId="3E22A327">
      <w:r>
        <w:br w:type="page"/>
      </w:r>
    </w:p>
    <w:p w14:paraId="234DCC19">
      <w:pPr>
        <w:pStyle w:val="2"/>
        <w:rPr>
          <w:rFonts w:hint="default"/>
          <w:lang w:val="en-US"/>
        </w:rPr>
      </w:pPr>
      <w:r>
        <w:rPr>
          <w:rFonts w:hint="default"/>
          <w:lang w:val="en-US"/>
        </w:rPr>
        <w:t>Lampiran</w:t>
      </w:r>
    </w:p>
    <w:p w14:paraId="2D0A736B">
      <w:r>
        <w:drawing>
          <wp:inline distT="0" distB="0" distL="114300" distR="114300">
            <wp:extent cx="5483860" cy="156146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3860" cy="1561465"/>
                    </a:xfrm>
                    <a:prstGeom prst="rect">
                      <a:avLst/>
                    </a:prstGeom>
                    <a:noFill/>
                    <a:ln>
                      <a:noFill/>
                    </a:ln>
                  </pic:spPr>
                </pic:pic>
              </a:graphicData>
            </a:graphic>
          </wp:inline>
        </w:drawing>
      </w:r>
    </w:p>
    <w:p w14:paraId="4461E6E4"/>
    <w:p w14:paraId="6714DCB5">
      <w:r>
        <w:drawing>
          <wp:inline distT="0" distB="0" distL="114300" distR="114300">
            <wp:extent cx="5480050" cy="3354070"/>
            <wp:effectExtent l="0" t="0" r="635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0050" cy="3354070"/>
                    </a:xfrm>
                    <a:prstGeom prst="rect">
                      <a:avLst/>
                    </a:prstGeom>
                    <a:noFill/>
                    <a:ln>
                      <a:noFill/>
                    </a:ln>
                  </pic:spPr>
                </pic:pic>
              </a:graphicData>
            </a:graphic>
          </wp:inline>
        </w:drawing>
      </w:r>
    </w:p>
    <w:p w14:paraId="12093031">
      <w:r>
        <w:br w:type="page"/>
      </w:r>
    </w:p>
    <w:p w14:paraId="6CD07423">
      <w:r>
        <w:drawing>
          <wp:inline distT="0" distB="0" distL="114300" distR="114300">
            <wp:extent cx="5481320" cy="2986405"/>
            <wp:effectExtent l="0" t="0" r="508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1320" cy="2986405"/>
                    </a:xfrm>
                    <a:prstGeom prst="rect">
                      <a:avLst/>
                    </a:prstGeom>
                    <a:noFill/>
                    <a:ln>
                      <a:noFill/>
                    </a:ln>
                  </pic:spPr>
                </pic:pic>
              </a:graphicData>
            </a:graphic>
          </wp:inline>
        </w:drawing>
      </w:r>
    </w:p>
    <w:p w14:paraId="048917B3">
      <w:pPr>
        <w:rPr>
          <w:rFonts w:hint="default"/>
          <w:lang w:val="en-US"/>
        </w:rPr>
      </w:pPr>
      <w:r>
        <w:drawing>
          <wp:inline distT="0" distB="0" distL="114300" distR="114300">
            <wp:extent cx="5485130" cy="2333625"/>
            <wp:effectExtent l="0" t="0" r="127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5130" cy="2333625"/>
                    </a:xfrm>
                    <a:prstGeom prst="rect">
                      <a:avLst/>
                    </a:prstGeom>
                    <a:noFill/>
                    <a:ln>
                      <a:noFill/>
                    </a:ln>
                  </pic:spPr>
                </pic:pic>
              </a:graphicData>
            </a:graphic>
          </wp:inline>
        </w:drawing>
      </w:r>
      <w:bookmarkStart w:id="0" w:name="_GoBack"/>
      <w:bookmarkEnd w:id="0"/>
    </w:p>
    <w:p w14:paraId="797CDEC5"/>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380C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iqbal kurniawan</cp:lastModifiedBy>
  <dcterms:modified xsi:type="dcterms:W3CDTF">2026-04-23T04:22:35Z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97C2E1933E42489E9E9DD4475D4906B5_12</vt:lpwstr>
  </property>
</Properties>
</file>