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7BCCA" w14:textId="77777777" w:rsidR="00DD6930" w:rsidRDefault="00EA7A7A">
      <w:pPr>
        <w:rPr>
          <w:lang w:val="en-SG"/>
        </w:rPr>
      </w:pPr>
      <w:r>
        <w:rPr>
          <w:lang w:val="en-SG"/>
        </w:rPr>
        <w:t>Jentayu.</w:t>
      </w:r>
    </w:p>
    <w:p w14:paraId="53024708" w14:textId="1EBA1909" w:rsidR="00EA7A7A" w:rsidRDefault="00B243E9" w:rsidP="00B243E9">
      <w:pPr>
        <w:rPr>
          <w:lang w:val="en-SG"/>
        </w:rPr>
      </w:pPr>
      <w:r>
        <w:rPr>
          <w:lang w:val="en-SG"/>
        </w:rPr>
        <w:t>Requirement outline Receipting System.</w:t>
      </w:r>
    </w:p>
    <w:p w14:paraId="196BD9D9" w14:textId="77777777" w:rsidR="008C7DA1" w:rsidRDefault="00EA7A7A" w:rsidP="008C7DA1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Contact management with CRM.</w:t>
      </w:r>
    </w:p>
    <w:p w14:paraId="59910870" w14:textId="77777777" w:rsidR="008C7DA1" w:rsidRDefault="008C7DA1" w:rsidP="008C7DA1">
      <w:pPr>
        <w:pStyle w:val="ListParagraph"/>
        <w:numPr>
          <w:ilvl w:val="1"/>
          <w:numId w:val="1"/>
        </w:numPr>
        <w:rPr>
          <w:lang w:val="en-SG"/>
        </w:rPr>
      </w:pPr>
      <w:r w:rsidRPr="008C7DA1">
        <w:rPr>
          <w:lang w:val="en-SG"/>
        </w:rPr>
        <w:t>Duplicate contact checking using name or nric/fin.</w:t>
      </w:r>
    </w:p>
    <w:p w14:paraId="2BFD89C7" w14:textId="77777777" w:rsidR="008C7DA1" w:rsidRDefault="008C7DA1" w:rsidP="008C7DA1">
      <w:pPr>
        <w:pStyle w:val="ListParagraph"/>
        <w:numPr>
          <w:ilvl w:val="1"/>
          <w:numId w:val="1"/>
        </w:numPr>
        <w:rPr>
          <w:lang w:val="en-SG"/>
        </w:rPr>
      </w:pPr>
      <w:r w:rsidRPr="008C7DA1">
        <w:rPr>
          <w:lang w:val="en-SG"/>
        </w:rPr>
        <w:t>Merging of duplicate.</w:t>
      </w:r>
    </w:p>
    <w:p w14:paraId="389B7002" w14:textId="114ED592" w:rsidR="008C7DA1" w:rsidRDefault="008C7DA1" w:rsidP="008C7DA1">
      <w:pPr>
        <w:pStyle w:val="ListParagraph"/>
        <w:numPr>
          <w:ilvl w:val="1"/>
          <w:numId w:val="1"/>
        </w:numPr>
        <w:rPr>
          <w:lang w:val="en-SG"/>
        </w:rPr>
      </w:pPr>
      <w:r w:rsidRPr="008C7DA1">
        <w:rPr>
          <w:lang w:val="en-SG"/>
        </w:rPr>
        <w:t>Specifying Next of Kin.</w:t>
      </w:r>
    </w:p>
    <w:p w14:paraId="1863EA94" w14:textId="304907CB" w:rsidR="000A4896" w:rsidRPr="008C7DA1" w:rsidRDefault="000A4896" w:rsidP="000A4896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Export to CSV</w:t>
      </w:r>
    </w:p>
    <w:p w14:paraId="3E24D8F7" w14:textId="77777777" w:rsidR="00EA7A7A" w:rsidRDefault="00EA7A7A" w:rsidP="00EA7A7A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School management system.</w:t>
      </w:r>
    </w:p>
    <w:p w14:paraId="6DD53320" w14:textId="2BEB20FB" w:rsidR="000A4896" w:rsidRDefault="000A4896" w:rsidP="00EA7A7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Course management</w:t>
      </w:r>
    </w:p>
    <w:p w14:paraId="26A44636" w14:textId="28CABC75" w:rsidR="00EA7A7A" w:rsidRDefault="000A4896" w:rsidP="00EA7A7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Class management.</w:t>
      </w:r>
    </w:p>
    <w:p w14:paraId="07264E3A" w14:textId="77777777" w:rsidR="00EA7A7A" w:rsidRDefault="00EA7A7A" w:rsidP="00EA7A7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Class scheduling.</w:t>
      </w:r>
    </w:p>
    <w:p w14:paraId="3576BDE3" w14:textId="1F5DDD44" w:rsidR="00EA7A7A" w:rsidRPr="000A4896" w:rsidRDefault="00EA7A7A" w:rsidP="000A4896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Class attendance.</w:t>
      </w:r>
    </w:p>
    <w:p w14:paraId="275F7240" w14:textId="77777777" w:rsidR="00EA7A7A" w:rsidRDefault="00EA7A7A" w:rsidP="00EA7A7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Fee payment structure.</w:t>
      </w:r>
    </w:p>
    <w:p w14:paraId="13AED15A" w14:textId="77777777" w:rsidR="00EA7A7A" w:rsidRDefault="00EA7A7A" w:rsidP="00EA7A7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Advance fee collection.</w:t>
      </w:r>
    </w:p>
    <w:p w14:paraId="34A223D7" w14:textId="77777777" w:rsidR="00EA7A7A" w:rsidRDefault="00EA7A7A" w:rsidP="00EA7A7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SMS</w:t>
      </w:r>
      <w:r w:rsidR="008C7DA1">
        <w:rPr>
          <w:lang w:val="en-SG"/>
        </w:rPr>
        <w:t xml:space="preserve"> for courses.</w:t>
      </w:r>
    </w:p>
    <w:p w14:paraId="4B45C725" w14:textId="77777777" w:rsidR="008C7DA1" w:rsidRDefault="008C7DA1" w:rsidP="00EA7A7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Teacher management.</w:t>
      </w:r>
    </w:p>
    <w:p w14:paraId="4EF5C0B0" w14:textId="77777777" w:rsidR="00EA7A7A" w:rsidRDefault="00EA7A7A" w:rsidP="00EA7A7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Reassignment of fees from one course to another or one person to another.</w:t>
      </w:r>
    </w:p>
    <w:p w14:paraId="44EE0F81" w14:textId="1ADFA878" w:rsidR="008C7DA1" w:rsidRDefault="000A4896" w:rsidP="00EA7A7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Report card.</w:t>
      </w:r>
    </w:p>
    <w:p w14:paraId="7BD5B375" w14:textId="77777777" w:rsidR="00EA7A7A" w:rsidRDefault="00EA7A7A" w:rsidP="00EA7A7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Compliance to accounting requirements.</w:t>
      </w:r>
    </w:p>
    <w:p w14:paraId="50528969" w14:textId="4A4F47EC" w:rsidR="00EA7A7A" w:rsidRDefault="00EA7A7A" w:rsidP="00EA7A7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Collection report.</w:t>
      </w:r>
    </w:p>
    <w:p w14:paraId="5E871049" w14:textId="320E3C63" w:rsidR="001F61B8" w:rsidRDefault="001F61B8" w:rsidP="00EA7A7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Learning Management.</w:t>
      </w:r>
    </w:p>
    <w:p w14:paraId="672F7283" w14:textId="1A7097A5" w:rsidR="001F61B8" w:rsidRDefault="001F61B8" w:rsidP="00EA7A7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Online registration.</w:t>
      </w:r>
    </w:p>
    <w:p w14:paraId="6C765BE5" w14:textId="4F60909B" w:rsidR="001F61B8" w:rsidRDefault="001F61B8" w:rsidP="00EA7A7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Connectivity to a online registration portal.</w:t>
      </w:r>
    </w:p>
    <w:p w14:paraId="096E6F5E" w14:textId="77777777" w:rsidR="00EA7A7A" w:rsidRDefault="00EA7A7A" w:rsidP="00EA7A7A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Receipt Management.</w:t>
      </w:r>
    </w:p>
    <w:p w14:paraId="6CB3240A" w14:textId="77777777" w:rsidR="00EA7A7A" w:rsidRDefault="00EA7A7A" w:rsidP="00EA7A7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Ability to issue receipts at front</w:t>
      </w:r>
      <w:r w:rsidR="008C7DA1">
        <w:rPr>
          <w:lang w:val="en-SG"/>
        </w:rPr>
        <w:t>-</w:t>
      </w:r>
      <w:r>
        <w:rPr>
          <w:lang w:val="en-SG"/>
        </w:rPr>
        <w:t>desk.</w:t>
      </w:r>
    </w:p>
    <w:p w14:paraId="2F7A8AFF" w14:textId="525D4A3C" w:rsidR="00EA7A7A" w:rsidRDefault="008C7DA1" w:rsidP="00EA7A7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Ability to issue receipt for successful GIRO</w:t>
      </w:r>
      <w:r w:rsidR="000A4896">
        <w:rPr>
          <w:lang w:val="en-SG"/>
        </w:rPr>
        <w:t>.</w:t>
      </w:r>
    </w:p>
    <w:p w14:paraId="39F8F00F" w14:textId="0FC18D90" w:rsidR="000A4896" w:rsidRPr="009331F3" w:rsidRDefault="000A4896" w:rsidP="009331F3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Daily collection reports as per Any POS.</w:t>
      </w:r>
    </w:p>
    <w:p w14:paraId="0B3319C1" w14:textId="77777777" w:rsidR="00EA7A7A" w:rsidRDefault="00EA7A7A" w:rsidP="00EA7A7A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Printed Coupon management system.</w:t>
      </w:r>
    </w:p>
    <w:p w14:paraId="426FAEAB" w14:textId="77777777" w:rsidR="00EA7A7A" w:rsidRDefault="00EA7A7A" w:rsidP="00EA7A7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Tracking of issuance and return of coupon books.</w:t>
      </w:r>
    </w:p>
    <w:p w14:paraId="518CC0BE" w14:textId="77777777" w:rsidR="00EA7A7A" w:rsidRDefault="00EA7A7A" w:rsidP="00EA7A7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Accounting for unused return coupons.</w:t>
      </w:r>
    </w:p>
    <w:p w14:paraId="1FCB2513" w14:textId="77777777" w:rsidR="00EA7A7A" w:rsidRDefault="00EA7A7A" w:rsidP="00EA7A7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Accounting for coupons sold or loss or removed.</w:t>
      </w:r>
    </w:p>
    <w:p w14:paraId="4F59FA88" w14:textId="77777777" w:rsidR="00EA7A7A" w:rsidRDefault="00EA7A7A" w:rsidP="00EA7A7A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GIRO Management.</w:t>
      </w:r>
    </w:p>
    <w:p w14:paraId="49ED08D3" w14:textId="77777777" w:rsidR="008C7DA1" w:rsidRDefault="00EA7A7A" w:rsidP="008C7DA1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GIRO management for Donations.</w:t>
      </w:r>
    </w:p>
    <w:p w14:paraId="25786331" w14:textId="0A8BE585" w:rsidR="00EA7A7A" w:rsidRDefault="008C7DA1" w:rsidP="008C7DA1">
      <w:pPr>
        <w:pStyle w:val="ListParagraph"/>
        <w:numPr>
          <w:ilvl w:val="2"/>
          <w:numId w:val="1"/>
        </w:numPr>
        <w:rPr>
          <w:lang w:val="en-SG"/>
        </w:rPr>
      </w:pPr>
      <w:r w:rsidRPr="008C7DA1">
        <w:rPr>
          <w:lang w:val="en-SG"/>
        </w:rPr>
        <w:t>Issue receipt of successful GIRO deductions.</w:t>
      </w:r>
    </w:p>
    <w:p w14:paraId="4F8B848E" w14:textId="04E6766B" w:rsidR="00145499" w:rsidRPr="009331F3" w:rsidRDefault="00145499" w:rsidP="009331F3">
      <w:pPr>
        <w:pStyle w:val="ListParagraph"/>
        <w:numPr>
          <w:ilvl w:val="2"/>
          <w:numId w:val="1"/>
        </w:numPr>
        <w:rPr>
          <w:lang w:val="en-SG"/>
        </w:rPr>
      </w:pPr>
      <w:r>
        <w:rPr>
          <w:lang w:val="en-SG"/>
        </w:rPr>
        <w:t>Donation type must be specified.</w:t>
      </w:r>
    </w:p>
    <w:p w14:paraId="16820ECB" w14:textId="77777777" w:rsidR="00EA7A7A" w:rsidRDefault="00EA7A7A" w:rsidP="00EA7A7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GIRO Management of school fees.</w:t>
      </w:r>
    </w:p>
    <w:p w14:paraId="167E39DF" w14:textId="77777777" w:rsidR="008C7DA1" w:rsidRDefault="008C7DA1" w:rsidP="008C7DA1">
      <w:pPr>
        <w:pStyle w:val="ListParagraph"/>
        <w:numPr>
          <w:ilvl w:val="2"/>
          <w:numId w:val="1"/>
        </w:numPr>
        <w:rPr>
          <w:lang w:val="en-SG"/>
        </w:rPr>
      </w:pPr>
      <w:r>
        <w:rPr>
          <w:lang w:val="en-SG"/>
        </w:rPr>
        <w:t>Issue receipt for successful GIRO Deductions.</w:t>
      </w:r>
    </w:p>
    <w:p w14:paraId="037ED55D" w14:textId="5B354FBC" w:rsidR="008C7DA1" w:rsidRDefault="008C7DA1" w:rsidP="008C7DA1">
      <w:pPr>
        <w:pStyle w:val="ListParagraph"/>
        <w:numPr>
          <w:ilvl w:val="2"/>
          <w:numId w:val="1"/>
        </w:numPr>
        <w:rPr>
          <w:lang w:val="en-SG"/>
        </w:rPr>
      </w:pPr>
      <w:r>
        <w:rPr>
          <w:lang w:val="en-SG"/>
        </w:rPr>
        <w:t>Integration with class fees dues.</w:t>
      </w:r>
    </w:p>
    <w:p w14:paraId="08C9DCCC" w14:textId="77777777" w:rsidR="009331F3" w:rsidRDefault="009331F3" w:rsidP="009331F3">
      <w:pPr>
        <w:pStyle w:val="ListParagraph"/>
        <w:numPr>
          <w:ilvl w:val="2"/>
          <w:numId w:val="1"/>
        </w:numPr>
        <w:rPr>
          <w:lang w:val="en-SG"/>
        </w:rPr>
      </w:pPr>
      <w:r>
        <w:rPr>
          <w:lang w:val="en-SG"/>
        </w:rPr>
        <w:t>Ability to assign specific months to GIRO Deductions.</w:t>
      </w:r>
    </w:p>
    <w:p w14:paraId="6A7FCA88" w14:textId="72B6FE7B" w:rsidR="009331F3" w:rsidRDefault="009331F3" w:rsidP="009331F3">
      <w:pPr>
        <w:pStyle w:val="ListParagraph"/>
        <w:numPr>
          <w:ilvl w:val="1"/>
          <w:numId w:val="1"/>
        </w:numPr>
        <w:rPr>
          <w:lang w:val="en-SG"/>
        </w:rPr>
      </w:pPr>
      <w:r w:rsidRPr="009331F3">
        <w:rPr>
          <w:lang w:val="en-SG"/>
        </w:rPr>
        <w:t>Ability to import GIRO result file obtain from the bank</w:t>
      </w:r>
    </w:p>
    <w:p w14:paraId="79CF7E03" w14:textId="3C3DBD79" w:rsidR="009331F3" w:rsidRPr="009331F3" w:rsidRDefault="009331F3" w:rsidP="00814240">
      <w:pPr>
        <w:pStyle w:val="ListParagraph"/>
        <w:numPr>
          <w:ilvl w:val="1"/>
          <w:numId w:val="1"/>
        </w:numPr>
        <w:rPr>
          <w:lang w:val="en-SG"/>
        </w:rPr>
      </w:pPr>
      <w:r w:rsidRPr="009331F3">
        <w:rPr>
          <w:lang w:val="en-SG"/>
        </w:rPr>
        <w:t>Centralized GIRO management that will cut across different GIRO payment scenario.</w:t>
      </w:r>
    </w:p>
    <w:p w14:paraId="36AF3A49" w14:textId="46985B15" w:rsidR="00EA7A7A" w:rsidRDefault="00B243E9" w:rsidP="009331F3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Connectivity to Intuit Quickbooks online to connect accounting information.</w:t>
      </w:r>
    </w:p>
    <w:p w14:paraId="6868693A" w14:textId="29926D8B" w:rsidR="001F61B8" w:rsidRDefault="001F61B8" w:rsidP="001F61B8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Reports.</w:t>
      </w:r>
    </w:p>
    <w:p w14:paraId="71814815" w14:textId="1A1443D2" w:rsidR="001F61B8" w:rsidRDefault="001F61B8" w:rsidP="001F61B8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lastRenderedPageBreak/>
        <w:t>Daily Collection reports.</w:t>
      </w:r>
    </w:p>
    <w:p w14:paraId="0B9E1745" w14:textId="2DBD3434" w:rsidR="001F61B8" w:rsidRDefault="001F61B8" w:rsidP="001F61B8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 xml:space="preserve">Outstanding Fees reports. Report must be able to comply with basic accounting requirements. </w:t>
      </w:r>
    </w:p>
    <w:p w14:paraId="4E887A45" w14:textId="33A10D6A" w:rsidR="001F61B8" w:rsidRPr="001F61B8" w:rsidRDefault="001F61B8" w:rsidP="001F61B8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GIRO Status reports.</w:t>
      </w:r>
      <w:bookmarkStart w:id="0" w:name="_GoBack"/>
      <w:bookmarkEnd w:id="0"/>
    </w:p>
    <w:sectPr w:rsidR="001F61B8" w:rsidRPr="001F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83716"/>
    <w:multiLevelType w:val="multilevel"/>
    <w:tmpl w:val="13F89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A7A"/>
    <w:rsid w:val="000A4896"/>
    <w:rsid w:val="00145499"/>
    <w:rsid w:val="001F61B8"/>
    <w:rsid w:val="008C7DA1"/>
    <w:rsid w:val="009331F3"/>
    <w:rsid w:val="00B243E9"/>
    <w:rsid w:val="00DD6930"/>
    <w:rsid w:val="00EA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A39B"/>
  <w15:chartTrackingRefBased/>
  <w15:docId w15:val="{E8CC3C3E-606F-47FC-81B9-2373382C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Rashid Atan</dc:creator>
  <cp:keywords/>
  <dc:description/>
  <cp:lastModifiedBy>Mohd Rashid Atan</cp:lastModifiedBy>
  <cp:revision>6</cp:revision>
  <dcterms:created xsi:type="dcterms:W3CDTF">2016-03-30T09:25:00Z</dcterms:created>
  <dcterms:modified xsi:type="dcterms:W3CDTF">2016-04-18T03:44:00Z</dcterms:modified>
</cp:coreProperties>
</file>