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EEE" w:rsidRPr="00931008" w:rsidRDefault="00616EEE" w:rsidP="00E32BB9">
      <w:pPr>
        <w:rPr>
          <w:rFonts w:ascii="Open Sans" w:hAnsi="Open Sans" w:cs="Open Sans"/>
          <w:sz w:val="20"/>
          <w:lang w:val="en-GB"/>
        </w:rPr>
      </w:pPr>
      <w:r w:rsidRPr="00931008">
        <w:rPr>
          <w:rStyle w:val="Heading2Char"/>
          <w:rFonts w:ascii="Open Sans" w:hAnsi="Open Sans" w:cs="Open Sans"/>
          <w:i w:val="0"/>
          <w:sz w:val="28"/>
          <w:lang w:val="en-GB"/>
        </w:rPr>
        <w:t>Karl Cooper</w:t>
      </w:r>
      <w:r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</w:r>
      <w:r w:rsidR="00E32BB9" w:rsidRPr="00931008">
        <w:rPr>
          <w:rFonts w:ascii="Open Sans" w:hAnsi="Open Sans" w:cs="Open Sans"/>
          <w:sz w:val="20"/>
          <w:lang w:val="en-GB"/>
        </w:rPr>
        <w:tab/>
        <w:t xml:space="preserve">         </w:t>
      </w:r>
      <w:r w:rsidR="00F81F23" w:rsidRPr="00931008">
        <w:rPr>
          <w:rStyle w:val="ContactInfoChar"/>
          <w:rFonts w:ascii="Open Sans" w:hAnsi="Open Sans" w:cs="Open Sans"/>
          <w:sz w:val="20"/>
          <w:lang w:val="en-GB"/>
        </w:rPr>
        <w:t xml:space="preserve">+44 (0) </w:t>
      </w:r>
      <w:r w:rsidRPr="00931008">
        <w:rPr>
          <w:rStyle w:val="ContactInfoChar"/>
          <w:rFonts w:ascii="Open Sans" w:hAnsi="Open Sans" w:cs="Open Sans"/>
          <w:sz w:val="20"/>
          <w:lang w:val="en-GB"/>
        </w:rPr>
        <w:t>7928773438</w:t>
      </w:r>
    </w:p>
    <w:p w:rsidR="00616EEE" w:rsidRPr="00931008" w:rsidRDefault="00E32BB9" w:rsidP="00616EEE">
      <w:pPr>
        <w:pStyle w:val="ContactInfo"/>
        <w:tabs>
          <w:tab w:val="right" w:pos="9360"/>
        </w:tabs>
        <w:rPr>
          <w:rFonts w:ascii="Open Sans" w:hAnsi="Open Sans" w:cs="Open Sans"/>
          <w:sz w:val="20"/>
          <w:lang w:val="en-GB"/>
        </w:rPr>
      </w:pPr>
      <w:r w:rsidRPr="00931008">
        <w:rPr>
          <w:rFonts w:ascii="Open Sans" w:hAnsi="Open Sans" w:cs="Open Sans"/>
          <w:sz w:val="18"/>
          <w:szCs w:val="20"/>
          <w:lang w:val="en-GB"/>
        </w:rPr>
        <w:t>Flat 2, 572 Bristol Road, Birmingham, West Midlands, B29 6BE</w:t>
      </w:r>
      <w:r w:rsidR="00616EEE" w:rsidRPr="00931008">
        <w:rPr>
          <w:rFonts w:ascii="Open Sans" w:hAnsi="Open Sans" w:cs="Open Sans"/>
          <w:sz w:val="18"/>
          <w:szCs w:val="20"/>
          <w:lang w:val="en-GB"/>
        </w:rPr>
        <w:tab/>
      </w:r>
      <w:r w:rsidR="00DB05DF" w:rsidRPr="00931008">
        <w:rPr>
          <w:rStyle w:val="ContactInfoChar"/>
          <w:rFonts w:ascii="Open Sans" w:hAnsi="Open Sans" w:cs="Open Sans"/>
          <w:i/>
          <w:sz w:val="20"/>
          <w:lang w:val="en-GB"/>
        </w:rPr>
        <w:t>me@karl-cooper</w:t>
      </w:r>
      <w:r w:rsidR="00616EEE" w:rsidRPr="00931008">
        <w:rPr>
          <w:rStyle w:val="ContactInfoChar"/>
          <w:rFonts w:ascii="Open Sans" w:hAnsi="Open Sans" w:cs="Open Sans"/>
          <w:i/>
          <w:sz w:val="20"/>
          <w:lang w:val="en-GB"/>
        </w:rPr>
        <w:t>.co.uk</w:t>
      </w:r>
    </w:p>
    <w:p w:rsidR="00B826DD" w:rsidRPr="00931008" w:rsidRDefault="00B826DD">
      <w:pPr>
        <w:rPr>
          <w:rFonts w:ascii="Open Sans" w:hAnsi="Open Sans" w:cs="Open Sans"/>
          <w:sz w:val="20"/>
          <w:lang w:val="en-GB"/>
        </w:rPr>
      </w:pPr>
    </w:p>
    <w:p w:rsidR="00616EEE" w:rsidRPr="00931008" w:rsidRDefault="00616EEE">
      <w:pPr>
        <w:rPr>
          <w:rFonts w:ascii="Open Sans" w:hAnsi="Open Sans" w:cs="Open Sans"/>
          <w:b/>
          <w:sz w:val="24"/>
          <w:szCs w:val="28"/>
        </w:rPr>
      </w:pPr>
      <w:r w:rsidRPr="00931008">
        <w:rPr>
          <w:rFonts w:ascii="Open Sans" w:hAnsi="Open Sans" w:cs="Open Sans"/>
          <w:b/>
          <w:sz w:val="24"/>
          <w:szCs w:val="28"/>
        </w:rPr>
        <w:t>Work History</w:t>
      </w:r>
    </w:p>
    <w:p w:rsidR="00980D0E" w:rsidRPr="00931008" w:rsidRDefault="00980D0E">
      <w:pPr>
        <w:rPr>
          <w:rFonts w:ascii="Open Sans" w:hAnsi="Open Sans" w:cs="Open Sans"/>
          <w:b/>
          <w:sz w:val="12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F81F23" w:rsidRPr="00931008" w:rsidTr="00163732">
        <w:tc>
          <w:tcPr>
            <w:tcW w:w="2263" w:type="dxa"/>
          </w:tcPr>
          <w:p w:rsidR="00F81F23" w:rsidRPr="00931008" w:rsidRDefault="00F81F23" w:rsidP="00163732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Hip Chalets</w:t>
            </w:r>
          </w:p>
        </w:tc>
        <w:tc>
          <w:tcPr>
            <w:tcW w:w="4395" w:type="dxa"/>
          </w:tcPr>
          <w:p w:rsidR="00F81F23" w:rsidRPr="00931008" w:rsidRDefault="00F81F23" w:rsidP="00163732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Driver</w:t>
            </w:r>
            <w:r w:rsidR="003E0223" w:rsidRPr="00931008">
              <w:rPr>
                <w:rFonts w:ascii="Open Sans" w:hAnsi="Open Sans" w:cs="Open Sans"/>
                <w:b/>
                <w:sz w:val="20"/>
                <w:szCs w:val="22"/>
              </w:rPr>
              <w:t xml:space="preserve"> / Chalet Host</w:t>
            </w:r>
          </w:p>
        </w:tc>
        <w:tc>
          <w:tcPr>
            <w:tcW w:w="2358" w:type="dxa"/>
          </w:tcPr>
          <w:p w:rsidR="00F81F23" w:rsidRPr="00931008" w:rsidRDefault="00F81F23" w:rsidP="00F81F23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Winter 20</w:t>
            </w:r>
            <w:r w:rsidR="00AC79CF" w:rsidRPr="00931008">
              <w:rPr>
                <w:rFonts w:ascii="Open Sans" w:hAnsi="Open Sans" w:cs="Open Sans"/>
                <w:b/>
                <w:sz w:val="20"/>
                <w:szCs w:val="22"/>
              </w:rPr>
              <w:t>14/</w:t>
            </w: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15</w:t>
            </w:r>
          </w:p>
        </w:tc>
      </w:tr>
    </w:tbl>
    <w:p w:rsidR="00F81F23" w:rsidRPr="00931008" w:rsidRDefault="00D20655" w:rsidP="00462E9A">
      <w:pPr>
        <w:rPr>
          <w:rFonts w:ascii="Open Sans" w:hAnsi="Open Sans" w:cs="Open Sans"/>
          <w:sz w:val="20"/>
          <w:szCs w:val="22"/>
        </w:rPr>
      </w:pPr>
      <w:r w:rsidRPr="00931008">
        <w:rPr>
          <w:rFonts w:ascii="Open Sans" w:hAnsi="Open Sans" w:cs="Open Sans"/>
          <w:sz w:val="20"/>
          <w:szCs w:val="22"/>
        </w:rPr>
        <w:t>I worked with Hip Chalets in Chamonix, France for the duration of the winter season. This job entailed predom</w:t>
      </w:r>
      <w:r w:rsidR="00462E9A" w:rsidRPr="00931008">
        <w:rPr>
          <w:rFonts w:ascii="Open Sans" w:hAnsi="Open Sans" w:cs="Open Sans"/>
          <w:sz w:val="20"/>
          <w:szCs w:val="22"/>
        </w:rPr>
        <w:t xml:space="preserve">inantly working as a driver; </w:t>
      </w:r>
      <w:r w:rsidR="00AC79CF" w:rsidRPr="00931008">
        <w:rPr>
          <w:rFonts w:ascii="Open Sans" w:hAnsi="Open Sans" w:cs="Open Sans"/>
          <w:sz w:val="20"/>
          <w:szCs w:val="22"/>
        </w:rPr>
        <w:t>also</w:t>
      </w:r>
      <w:r w:rsidRPr="00931008">
        <w:rPr>
          <w:rFonts w:ascii="Open Sans" w:hAnsi="Open Sans" w:cs="Open Sans"/>
          <w:sz w:val="20"/>
          <w:szCs w:val="22"/>
        </w:rPr>
        <w:t xml:space="preserve"> as a host in the </w:t>
      </w:r>
      <w:r w:rsidR="00462E9A" w:rsidRPr="00931008">
        <w:rPr>
          <w:rFonts w:ascii="Open Sans" w:hAnsi="Open Sans" w:cs="Open Sans"/>
          <w:sz w:val="20"/>
          <w:szCs w:val="22"/>
        </w:rPr>
        <w:t>luxury chalets</w:t>
      </w:r>
      <w:r w:rsidRPr="00931008">
        <w:rPr>
          <w:rFonts w:ascii="Open Sans" w:hAnsi="Open Sans" w:cs="Open Sans"/>
          <w:sz w:val="20"/>
          <w:szCs w:val="22"/>
        </w:rPr>
        <w:t xml:space="preserve">. I was also responsible for duties such as; liaising with the accounts team, concierge, linen handling, replenishing and rotating stock and more. </w:t>
      </w:r>
      <w:r w:rsidR="00F261C8" w:rsidRPr="00931008">
        <w:rPr>
          <w:rFonts w:ascii="Open Sans" w:hAnsi="Open Sans" w:cs="Open Sans"/>
          <w:sz w:val="20"/>
          <w:szCs w:val="22"/>
        </w:rPr>
        <w:t>Working with high-end clientele,</w:t>
      </w:r>
      <w:r w:rsidRPr="00931008">
        <w:rPr>
          <w:rFonts w:ascii="Open Sans" w:hAnsi="Open Sans" w:cs="Open Sans"/>
          <w:sz w:val="20"/>
          <w:szCs w:val="22"/>
        </w:rPr>
        <w:t xml:space="preserve"> I gained a lot of experience learning how t</w:t>
      </w:r>
      <w:r w:rsidR="00462E9A" w:rsidRPr="00931008">
        <w:rPr>
          <w:rFonts w:ascii="Open Sans" w:hAnsi="Open Sans" w:cs="Open Sans"/>
          <w:sz w:val="20"/>
          <w:szCs w:val="22"/>
        </w:rPr>
        <w:t xml:space="preserve">o deal with certain challenging, out of the ordinary </w:t>
      </w:r>
      <w:r w:rsidR="00F261C8" w:rsidRPr="00931008">
        <w:rPr>
          <w:rFonts w:ascii="Open Sans" w:hAnsi="Open Sans" w:cs="Open Sans"/>
          <w:sz w:val="20"/>
          <w:szCs w:val="22"/>
        </w:rPr>
        <w:t>situations</w:t>
      </w:r>
      <w:r w:rsidR="00462E9A" w:rsidRPr="00931008">
        <w:rPr>
          <w:rFonts w:ascii="Open Sans" w:hAnsi="Open Sans" w:cs="Open Sans"/>
          <w:sz w:val="20"/>
          <w:szCs w:val="22"/>
        </w:rPr>
        <w:t>; this is</w:t>
      </w:r>
      <w:r w:rsidRPr="00931008">
        <w:rPr>
          <w:rFonts w:ascii="Open Sans" w:hAnsi="Open Sans" w:cs="Open Sans"/>
          <w:sz w:val="20"/>
          <w:szCs w:val="22"/>
        </w:rPr>
        <w:t xml:space="preserve"> experience which I feel will be us</w:t>
      </w:r>
      <w:r w:rsidR="00462E9A" w:rsidRPr="00931008">
        <w:rPr>
          <w:rFonts w:ascii="Open Sans" w:hAnsi="Open Sans" w:cs="Open Sans"/>
          <w:sz w:val="20"/>
          <w:szCs w:val="22"/>
        </w:rPr>
        <w:t>eful in any job that I go into.</w:t>
      </w:r>
    </w:p>
    <w:p w:rsidR="00F81F23" w:rsidRPr="00931008" w:rsidRDefault="00F81F23" w:rsidP="00F81F23">
      <w:pPr>
        <w:rPr>
          <w:rFonts w:ascii="Open Sans" w:hAnsi="Open Sans" w:cs="Open Sans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F81F23" w:rsidRPr="00931008" w:rsidTr="00163732">
        <w:tc>
          <w:tcPr>
            <w:tcW w:w="2263" w:type="dxa"/>
          </w:tcPr>
          <w:p w:rsidR="00F81F23" w:rsidRPr="00931008" w:rsidRDefault="00F81F23" w:rsidP="00163732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Mark Warner</w:t>
            </w:r>
          </w:p>
        </w:tc>
        <w:tc>
          <w:tcPr>
            <w:tcW w:w="4395" w:type="dxa"/>
          </w:tcPr>
          <w:p w:rsidR="00F81F23" w:rsidRPr="00931008" w:rsidRDefault="00F81F23" w:rsidP="00163732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Bartender / Waiter</w:t>
            </w:r>
          </w:p>
        </w:tc>
        <w:tc>
          <w:tcPr>
            <w:tcW w:w="2358" w:type="dxa"/>
          </w:tcPr>
          <w:p w:rsidR="00F81F23" w:rsidRPr="00931008" w:rsidRDefault="00F81F23" w:rsidP="00163732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Summer 2014</w:t>
            </w:r>
          </w:p>
        </w:tc>
      </w:tr>
    </w:tbl>
    <w:p w:rsidR="007A2AC6" w:rsidRPr="00931008" w:rsidRDefault="007A2AC6" w:rsidP="00F81F23">
      <w:pPr>
        <w:rPr>
          <w:rFonts w:ascii="Open Sans" w:hAnsi="Open Sans" w:cs="Open Sans"/>
          <w:sz w:val="20"/>
          <w:szCs w:val="22"/>
        </w:rPr>
      </w:pPr>
      <w:r w:rsidRPr="00931008">
        <w:rPr>
          <w:rFonts w:ascii="Open Sans" w:hAnsi="Open Sans" w:cs="Open Sans"/>
          <w:sz w:val="20"/>
          <w:szCs w:val="22"/>
        </w:rPr>
        <w:t>Working abroad in Praia da Luz, Portugal. The main duties for me included opening the bar unaided at the start of the day; counting the float, taking the shutters down and preparing all bar menus. I would then run the bar all day serving a wide selection of coffee, beer, cider, Portuguese wines and cocktails. It would be necessary to meet and exceed daily sal</w:t>
      </w:r>
      <w:r w:rsidR="00B65845" w:rsidRPr="00931008">
        <w:rPr>
          <w:rFonts w:ascii="Open Sans" w:hAnsi="Open Sans" w:cs="Open Sans"/>
          <w:sz w:val="20"/>
          <w:szCs w:val="22"/>
        </w:rPr>
        <w:t>es targets, operate the tills, provide</w:t>
      </w:r>
      <w:r w:rsidRPr="00931008">
        <w:rPr>
          <w:rFonts w:ascii="Open Sans" w:hAnsi="Open Sans" w:cs="Open Sans"/>
          <w:sz w:val="20"/>
          <w:szCs w:val="22"/>
        </w:rPr>
        <w:t xml:space="preserve"> pool service, </w:t>
      </w:r>
      <w:r w:rsidR="00B65845" w:rsidRPr="00931008">
        <w:rPr>
          <w:rFonts w:ascii="Open Sans" w:hAnsi="Open Sans" w:cs="Open Sans"/>
          <w:sz w:val="20"/>
          <w:szCs w:val="22"/>
        </w:rPr>
        <w:t xml:space="preserve">use </w:t>
      </w:r>
      <w:r w:rsidRPr="00931008">
        <w:rPr>
          <w:rFonts w:ascii="Open Sans" w:hAnsi="Open Sans" w:cs="Open Sans"/>
          <w:sz w:val="20"/>
          <w:szCs w:val="22"/>
        </w:rPr>
        <w:t>cash handling skills</w:t>
      </w:r>
      <w:r w:rsidR="00B65845" w:rsidRPr="00931008">
        <w:rPr>
          <w:rFonts w:ascii="Open Sans" w:hAnsi="Open Sans" w:cs="Open Sans"/>
          <w:sz w:val="20"/>
          <w:szCs w:val="22"/>
        </w:rPr>
        <w:t>, offer and upsell lunch and dinner</w:t>
      </w:r>
      <w:r w:rsidRPr="00931008">
        <w:rPr>
          <w:rFonts w:ascii="Open Sans" w:hAnsi="Open Sans" w:cs="Open Sans"/>
          <w:sz w:val="20"/>
          <w:szCs w:val="22"/>
        </w:rPr>
        <w:t xml:space="preserve"> </w:t>
      </w:r>
      <w:r w:rsidR="00B65845" w:rsidRPr="00931008">
        <w:rPr>
          <w:rFonts w:ascii="Open Sans" w:hAnsi="Open Sans" w:cs="Open Sans"/>
          <w:sz w:val="20"/>
          <w:szCs w:val="22"/>
        </w:rPr>
        <w:t>whilst delivering a great service to the guests day and night. I would also close the bar on my own and provide assistance to the bar manager when cashing up.</w:t>
      </w:r>
    </w:p>
    <w:p w:rsidR="001334E9" w:rsidRPr="00931008" w:rsidRDefault="001334E9">
      <w:pPr>
        <w:rPr>
          <w:rFonts w:ascii="Open Sans" w:hAnsi="Open Sans" w:cs="Open Sans"/>
          <w:sz w:val="1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616EEE" w:rsidRPr="00931008" w:rsidTr="00616EEE">
        <w:trPr>
          <w:trHeight w:val="211"/>
        </w:trPr>
        <w:tc>
          <w:tcPr>
            <w:tcW w:w="2263" w:type="dxa"/>
          </w:tcPr>
          <w:p w:rsidR="00616EEE" w:rsidRPr="00931008" w:rsidRDefault="00616EEE" w:rsidP="00E31EDD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Alpine Elements</w:t>
            </w:r>
          </w:p>
        </w:tc>
        <w:tc>
          <w:tcPr>
            <w:tcW w:w="4395" w:type="dxa"/>
          </w:tcPr>
          <w:p w:rsidR="00616EEE" w:rsidRPr="00931008" w:rsidRDefault="00616EEE" w:rsidP="00E31EDD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Resort Representative / Chalet Host</w:t>
            </w:r>
          </w:p>
        </w:tc>
        <w:tc>
          <w:tcPr>
            <w:tcW w:w="2358" w:type="dxa"/>
          </w:tcPr>
          <w:p w:rsidR="00616EEE" w:rsidRPr="00931008" w:rsidRDefault="00616EEE" w:rsidP="00E31EDD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Winter 2013/14</w:t>
            </w:r>
          </w:p>
        </w:tc>
      </w:tr>
    </w:tbl>
    <w:p w:rsidR="00375D6D" w:rsidRPr="00931008" w:rsidRDefault="00616EEE">
      <w:pPr>
        <w:rPr>
          <w:rFonts w:ascii="Open Sans" w:hAnsi="Open Sans" w:cs="Open Sans"/>
          <w:sz w:val="20"/>
        </w:rPr>
      </w:pPr>
      <w:r w:rsidRPr="00931008">
        <w:rPr>
          <w:rFonts w:ascii="Open Sans" w:hAnsi="Open Sans" w:cs="Open Sans"/>
          <w:sz w:val="20"/>
          <w:szCs w:val="22"/>
        </w:rPr>
        <w:t>Working</w:t>
      </w:r>
      <w:r w:rsidR="00375D6D" w:rsidRPr="00931008">
        <w:rPr>
          <w:rFonts w:ascii="Open Sans" w:hAnsi="Open Sans" w:cs="Open Sans"/>
          <w:sz w:val="20"/>
          <w:szCs w:val="22"/>
        </w:rPr>
        <w:t xml:space="preserve"> abroad in Val </w:t>
      </w:r>
      <w:proofErr w:type="spellStart"/>
      <w:r w:rsidR="00375D6D" w:rsidRPr="00931008">
        <w:rPr>
          <w:rFonts w:ascii="Open Sans" w:hAnsi="Open Sans" w:cs="Open Sans"/>
          <w:sz w:val="20"/>
          <w:szCs w:val="22"/>
        </w:rPr>
        <w:t>D’Isère</w:t>
      </w:r>
      <w:proofErr w:type="spellEnd"/>
      <w:r w:rsidR="00375D6D" w:rsidRPr="00931008">
        <w:rPr>
          <w:rFonts w:ascii="Open Sans" w:hAnsi="Open Sans" w:cs="Open Sans"/>
          <w:sz w:val="20"/>
          <w:szCs w:val="22"/>
        </w:rPr>
        <w:t xml:space="preserve">, France. Between these two </w:t>
      </w:r>
      <w:r w:rsidR="00995246" w:rsidRPr="00931008">
        <w:rPr>
          <w:rFonts w:ascii="Open Sans" w:hAnsi="Open Sans" w:cs="Open Sans"/>
          <w:sz w:val="20"/>
          <w:szCs w:val="22"/>
        </w:rPr>
        <w:t>positions</w:t>
      </w:r>
      <w:r w:rsidR="00375D6D" w:rsidRPr="00931008">
        <w:rPr>
          <w:rFonts w:ascii="Open Sans" w:hAnsi="Open Sans" w:cs="Open Sans"/>
          <w:sz w:val="20"/>
          <w:szCs w:val="22"/>
        </w:rPr>
        <w:t>, my duties included a</w:t>
      </w:r>
      <w:r w:rsidR="00375D6D" w:rsidRPr="00931008">
        <w:rPr>
          <w:rFonts w:ascii="Open Sans" w:hAnsi="Open Sans" w:cs="Open Sans"/>
          <w:sz w:val="20"/>
        </w:rPr>
        <w:t>ccompanying guests to and from the airport/ski resort, being the customer’s first point of contact 24 ho</w:t>
      </w:r>
      <w:r w:rsidR="00DB05DF" w:rsidRPr="00931008">
        <w:rPr>
          <w:rFonts w:ascii="Open Sans" w:hAnsi="Open Sans" w:cs="Open Sans"/>
          <w:sz w:val="20"/>
        </w:rPr>
        <w:t xml:space="preserve">urs a day, </w:t>
      </w:r>
      <w:proofErr w:type="spellStart"/>
      <w:r w:rsidR="00DB05DF" w:rsidRPr="00931008">
        <w:rPr>
          <w:rFonts w:ascii="Open Sans" w:hAnsi="Open Sans" w:cs="Open Sans"/>
          <w:sz w:val="20"/>
        </w:rPr>
        <w:t>organising</w:t>
      </w:r>
      <w:proofErr w:type="spellEnd"/>
      <w:r w:rsidR="00DB05DF" w:rsidRPr="00931008">
        <w:rPr>
          <w:rFonts w:ascii="Open Sans" w:hAnsi="Open Sans" w:cs="Open Sans"/>
          <w:sz w:val="20"/>
        </w:rPr>
        <w:t xml:space="preserve"> all guest</w:t>
      </w:r>
      <w:r w:rsidR="00375D6D" w:rsidRPr="00931008">
        <w:rPr>
          <w:rFonts w:ascii="Open Sans" w:hAnsi="Open Sans" w:cs="Open Sans"/>
          <w:sz w:val="20"/>
        </w:rPr>
        <w:t xml:space="preserve"> requirements (such as lift</w:t>
      </w:r>
      <w:r w:rsidR="00DB05DF" w:rsidRPr="00931008">
        <w:rPr>
          <w:rFonts w:ascii="Open Sans" w:hAnsi="Open Sans" w:cs="Open Sans"/>
          <w:sz w:val="20"/>
        </w:rPr>
        <w:t xml:space="preserve"> passes, ski hire and ski lessons</w:t>
      </w:r>
      <w:r w:rsidR="00375D6D" w:rsidRPr="00931008">
        <w:rPr>
          <w:rFonts w:ascii="Open Sans" w:hAnsi="Open Sans" w:cs="Open Sans"/>
          <w:sz w:val="20"/>
        </w:rPr>
        <w:t xml:space="preserve">), welcome speeches, running events throughout the week such </w:t>
      </w:r>
      <w:r w:rsidR="00DB05DF" w:rsidRPr="00931008">
        <w:rPr>
          <w:rFonts w:ascii="Open Sans" w:hAnsi="Open Sans" w:cs="Open Sans"/>
          <w:sz w:val="20"/>
        </w:rPr>
        <w:t>as bar crawls, quiz nights and bingo</w:t>
      </w:r>
      <w:r w:rsidR="00375D6D" w:rsidRPr="00931008">
        <w:rPr>
          <w:rFonts w:ascii="Open Sans" w:hAnsi="Open Sans" w:cs="Open Sans"/>
          <w:sz w:val="20"/>
        </w:rPr>
        <w:t xml:space="preserve">, taking and </w:t>
      </w:r>
      <w:r w:rsidR="00DB05DF" w:rsidRPr="00931008">
        <w:rPr>
          <w:rFonts w:ascii="Open Sans" w:hAnsi="Open Sans" w:cs="Open Sans"/>
          <w:sz w:val="20"/>
        </w:rPr>
        <w:t>completing paperwork for</w:t>
      </w:r>
      <w:r w:rsidR="00375D6D" w:rsidRPr="00931008">
        <w:rPr>
          <w:rFonts w:ascii="Open Sans" w:hAnsi="Open Sans" w:cs="Open Sans"/>
          <w:sz w:val="20"/>
        </w:rPr>
        <w:t xml:space="preserve"> all payments from clients, accounting and money handling, restaurant waiting, cleaning and housekeeping</w:t>
      </w:r>
      <w:r w:rsidR="00DB05DF" w:rsidRPr="00931008">
        <w:rPr>
          <w:rFonts w:ascii="Open Sans" w:hAnsi="Open Sans" w:cs="Open Sans"/>
          <w:sz w:val="20"/>
        </w:rPr>
        <w:t>.</w:t>
      </w:r>
    </w:p>
    <w:p w:rsidR="00DB05DF" w:rsidRPr="00931008" w:rsidRDefault="00DB05DF">
      <w:pPr>
        <w:rPr>
          <w:rFonts w:ascii="Open Sans" w:hAnsi="Open Sans" w:cs="Open Sans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DB05DF" w:rsidRPr="00931008" w:rsidTr="00D47710">
        <w:trPr>
          <w:trHeight w:val="211"/>
        </w:trPr>
        <w:tc>
          <w:tcPr>
            <w:tcW w:w="2263" w:type="dxa"/>
          </w:tcPr>
          <w:p w:rsidR="00DB05DF" w:rsidRPr="00931008" w:rsidRDefault="00DB05DF" w:rsidP="00D47710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Luminescence Int.</w:t>
            </w:r>
          </w:p>
        </w:tc>
        <w:tc>
          <w:tcPr>
            <w:tcW w:w="4395" w:type="dxa"/>
          </w:tcPr>
          <w:p w:rsidR="00DB05DF" w:rsidRPr="00931008" w:rsidRDefault="00DB05DF" w:rsidP="00D47710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IT Technician</w:t>
            </w:r>
          </w:p>
        </w:tc>
        <w:tc>
          <w:tcPr>
            <w:tcW w:w="2358" w:type="dxa"/>
          </w:tcPr>
          <w:p w:rsidR="00DB05DF" w:rsidRPr="00931008" w:rsidRDefault="00DB05DF" w:rsidP="00D47710">
            <w:pPr>
              <w:rPr>
                <w:rFonts w:ascii="Open Sans" w:hAnsi="Open Sans" w:cs="Open Sans"/>
                <w:b/>
                <w:sz w:val="20"/>
                <w:szCs w:val="22"/>
              </w:rPr>
            </w:pPr>
            <w:r w:rsidRPr="00931008">
              <w:rPr>
                <w:rFonts w:ascii="Open Sans" w:hAnsi="Open Sans" w:cs="Open Sans"/>
                <w:b/>
                <w:sz w:val="20"/>
                <w:szCs w:val="22"/>
              </w:rPr>
              <w:t>2013 - Present</w:t>
            </w:r>
          </w:p>
        </w:tc>
      </w:tr>
    </w:tbl>
    <w:p w:rsidR="00DB05DF" w:rsidRPr="00931008" w:rsidRDefault="00DB05DF">
      <w:pPr>
        <w:rPr>
          <w:rFonts w:ascii="Open Sans" w:hAnsi="Open Sans" w:cs="Open Sans"/>
          <w:sz w:val="20"/>
        </w:rPr>
      </w:pPr>
      <w:r w:rsidRPr="00931008">
        <w:rPr>
          <w:rFonts w:ascii="Open Sans" w:hAnsi="Open Sans" w:cs="Open Sans"/>
          <w:sz w:val="20"/>
          <w:szCs w:val="22"/>
        </w:rPr>
        <w:t>Luminescence is a local company that I have returned to between my seasons working abroad. As the IT technician for the company, my roles were to</w:t>
      </w:r>
      <w:r w:rsidRPr="00931008">
        <w:rPr>
          <w:rFonts w:ascii="Open Sans" w:hAnsi="Open Sans" w:cs="Open Sans"/>
          <w:sz w:val="20"/>
        </w:rPr>
        <w:t xml:space="preserve"> look after the website; constantly incorporate new features and content, maintain and update the in-house SQL Server / Microsoft Access database, set up new IT hardware such as computers and phones whilst attending to all other IT-based problems and queries in the office.</w:t>
      </w:r>
    </w:p>
    <w:p w:rsidR="00375D6D" w:rsidRPr="00931008" w:rsidRDefault="00375D6D">
      <w:pPr>
        <w:rPr>
          <w:rFonts w:ascii="Open Sans" w:hAnsi="Open Sans" w:cs="Open Sans"/>
          <w:b/>
          <w:sz w:val="20"/>
          <w:szCs w:val="22"/>
        </w:rPr>
      </w:pPr>
    </w:p>
    <w:p w:rsidR="00616EEE" w:rsidRPr="00931008" w:rsidRDefault="00616EEE">
      <w:pPr>
        <w:rPr>
          <w:rFonts w:ascii="Open Sans" w:hAnsi="Open Sans" w:cs="Open Sans"/>
          <w:b/>
          <w:sz w:val="24"/>
          <w:szCs w:val="28"/>
        </w:rPr>
      </w:pPr>
      <w:r w:rsidRPr="00931008">
        <w:rPr>
          <w:rFonts w:ascii="Open Sans" w:hAnsi="Open Sans" w:cs="Open Sans"/>
          <w:b/>
          <w:sz w:val="24"/>
          <w:szCs w:val="28"/>
        </w:rPr>
        <w:t>Qualifications</w:t>
      </w:r>
    </w:p>
    <w:p w:rsidR="00616EEE" w:rsidRPr="00931008" w:rsidRDefault="00616EEE">
      <w:pPr>
        <w:rPr>
          <w:rFonts w:ascii="Open Sans" w:hAnsi="Open Sans" w:cs="Open Sans"/>
          <w:b/>
          <w:sz w:val="8"/>
          <w:szCs w:val="10"/>
        </w:rPr>
      </w:pPr>
    </w:p>
    <w:p w:rsidR="00375D6D" w:rsidRPr="00931008" w:rsidRDefault="00375D6D" w:rsidP="00375D6D">
      <w:pPr>
        <w:rPr>
          <w:rFonts w:ascii="Open Sans" w:hAnsi="Open Sans" w:cs="Open Sans"/>
          <w:sz w:val="20"/>
          <w:lang w:val="en-GB"/>
        </w:rPr>
      </w:pPr>
      <w:r w:rsidRPr="00931008">
        <w:rPr>
          <w:rFonts w:ascii="Open Sans" w:hAnsi="Open Sans" w:cs="Open Sans"/>
          <w:b/>
          <w:sz w:val="20"/>
          <w:lang w:val="en-GB"/>
        </w:rPr>
        <w:t xml:space="preserve">BSc Honours Degree </w:t>
      </w:r>
      <w:r w:rsidRPr="00931008">
        <w:rPr>
          <w:rFonts w:ascii="Open Sans" w:hAnsi="Open Sans" w:cs="Open Sans"/>
          <w:i/>
          <w:sz w:val="20"/>
          <w:lang w:val="en-GB"/>
        </w:rPr>
        <w:t xml:space="preserve">taken at Buckinghamshire New University. </w:t>
      </w:r>
      <w:r w:rsidRPr="00931008">
        <w:rPr>
          <w:rFonts w:ascii="Open Sans" w:hAnsi="Open Sans" w:cs="Open Sans"/>
          <w:sz w:val="20"/>
          <w:lang w:val="en-GB"/>
        </w:rPr>
        <w:t>(2010-13)</w:t>
      </w:r>
    </w:p>
    <w:p w:rsidR="00375D6D" w:rsidRPr="00931008" w:rsidRDefault="00375D6D" w:rsidP="00375D6D">
      <w:pPr>
        <w:rPr>
          <w:rFonts w:ascii="Open Sans" w:hAnsi="Open Sans" w:cs="Open Sans"/>
          <w:sz w:val="4"/>
          <w:szCs w:val="6"/>
          <w:lang w:val="en-GB"/>
        </w:rPr>
      </w:pP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415"/>
        <w:gridCol w:w="1984"/>
      </w:tblGrid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Computing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[First Class]</w:t>
            </w:r>
          </w:p>
        </w:tc>
      </w:tr>
    </w:tbl>
    <w:p w:rsidR="00375D6D" w:rsidRPr="00931008" w:rsidRDefault="00375D6D" w:rsidP="00375D6D">
      <w:pPr>
        <w:rPr>
          <w:rFonts w:ascii="Open Sans" w:hAnsi="Open Sans" w:cs="Open Sans"/>
          <w:sz w:val="4"/>
          <w:szCs w:val="6"/>
          <w:lang w:val="en-GB"/>
        </w:rPr>
      </w:pPr>
    </w:p>
    <w:p w:rsidR="00375D6D" w:rsidRPr="00931008" w:rsidRDefault="00375D6D" w:rsidP="00375D6D">
      <w:pPr>
        <w:rPr>
          <w:rFonts w:ascii="Open Sans" w:hAnsi="Open Sans" w:cs="Open Sans"/>
          <w:b/>
          <w:sz w:val="20"/>
          <w:lang w:val="en-GB"/>
        </w:rPr>
      </w:pPr>
      <w:r w:rsidRPr="00931008">
        <w:rPr>
          <w:rFonts w:ascii="Open Sans" w:hAnsi="Open Sans" w:cs="Open Sans"/>
          <w:b/>
          <w:sz w:val="20"/>
          <w:lang w:val="en-GB"/>
        </w:rPr>
        <w:t xml:space="preserve">A Levels </w:t>
      </w:r>
      <w:r w:rsidRPr="00931008">
        <w:rPr>
          <w:rFonts w:ascii="Open Sans" w:hAnsi="Open Sans" w:cs="Open Sans"/>
          <w:i/>
          <w:sz w:val="20"/>
          <w:lang w:val="en-GB"/>
        </w:rPr>
        <w:t>taken at The Hertfordshire and Essex School. (2008-</w:t>
      </w:r>
      <w:r w:rsidRPr="00931008">
        <w:rPr>
          <w:rFonts w:ascii="Open Sans" w:hAnsi="Open Sans" w:cs="Open Sans"/>
          <w:sz w:val="20"/>
          <w:lang w:val="en-GB"/>
        </w:rPr>
        <w:t>10)</w:t>
      </w:r>
    </w:p>
    <w:p w:rsidR="00375D6D" w:rsidRPr="00931008" w:rsidRDefault="00375D6D" w:rsidP="00375D6D">
      <w:pPr>
        <w:rPr>
          <w:rFonts w:ascii="Open Sans" w:hAnsi="Open Sans" w:cs="Open Sans"/>
          <w:b/>
          <w:sz w:val="4"/>
          <w:szCs w:val="6"/>
          <w:lang w:val="en-GB"/>
        </w:rPr>
      </w:pP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415"/>
        <w:gridCol w:w="1984"/>
      </w:tblGrid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Film Studies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[C]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ICT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[C]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Maths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[A*]</w:t>
            </w:r>
          </w:p>
        </w:tc>
      </w:tr>
    </w:tbl>
    <w:p w:rsidR="00375D6D" w:rsidRPr="00931008" w:rsidRDefault="00375D6D" w:rsidP="00375D6D">
      <w:pPr>
        <w:rPr>
          <w:rFonts w:ascii="Open Sans" w:hAnsi="Open Sans" w:cs="Open Sans"/>
          <w:sz w:val="4"/>
          <w:szCs w:val="6"/>
          <w:lang w:val="en-GB"/>
        </w:rPr>
      </w:pPr>
    </w:p>
    <w:p w:rsidR="00375D6D" w:rsidRPr="00931008" w:rsidRDefault="00375D6D" w:rsidP="00375D6D">
      <w:pPr>
        <w:rPr>
          <w:rFonts w:ascii="Open Sans" w:hAnsi="Open Sans" w:cs="Open Sans"/>
          <w:b/>
          <w:sz w:val="20"/>
          <w:lang w:val="en-GB"/>
        </w:rPr>
      </w:pPr>
      <w:r w:rsidRPr="00931008">
        <w:rPr>
          <w:rFonts w:ascii="Open Sans" w:hAnsi="Open Sans" w:cs="Open Sans"/>
          <w:b/>
          <w:sz w:val="20"/>
          <w:lang w:val="en-GB"/>
        </w:rPr>
        <w:t xml:space="preserve">AS Level </w:t>
      </w:r>
      <w:r w:rsidRPr="00931008">
        <w:rPr>
          <w:rFonts w:ascii="Open Sans" w:hAnsi="Open Sans" w:cs="Open Sans"/>
          <w:i/>
          <w:sz w:val="20"/>
          <w:lang w:val="en-GB"/>
        </w:rPr>
        <w:t xml:space="preserve">taken at The Hertfordshire and Essex School. </w:t>
      </w:r>
      <w:r w:rsidRPr="00931008">
        <w:rPr>
          <w:rFonts w:ascii="Open Sans" w:hAnsi="Open Sans" w:cs="Open Sans"/>
          <w:sz w:val="20"/>
          <w:lang w:val="en-GB"/>
        </w:rPr>
        <w:t>(2008-09)</w:t>
      </w:r>
    </w:p>
    <w:p w:rsidR="00375D6D" w:rsidRPr="00931008" w:rsidRDefault="00375D6D" w:rsidP="00375D6D">
      <w:pPr>
        <w:rPr>
          <w:rFonts w:ascii="Open Sans" w:hAnsi="Open Sans" w:cs="Open Sans"/>
          <w:b/>
          <w:sz w:val="4"/>
          <w:szCs w:val="6"/>
          <w:lang w:val="en-GB"/>
        </w:rPr>
      </w:pP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415"/>
        <w:gridCol w:w="1984"/>
      </w:tblGrid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Psychology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</w:tr>
    </w:tbl>
    <w:p w:rsidR="00462E9A" w:rsidRPr="00931008" w:rsidRDefault="00462E9A" w:rsidP="00375D6D">
      <w:pPr>
        <w:ind w:left="360"/>
        <w:rPr>
          <w:rFonts w:ascii="Open Sans" w:hAnsi="Open Sans" w:cs="Open Sans"/>
          <w:sz w:val="8"/>
          <w:szCs w:val="10"/>
          <w:lang w:val="en-GB"/>
        </w:rPr>
      </w:pPr>
    </w:p>
    <w:p w:rsidR="00375D6D" w:rsidRPr="00931008" w:rsidRDefault="00375D6D" w:rsidP="00375D6D">
      <w:pPr>
        <w:rPr>
          <w:rFonts w:ascii="Open Sans" w:hAnsi="Open Sans" w:cs="Open Sans"/>
          <w:sz w:val="20"/>
          <w:lang w:val="en-GB"/>
        </w:rPr>
      </w:pPr>
      <w:r w:rsidRPr="00931008">
        <w:rPr>
          <w:rFonts w:ascii="Open Sans" w:hAnsi="Open Sans" w:cs="Open Sans"/>
          <w:b/>
          <w:sz w:val="20"/>
          <w:lang w:val="en-GB"/>
        </w:rPr>
        <w:t xml:space="preserve">GCSES </w:t>
      </w:r>
      <w:r w:rsidRPr="00931008">
        <w:rPr>
          <w:rFonts w:ascii="Open Sans" w:hAnsi="Open Sans" w:cs="Open Sans"/>
          <w:i/>
          <w:sz w:val="20"/>
          <w:lang w:val="en-GB"/>
        </w:rPr>
        <w:t xml:space="preserve">taken at The Bishop's Stortford High School. </w:t>
      </w:r>
      <w:r w:rsidRPr="00931008">
        <w:rPr>
          <w:rFonts w:ascii="Open Sans" w:hAnsi="Open Sans" w:cs="Open Sans"/>
          <w:sz w:val="20"/>
          <w:lang w:val="en-GB"/>
        </w:rPr>
        <w:t>(2003-08)</w:t>
      </w:r>
    </w:p>
    <w:p w:rsidR="00375D6D" w:rsidRPr="00931008" w:rsidRDefault="00375D6D" w:rsidP="00375D6D">
      <w:pPr>
        <w:rPr>
          <w:rFonts w:ascii="Open Sans" w:hAnsi="Open Sans" w:cs="Open Sans"/>
          <w:i/>
          <w:sz w:val="8"/>
          <w:szCs w:val="10"/>
          <w:lang w:val="en-GB"/>
        </w:rPr>
      </w:pPr>
      <w:r w:rsidRPr="00931008">
        <w:rPr>
          <w:rFonts w:ascii="Open Sans" w:hAnsi="Open Sans" w:cs="Open Sans"/>
          <w:i/>
          <w:sz w:val="20"/>
          <w:lang w:val="en-GB"/>
        </w:rPr>
        <w:t xml:space="preserve">  </w:t>
      </w:r>
    </w:p>
    <w:tbl>
      <w:tblPr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415"/>
        <w:gridCol w:w="1984"/>
        <w:gridCol w:w="2438"/>
        <w:gridCol w:w="681"/>
      </w:tblGrid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French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[A]</w:t>
            </w:r>
          </w:p>
        </w:tc>
        <w:tc>
          <w:tcPr>
            <w:tcW w:w="2438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English Literature</w:t>
            </w:r>
          </w:p>
        </w:tc>
        <w:tc>
          <w:tcPr>
            <w:tcW w:w="681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ICT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[A]</w:t>
            </w:r>
          </w:p>
        </w:tc>
        <w:tc>
          <w:tcPr>
            <w:tcW w:w="2438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Science A</w:t>
            </w:r>
          </w:p>
        </w:tc>
        <w:tc>
          <w:tcPr>
            <w:tcW w:w="681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Maths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[A*]</w:t>
            </w:r>
          </w:p>
        </w:tc>
        <w:tc>
          <w:tcPr>
            <w:tcW w:w="2438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Science B</w:t>
            </w:r>
          </w:p>
        </w:tc>
        <w:tc>
          <w:tcPr>
            <w:tcW w:w="681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D&amp;T: Graphics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[A]</w:t>
            </w:r>
          </w:p>
        </w:tc>
        <w:tc>
          <w:tcPr>
            <w:tcW w:w="2438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Business Studies</w:t>
            </w:r>
          </w:p>
        </w:tc>
        <w:tc>
          <w:tcPr>
            <w:tcW w:w="681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</w:tr>
      <w:tr w:rsidR="00375D6D" w:rsidRPr="00931008" w:rsidTr="00E31EDD">
        <w:tc>
          <w:tcPr>
            <w:tcW w:w="2415" w:type="dxa"/>
            <w:shd w:val="clear" w:color="auto" w:fill="auto"/>
          </w:tcPr>
          <w:p w:rsidR="00375D6D" w:rsidRPr="00931008" w:rsidRDefault="00375D6D" w:rsidP="00375D6D">
            <w:pPr>
              <w:numPr>
                <w:ilvl w:val="0"/>
                <w:numId w:val="1"/>
              </w:numPr>
              <w:contextualSpacing/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English Language</w:t>
            </w:r>
          </w:p>
        </w:tc>
        <w:tc>
          <w:tcPr>
            <w:tcW w:w="1984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  <w:r w:rsidRPr="00931008">
              <w:rPr>
                <w:rFonts w:ascii="Open Sans" w:hAnsi="Open Sans" w:cs="Open Sans"/>
                <w:sz w:val="20"/>
                <w:lang w:val="en-GB"/>
              </w:rPr>
              <w:t>[B]</w:t>
            </w:r>
          </w:p>
        </w:tc>
        <w:tc>
          <w:tcPr>
            <w:tcW w:w="2438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</w:p>
        </w:tc>
        <w:tc>
          <w:tcPr>
            <w:tcW w:w="681" w:type="dxa"/>
            <w:shd w:val="clear" w:color="auto" w:fill="auto"/>
          </w:tcPr>
          <w:p w:rsidR="00375D6D" w:rsidRPr="00931008" w:rsidRDefault="00375D6D" w:rsidP="00E31EDD">
            <w:pPr>
              <w:rPr>
                <w:rFonts w:ascii="Open Sans" w:hAnsi="Open Sans" w:cs="Open Sans"/>
                <w:sz w:val="20"/>
                <w:lang w:val="en-GB"/>
              </w:rPr>
            </w:pPr>
          </w:p>
        </w:tc>
      </w:tr>
    </w:tbl>
    <w:p w:rsidR="00931008" w:rsidRPr="00931008" w:rsidRDefault="00931008" w:rsidP="00931008">
      <w:pPr>
        <w:rPr>
          <w:rFonts w:ascii="Open Sans" w:hAnsi="Open Sans" w:cs="Open Sans"/>
          <w:sz w:val="32"/>
          <w:szCs w:val="10"/>
        </w:rPr>
      </w:pPr>
    </w:p>
    <w:p w:rsidR="00DB05DF" w:rsidRPr="00931008" w:rsidRDefault="00931008">
      <w:pPr>
        <w:rPr>
          <w:rFonts w:ascii="Open Sans" w:hAnsi="Open Sans" w:cs="Open Sans"/>
          <w:sz w:val="16"/>
          <w:szCs w:val="22"/>
        </w:rPr>
      </w:pPr>
      <w:r w:rsidRPr="00931008">
        <w:rPr>
          <w:rFonts w:ascii="Open Sans" w:hAnsi="Open Sans" w:cs="Open Sans"/>
          <w:sz w:val="16"/>
          <w:szCs w:val="22"/>
        </w:rPr>
        <w:t>References are available upon request.</w:t>
      </w:r>
      <w:bookmarkStart w:id="0" w:name="_GoBack"/>
      <w:bookmarkEnd w:id="0"/>
    </w:p>
    <w:sectPr w:rsidR="00DB05DF" w:rsidRPr="00931008" w:rsidSect="001334E9">
      <w:pgSz w:w="11906" w:h="16838"/>
      <w:pgMar w:top="794" w:right="1440" w:bottom="79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232"/>
    <w:multiLevelType w:val="hybridMultilevel"/>
    <w:tmpl w:val="79C6F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EE"/>
    <w:rsid w:val="001334E9"/>
    <w:rsid w:val="00177EB9"/>
    <w:rsid w:val="001E5C76"/>
    <w:rsid w:val="00375D6D"/>
    <w:rsid w:val="003E0223"/>
    <w:rsid w:val="00462E9A"/>
    <w:rsid w:val="004C2619"/>
    <w:rsid w:val="00616EEE"/>
    <w:rsid w:val="007A2AC6"/>
    <w:rsid w:val="007B2B5E"/>
    <w:rsid w:val="00931008"/>
    <w:rsid w:val="00980D0E"/>
    <w:rsid w:val="00995246"/>
    <w:rsid w:val="00AC79CF"/>
    <w:rsid w:val="00B65845"/>
    <w:rsid w:val="00B826DD"/>
    <w:rsid w:val="00B85463"/>
    <w:rsid w:val="00D20655"/>
    <w:rsid w:val="00DB05DF"/>
    <w:rsid w:val="00E31EDD"/>
    <w:rsid w:val="00E32BB9"/>
    <w:rsid w:val="00E95612"/>
    <w:rsid w:val="00F261C8"/>
    <w:rsid w:val="00F772DA"/>
    <w:rsid w:val="00F8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7886D-71C1-4DB7-B4D3-32B34430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EEE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sid w:val="00616EEE"/>
    <w:rPr>
      <w:rFonts w:ascii="Arial" w:hAnsi="Arial" w:cs="Arial"/>
      <w:b/>
      <w:i/>
      <w:noProof w:val="0"/>
      <w:color w:val="333399"/>
      <w:sz w:val="32"/>
      <w:szCs w:val="32"/>
      <w:lang w:val="en-US" w:eastAsia="en-US" w:bidi="ar-SA"/>
    </w:rPr>
  </w:style>
  <w:style w:type="paragraph" w:customStyle="1" w:styleId="ContactInfo">
    <w:name w:val="Contact Info"/>
    <w:rsid w:val="00616EEE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  <w:lang w:val="en-US"/>
    </w:rPr>
  </w:style>
  <w:style w:type="character" w:customStyle="1" w:styleId="ContactInfoChar">
    <w:name w:val="Contact Info Char"/>
    <w:rsid w:val="00616EEE"/>
    <w:rPr>
      <w:rFonts w:ascii="Arial" w:hAnsi="Arial"/>
      <w:i/>
      <w:noProof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616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6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1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C68B-91E8-4623-939E-41C144A4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Cooper</dc:creator>
  <cp:keywords/>
  <dc:description/>
  <cp:lastModifiedBy>Karl Cooper</cp:lastModifiedBy>
  <cp:revision>3</cp:revision>
  <cp:lastPrinted>2016-01-12T13:05:00Z</cp:lastPrinted>
  <dcterms:created xsi:type="dcterms:W3CDTF">2016-01-12T13:02:00Z</dcterms:created>
  <dcterms:modified xsi:type="dcterms:W3CDTF">2016-01-12T13:07:00Z</dcterms:modified>
</cp:coreProperties>
</file>