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B1" w:rsidRPr="0075540C" w:rsidRDefault="004B4DB1" w:rsidP="004B4DB1">
      <w:pPr>
        <w:pStyle w:val="2"/>
        <w:tabs>
          <w:tab w:val="left" w:pos="3960"/>
          <w:tab w:val="center" w:pos="5462"/>
        </w:tabs>
        <w:ind w:firstLine="720"/>
        <w:jc w:val="center"/>
        <w:rPr>
          <w:color w:val="000000"/>
          <w:lang w:val="sv-SE"/>
        </w:rPr>
      </w:pPr>
      <w:r w:rsidRPr="0075540C">
        <w:rPr>
          <w:color w:val="000000"/>
          <w:lang w:val="sv-SE"/>
        </w:rPr>
        <w:t>13-amaliy mashg’ulot</w:t>
      </w:r>
    </w:p>
    <w:p w:rsidR="004B4DB1" w:rsidRDefault="004B4DB1" w:rsidP="004B4DB1">
      <w:pPr>
        <w:spacing w:after="0"/>
        <w:ind w:left="708" w:hanging="708"/>
        <w:rPr>
          <w:rFonts w:cs="Times New Roman"/>
          <w:b/>
          <w:szCs w:val="28"/>
          <w:lang w:val="en-US"/>
        </w:rPr>
      </w:pPr>
      <w:r w:rsidRPr="00321014">
        <w:rPr>
          <w:b/>
          <w:color w:val="000000"/>
          <w:lang w:val="sv-SE"/>
        </w:rPr>
        <w:t>Mavzu</w:t>
      </w:r>
      <w:r w:rsidRPr="0075540C">
        <w:rPr>
          <w:color w:val="000000"/>
          <w:lang w:val="sv-SE"/>
        </w:rPr>
        <w:t>:</w:t>
      </w:r>
      <w:r w:rsidRPr="00321014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13EA3">
        <w:rPr>
          <w:rFonts w:cs="Times New Roman"/>
          <w:b/>
          <w:szCs w:val="28"/>
          <w:lang w:val="en-US"/>
        </w:rPr>
        <w:t>Tarbiya</w:t>
      </w:r>
      <w:proofErr w:type="spellEnd"/>
      <w:r w:rsidRPr="00113EA3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13EA3">
        <w:rPr>
          <w:rFonts w:cs="Times New Roman"/>
          <w:b/>
          <w:szCs w:val="28"/>
          <w:lang w:val="en-US"/>
        </w:rPr>
        <w:t>nazariyasi</w:t>
      </w:r>
      <w:proofErr w:type="spellEnd"/>
    </w:p>
    <w:p w:rsidR="004B4DB1" w:rsidRPr="0075540C" w:rsidRDefault="004B4DB1" w:rsidP="004B4DB1">
      <w:pPr>
        <w:pStyle w:val="2"/>
        <w:tabs>
          <w:tab w:val="left" w:pos="3960"/>
          <w:tab w:val="center" w:pos="5462"/>
        </w:tabs>
        <w:ind w:firstLine="720"/>
        <w:jc w:val="center"/>
        <w:rPr>
          <w:color w:val="000000"/>
          <w:lang w:val="sv-SE"/>
        </w:rPr>
      </w:pPr>
    </w:p>
    <w:p w:rsidR="004B4DB1" w:rsidRDefault="004B4DB1" w:rsidP="004B4DB1">
      <w:pPr>
        <w:pStyle w:val="2"/>
        <w:tabs>
          <w:tab w:val="left" w:pos="3960"/>
          <w:tab w:val="center" w:pos="5462"/>
        </w:tabs>
        <w:ind w:firstLine="720"/>
        <w:jc w:val="center"/>
        <w:rPr>
          <w:color w:val="000000"/>
          <w:lang w:val="sv-SE"/>
        </w:rPr>
      </w:pPr>
      <w:r w:rsidRPr="0075540C">
        <w:rPr>
          <w:color w:val="000000"/>
          <w:lang w:val="sv-SE"/>
        </w:rPr>
        <w:t>Reja:</w:t>
      </w:r>
    </w:p>
    <w:p w:rsidR="004B4DB1" w:rsidRPr="00023871" w:rsidRDefault="004B4DB1" w:rsidP="004B4DB1">
      <w:pPr>
        <w:numPr>
          <w:ilvl w:val="0"/>
          <w:numId w:val="1"/>
        </w:numPr>
        <w:spacing w:line="259" w:lineRule="auto"/>
        <w:jc w:val="both"/>
        <w:rPr>
          <w:lang w:val="en-US"/>
        </w:rPr>
      </w:pPr>
      <w:proofErr w:type="spellStart"/>
      <w:r w:rsidRPr="00023871">
        <w:rPr>
          <w:lang w:val="en-US"/>
        </w:rPr>
        <w:t>Tarbiya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tushunchasi</w:t>
      </w:r>
      <w:proofErr w:type="gramStart"/>
      <w:r w:rsidRPr="00023871">
        <w:rPr>
          <w:lang w:val="en-US"/>
        </w:rPr>
        <w:t>,tarbiyaning</w:t>
      </w:r>
      <w:proofErr w:type="spellEnd"/>
      <w:proofErr w:type="gram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maqsad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va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umumiy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vazifalari</w:t>
      </w:r>
      <w:proofErr w:type="spellEnd"/>
      <w:r w:rsidRPr="00023871">
        <w:rPr>
          <w:lang w:val="en-US"/>
        </w:rPr>
        <w:t>.</w:t>
      </w:r>
    </w:p>
    <w:p w:rsidR="004B4DB1" w:rsidRDefault="004B4DB1" w:rsidP="004B4DB1">
      <w:pPr>
        <w:numPr>
          <w:ilvl w:val="0"/>
          <w:numId w:val="1"/>
        </w:numPr>
        <w:spacing w:line="259" w:lineRule="auto"/>
        <w:jc w:val="both"/>
        <w:rPr>
          <w:lang w:val="en-US"/>
        </w:rPr>
      </w:pPr>
      <w:proofErr w:type="spellStart"/>
      <w:r w:rsidRPr="00023871">
        <w:rPr>
          <w:lang w:val="en-US"/>
        </w:rPr>
        <w:t>Milliy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tarbiya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mezonlari</w:t>
      </w:r>
      <w:proofErr w:type="spellEnd"/>
      <w:r w:rsidRPr="00023871">
        <w:rPr>
          <w:lang w:val="en-US"/>
        </w:rPr>
        <w:t>.</w:t>
      </w:r>
    </w:p>
    <w:p w:rsidR="004B4DB1" w:rsidRPr="005B4A66" w:rsidRDefault="004B4DB1" w:rsidP="004B4DB1">
      <w:pPr>
        <w:numPr>
          <w:ilvl w:val="0"/>
          <w:numId w:val="1"/>
        </w:numPr>
        <w:spacing w:line="259" w:lineRule="auto"/>
        <w:jc w:val="both"/>
        <w:rPr>
          <w:lang w:val="en-US"/>
        </w:rPr>
      </w:pPr>
      <w:proofErr w:type="spellStart"/>
      <w:r w:rsidRPr="004921E0">
        <w:rPr>
          <w:lang w:val="en-US"/>
        </w:rPr>
        <w:t>Tarbiyaning</w:t>
      </w:r>
      <w:proofErr w:type="spellEnd"/>
      <w:r w:rsidRPr="004921E0">
        <w:rPr>
          <w:lang w:val="en-US"/>
        </w:rPr>
        <w:t xml:space="preserve"> </w:t>
      </w:r>
      <w:proofErr w:type="spellStart"/>
      <w:r w:rsidRPr="004921E0">
        <w:rPr>
          <w:lang w:val="en-US"/>
        </w:rPr>
        <w:t>umumiy</w:t>
      </w:r>
      <w:proofErr w:type="spellEnd"/>
      <w:r w:rsidRPr="004921E0">
        <w:rPr>
          <w:lang w:val="en-US"/>
        </w:rPr>
        <w:t xml:space="preserve"> </w:t>
      </w:r>
      <w:proofErr w:type="spellStart"/>
      <w:r w:rsidRPr="004921E0">
        <w:rPr>
          <w:lang w:val="en-US"/>
        </w:rPr>
        <w:t>metodlari</w:t>
      </w:r>
      <w:proofErr w:type="spellEnd"/>
      <w:r w:rsidRPr="004921E0">
        <w:rPr>
          <w:lang w:val="en-US"/>
        </w:rPr>
        <w:t>.</w:t>
      </w:r>
    </w:p>
    <w:p w:rsidR="004B4DB1" w:rsidRDefault="004B4DB1" w:rsidP="004B4DB1">
      <w:pPr>
        <w:pStyle w:val="a3"/>
        <w:widowControl w:val="0"/>
        <w:autoSpaceDE w:val="0"/>
        <w:autoSpaceDN w:val="0"/>
        <w:adjustRightInd w:val="0"/>
        <w:jc w:val="center"/>
        <w:rPr>
          <w:b/>
          <w:lang w:val="en-US"/>
        </w:rPr>
      </w:pPr>
    </w:p>
    <w:p w:rsidR="004B4DB1" w:rsidRPr="00321014" w:rsidRDefault="004B4DB1" w:rsidP="004B4DB1">
      <w:pPr>
        <w:pStyle w:val="a3"/>
        <w:widowControl w:val="0"/>
        <w:autoSpaceDE w:val="0"/>
        <w:autoSpaceDN w:val="0"/>
        <w:adjustRightInd w:val="0"/>
        <w:jc w:val="center"/>
        <w:rPr>
          <w:b/>
          <w:lang w:val="uz-Cyrl-UZ"/>
        </w:rPr>
      </w:pPr>
      <w:r w:rsidRPr="00321014">
        <w:rPr>
          <w:b/>
          <w:lang w:val="uz-Cyrl-UZ"/>
        </w:rPr>
        <w:t>Mashg‘ulotni</w:t>
      </w:r>
      <w:proofErr w:type="spellStart"/>
      <w:r w:rsidRPr="00321014">
        <w:rPr>
          <w:b/>
          <w:lang w:val="en-US"/>
        </w:rPr>
        <w:t>ng</w:t>
      </w:r>
      <w:proofErr w:type="spellEnd"/>
      <w:r w:rsidRPr="00321014">
        <w:rPr>
          <w:b/>
          <w:lang w:val="en-US"/>
        </w:rPr>
        <w:t xml:space="preserve"> </w:t>
      </w:r>
      <w:proofErr w:type="spellStart"/>
      <w:r w:rsidRPr="00321014">
        <w:rPr>
          <w:b/>
          <w:lang w:val="en-US"/>
        </w:rPr>
        <w:t>borishi</w:t>
      </w:r>
      <w:proofErr w:type="spellEnd"/>
      <w:r w:rsidRPr="00321014">
        <w:rPr>
          <w:b/>
          <w:lang w:val="en-US"/>
        </w:rPr>
        <w:t>:</w:t>
      </w:r>
    </w:p>
    <w:p w:rsidR="004B4DB1" w:rsidRPr="00321014" w:rsidRDefault="004B4DB1" w:rsidP="004B4DB1">
      <w:pPr>
        <w:pStyle w:val="a3"/>
        <w:widowControl w:val="0"/>
        <w:autoSpaceDE w:val="0"/>
        <w:autoSpaceDN w:val="0"/>
        <w:adjustRightInd w:val="0"/>
        <w:rPr>
          <w:b/>
          <w:lang w:val="uz-Cyrl-UZ"/>
        </w:rPr>
      </w:pPr>
      <w:r w:rsidRPr="00321014">
        <w:rPr>
          <w:b/>
          <w:lang w:val="uz-Cyrl-UZ"/>
        </w:rPr>
        <w:t>1-topshiriq. «Tarbiya jarayonida hamma vaqt ko‘zlangan maqsadga erishish mumkinmi?» mavzusida aqliy hujumni o‘tkazishga doir ko‘rsatmalar</w:t>
      </w:r>
    </w:p>
    <w:p w:rsidR="004B4DB1" w:rsidRPr="00321014" w:rsidRDefault="004B4DB1" w:rsidP="004B4DB1">
      <w:pPr>
        <w:pStyle w:val="a3"/>
        <w:widowControl w:val="0"/>
        <w:autoSpaceDE w:val="0"/>
        <w:autoSpaceDN w:val="0"/>
        <w:adjustRightInd w:val="0"/>
        <w:jc w:val="both"/>
        <w:rPr>
          <w:lang w:val="uz-Cyrl-UZ"/>
        </w:rPr>
      </w:pPr>
      <w:r w:rsidRPr="00321014">
        <w:rPr>
          <w:lang w:val="uz-Cyrl-UZ"/>
        </w:rPr>
        <w:t>1. O‘qituvchi savolni muhokama qilish uchun o‘rtaga tashlaydi va o‘ylash uchun bir daqiqa vaqt beradi.</w:t>
      </w:r>
    </w:p>
    <w:p w:rsidR="004B4DB1" w:rsidRPr="00321014" w:rsidRDefault="004B4DB1" w:rsidP="004B4DB1">
      <w:pPr>
        <w:pStyle w:val="a3"/>
        <w:widowControl w:val="0"/>
        <w:autoSpaceDE w:val="0"/>
        <w:autoSpaceDN w:val="0"/>
        <w:adjustRightInd w:val="0"/>
        <w:jc w:val="both"/>
        <w:rPr>
          <w:lang w:val="uz-Cyrl-UZ"/>
        </w:rPr>
      </w:pPr>
      <w:r w:rsidRPr="00321014">
        <w:rPr>
          <w:lang w:val="uz-Cyrl-UZ"/>
        </w:rPr>
        <w:t>2. Talabalarning javoblari tinglanadi va doskaga ketma-ketliqsa yozib boriladi. Garchi takrorlanish holati mavjud bo‘lsa ham, mazkur holatda hamma javoblarning yozib borilishi talab etiladi.</w:t>
      </w:r>
    </w:p>
    <w:p w:rsidR="004B4DB1" w:rsidRPr="00321014" w:rsidRDefault="004B4DB1" w:rsidP="004B4DB1">
      <w:pPr>
        <w:pStyle w:val="a3"/>
        <w:widowControl w:val="0"/>
        <w:autoSpaceDE w:val="0"/>
        <w:autoSpaceDN w:val="0"/>
        <w:adjustRightInd w:val="0"/>
        <w:jc w:val="both"/>
        <w:rPr>
          <w:lang w:val="uz-Cyrl-UZ"/>
        </w:rPr>
      </w:pPr>
      <w:r w:rsidRPr="00321014">
        <w:rPr>
          <w:lang w:val="uz-Cyrl-UZ"/>
        </w:rPr>
        <w:t>3. Xamma o‘z fikrini bildirib bo‘lgach, o‘qituvchi doskaga yozilganlarini talabalar bilan birgalikda muhokama qiladi va to‘g‘ri javoblar ajratib olinadi.</w:t>
      </w:r>
    </w:p>
    <w:p w:rsidR="004B4DB1" w:rsidRPr="00CB14FC" w:rsidRDefault="004B4DB1" w:rsidP="004B4DB1">
      <w:pPr>
        <w:pStyle w:val="a3"/>
        <w:widowControl w:val="0"/>
        <w:autoSpaceDE w:val="0"/>
        <w:autoSpaceDN w:val="0"/>
        <w:adjustRightInd w:val="0"/>
        <w:rPr>
          <w:b/>
          <w:lang w:val="uz-Cyrl-UZ"/>
        </w:rPr>
      </w:pPr>
    </w:p>
    <w:p w:rsidR="004B4DB1" w:rsidRPr="00321014" w:rsidRDefault="004B4DB1" w:rsidP="004B4DB1">
      <w:pPr>
        <w:pStyle w:val="a3"/>
        <w:widowControl w:val="0"/>
        <w:autoSpaceDE w:val="0"/>
        <w:autoSpaceDN w:val="0"/>
        <w:adjustRightInd w:val="0"/>
        <w:rPr>
          <w:b/>
          <w:lang w:val="uz-Cyrl-UZ"/>
        </w:rPr>
      </w:pPr>
      <w:r w:rsidRPr="00321014">
        <w:rPr>
          <w:b/>
          <w:lang w:val="en-US"/>
        </w:rPr>
        <w:t>2-topshiriq.</w:t>
      </w:r>
      <w:r w:rsidRPr="00321014">
        <w:rPr>
          <w:b/>
          <w:lang w:val="uz-Cyrl-UZ"/>
        </w:rPr>
        <w:t>Tarbiy</w:t>
      </w:r>
      <w:r>
        <w:rPr>
          <w:b/>
          <w:lang w:val="uz-Cyrl-UZ"/>
        </w:rPr>
        <w:t xml:space="preserve">a jadayoni, uning maqsad </w:t>
      </w:r>
      <w:proofErr w:type="gramStart"/>
      <w:r>
        <w:rPr>
          <w:b/>
          <w:lang w:val="uz-Cyrl-UZ"/>
        </w:rPr>
        <w:t>va</w:t>
      </w:r>
      <w:proofErr w:type="gramEnd"/>
      <w:r>
        <w:rPr>
          <w:b/>
          <w:lang w:val="uz-Cyrl-UZ"/>
        </w:rPr>
        <w:t xml:space="preserve"> vaz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uz-Cyrl-UZ"/>
        </w:rPr>
        <w:t>falar</w:t>
      </w:r>
      <w:proofErr w:type="spellStart"/>
      <w:r>
        <w:rPr>
          <w:b/>
          <w:lang w:val="en-US"/>
        </w:rPr>
        <w:t>ini</w:t>
      </w:r>
      <w:proofErr w:type="spellEnd"/>
      <w:r>
        <w:rPr>
          <w:b/>
          <w:lang w:val="uz-Cyrl-UZ"/>
        </w:rPr>
        <w:t>, o‘zlashtirilishiga do</w:t>
      </w:r>
      <w:proofErr w:type="spellStart"/>
      <w:r>
        <w:rPr>
          <w:b/>
          <w:lang w:val="en-US"/>
        </w:rPr>
        <w:t>i</w:t>
      </w:r>
      <w:proofErr w:type="spellEnd"/>
      <w:r w:rsidRPr="00321014">
        <w:rPr>
          <w:b/>
          <w:lang w:val="uz-Cyrl-UZ"/>
        </w:rPr>
        <w:t>r blits-so‘rov savollari</w:t>
      </w:r>
    </w:p>
    <w:p w:rsidR="004B4DB1" w:rsidRPr="00321014" w:rsidRDefault="004B4DB1" w:rsidP="004B4DB1">
      <w:pPr>
        <w:widowControl w:val="0"/>
        <w:autoSpaceDE w:val="0"/>
        <w:autoSpaceDN w:val="0"/>
        <w:adjustRightInd w:val="0"/>
        <w:ind w:left="360"/>
        <w:jc w:val="both"/>
        <w:rPr>
          <w:lang w:val="uz-Cyrl-UZ"/>
        </w:rPr>
      </w:pPr>
      <w:r w:rsidRPr="00321014">
        <w:rPr>
          <w:lang w:val="uz-Cyrl-UZ"/>
        </w:rPr>
        <w:t>1. Tarbiya deganda nima tushuniladi?</w:t>
      </w:r>
    </w:p>
    <w:p w:rsidR="004B4DB1" w:rsidRPr="004921E0" w:rsidRDefault="004B4DB1" w:rsidP="004B4DB1">
      <w:pPr>
        <w:widowControl w:val="0"/>
        <w:autoSpaceDE w:val="0"/>
        <w:autoSpaceDN w:val="0"/>
        <w:adjustRightInd w:val="0"/>
        <w:ind w:left="360"/>
        <w:jc w:val="both"/>
        <w:rPr>
          <w:lang w:val="uz-Cyrl-UZ"/>
        </w:rPr>
      </w:pPr>
      <w:r w:rsidRPr="004921E0">
        <w:rPr>
          <w:lang w:val="uz-Cyrl-UZ"/>
        </w:rPr>
        <w:t>2. Tarbiyaning tor va keng ma’nolardagi ifodasini izohlang.</w:t>
      </w:r>
    </w:p>
    <w:p w:rsidR="004B4DB1" w:rsidRPr="004921E0" w:rsidRDefault="004B4DB1" w:rsidP="004B4DB1">
      <w:pPr>
        <w:widowControl w:val="0"/>
        <w:autoSpaceDE w:val="0"/>
        <w:autoSpaceDN w:val="0"/>
        <w:adjustRightInd w:val="0"/>
        <w:jc w:val="both"/>
        <w:rPr>
          <w:lang w:val="uz-Cyrl-UZ"/>
        </w:rPr>
      </w:pPr>
      <w:r>
        <w:rPr>
          <w:lang w:val="en-US"/>
        </w:rPr>
        <w:t xml:space="preserve">     </w:t>
      </w:r>
      <w:r w:rsidRPr="004921E0">
        <w:rPr>
          <w:lang w:val="uz-Cyrl-UZ"/>
        </w:rPr>
        <w:t>3. Tarbiya jarayoni deb nimaga aytiladi?</w:t>
      </w:r>
    </w:p>
    <w:p w:rsidR="004B4DB1" w:rsidRPr="004921E0" w:rsidRDefault="004B4DB1" w:rsidP="004B4DB1">
      <w:pPr>
        <w:widowControl w:val="0"/>
        <w:autoSpaceDE w:val="0"/>
        <w:autoSpaceDN w:val="0"/>
        <w:adjustRightInd w:val="0"/>
        <w:jc w:val="both"/>
        <w:rPr>
          <w:lang w:val="uz-Cyrl-UZ"/>
        </w:rPr>
      </w:pPr>
      <w:r>
        <w:rPr>
          <w:lang w:val="en-US"/>
        </w:rPr>
        <w:t xml:space="preserve">     </w:t>
      </w:r>
      <w:r w:rsidRPr="004921E0">
        <w:rPr>
          <w:lang w:val="uz-Cyrl-UZ"/>
        </w:rPr>
        <w:t>4. Tarbiyadan ko‘zlangan maqsad nima?</w:t>
      </w:r>
    </w:p>
    <w:p w:rsidR="004B4DB1" w:rsidRPr="004921E0" w:rsidRDefault="004B4DB1" w:rsidP="004B4DB1">
      <w:pPr>
        <w:widowControl w:val="0"/>
        <w:autoSpaceDE w:val="0"/>
        <w:autoSpaceDN w:val="0"/>
        <w:adjustRightInd w:val="0"/>
        <w:jc w:val="both"/>
        <w:rPr>
          <w:lang w:val="uz-Cyrl-UZ"/>
        </w:rPr>
      </w:pPr>
      <w:r>
        <w:rPr>
          <w:lang w:val="en-US"/>
        </w:rPr>
        <w:t xml:space="preserve">     </w:t>
      </w:r>
      <w:r w:rsidRPr="004921E0">
        <w:rPr>
          <w:lang w:val="uz-Cyrl-UZ"/>
        </w:rPr>
        <w:t>5.  Tarbiyaning umumiy vazifalariga nimalar kiradi?</w:t>
      </w:r>
    </w:p>
    <w:p w:rsidR="004B4DB1" w:rsidRPr="004921E0" w:rsidRDefault="004B4DB1" w:rsidP="004B4DB1">
      <w:pPr>
        <w:widowControl w:val="0"/>
        <w:autoSpaceDE w:val="0"/>
        <w:autoSpaceDN w:val="0"/>
        <w:adjustRightInd w:val="0"/>
        <w:jc w:val="both"/>
        <w:rPr>
          <w:lang w:val="it-IT"/>
        </w:rPr>
      </w:pPr>
      <w:r>
        <w:rPr>
          <w:lang w:val="en-US"/>
        </w:rPr>
        <w:t xml:space="preserve">     </w:t>
      </w:r>
      <w:r w:rsidRPr="004921E0">
        <w:rPr>
          <w:lang w:val="uz-Cyrl-UZ"/>
        </w:rPr>
        <w:t>6.  Tarbiya mazmuni deganda nimani tushunasiz?</w:t>
      </w:r>
    </w:p>
    <w:p w:rsidR="004B4DB1" w:rsidRPr="004921E0" w:rsidRDefault="004B4DB1" w:rsidP="004B4DB1">
      <w:pPr>
        <w:widowControl w:val="0"/>
        <w:autoSpaceDE w:val="0"/>
        <w:autoSpaceDN w:val="0"/>
        <w:adjustRightInd w:val="0"/>
        <w:jc w:val="both"/>
        <w:rPr>
          <w:lang w:val="it-IT"/>
        </w:rPr>
      </w:pPr>
      <w:r>
        <w:rPr>
          <w:lang w:val="en-US"/>
        </w:rPr>
        <w:t xml:space="preserve">     </w:t>
      </w:r>
      <w:r w:rsidRPr="004921E0">
        <w:rPr>
          <w:lang w:val="uz-Cyrl-UZ"/>
        </w:rPr>
        <w:t>7. Tarbiya  jarayonining  o‘ziga  xos  xususiyatlari  nimalardan iborat?</w:t>
      </w:r>
    </w:p>
    <w:p w:rsidR="004B4DB1" w:rsidRDefault="004B4DB1" w:rsidP="004B4DB1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     </w:t>
      </w:r>
      <w:r w:rsidRPr="004921E0">
        <w:rPr>
          <w:lang w:val="en-US"/>
        </w:rPr>
        <w:t>8</w:t>
      </w:r>
      <w:r>
        <w:rPr>
          <w:lang w:val="uz-Cyrl-UZ"/>
        </w:rPr>
        <w:t>. Insert metod</w:t>
      </w:r>
      <w:proofErr w:type="spellStart"/>
      <w:r>
        <w:rPr>
          <w:lang w:val="en-US"/>
        </w:rPr>
        <w:t>i</w:t>
      </w:r>
      <w:proofErr w:type="spellEnd"/>
      <w:r>
        <w:rPr>
          <w:lang w:val="uz-Cyrl-UZ"/>
        </w:rPr>
        <w:t xml:space="preserve"> asos</w:t>
      </w:r>
      <w:proofErr w:type="spellStart"/>
      <w:r>
        <w:rPr>
          <w:lang w:val="en-US"/>
        </w:rPr>
        <w:t>i</w:t>
      </w:r>
      <w:proofErr w:type="spellEnd"/>
      <w:r w:rsidRPr="004921E0">
        <w:rPr>
          <w:lang w:val="uz-Cyrl-UZ"/>
        </w:rPr>
        <w:t>da yuksak ma’</w:t>
      </w:r>
      <w:r>
        <w:rPr>
          <w:lang w:val="uz-Cyrl-UZ"/>
        </w:rPr>
        <w:t>naviy-axloqiy fazilatlarnn belg</w:t>
      </w:r>
      <w:proofErr w:type="spellStart"/>
      <w:r>
        <w:rPr>
          <w:lang w:val="en-US"/>
        </w:rPr>
        <w:t>i</w:t>
      </w:r>
      <w:proofErr w:type="spellEnd"/>
      <w:r w:rsidRPr="004921E0">
        <w:rPr>
          <w:lang w:val="uz-Cyrl-UZ"/>
        </w:rPr>
        <w:t>lash</w:t>
      </w:r>
    </w:p>
    <w:p w:rsidR="004B4DB1" w:rsidRPr="00023871" w:rsidRDefault="004B4DB1" w:rsidP="004B4DB1">
      <w:pPr>
        <w:widowControl w:val="0"/>
        <w:autoSpaceDE w:val="0"/>
        <w:autoSpaceDN w:val="0"/>
        <w:adjustRightInd w:val="0"/>
        <w:jc w:val="center"/>
        <w:rPr>
          <w:b/>
          <w:lang w:val="uz-Cyrl-UZ"/>
        </w:rPr>
      </w:pPr>
      <w:r>
        <w:rPr>
          <w:b/>
          <w:lang w:val="en-US"/>
        </w:rPr>
        <w:t>3</w:t>
      </w:r>
      <w:r w:rsidRPr="00023871">
        <w:rPr>
          <w:b/>
          <w:lang w:val="en-US"/>
        </w:rPr>
        <w:t>-topshiriq.</w:t>
      </w:r>
      <w:r w:rsidRPr="00023871">
        <w:rPr>
          <w:b/>
          <w:lang w:val="uz-Cyrl-UZ"/>
        </w:rPr>
        <w:t xml:space="preserve">Tarbiya metodlari, usullari </w:t>
      </w:r>
      <w:proofErr w:type="gramStart"/>
      <w:r w:rsidRPr="00023871">
        <w:rPr>
          <w:b/>
          <w:lang w:val="uz-Cyrl-UZ"/>
        </w:rPr>
        <w:t>va</w:t>
      </w:r>
      <w:proofErr w:type="gramEnd"/>
      <w:r w:rsidRPr="00023871">
        <w:rPr>
          <w:b/>
          <w:lang w:val="uz-Cyrl-UZ"/>
        </w:rPr>
        <w:t xml:space="preserve"> vositalari tuagunchalari qamda tarbiya metodlari tasnifiga doir blits-so‘rov savollari</w:t>
      </w:r>
    </w:p>
    <w:p w:rsidR="004B4DB1" w:rsidRPr="00023871" w:rsidRDefault="004B4DB1" w:rsidP="004B4DB1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1. Tarbiya metodlari deganda nima tushuniladi?</w:t>
      </w:r>
    </w:p>
    <w:p w:rsidR="004B4DB1" w:rsidRPr="00023871" w:rsidRDefault="004B4DB1" w:rsidP="004B4DB1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2. «Tarbiya usullari» tushunchasini qanday izohlash mumkin?</w:t>
      </w:r>
    </w:p>
    <w:p w:rsidR="004B4DB1" w:rsidRPr="00023871" w:rsidRDefault="004B4DB1" w:rsidP="004B4DB1">
      <w:pPr>
        <w:widowControl w:val="0"/>
        <w:autoSpaceDE w:val="0"/>
        <w:autoSpaceDN w:val="0"/>
        <w:adjustRightInd w:val="0"/>
        <w:ind w:firstLine="540"/>
        <w:jc w:val="both"/>
        <w:rPr>
          <w:lang w:val="it-IT"/>
        </w:rPr>
      </w:pPr>
      <w:r w:rsidRPr="00023871">
        <w:rPr>
          <w:lang w:val="uz-Cyrl-UZ"/>
        </w:rPr>
        <w:t>3.  Tarbiya vositalari deganda nimani tushunasiz?</w:t>
      </w:r>
    </w:p>
    <w:p w:rsidR="004B4DB1" w:rsidRPr="00023871" w:rsidRDefault="004B4DB1" w:rsidP="004B4DB1">
      <w:pPr>
        <w:widowControl w:val="0"/>
        <w:autoSpaceDE w:val="0"/>
        <w:autoSpaceDN w:val="0"/>
        <w:adjustRightInd w:val="0"/>
        <w:ind w:firstLine="540"/>
        <w:jc w:val="both"/>
        <w:rPr>
          <w:lang w:val="it-IT"/>
        </w:rPr>
      </w:pPr>
      <w:r w:rsidRPr="00023871">
        <w:rPr>
          <w:lang w:val="uz-Cyrl-UZ"/>
        </w:rPr>
        <w:t>4.  Tarbiya vositalariga nimalar kiradi?</w:t>
      </w:r>
    </w:p>
    <w:p w:rsidR="004B4DB1" w:rsidRPr="00023871" w:rsidRDefault="004B4DB1" w:rsidP="004B4DB1">
      <w:pPr>
        <w:widowControl w:val="0"/>
        <w:autoSpaceDE w:val="0"/>
        <w:autoSpaceDN w:val="0"/>
        <w:adjustRightInd w:val="0"/>
        <w:ind w:firstLine="540"/>
        <w:jc w:val="both"/>
        <w:rPr>
          <w:lang w:val="it-IT"/>
        </w:rPr>
      </w:pPr>
      <w:r w:rsidRPr="00023871">
        <w:rPr>
          <w:lang w:val="uz-Cyrl-UZ"/>
        </w:rPr>
        <w:lastRenderedPageBreak/>
        <w:t>5. Tarbiya metodlarini tanlab olish shartlari nimalardan iborat?</w:t>
      </w:r>
    </w:p>
    <w:p w:rsidR="0013014E" w:rsidRPr="004B4DB1" w:rsidRDefault="0013014E">
      <w:pPr>
        <w:rPr>
          <w:lang w:val="it-IT"/>
        </w:rPr>
      </w:pPr>
    </w:p>
    <w:sectPr w:rsidR="0013014E" w:rsidRPr="004B4DB1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7CC"/>
    <w:multiLevelType w:val="hybridMultilevel"/>
    <w:tmpl w:val="FF08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4B4DB1"/>
    <w:rsid w:val="00016256"/>
    <w:rsid w:val="00054E84"/>
    <w:rsid w:val="000A7831"/>
    <w:rsid w:val="0013014E"/>
    <w:rsid w:val="004B4DB1"/>
    <w:rsid w:val="00D53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B1"/>
    <w:pPr>
      <w:spacing w:after="160" w:line="240" w:lineRule="auto"/>
    </w:pPr>
    <w:rPr>
      <w:rFonts w:ascii="Times New Roman" w:hAnsi="Times New Roman"/>
      <w:i w:val="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4B4DB1"/>
    <w:pPr>
      <w:spacing w:after="0"/>
    </w:pPr>
    <w:rPr>
      <w:rFonts w:eastAsia="Times New Roman" w:cs="Times New Roman"/>
      <w:b/>
      <w:bCs/>
      <w:szCs w:val="20"/>
      <w:lang w:val="uz-Cyrl-UZ" w:eastAsia="ru-RU"/>
    </w:rPr>
  </w:style>
  <w:style w:type="character" w:customStyle="1" w:styleId="20">
    <w:name w:val="Основной текст 2 Знак"/>
    <w:basedOn w:val="a0"/>
    <w:link w:val="2"/>
    <w:rsid w:val="004B4DB1"/>
    <w:rPr>
      <w:rFonts w:ascii="Times New Roman" w:eastAsia="Times New Roman" w:hAnsi="Times New Roman" w:cs="Times New Roman"/>
      <w:b/>
      <w:bCs/>
      <w:i w:val="0"/>
      <w:szCs w:val="20"/>
      <w:lang w:val="uz-Cyrl-UZ" w:eastAsia="ru-RU"/>
    </w:rPr>
  </w:style>
  <w:style w:type="paragraph" w:styleId="a3">
    <w:name w:val="List Paragraph"/>
    <w:aliases w:val="List_Paragraph,Multilevel para_II,List Paragraph1,List Paragraph (numbered (a)),Numbered list"/>
    <w:basedOn w:val="a"/>
    <w:link w:val="a4"/>
    <w:uiPriority w:val="99"/>
    <w:qFormat/>
    <w:rsid w:val="004B4DB1"/>
    <w:pPr>
      <w:ind w:left="720"/>
      <w:contextualSpacing/>
    </w:pPr>
  </w:style>
  <w:style w:type="character" w:customStyle="1" w:styleId="a4">
    <w:name w:val="Абзац списка Знак"/>
    <w:aliases w:val="List_Paragraph Знак,Multilevel para_II Знак,List Paragraph1 Знак,List Paragraph (numbered (a)) Знак,Numbered list Знак"/>
    <w:link w:val="a3"/>
    <w:uiPriority w:val="99"/>
    <w:locked/>
    <w:rsid w:val="004B4DB1"/>
    <w:rPr>
      <w:rFonts w:ascii="Times New Roman" w:hAnsi="Times New Roman"/>
      <w:i w:val="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2023-10-06T03:34:00Z</dcterms:created>
  <dcterms:modified xsi:type="dcterms:W3CDTF">2023-10-06T03:35:00Z</dcterms:modified>
</cp:coreProperties>
</file>