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5E84" w:rsidRDefault="007A5EF8" w:rsidP="00A1252F">
      <w:pPr>
        <w:spacing w:after="0" w:line="360" w:lineRule="auto"/>
        <w:jc w:val="both"/>
        <w:rPr>
          <w:rFonts w:ascii="Times New Roman" w:hAnsi="Times New Roman" w:cs="Times New Roman"/>
          <w:noProof/>
          <w:sz w:val="28"/>
          <w:szCs w:val="28"/>
          <w:lang w:eastAsia="ru-RU"/>
        </w:rPr>
      </w:pPr>
      <w:r w:rsidRPr="00A1252F">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06E08953" wp14:editId="6F00DEBC">
                <wp:simplePos x="0" y="0"/>
                <wp:positionH relativeFrom="column">
                  <wp:posOffset>2862580</wp:posOffset>
                </wp:positionH>
                <wp:positionV relativeFrom="paragraph">
                  <wp:posOffset>9953626</wp:posOffset>
                </wp:positionV>
                <wp:extent cx="1771650" cy="3048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177165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E5E84" w:rsidRPr="007A5EF8" w:rsidRDefault="005E5E84" w:rsidP="007A5EF8">
                            <w:pPr>
                              <w:jc w:val="center"/>
                              <w:rPr>
                                <w:rFonts w:ascii="Times New Roman" w:hAnsi="Times New Roman" w:cs="Times New Roman"/>
                                <w:b/>
                                <w:sz w:val="28"/>
                                <w:szCs w:val="28"/>
                                <w:lang w:val="en-US"/>
                              </w:rPr>
                            </w:pPr>
                            <w:r w:rsidRPr="007A5EF8">
                              <w:rPr>
                                <w:rFonts w:ascii="Times New Roman" w:hAnsi="Times New Roman" w:cs="Times New Roman"/>
                                <w:b/>
                                <w:sz w:val="28"/>
                                <w:szCs w:val="28"/>
                                <w:lang w:val="uz-Cyrl-UZ"/>
                              </w:rPr>
                              <w:t>А</w:t>
                            </w:r>
                            <w:r w:rsidRPr="007A5EF8">
                              <w:rPr>
                                <w:rFonts w:ascii="Times New Roman" w:hAnsi="Times New Roman" w:cs="Times New Roman"/>
                                <w:b/>
                                <w:sz w:val="28"/>
                                <w:szCs w:val="28"/>
                                <w:lang w:val="en-US"/>
                              </w:rPr>
                              <w:t>ndijon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 o:spid="_x0000_s1026" style="position:absolute;left:0;text-align:left;margin-left:225.4pt;margin-top:783.75pt;width:139.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" fillcolor="white [3201]" strokecolor="#4f81bd [3204]" strokeweight="2pt">
                <v:textbox>
                  <w:txbxContent>
                    <w:p w:rsidR="005E5E84" w:rsidRPr="007A5EF8" w:rsidRDefault="005E5E84" w:rsidP="007A5EF8">
                      <w:pPr>
                        <w:jc w:val="center"/>
                        <w:rPr>
                          <w:rFonts w:ascii="Times New Roman" w:hAnsi="Times New Roman" w:cs="Times New Roman"/>
                          <w:b/>
                          <w:sz w:val="28"/>
                          <w:szCs w:val="28"/>
                          <w:lang w:val="en-US"/>
                        </w:rPr>
                      </w:pPr>
                      <w:r w:rsidRPr="007A5EF8">
                        <w:rPr>
                          <w:rFonts w:ascii="Times New Roman" w:hAnsi="Times New Roman" w:cs="Times New Roman"/>
                          <w:b/>
                          <w:sz w:val="28"/>
                          <w:szCs w:val="28"/>
                          <w:lang w:val="uz-Cyrl-UZ"/>
                        </w:rPr>
                        <w:t>А</w:t>
                      </w:r>
                      <w:r w:rsidRPr="007A5EF8">
                        <w:rPr>
                          <w:rFonts w:ascii="Times New Roman" w:hAnsi="Times New Roman" w:cs="Times New Roman"/>
                          <w:b/>
                          <w:sz w:val="28"/>
                          <w:szCs w:val="28"/>
                          <w:lang w:val="en-US"/>
                        </w:rPr>
                        <w:t>ndijon 2023</w:t>
                      </w:r>
                    </w:p>
                  </w:txbxContent>
                </v:textbox>
              </v:rect>
            </w:pict>
          </mc:Fallback>
        </mc:AlternateContent>
      </w:r>
      <w:r w:rsidRPr="00A1252F">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0F6DCB3C" wp14:editId="021A76B8">
                <wp:simplePos x="0" y="0"/>
                <wp:positionH relativeFrom="column">
                  <wp:posOffset>2357755</wp:posOffset>
                </wp:positionH>
                <wp:positionV relativeFrom="paragraph">
                  <wp:posOffset>2809875</wp:posOffset>
                </wp:positionV>
                <wp:extent cx="3114675" cy="781050"/>
                <wp:effectExtent l="0" t="0" r="28575" b="19050"/>
                <wp:wrapNone/>
                <wp:docPr id="3" name="Скругленный прямоугольник 3"/>
                <wp:cNvGraphicFramePr/>
                <a:graphic xmlns:a="http://schemas.openxmlformats.org/drawingml/2006/main">
                  <a:graphicData uri="http://schemas.microsoft.com/office/word/2010/wordprocessingShape">
                    <wps:wsp>
                      <wps:cNvSpPr/>
                      <wps:spPr>
                        <a:xfrm>
                          <a:off x="0" y="0"/>
                          <a:ext cx="3114675" cy="781050"/>
                        </a:xfrm>
                        <a:prstGeom prst="roundRect">
                          <a:avLst/>
                        </a:prstGeom>
                        <a:solidFill>
                          <a:sysClr val="window" lastClr="FFFFFF"/>
                        </a:solidFill>
                        <a:ln w="25400" cap="flat" cmpd="sng" algn="ctr">
                          <a:solidFill>
                            <a:srgbClr val="4F81BD"/>
                          </a:solidFill>
                          <a:prstDash val="solid"/>
                        </a:ln>
                        <a:effectLst/>
                      </wps:spPr>
                      <wps:txbx>
                        <w:txbxContent>
                          <w:p w:rsidR="005E5E84" w:rsidRDefault="005E5E84" w:rsidP="007A5EF8">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U.USMANOVA</w:t>
                            </w:r>
                          </w:p>
                          <w:p w:rsidR="005E5E84" w:rsidRDefault="005E5E84" w:rsidP="007A5EF8">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M.QUVONDIQOVA</w:t>
                            </w:r>
                          </w:p>
                          <w:p w:rsidR="005E5E84" w:rsidRPr="007A5EF8" w:rsidRDefault="005E5E84" w:rsidP="007A5EF8">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O.NAZAROV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3" o:spid="_x0000_s1027" style="position:absolute;left:0;text-align:left;margin-left:185.65pt;margin-top:221.25pt;width:245.25pt;height: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" fillcolor="window" strokecolor="#4f81bd" strokeweight="2pt">
                <v:textbox>
                  <w:txbxContent>
                    <w:p w:rsidR="005E5E84" w:rsidRDefault="005E5E84" w:rsidP="007A5EF8">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U.USMANOVA</w:t>
                      </w:r>
                    </w:p>
                    <w:p w:rsidR="005E5E84" w:rsidRDefault="005E5E84" w:rsidP="007A5EF8">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M.QUVONDIQOVA</w:t>
                      </w:r>
                    </w:p>
                    <w:p w:rsidR="005E5E84" w:rsidRPr="007A5EF8" w:rsidRDefault="005E5E84" w:rsidP="007A5EF8">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O.NAZAROV</w:t>
                      </w:r>
                    </w:p>
                  </w:txbxContent>
                </v:textbox>
              </v:roundrect>
            </w:pict>
          </mc:Fallback>
        </mc:AlternateContent>
      </w:r>
      <w:r w:rsidRPr="00A1252F">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4C4933FB" wp14:editId="2F5BF46F">
                <wp:simplePos x="0" y="0"/>
                <wp:positionH relativeFrom="column">
                  <wp:posOffset>2167255</wp:posOffset>
                </wp:positionH>
                <wp:positionV relativeFrom="paragraph">
                  <wp:posOffset>4724400</wp:posOffset>
                </wp:positionV>
                <wp:extent cx="3762375" cy="962025"/>
                <wp:effectExtent l="0" t="0" r="28575" b="28575"/>
                <wp:wrapNone/>
                <wp:docPr id="4" name="Скругленный прямоугольник 4"/>
                <wp:cNvGraphicFramePr/>
                <a:graphic xmlns:a="http://schemas.openxmlformats.org/drawingml/2006/main">
                  <a:graphicData uri="http://schemas.microsoft.com/office/word/2010/wordprocessingShape">
                    <wps:wsp>
                      <wps:cNvSpPr/>
                      <wps:spPr>
                        <a:xfrm>
                          <a:off x="0" y="0"/>
                          <a:ext cx="3762375" cy="962025"/>
                        </a:xfrm>
                        <a:prstGeom prst="roundRect">
                          <a:avLst/>
                        </a:prstGeom>
                        <a:solidFill>
                          <a:sysClr val="window" lastClr="FFFFFF"/>
                        </a:solidFill>
                        <a:ln w="25400" cap="flat" cmpd="sng" algn="ctr">
                          <a:solidFill>
                            <a:srgbClr val="4F81BD"/>
                          </a:solidFill>
                          <a:prstDash val="solid"/>
                        </a:ln>
                        <a:effectLst/>
                      </wps:spPr>
                      <wps:txbx>
                        <w:txbxContent>
                          <w:p w:rsidR="005E5E84" w:rsidRDefault="005E5E84" w:rsidP="007A5EF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BOSHLANG’ICH TA’LIM PEDAGOGIKASI</w:t>
                            </w:r>
                          </w:p>
                          <w:p w:rsidR="00901512" w:rsidRPr="00901512" w:rsidRDefault="00901512" w:rsidP="007A5EF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(O’quv qo’llanma</w:t>
                            </w:r>
                            <w:r>
                              <w:rPr>
                                <w:rFonts w:ascii="Times New Roman" w:hAnsi="Times New Roman" w:cs="Times New Roman"/>
                                <w:b/>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4" o:spid="_x0000_s1028" style="position:absolute;left:0;text-align:left;margin-left:170.65pt;margin-top:372pt;width:296.2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" fillcolor="window" strokecolor="#4f81bd" strokeweight="2pt">
                <v:textbox>
                  <w:txbxContent>
                    <w:p w:rsidR="005E5E84" w:rsidRDefault="005E5E84" w:rsidP="007A5EF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BOSHLANG’ICH TA’LIM PEDAGOGIKASI</w:t>
                      </w:r>
                    </w:p>
                    <w:p w:rsidR="00901512" w:rsidRPr="00901512" w:rsidRDefault="00901512" w:rsidP="007A5EF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(O’quv qo’llanma</w:t>
                      </w:r>
                      <w:r>
                        <w:rPr>
                          <w:rFonts w:ascii="Times New Roman" w:hAnsi="Times New Roman" w:cs="Times New Roman"/>
                          <w:b/>
                          <w:sz w:val="28"/>
                          <w:szCs w:val="28"/>
                        </w:rPr>
                        <w:t>)</w:t>
                      </w:r>
                    </w:p>
                  </w:txbxContent>
                </v:textbox>
              </v:roundrect>
            </w:pict>
          </mc:Fallback>
        </mc:AlternateContent>
      </w:r>
      <w:r w:rsidRPr="00A1252F">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5BD2568" wp14:editId="7450F3E0">
                <wp:simplePos x="0" y="0"/>
                <wp:positionH relativeFrom="column">
                  <wp:posOffset>1681480</wp:posOffset>
                </wp:positionH>
                <wp:positionV relativeFrom="paragraph">
                  <wp:posOffset>942976</wp:posOffset>
                </wp:positionV>
                <wp:extent cx="4248150" cy="1009650"/>
                <wp:effectExtent l="0" t="0" r="19050" b="19050"/>
                <wp:wrapNone/>
                <wp:docPr id="2" name="Скругленный прямоугольник 2"/>
                <wp:cNvGraphicFramePr/>
                <a:graphic xmlns:a="http://schemas.openxmlformats.org/drawingml/2006/main">
                  <a:graphicData uri="http://schemas.microsoft.com/office/word/2010/wordprocessingShape">
                    <wps:wsp>
                      <wps:cNvSpPr/>
                      <wps:spPr>
                        <a:xfrm>
                          <a:off x="0" y="0"/>
                          <a:ext cx="4248150"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E5E84" w:rsidRPr="007A5EF8" w:rsidRDefault="005E5E84" w:rsidP="007A5EF8">
                            <w:pPr>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OLIY TA’LIM, FAN VA INNOVATSIYALAR</w:t>
                            </w:r>
                            <w:r w:rsidRPr="007A5EF8">
                              <w:rPr>
                                <w:rFonts w:ascii="Times New Roman" w:hAnsi="Times New Roman" w:cs="Times New Roman"/>
                                <w:b/>
                                <w:sz w:val="28"/>
                                <w:szCs w:val="28"/>
                                <w:lang w:val="en-US"/>
                              </w:rPr>
                              <w:t xml:space="preserve"> VAZIRLIGI</w:t>
                            </w:r>
                          </w:p>
                          <w:p w:rsidR="005E5E84" w:rsidRPr="007A5EF8" w:rsidRDefault="005E5E84" w:rsidP="007A5EF8">
                            <w:pPr>
                              <w:spacing w:after="0"/>
                              <w:jc w:val="center"/>
                              <w:rPr>
                                <w:rFonts w:ascii="Times New Roman" w:hAnsi="Times New Roman" w:cs="Times New Roman"/>
                                <w:b/>
                                <w:sz w:val="28"/>
                                <w:szCs w:val="28"/>
                                <w:lang w:val="en-US"/>
                              </w:rPr>
                            </w:pPr>
                            <w:r w:rsidRPr="007A5EF8">
                              <w:rPr>
                                <w:rFonts w:ascii="Times New Roman" w:hAnsi="Times New Roman" w:cs="Times New Roman"/>
                                <w:b/>
                                <w:sz w:val="28"/>
                                <w:szCs w:val="28"/>
                                <w:lang w:val="en-US"/>
                              </w:rPr>
                              <w:t>ANDIJON DAVLAT PEDAGOGIKA INSTITUTI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Скругленный прямоугольник 2" o:spid="_x0000_s1029" style="position:absolute;left:0;text-align:left;margin-left:132.4pt;margin-top:74.25pt;width:334.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" fillcolor="white [3201]" strokecolor="#4f81bd [3204]" strokeweight="2pt">
                <v:textbox>
                  <w:txbxContent>
                    <w:p w:rsidR="005E5E84" w:rsidRPr="007A5EF8" w:rsidRDefault="005E5E84" w:rsidP="007A5EF8">
                      <w:pPr>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OLIY TA’LIM, FAN VA INNOVATSIYALAR</w:t>
                      </w:r>
                      <w:r w:rsidRPr="007A5EF8">
                        <w:rPr>
                          <w:rFonts w:ascii="Times New Roman" w:hAnsi="Times New Roman" w:cs="Times New Roman"/>
                          <w:b/>
                          <w:sz w:val="28"/>
                          <w:szCs w:val="28"/>
                          <w:lang w:val="en-US"/>
                        </w:rPr>
                        <w:t xml:space="preserve"> VAZIRLIGI</w:t>
                      </w:r>
                    </w:p>
                    <w:p w:rsidR="005E5E84" w:rsidRPr="007A5EF8" w:rsidRDefault="005E5E84" w:rsidP="007A5EF8">
                      <w:pPr>
                        <w:spacing w:after="0"/>
                        <w:jc w:val="center"/>
                        <w:rPr>
                          <w:rFonts w:ascii="Times New Roman" w:hAnsi="Times New Roman" w:cs="Times New Roman"/>
                          <w:b/>
                          <w:sz w:val="28"/>
                          <w:szCs w:val="28"/>
                          <w:lang w:val="en-US"/>
                        </w:rPr>
                      </w:pPr>
                      <w:r w:rsidRPr="007A5EF8">
                        <w:rPr>
                          <w:rFonts w:ascii="Times New Roman" w:hAnsi="Times New Roman" w:cs="Times New Roman"/>
                          <w:b/>
                          <w:sz w:val="28"/>
                          <w:szCs w:val="28"/>
                          <w:lang w:val="en-US"/>
                        </w:rPr>
                        <w:t>ANDIJON DAVLAT PEDAGOGIKA INSTITUTI</w:t>
                      </w:r>
                    </w:p>
                  </w:txbxContent>
                </v:textbox>
              </v:roundrect>
            </w:pict>
          </mc:Fallback>
        </mc:AlternateContent>
      </w:r>
    </w:p>
    <w:p w:rsidR="007A5EF8" w:rsidRPr="00A1252F" w:rsidRDefault="007A5EF8" w:rsidP="00A1252F">
      <w:pPr>
        <w:spacing w:after="0" w:line="360" w:lineRule="auto"/>
        <w:jc w:val="both"/>
        <w:rPr>
          <w:rFonts w:ascii="Times New Roman" w:hAnsi="Times New Roman" w:cs="Times New Roman"/>
          <w:sz w:val="28"/>
          <w:szCs w:val="28"/>
          <w:lang w:val="uz-Cyrl-UZ"/>
        </w:rPr>
      </w:pPr>
      <w:r w:rsidRPr="00A1252F">
        <w:rPr>
          <w:rFonts w:ascii="Times New Roman" w:hAnsi="Times New Roman" w:cs="Times New Roman"/>
          <w:noProof/>
          <w:sz w:val="28"/>
          <w:szCs w:val="28"/>
          <w:lang w:eastAsia="ru-RU"/>
        </w:rPr>
        <w:drawing>
          <wp:inline distT="0" distB="0" distL="0" distR="0" wp14:anchorId="2CE2DC89" wp14:editId="16334106">
            <wp:extent cx="7546312" cy="10309609"/>
            <wp:effectExtent l="0" t="0" r="0" b="0"/>
            <wp:docPr id="1" name="Рисунок 1" descr="https://catherineasquithgallery.com/uploads/posts/2021-03/1614721395_146-p-foni-dlya-shkolnikh-gazet-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therineasquithgallery.com/uploads/posts/2021-03/1614721395_146-p-foni-dlya-shkolnikh-gazet-193.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9530"/>
                    <a:stretch/>
                  </pic:blipFill>
                  <pic:spPr bwMode="auto">
                    <a:xfrm>
                      <a:off x="0" y="0"/>
                      <a:ext cx="7546312" cy="10309609"/>
                    </a:xfrm>
                    <a:prstGeom prst="rect">
                      <a:avLst/>
                    </a:prstGeom>
                    <a:noFill/>
                    <a:ln>
                      <a:noFill/>
                    </a:ln>
                    <a:extLst>
                      <a:ext uri="{53640926-AAD7-44D8-BBD7-CCE9431645EC}">
                        <a14:shadowObscured xmlns:a14="http://schemas.microsoft.com/office/drawing/2010/main"/>
                      </a:ext>
                    </a:extLst>
                  </pic:spPr>
                </pic:pic>
              </a:graphicData>
            </a:graphic>
          </wp:inline>
        </w:drawing>
      </w:r>
    </w:p>
    <w:p w:rsidR="007A5EF8" w:rsidRPr="00A1252F" w:rsidRDefault="007A5EF8" w:rsidP="00A1252F">
      <w:pPr>
        <w:spacing w:after="0" w:line="360" w:lineRule="auto"/>
        <w:ind w:firstLine="567"/>
        <w:jc w:val="both"/>
        <w:rPr>
          <w:rFonts w:ascii="Times New Roman" w:hAnsi="Times New Roman" w:cs="Times New Roman"/>
          <w:sz w:val="28"/>
          <w:szCs w:val="28"/>
          <w:lang w:val="uz-Cyrl-UZ"/>
        </w:rPr>
      </w:pPr>
    </w:p>
    <w:p w:rsidR="007A5EF8" w:rsidRPr="00A1252F" w:rsidRDefault="007A5EF8" w:rsidP="00A1252F">
      <w:pPr>
        <w:spacing w:after="0" w:line="360" w:lineRule="auto"/>
        <w:ind w:firstLine="567"/>
        <w:jc w:val="both"/>
        <w:rPr>
          <w:rFonts w:ascii="Times New Roman" w:hAnsi="Times New Roman" w:cs="Times New Roman"/>
          <w:sz w:val="28"/>
          <w:szCs w:val="28"/>
          <w:lang w:val="uz-Cyrl-UZ"/>
        </w:rPr>
      </w:pPr>
    </w:p>
    <w:p w:rsidR="007A5EF8" w:rsidRPr="00A1252F" w:rsidRDefault="007A5EF8" w:rsidP="00A1252F">
      <w:pPr>
        <w:spacing w:after="0" w:line="360" w:lineRule="auto"/>
        <w:ind w:firstLine="567"/>
        <w:jc w:val="both"/>
        <w:rPr>
          <w:rFonts w:ascii="Times New Roman" w:hAnsi="Times New Roman" w:cs="Times New Roman"/>
          <w:sz w:val="28"/>
          <w:szCs w:val="28"/>
          <w:lang w:val="uz-Cyrl-UZ"/>
        </w:rPr>
      </w:pPr>
    </w:p>
    <w:p w:rsidR="007A5EF8" w:rsidRPr="00A1252F" w:rsidRDefault="007A5EF8" w:rsidP="00901512">
      <w:pPr>
        <w:tabs>
          <w:tab w:val="left" w:pos="9780"/>
        </w:tabs>
        <w:spacing w:after="0" w:line="360" w:lineRule="auto"/>
        <w:jc w:val="both"/>
        <w:rPr>
          <w:rFonts w:ascii="Times New Roman" w:hAnsi="Times New Roman" w:cs="Times New Roman"/>
          <w:sz w:val="28"/>
          <w:szCs w:val="28"/>
          <w:lang w:val="uz-Cyrl-UZ"/>
        </w:rPr>
        <w:sectPr w:rsidR="007A5EF8" w:rsidRPr="00A1252F" w:rsidSect="005E5E84">
          <w:type w:val="continuous"/>
          <w:pgSz w:w="11906" w:h="16838"/>
          <w:pgMar w:top="0" w:right="850" w:bottom="0" w:left="0" w:header="708" w:footer="708" w:gutter="0"/>
          <w:cols w:space="708"/>
          <w:docGrid w:linePitch="360"/>
        </w:sectPr>
      </w:pPr>
      <w:r w:rsidRPr="00A1252F">
        <w:rPr>
          <w:rFonts w:ascii="Times New Roman" w:hAnsi="Times New Roman" w:cs="Times New Roman"/>
          <w:sz w:val="28"/>
          <w:szCs w:val="28"/>
          <w:lang w:val="uz-Cyrl-UZ"/>
        </w:rPr>
        <w:tab/>
      </w:r>
    </w:p>
    <w:p w:rsidR="00A1252F" w:rsidRPr="00C01D27" w:rsidRDefault="00901512" w:rsidP="00A1252F">
      <w:pPr>
        <w:spacing w:after="0" w:line="360" w:lineRule="auto"/>
        <w:ind w:firstLine="567"/>
        <w:jc w:val="center"/>
        <w:rPr>
          <w:rFonts w:ascii="Times New Roman" w:eastAsia="Calibri" w:hAnsi="Times New Roman" w:cs="Times New Roman"/>
          <w:b/>
          <w:sz w:val="28"/>
          <w:szCs w:val="28"/>
          <w:lang w:val="uz-Cyrl-UZ"/>
        </w:rPr>
      </w:pPr>
      <w:r w:rsidRPr="00C01D27">
        <w:rPr>
          <w:rFonts w:ascii="Times New Roman" w:hAnsi="Times New Roman" w:cs="Times New Roman"/>
          <w:b/>
          <w:sz w:val="28"/>
          <w:szCs w:val="28"/>
          <w:lang w:val="en-US"/>
        </w:rPr>
        <w:t>BOSHLANG’ICH TA’LIM PEDAGOGIKASI</w:t>
      </w:r>
    </w:p>
    <w:p w:rsidR="00A1252F" w:rsidRPr="00C01D27" w:rsidRDefault="00901512" w:rsidP="00A1252F">
      <w:pPr>
        <w:tabs>
          <w:tab w:val="left" w:pos="0"/>
        </w:tabs>
        <w:spacing w:after="0" w:line="360" w:lineRule="auto"/>
        <w:ind w:firstLine="567"/>
        <w:jc w:val="center"/>
        <w:rPr>
          <w:rFonts w:ascii="Times New Roman" w:eastAsia="Calibri" w:hAnsi="Times New Roman" w:cs="Times New Roman"/>
          <w:b/>
          <w:sz w:val="28"/>
          <w:szCs w:val="28"/>
          <w:lang w:val="en-US"/>
        </w:rPr>
      </w:pPr>
      <w:r w:rsidRPr="00C01D27">
        <w:rPr>
          <w:rFonts w:ascii="Times New Roman" w:eastAsia="Calibri" w:hAnsi="Times New Roman" w:cs="Times New Roman"/>
          <w:b/>
          <w:sz w:val="28"/>
          <w:szCs w:val="28"/>
          <w:lang w:val="en-US"/>
        </w:rPr>
        <w:t>ANNOTATSIYA</w:t>
      </w:r>
    </w:p>
    <w:p w:rsidR="00901512" w:rsidRPr="00C01D27" w:rsidRDefault="00A3372E" w:rsidP="00C01D27">
      <w:pPr>
        <w:spacing w:after="0" w:line="360" w:lineRule="auto"/>
        <w:ind w:firstLine="567"/>
        <w:jc w:val="both"/>
        <w:rPr>
          <w:rFonts w:ascii="Times New Roman" w:eastAsia="Calibri" w:hAnsi="Times New Roman" w:cs="Times New Roman"/>
          <w:b/>
          <w:sz w:val="28"/>
          <w:szCs w:val="28"/>
          <w:lang w:val="en-US"/>
        </w:rPr>
      </w:pPr>
      <w:r w:rsidRPr="00C01D27">
        <w:rPr>
          <w:rFonts w:ascii="Times New Roman" w:eastAsia="Times New Roman" w:hAnsi="Times New Roman" w:cs="Times New Roman"/>
          <w:sz w:val="28"/>
          <w:szCs w:val="28"/>
          <w:lang w:val="en-US" w:eastAsia="ru-RU"/>
        </w:rPr>
        <w:t>Ushbu o’quv qo’llanmada muallif tomonidan boshlang’ich ta’lim yo’nalishi 3-bosqich talabalari uchun “B</w:t>
      </w:r>
      <w:r w:rsidRPr="00C01D27">
        <w:rPr>
          <w:rFonts w:ascii="Times New Roman" w:eastAsia="Times New Roman" w:hAnsi="Times New Roman" w:cs="Times New Roman"/>
          <w:sz w:val="28"/>
          <w:szCs w:val="28"/>
          <w:lang w:val="en-US" w:eastAsia="ru-RU"/>
        </w:rPr>
        <w:t>oshlang’ich ta’lim pedagogikasi</w:t>
      </w:r>
      <w:r w:rsidRPr="00C01D27">
        <w:rPr>
          <w:rFonts w:ascii="Times New Roman" w:eastAsia="Times New Roman" w:hAnsi="Times New Roman" w:cs="Times New Roman"/>
          <w:sz w:val="28"/>
          <w:szCs w:val="28"/>
          <w:lang w:val="en-US" w:eastAsia="ru-RU"/>
        </w:rPr>
        <w:t>” fanida erishilgan eng so’nggi yutuqlar nuqtai nazaridan yondashilgan. B</w:t>
      </w:r>
      <w:r w:rsidR="00901512" w:rsidRPr="00901512">
        <w:rPr>
          <w:rFonts w:ascii="Times New Roman" w:eastAsia="Times New Roman" w:hAnsi="Times New Roman" w:cs="Times New Roman"/>
          <w:sz w:val="28"/>
          <w:szCs w:val="28"/>
          <w:lang w:val="en-US" w:eastAsia="ru-RU"/>
        </w:rPr>
        <w:t>oshlang‘ich ta’lim umumiy o‘rta ta’lim tizimida muhim bo‘g‘in</w:t>
      </w:r>
      <w:r w:rsidRPr="00C01D27">
        <w:rPr>
          <w:rFonts w:ascii="Times New Roman" w:eastAsia="Times New Roman" w:hAnsi="Times New Roman" w:cs="Times New Roman"/>
          <w:sz w:val="28"/>
          <w:szCs w:val="28"/>
          <w:lang w:val="en-US" w:eastAsia="ru-RU"/>
        </w:rPr>
        <w:t>i</w:t>
      </w:r>
      <w:r w:rsidR="00901512" w:rsidRPr="00901512">
        <w:rPr>
          <w:rFonts w:ascii="Times New Roman" w:eastAsia="Times New Roman" w:hAnsi="Times New Roman" w:cs="Times New Roman"/>
          <w:sz w:val="28"/>
          <w:szCs w:val="28"/>
          <w:lang w:val="en-US" w:eastAsia="ru-RU"/>
        </w:rPr>
        <w:t xml:space="preserve"> hisoblanib, u bularda o‘qish-o‘rganish istagi va ko‘nikmalarini shakllantirish, bolani yuqori darajada shakllangan, bilish faoliyatiga jalb qilish, bola ruhiyatida zohir bo‘lgan adolat va ezgulikni barqarorlashtirishni maqsad qilib qo‘yadi. Boshlang‘ich ta’lim jarayonini tashkil etish, uning samaradorligini oshirish, kichik maktab </w:t>
      </w:r>
      <w:r w:rsidR="00C01D27" w:rsidRPr="00C01D27">
        <w:rPr>
          <w:rFonts w:ascii="Times New Roman" w:eastAsia="Times New Roman" w:hAnsi="Times New Roman" w:cs="Times New Roman"/>
          <w:sz w:val="28"/>
          <w:szCs w:val="28"/>
          <w:lang w:val="en-US" w:eastAsia="ru-RU"/>
        </w:rPr>
        <w:t>y</w:t>
      </w:r>
      <w:r w:rsidR="00901512" w:rsidRPr="00901512">
        <w:rPr>
          <w:rFonts w:ascii="Times New Roman" w:eastAsia="Times New Roman" w:hAnsi="Times New Roman" w:cs="Times New Roman"/>
          <w:sz w:val="28"/>
          <w:szCs w:val="28"/>
          <w:lang w:val="en-US" w:eastAsia="ru-RU"/>
        </w:rPr>
        <w:t>oshidagi bolalarga ta’lim-tarbiya berishning pedagogik asoslarini mukamma’llashtirishga xizmat qiladigan qator ilmiy qarashlar, pedagogik nazariyalar shakllanganki,</w:t>
      </w:r>
      <w:r w:rsidR="00C01D27" w:rsidRPr="00C01D27">
        <w:rPr>
          <w:rFonts w:ascii="Times New Roman" w:eastAsia="Times New Roman" w:hAnsi="Times New Roman" w:cs="Times New Roman"/>
          <w:sz w:val="28"/>
          <w:szCs w:val="28"/>
          <w:lang w:val="en-US" w:eastAsia="ru-RU"/>
        </w:rPr>
        <w:t xml:space="preserve"> ular xarakteriga ko‘ra unitar</w:t>
      </w:r>
      <w:r w:rsidR="00901512" w:rsidRPr="00901512">
        <w:rPr>
          <w:rFonts w:ascii="Times New Roman" w:eastAsia="Times New Roman" w:hAnsi="Times New Roman" w:cs="Times New Roman"/>
          <w:sz w:val="28"/>
          <w:szCs w:val="28"/>
          <w:lang w:val="en-US" w:eastAsia="ru-RU"/>
        </w:rPr>
        <w:t xml:space="preserve"> holatdagi, an’anaviy ta’lim turidan farqli o'laroq shaxs kamolotini, uning barkamol shakllanib rivojianib borishini ta’minlashiga xizmat etuvchi ta’lim-tarbiya jarayonini tashkil qilish imkoniyatini beradi. </w:t>
      </w:r>
    </w:p>
    <w:p w:rsidR="00A1252F" w:rsidRPr="00C01D27" w:rsidRDefault="00A1252F" w:rsidP="00A1252F">
      <w:pPr>
        <w:tabs>
          <w:tab w:val="left" w:pos="3654"/>
        </w:tabs>
        <w:spacing w:after="0" w:line="360" w:lineRule="auto"/>
        <w:ind w:firstLine="567"/>
        <w:jc w:val="center"/>
        <w:rPr>
          <w:rFonts w:ascii="Times New Roman" w:eastAsia="Calibri" w:hAnsi="Times New Roman" w:cs="Times New Roman"/>
          <w:b/>
          <w:sz w:val="28"/>
          <w:szCs w:val="28"/>
          <w:lang w:val="uz-Cyrl-UZ"/>
        </w:rPr>
      </w:pPr>
      <w:r w:rsidRPr="00C01D27">
        <w:rPr>
          <w:rFonts w:ascii="Times New Roman" w:eastAsia="Calibri" w:hAnsi="Times New Roman" w:cs="Times New Roman"/>
          <w:b/>
          <w:sz w:val="28"/>
          <w:szCs w:val="28"/>
          <w:lang w:val="uz-Cyrl-UZ"/>
        </w:rPr>
        <w:t>АННОТАЦИЯ</w:t>
      </w:r>
    </w:p>
    <w:p w:rsidR="00A1252F" w:rsidRPr="00C01D27" w:rsidRDefault="00C01D27" w:rsidP="00A1252F">
      <w:pPr>
        <w:tabs>
          <w:tab w:val="left" w:pos="3654"/>
        </w:tabs>
        <w:spacing w:after="0" w:line="360" w:lineRule="auto"/>
        <w:ind w:firstLine="567"/>
        <w:jc w:val="both"/>
        <w:rPr>
          <w:rFonts w:ascii="Times New Roman" w:eastAsia="Calibri" w:hAnsi="Times New Roman" w:cs="Times New Roman"/>
          <w:sz w:val="28"/>
          <w:szCs w:val="28"/>
        </w:rPr>
      </w:pPr>
      <w:r w:rsidRPr="00C01D27">
        <w:rPr>
          <w:rFonts w:ascii="Times New Roman" w:eastAsia="Calibri" w:hAnsi="Times New Roman" w:cs="Times New Roman"/>
          <w:sz w:val="28"/>
          <w:szCs w:val="28"/>
          <w:lang w:val="uz-Cyrl-UZ"/>
        </w:rPr>
        <w:t xml:space="preserve">В данном учебном пособии автор подошел к начальному образованию учащихся 3-х классов с позиции последних достижений «Педагогики начального образования». Начальное образование считается важным звеном в системе общего среднего образования, оно предполагает формирование стремления и умений учиться и учиться, вовлечение ребенка в высоко сформированную познавательную деятельность, направленность детской психики на стабилизацию кажущейся справедливости и добра. . Сформировался ряд научных взглядов и педагогических теорий, служащих организации процесса начального образования, повышению его эффективности, совершенствованию педагогических основ воспитания детей младшего школьного возраста, которые по своей природе являются унитарными, традиционными в отличие от типа образование, она дает возможность организовать образовательный процесс, служащий обеспечению развития человека, его совершенного становления и развития. </w:t>
      </w:r>
    </w:p>
    <w:p w:rsidR="00A1252F" w:rsidRPr="00C01D27" w:rsidRDefault="00A1252F" w:rsidP="00A1252F">
      <w:pPr>
        <w:tabs>
          <w:tab w:val="left" w:pos="3654"/>
        </w:tabs>
        <w:spacing w:after="0" w:line="360" w:lineRule="auto"/>
        <w:ind w:firstLine="567"/>
        <w:jc w:val="center"/>
        <w:rPr>
          <w:rFonts w:ascii="Times New Roman" w:eastAsia="Calibri" w:hAnsi="Times New Roman" w:cs="Times New Roman"/>
          <w:b/>
          <w:sz w:val="28"/>
          <w:szCs w:val="28"/>
          <w:lang w:val="uz-Cyrl-UZ"/>
        </w:rPr>
      </w:pPr>
      <w:r w:rsidRPr="00C01D27">
        <w:rPr>
          <w:rFonts w:ascii="Times New Roman" w:eastAsia="Calibri" w:hAnsi="Times New Roman" w:cs="Times New Roman"/>
          <w:b/>
          <w:sz w:val="28"/>
          <w:szCs w:val="28"/>
          <w:lang w:val="uz-Cyrl-UZ"/>
        </w:rPr>
        <w:t>ANNOTATION</w:t>
      </w:r>
    </w:p>
    <w:p w:rsidR="00A1252F" w:rsidRDefault="00C01D27" w:rsidP="00A1252F">
      <w:pPr>
        <w:tabs>
          <w:tab w:val="left" w:pos="3654"/>
        </w:tabs>
        <w:spacing w:after="0" w:line="360" w:lineRule="auto"/>
        <w:ind w:firstLine="567"/>
        <w:jc w:val="both"/>
        <w:rPr>
          <w:rFonts w:ascii="Times New Roman" w:eastAsia="Calibri" w:hAnsi="Times New Roman" w:cs="Times New Roman"/>
          <w:sz w:val="28"/>
          <w:szCs w:val="28"/>
          <w:lang w:val="en-US"/>
        </w:rPr>
      </w:pPr>
      <w:r w:rsidRPr="00C01D27">
        <w:rPr>
          <w:rFonts w:ascii="Times New Roman" w:eastAsia="Calibri" w:hAnsi="Times New Roman" w:cs="Times New Roman"/>
          <w:sz w:val="28"/>
          <w:szCs w:val="28"/>
          <w:lang w:val="uz-Cyrl-UZ"/>
        </w:rPr>
        <w:t xml:space="preserve">In this study guide, the author approached primary education for 3rd grade students from the perspective of the latest achievements in "Pedagogy of Primary Education". Primary education is considered an important link in the general secondary education system, and it involves the formation of the desire and skills to study and learning, the involvement of the child in highly formed cognitive activities, the child's psyche aims to stabilize apparent justice and goodness. A number of scientific views and pedagogical theories have been formed that serve to organize the primary education process, increase its effectiveness, and improve the pedagogical foundations of education for children of primary school age, which by their nature are unitary, traditional unlike the type of education, it provides an opportunity to organize an educational process that serves to ensure the development of a person, his perfect formation and development. </w:t>
      </w:r>
    </w:p>
    <w:p w:rsidR="00026FEC" w:rsidRDefault="00026FEC" w:rsidP="00A1252F">
      <w:pPr>
        <w:tabs>
          <w:tab w:val="left" w:pos="3654"/>
        </w:tabs>
        <w:spacing w:after="0" w:line="360" w:lineRule="auto"/>
        <w:ind w:firstLine="567"/>
        <w:jc w:val="both"/>
        <w:rPr>
          <w:rFonts w:ascii="Times New Roman" w:eastAsia="Calibri" w:hAnsi="Times New Roman" w:cs="Times New Roman"/>
          <w:sz w:val="28"/>
          <w:szCs w:val="28"/>
          <w:lang w:val="en-US"/>
        </w:rPr>
      </w:pPr>
    </w:p>
    <w:p w:rsidR="00026FEC" w:rsidRPr="00026FEC" w:rsidRDefault="00026FEC" w:rsidP="00A1252F">
      <w:pPr>
        <w:tabs>
          <w:tab w:val="left" w:pos="3654"/>
        </w:tabs>
        <w:spacing w:after="0" w:line="360" w:lineRule="auto"/>
        <w:ind w:firstLine="567"/>
        <w:jc w:val="both"/>
        <w:rPr>
          <w:rFonts w:ascii="Times New Roman" w:eastAsia="Calibri" w:hAnsi="Times New Roman" w:cs="Times New Roman"/>
          <w:sz w:val="28"/>
          <w:szCs w:val="28"/>
          <w:lang w:val="en-US"/>
        </w:rPr>
      </w:pPr>
    </w:p>
    <w:p w:rsidR="00026FEC" w:rsidRDefault="00A1252F" w:rsidP="00026FEC">
      <w:pPr>
        <w:tabs>
          <w:tab w:val="left" w:pos="3654"/>
        </w:tabs>
        <w:spacing w:after="0" w:line="360" w:lineRule="auto"/>
        <w:ind w:firstLine="567"/>
        <w:jc w:val="both"/>
        <w:rPr>
          <w:rFonts w:ascii="Times New Roman" w:eastAsia="Calibri" w:hAnsi="Times New Roman" w:cs="Times New Roman"/>
          <w:b/>
          <w:sz w:val="28"/>
          <w:szCs w:val="28"/>
          <w:lang w:val="en-US"/>
        </w:rPr>
      </w:pPr>
      <w:r w:rsidRPr="00026FEC">
        <w:rPr>
          <w:rFonts w:ascii="Times New Roman" w:eastAsia="Calibri" w:hAnsi="Times New Roman" w:cs="Times New Roman"/>
          <w:b/>
          <w:sz w:val="28"/>
          <w:szCs w:val="28"/>
          <w:lang w:val="uz-Cyrl-UZ"/>
        </w:rPr>
        <w:t>Тақризчилар:</w:t>
      </w:r>
      <w:r w:rsidR="005E5E84" w:rsidRPr="00026FEC">
        <w:rPr>
          <w:rFonts w:ascii="Times New Roman" w:eastAsia="Calibri" w:hAnsi="Times New Roman" w:cs="Times New Roman"/>
          <w:b/>
          <w:sz w:val="28"/>
          <w:szCs w:val="28"/>
          <w:lang w:val="uz-Cyrl-UZ"/>
        </w:rPr>
        <w:t xml:space="preserve"> </w:t>
      </w:r>
      <w:r w:rsidRPr="00026FEC">
        <w:rPr>
          <w:rFonts w:ascii="Times New Roman" w:eastAsia="Calibri" w:hAnsi="Times New Roman" w:cs="Times New Roman"/>
          <w:b/>
          <w:sz w:val="28"/>
          <w:szCs w:val="28"/>
          <w:lang w:val="uz-Cyrl-UZ"/>
        </w:rPr>
        <w:tab/>
      </w:r>
      <w:r w:rsidRPr="00026FEC">
        <w:rPr>
          <w:rFonts w:ascii="Times New Roman" w:eastAsia="Calibri" w:hAnsi="Times New Roman" w:cs="Times New Roman"/>
          <w:b/>
          <w:sz w:val="28"/>
          <w:szCs w:val="28"/>
          <w:lang w:val="uz-Cyrl-UZ"/>
        </w:rPr>
        <w:tab/>
      </w:r>
    </w:p>
    <w:p w:rsidR="00026FEC" w:rsidRPr="00026FEC" w:rsidRDefault="00C01D27" w:rsidP="00026FEC">
      <w:pPr>
        <w:tabs>
          <w:tab w:val="left" w:pos="3654"/>
        </w:tabs>
        <w:spacing w:after="0" w:line="360" w:lineRule="auto"/>
        <w:ind w:firstLine="567"/>
        <w:jc w:val="both"/>
        <w:rPr>
          <w:rFonts w:ascii="Times New Roman" w:hAnsi="Times New Roman" w:cs="Times New Roman"/>
          <w:sz w:val="28"/>
          <w:szCs w:val="28"/>
          <w:lang w:val="uz-Cyrl-UZ"/>
        </w:rPr>
      </w:pPr>
      <w:r w:rsidRPr="00026FEC">
        <w:rPr>
          <w:rFonts w:ascii="Times New Roman" w:eastAsia="Calibri" w:hAnsi="Times New Roman" w:cs="Times New Roman"/>
          <w:b/>
          <w:sz w:val="28"/>
          <w:szCs w:val="28"/>
          <w:lang w:val="uz-Cyrl-UZ"/>
        </w:rPr>
        <w:t xml:space="preserve">A.Matkarimov </w:t>
      </w:r>
      <w:r w:rsidR="00A1252F" w:rsidRPr="00026FEC">
        <w:rPr>
          <w:rFonts w:ascii="Times New Roman" w:eastAsia="Calibri" w:hAnsi="Times New Roman" w:cs="Times New Roman"/>
          <w:b/>
          <w:sz w:val="28"/>
          <w:szCs w:val="28"/>
          <w:lang w:val="uz-Cyrl-UZ"/>
        </w:rPr>
        <w:t>–</w:t>
      </w:r>
      <w:r w:rsidR="00A1252F" w:rsidRPr="00026FEC">
        <w:rPr>
          <w:rFonts w:ascii="Times New Roman" w:eastAsia="Calibri" w:hAnsi="Times New Roman" w:cs="Times New Roman"/>
          <w:sz w:val="28"/>
          <w:szCs w:val="28"/>
          <w:lang w:val="uz-Cyrl-UZ"/>
        </w:rPr>
        <w:t xml:space="preserve"> </w:t>
      </w:r>
      <w:r w:rsidR="00026FEC" w:rsidRPr="00026FEC">
        <w:rPr>
          <w:rFonts w:ascii="Times New Roman" w:eastAsia="Calibri" w:hAnsi="Times New Roman" w:cs="Times New Roman"/>
          <w:b/>
          <w:sz w:val="28"/>
          <w:szCs w:val="28"/>
          <w:lang w:val="uz-Cyrl-UZ"/>
        </w:rPr>
        <w:t>(PhD)</w:t>
      </w:r>
      <w:r w:rsidR="00026FEC">
        <w:rPr>
          <w:rFonts w:ascii="Times New Roman" w:eastAsia="Calibri" w:hAnsi="Times New Roman" w:cs="Times New Roman"/>
          <w:sz w:val="28"/>
          <w:szCs w:val="28"/>
          <w:lang w:val="en-US"/>
        </w:rPr>
        <w:tab/>
      </w:r>
      <w:r w:rsidR="00026FEC" w:rsidRPr="00026FEC">
        <w:rPr>
          <w:rFonts w:ascii="Times New Roman" w:hAnsi="Times New Roman" w:cs="Times New Roman"/>
          <w:sz w:val="28"/>
          <w:szCs w:val="28"/>
          <w:lang w:val="uz-Cyrl-UZ"/>
        </w:rPr>
        <w:t>GFR Bremen shahri, Grone Taʼlim akademiyasida BaEint21 kasbiy integratsiya loyihasi koordinatori</w:t>
      </w:r>
    </w:p>
    <w:p w:rsidR="00A1252F" w:rsidRPr="00026FEC" w:rsidRDefault="00026FEC" w:rsidP="00026FEC">
      <w:pPr>
        <w:tabs>
          <w:tab w:val="left" w:pos="3654"/>
        </w:tabs>
        <w:spacing w:after="0" w:line="360" w:lineRule="auto"/>
        <w:ind w:firstLine="567"/>
        <w:jc w:val="both"/>
        <w:rPr>
          <w:rFonts w:ascii="Times New Roman" w:hAnsi="Times New Roman" w:cs="Times New Roman"/>
          <w:sz w:val="28"/>
          <w:szCs w:val="28"/>
          <w:lang w:val="uz-Cyrl-UZ"/>
        </w:rPr>
      </w:pPr>
      <w:r w:rsidRPr="00026FEC">
        <w:rPr>
          <w:rFonts w:ascii="Times New Roman" w:eastAsia="Calibri" w:hAnsi="Times New Roman" w:cs="Times New Roman"/>
          <w:b/>
          <w:sz w:val="28"/>
          <w:szCs w:val="28"/>
          <w:lang w:val="uz-Cyrl-UZ"/>
        </w:rPr>
        <w:t>B.Marasulov</w:t>
      </w:r>
      <w:r w:rsidRPr="00026FEC">
        <w:rPr>
          <w:rFonts w:ascii="Times New Roman" w:eastAsia="Calibri" w:hAnsi="Times New Roman" w:cs="Times New Roman"/>
          <w:sz w:val="28"/>
          <w:szCs w:val="28"/>
          <w:lang w:val="uz-Cyrl-UZ"/>
        </w:rPr>
        <w:t xml:space="preserve"> </w:t>
      </w:r>
      <w:r>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ab/>
      </w:r>
      <w:r w:rsidRPr="00026FEC">
        <w:rPr>
          <w:rFonts w:ascii="Times New Roman" w:eastAsia="Calibri" w:hAnsi="Times New Roman" w:cs="Times New Roman"/>
          <w:sz w:val="28"/>
          <w:szCs w:val="28"/>
          <w:lang w:val="uz-Cyrl-UZ"/>
        </w:rPr>
        <w:t xml:space="preserve">ADPI Boshlang’ich talim metodikasi kafedrasi dotsenti </w:t>
      </w: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026FEC" w:rsidRDefault="00A1252F" w:rsidP="00A1252F">
      <w:pPr>
        <w:tabs>
          <w:tab w:val="left" w:pos="9780"/>
        </w:tabs>
        <w:spacing w:after="0" w:line="360" w:lineRule="auto"/>
        <w:ind w:firstLine="567"/>
        <w:jc w:val="both"/>
        <w:rPr>
          <w:rFonts w:ascii="Times New Roman" w:hAnsi="Times New Roman" w:cs="Times New Roman"/>
          <w:sz w:val="28"/>
          <w:szCs w:val="28"/>
          <w:lang w:val="uz-Cyrl-UZ"/>
        </w:rPr>
      </w:pPr>
    </w:p>
    <w:p w:rsidR="00A1252F" w:rsidRPr="00A1252F" w:rsidRDefault="00A1252F" w:rsidP="00A1252F">
      <w:pPr>
        <w:spacing w:after="0" w:line="360" w:lineRule="auto"/>
        <w:ind w:firstLine="567"/>
        <w:jc w:val="center"/>
        <w:rPr>
          <w:rFonts w:ascii="Times New Roman" w:hAnsi="Times New Roman" w:cs="Times New Roman"/>
          <w:b/>
          <w:sz w:val="28"/>
          <w:szCs w:val="28"/>
          <w:lang w:val="en-US"/>
        </w:rPr>
      </w:pPr>
      <w:r w:rsidRPr="00A1252F">
        <w:rPr>
          <w:rFonts w:ascii="Times New Roman" w:hAnsi="Times New Roman" w:cs="Times New Roman"/>
          <w:b/>
          <w:sz w:val="28"/>
          <w:szCs w:val="28"/>
          <w:lang w:val="en-US"/>
        </w:rPr>
        <w:t>1-MODUL. BOSHLANG’ICH TA</w:t>
      </w:r>
      <w:r w:rsidR="00EC20E6">
        <w:rPr>
          <w:rFonts w:ascii="Times New Roman" w:hAnsi="Times New Roman" w:cs="Times New Roman"/>
          <w:b/>
          <w:sz w:val="28"/>
          <w:szCs w:val="28"/>
          <w:lang w:val="en-US"/>
        </w:rPr>
        <w:t xml:space="preserve"> ’LIM PEDAGOGIKASI FAN SIFATIDA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A1252F" w:rsidP="00A1252F">
      <w:pPr>
        <w:spacing w:after="0" w:line="360" w:lineRule="auto"/>
        <w:ind w:firstLine="567"/>
        <w:jc w:val="center"/>
        <w:rPr>
          <w:rFonts w:ascii="Times New Roman" w:hAnsi="Times New Roman" w:cs="Times New Roman"/>
          <w:b/>
          <w:sz w:val="28"/>
          <w:szCs w:val="28"/>
          <w:lang w:val="uz-Cyrl-UZ"/>
        </w:rPr>
      </w:pPr>
      <w:r w:rsidRPr="00A1252F">
        <w:rPr>
          <w:rFonts w:ascii="Times New Roman" w:hAnsi="Times New Roman" w:cs="Times New Roman"/>
          <w:b/>
          <w:sz w:val="28"/>
          <w:szCs w:val="28"/>
          <w:lang w:val="en-US"/>
        </w:rPr>
        <w:t>1-Mavzu:</w:t>
      </w:r>
      <w:r w:rsidR="005E5E84">
        <w:rPr>
          <w:rFonts w:ascii="Times New Roman" w:hAnsi="Times New Roman" w:cs="Times New Roman"/>
          <w:b/>
          <w:sz w:val="28"/>
          <w:szCs w:val="28"/>
          <w:lang w:val="en-US"/>
        </w:rPr>
        <w:t xml:space="preserve"> </w:t>
      </w:r>
      <w:r w:rsidRPr="00A1252F">
        <w:rPr>
          <w:rFonts w:ascii="Times New Roman" w:hAnsi="Times New Roman" w:cs="Times New Roman"/>
          <w:b/>
          <w:sz w:val="28"/>
          <w:szCs w:val="28"/>
          <w:lang w:val="en-US"/>
        </w:rPr>
        <w:t>Boshlang‘ich ta ’lim pedagogikasi, innovatsiya va integratsiya fanining predmeti, metodologiyasi, ilmiy-tadqiqot</w:t>
      </w:r>
      <w:r w:rsidR="005E5E84">
        <w:rPr>
          <w:rFonts w:ascii="Times New Roman" w:hAnsi="Times New Roman" w:cs="Times New Roman"/>
          <w:b/>
          <w:sz w:val="28"/>
          <w:szCs w:val="28"/>
          <w:lang w:val="en-US"/>
        </w:rPr>
        <w:t xml:space="preserve"> </w:t>
      </w:r>
      <w:r w:rsidRPr="00A1252F">
        <w:rPr>
          <w:rFonts w:ascii="Times New Roman" w:hAnsi="Times New Roman" w:cs="Times New Roman"/>
          <w:b/>
          <w:sz w:val="28"/>
          <w:szCs w:val="28"/>
          <w:lang w:val="en-US"/>
        </w:rPr>
        <w:t>metodlari. Shaxs rivojianishining umumiy qonunlari, uning tashxisi to’g'risida g'oyalar.</w:t>
      </w:r>
    </w:p>
    <w:p w:rsidR="00A1252F" w:rsidRPr="00026FEC" w:rsidRDefault="00A1252F" w:rsidP="00026FEC">
      <w:pPr>
        <w:spacing w:after="0" w:line="360" w:lineRule="auto"/>
        <w:ind w:firstLine="567"/>
        <w:jc w:val="center"/>
        <w:rPr>
          <w:rFonts w:ascii="Times New Roman" w:hAnsi="Times New Roman" w:cs="Times New Roman"/>
          <w:b/>
          <w:sz w:val="28"/>
          <w:szCs w:val="28"/>
          <w:lang w:val="en-US"/>
        </w:rPr>
      </w:pPr>
      <w:r w:rsidRPr="00026FEC">
        <w:rPr>
          <w:rFonts w:ascii="Times New Roman" w:hAnsi="Times New Roman" w:cs="Times New Roman"/>
          <w:b/>
          <w:sz w:val="28"/>
          <w:szCs w:val="28"/>
          <w:lang w:val="en-US"/>
        </w:rPr>
        <w:t>Reja: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Boshlang‘ich ta’lim pedagogikasi fanining maqsad va vazifalari.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2.Boshlang‘ich ta’lim pedagogikasi fanining asosiy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tushunchalari.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Ilmiy-pedagogik tadqiqot metodlari.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Shaxs</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tushunchasi, shaxs rivojlanishiga ta’sir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etuvchi omillar.</w:t>
      </w:r>
    </w:p>
    <w:p w:rsidR="00026FEC" w:rsidRDefault="005E5E84" w:rsidP="00026FEC">
      <w:pPr>
        <w:spacing w:after="0" w:line="360" w:lineRule="auto"/>
        <w:ind w:firstLine="567"/>
        <w:jc w:val="both"/>
        <w:rPr>
          <w:rFonts w:ascii="Times New Roman" w:hAnsi="Times New Roman" w:cs="Times New Roman"/>
          <w:sz w:val="28"/>
          <w:szCs w:val="28"/>
          <w:lang w:val="en-US"/>
        </w:rPr>
      </w:pPr>
      <w:r w:rsidRPr="00026FEC">
        <w:rPr>
          <w:rFonts w:ascii="Times New Roman" w:hAnsi="Times New Roman" w:cs="Times New Roman"/>
          <w:i/>
          <w:sz w:val="28"/>
          <w:szCs w:val="28"/>
          <w:lang w:val="en-US"/>
        </w:rPr>
        <w:t xml:space="preserve"> </w:t>
      </w:r>
      <w:r w:rsidR="00026FEC" w:rsidRPr="00026FEC">
        <w:rPr>
          <w:rFonts w:ascii="Times New Roman" w:hAnsi="Times New Roman" w:cs="Times New Roman"/>
          <w:i/>
          <w:sz w:val="28"/>
          <w:szCs w:val="28"/>
          <w:lang w:val="en-US"/>
        </w:rPr>
        <w:t>Tayanch tushunchalar:</w:t>
      </w:r>
      <w:r w:rsidR="00026FEC">
        <w:rPr>
          <w:rFonts w:ascii="Times New Roman" w:hAnsi="Times New Roman" w:cs="Times New Roman"/>
          <w:sz w:val="28"/>
          <w:szCs w:val="28"/>
          <w:lang w:val="en-US"/>
        </w:rPr>
        <w:t xml:space="preserve"> </w:t>
      </w:r>
      <w:r w:rsidR="00026FEC" w:rsidRPr="00A1252F">
        <w:rPr>
          <w:rFonts w:ascii="Times New Roman" w:hAnsi="Times New Roman" w:cs="Times New Roman"/>
          <w:sz w:val="28"/>
          <w:szCs w:val="28"/>
          <w:lang w:val="en-US"/>
        </w:rPr>
        <w:t>pedagogika, didaktika, metodika, ta’lim, tarbiya</w:t>
      </w:r>
      <w:r w:rsidR="00026FEC">
        <w:rPr>
          <w:rFonts w:ascii="Times New Roman" w:hAnsi="Times New Roman" w:cs="Times New Roman"/>
          <w:sz w:val="28"/>
          <w:szCs w:val="28"/>
          <w:lang w:val="en-US"/>
        </w:rPr>
        <w:t xml:space="preserve"> </w:t>
      </w:r>
      <w:r w:rsidR="00026FEC" w:rsidRPr="00A1252F">
        <w:rPr>
          <w:rFonts w:ascii="Times New Roman" w:hAnsi="Times New Roman" w:cs="Times New Roman"/>
          <w:sz w:val="28"/>
          <w:szCs w:val="28"/>
          <w:lang w:val="en-US"/>
        </w:rPr>
        <w:t>boshlang‘ich ta’lim, individ, shaxs, yosh davri, o‘smirlik, o‘spirinlik, tadqiqot metodlari,</w:t>
      </w:r>
      <w:r w:rsidR="00026FEC">
        <w:rPr>
          <w:rFonts w:ascii="Times New Roman" w:hAnsi="Times New Roman" w:cs="Times New Roman"/>
          <w:sz w:val="28"/>
          <w:szCs w:val="28"/>
          <w:lang w:val="en-US"/>
        </w:rPr>
        <w:t xml:space="preserve"> </w:t>
      </w:r>
      <w:r w:rsidR="00026FEC" w:rsidRPr="00A1252F">
        <w:rPr>
          <w:rFonts w:ascii="Times New Roman" w:hAnsi="Times New Roman" w:cs="Times New Roman"/>
          <w:sz w:val="28"/>
          <w:szCs w:val="28"/>
          <w:lang w:val="en-US"/>
        </w:rPr>
        <w:t>omillar.</w:t>
      </w:r>
    </w:p>
    <w:p w:rsidR="00026FEC" w:rsidRPr="00A1252F" w:rsidRDefault="00026FEC" w:rsidP="00026FEC">
      <w:pPr>
        <w:spacing w:after="0" w:line="360" w:lineRule="auto"/>
        <w:ind w:firstLine="567"/>
        <w:jc w:val="both"/>
        <w:rPr>
          <w:rFonts w:ascii="Times New Roman" w:hAnsi="Times New Roman" w:cs="Times New Roman"/>
          <w:sz w:val="28"/>
          <w:szCs w:val="28"/>
          <w:lang w:val="uz-Cyrl-UZ"/>
        </w:rPr>
      </w:pPr>
    </w:p>
    <w:tbl>
      <w:tblPr>
        <w:tblStyle w:val="a6"/>
        <w:tblW w:w="0" w:type="auto"/>
        <w:tblLook w:val="04A0" w:firstRow="1" w:lastRow="0" w:firstColumn="1" w:lastColumn="0" w:noHBand="0" w:noVBand="1"/>
      </w:tblPr>
      <w:tblGrid>
        <w:gridCol w:w="2267"/>
        <w:gridCol w:w="3990"/>
        <w:gridCol w:w="3317"/>
      </w:tblGrid>
      <w:tr w:rsidR="00EC20E6" w:rsidTr="00026FEC">
        <w:tc>
          <w:tcPr>
            <w:tcW w:w="2267" w:type="dxa"/>
          </w:tcPr>
          <w:p w:rsidR="009B41BD" w:rsidRPr="00E65B2D" w:rsidRDefault="00E65B2D" w:rsidP="00E65B2D">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Fan mavzusi</w:t>
            </w:r>
          </w:p>
        </w:tc>
        <w:tc>
          <w:tcPr>
            <w:tcW w:w="3990" w:type="dxa"/>
          </w:tcPr>
          <w:p w:rsidR="009B41BD" w:rsidRPr="00E65B2D" w:rsidRDefault="00E65B2D" w:rsidP="00E65B2D">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Qoshimcha adabiyotlarning xavolalari</w:t>
            </w:r>
          </w:p>
        </w:tc>
        <w:tc>
          <w:tcPr>
            <w:tcW w:w="3317" w:type="dxa"/>
          </w:tcPr>
          <w:p w:rsidR="009B41BD" w:rsidRPr="00E65B2D" w:rsidRDefault="00E65B2D" w:rsidP="00E65B2D">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M</w:t>
            </w:r>
            <w:r>
              <w:rPr>
                <w:rFonts w:ascii="Times New Roman" w:hAnsi="Times New Roman" w:cs="Times New Roman"/>
                <w:b/>
                <w:sz w:val="28"/>
                <w:szCs w:val="28"/>
                <w:lang w:val="en-US"/>
              </w:rPr>
              <w:t>a</w:t>
            </w:r>
            <w:r w:rsidRPr="00E65B2D">
              <w:rPr>
                <w:rFonts w:ascii="Times New Roman" w:hAnsi="Times New Roman" w:cs="Times New Roman"/>
                <w:b/>
                <w:sz w:val="28"/>
                <w:szCs w:val="28"/>
                <w:lang w:val="en-US"/>
              </w:rPr>
              <w:t>vzu bo’yicha videodars</w:t>
            </w:r>
            <w:r>
              <w:rPr>
                <w:rFonts w:ascii="Times New Roman" w:hAnsi="Times New Roman" w:cs="Times New Roman"/>
                <w:b/>
                <w:sz w:val="28"/>
                <w:szCs w:val="28"/>
                <w:lang w:val="en-US"/>
              </w:rPr>
              <w:t>lar.</w:t>
            </w:r>
            <w:r w:rsidRPr="00E65B2D">
              <w:rPr>
                <w:rFonts w:ascii="Times New Roman" w:hAnsi="Times New Roman" w:cs="Times New Roman"/>
                <w:b/>
                <w:sz w:val="28"/>
                <w:szCs w:val="28"/>
                <w:lang w:val="en-US"/>
              </w:rPr>
              <w:t xml:space="preserve"> (Eslatma: QR kodni skanerlang)</w:t>
            </w:r>
          </w:p>
        </w:tc>
      </w:tr>
      <w:tr w:rsidR="00026FEC" w:rsidTr="00026FEC">
        <w:tc>
          <w:tcPr>
            <w:tcW w:w="2267" w:type="dxa"/>
          </w:tcPr>
          <w:p w:rsidR="00E65B2D" w:rsidRPr="00EC20E6" w:rsidRDefault="00EC20E6" w:rsidP="00A1252F">
            <w:pPr>
              <w:spacing w:line="360" w:lineRule="auto"/>
              <w:jc w:val="both"/>
              <w:rPr>
                <w:rFonts w:ascii="Times New Roman" w:hAnsi="Times New Roman" w:cs="Times New Roman"/>
                <w:sz w:val="28"/>
                <w:szCs w:val="28"/>
                <w:lang w:val="en-US"/>
              </w:rPr>
            </w:pPr>
            <w:r w:rsidRPr="00EC20E6">
              <w:rPr>
                <w:rFonts w:ascii="Times New Roman" w:hAnsi="Times New Roman" w:cs="Times New Roman"/>
                <w:sz w:val="28"/>
                <w:szCs w:val="28"/>
                <w:lang w:val="en-US"/>
              </w:rPr>
              <w:t>Boshlang’ich ta’lim pedagogikasi</w:t>
            </w:r>
            <w:r>
              <w:rPr>
                <w:rFonts w:ascii="Times New Roman" w:hAnsi="Times New Roman" w:cs="Times New Roman"/>
                <w:sz w:val="28"/>
                <w:szCs w:val="28"/>
                <w:lang w:val="en-US"/>
              </w:rPr>
              <w:t xml:space="preserve"> </w:t>
            </w:r>
            <w:r w:rsidRPr="00EC20E6">
              <w:rPr>
                <w:rFonts w:ascii="Times New Roman" w:hAnsi="Times New Roman" w:cs="Times New Roman"/>
                <w:sz w:val="28"/>
                <w:szCs w:val="28"/>
                <w:lang w:val="en-US"/>
              </w:rPr>
              <w:t>fan sifatida</w:t>
            </w:r>
          </w:p>
        </w:tc>
        <w:tc>
          <w:tcPr>
            <w:tcW w:w="3990" w:type="dxa"/>
          </w:tcPr>
          <w:p w:rsidR="00E65B2D" w:rsidRDefault="00EC20E6" w:rsidP="00EC20E6">
            <w:pPr>
              <w:pStyle w:val="a5"/>
              <w:numPr>
                <w:ilvl w:val="0"/>
                <w:numId w:val="3"/>
              </w:numPr>
              <w:tabs>
                <w:tab w:val="left" w:pos="284"/>
              </w:tabs>
              <w:spacing w:line="360" w:lineRule="auto"/>
              <w:ind w:left="28" w:hanging="14"/>
              <w:jc w:val="both"/>
              <w:rPr>
                <w:rFonts w:ascii="Times New Roman" w:hAnsi="Times New Roman" w:cs="Times New Roman"/>
                <w:sz w:val="28"/>
                <w:szCs w:val="28"/>
                <w:lang w:val="en-US"/>
              </w:rPr>
            </w:pPr>
            <w:hyperlink r:id="rId9" w:history="1">
              <w:r w:rsidRPr="002059D6">
                <w:rPr>
                  <w:rStyle w:val="a7"/>
                  <w:rFonts w:ascii="Times New Roman" w:hAnsi="Times New Roman" w:cs="Times New Roman"/>
                  <w:sz w:val="28"/>
                  <w:szCs w:val="28"/>
                  <w:lang w:val="en-US"/>
                </w:rPr>
                <w:t>https://fayllar.org/boshlangich-talim-pedagogikasi-mazmuni-predmeti-ilmiy-tadqiqot.html</w:t>
              </w:r>
            </w:hyperlink>
          </w:p>
          <w:p w:rsidR="00EC20E6" w:rsidRPr="00EC20E6" w:rsidRDefault="00EC20E6" w:rsidP="00EC20E6">
            <w:pPr>
              <w:pStyle w:val="a5"/>
              <w:numPr>
                <w:ilvl w:val="0"/>
                <w:numId w:val="3"/>
              </w:numPr>
              <w:tabs>
                <w:tab w:val="left" w:pos="284"/>
              </w:tabs>
              <w:spacing w:line="360" w:lineRule="auto"/>
              <w:ind w:left="28" w:hanging="14"/>
              <w:jc w:val="both"/>
              <w:rPr>
                <w:rFonts w:ascii="Times New Roman" w:hAnsi="Times New Roman" w:cs="Times New Roman"/>
                <w:sz w:val="28"/>
                <w:szCs w:val="28"/>
                <w:lang w:val="en-US"/>
              </w:rPr>
            </w:pPr>
            <w:r w:rsidRPr="00EC20E6">
              <w:rPr>
                <w:rFonts w:ascii="Times New Roman" w:hAnsi="Times New Roman" w:cs="Times New Roman"/>
                <w:sz w:val="28"/>
                <w:szCs w:val="28"/>
                <w:lang w:val="en-US"/>
              </w:rPr>
              <w:t>https://foydali-fayllar.uz/wp-content/uploads/2021/02/1-sinfda-ko0rgazmali-qurollardan-foydalanish.pdf</w:t>
            </w:r>
          </w:p>
        </w:tc>
        <w:tc>
          <w:tcPr>
            <w:tcW w:w="3317" w:type="dxa"/>
          </w:tcPr>
          <w:p w:rsidR="00E65B2D" w:rsidRPr="00E65B2D" w:rsidRDefault="00E65B2D" w:rsidP="00A1252F">
            <w:pPr>
              <w:spacing w:line="360" w:lineRule="auto"/>
              <w:jc w:val="both"/>
              <w:rPr>
                <w:noProof/>
                <w:lang w:val="en-US" w:eastAsia="ru-RU"/>
              </w:rPr>
            </w:pPr>
            <w:r>
              <w:rPr>
                <w:noProof/>
                <w:lang w:eastAsia="ru-RU"/>
              </w:rPr>
              <w:drawing>
                <wp:inline distT="0" distB="0" distL="0" distR="0" wp14:anchorId="0477E0B3" wp14:editId="05F3DA25">
                  <wp:extent cx="1969477" cy="1979525"/>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993" t="22384" r="33975" b="20349"/>
                          <a:stretch/>
                        </pic:blipFill>
                        <pic:spPr bwMode="auto">
                          <a:xfrm>
                            <a:off x="0" y="0"/>
                            <a:ext cx="1970737" cy="1980791"/>
                          </a:xfrm>
                          <a:prstGeom prst="rect">
                            <a:avLst/>
                          </a:prstGeom>
                          <a:ln>
                            <a:noFill/>
                          </a:ln>
                          <a:extLst>
                            <a:ext uri="{53640926-AAD7-44D8-BBD7-CCE9431645EC}">
                              <a14:shadowObscured xmlns:a14="http://schemas.microsoft.com/office/drawing/2010/main"/>
                            </a:ext>
                          </a:extLst>
                        </pic:spPr>
                      </pic:pic>
                    </a:graphicData>
                  </a:graphic>
                </wp:inline>
              </w:drawing>
            </w:r>
            <w:r w:rsidR="005B5BD4">
              <w:rPr>
                <w:noProof/>
                <w:lang w:eastAsia="ru-RU"/>
              </w:rPr>
              <w:drawing>
                <wp:inline distT="0" distB="0" distL="0" distR="0" wp14:anchorId="770469DF" wp14:editId="7F5E8532">
                  <wp:extent cx="1889090" cy="183884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867" t="22590" r="34299" b="22289"/>
                          <a:stretch/>
                        </pic:blipFill>
                        <pic:spPr bwMode="auto">
                          <a:xfrm>
                            <a:off x="0" y="0"/>
                            <a:ext cx="1891710" cy="1841400"/>
                          </a:xfrm>
                          <a:prstGeom prst="rect">
                            <a:avLst/>
                          </a:prstGeom>
                          <a:ln>
                            <a:noFill/>
                          </a:ln>
                          <a:extLst>
                            <a:ext uri="{53640926-AAD7-44D8-BBD7-CCE9431645EC}">
                              <a14:shadowObscured xmlns:a14="http://schemas.microsoft.com/office/drawing/2010/main"/>
                            </a:ext>
                          </a:extLst>
                        </pic:spPr>
                      </pic:pic>
                    </a:graphicData>
                  </a:graphic>
                </wp:inline>
              </w:drawing>
            </w:r>
          </w:p>
        </w:tc>
      </w:tr>
    </w:tbl>
    <w:p w:rsidR="00A1252F" w:rsidRPr="00A1252F" w:rsidRDefault="00026FEC"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00A1252F" w:rsidRPr="00A1252F">
        <w:rPr>
          <w:rFonts w:ascii="Times New Roman" w:hAnsi="Times New Roman" w:cs="Times New Roman"/>
          <w:sz w:val="28"/>
          <w:szCs w:val="28"/>
          <w:lang w:val="en-US"/>
        </w:rPr>
        <w:t xml:space="preserve"> Boshlang‘ich ta’lim pedagogikasi fanining maqsad va vazifalari. Pedagogika (yunoncha paidagogike bo‘lib, paidagogos “bola” va “etaklayman”) ijtimoiy tarbiyaning umumiy qonuniyatlari, muayyan jamiyatda yagona ijtimoiy maqsadga muvofiq yosh avlodni tarbiyalash hamda unga ta’lim berishning mohiyati va muammolarini o‘rganadigan fan. Pedagogika ijtimoiy fanlar tizimiga kiruvchi fan sanalib, yosh avlod hamda kattalarni milliy istiqlol g‘oyalari asosida tarbiyalash, unga ta’lim berish muammolarini o‘rganadi.Pedagogika fani shaxsni rivojlantirishning ikki muhim jihati – uni o‘qitish va tarbiyalashga asosiy e’tiborni qaratganligi bois didaktika (ta’lim nazariyasi) va tarbiya nazariyasi fanning muhim tarkibiy qismlari hisoblanadi.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Didaktika (yunoncha didaktikos “o‘rgatuvchi”) ta’limning nazariy jihatlari, ta’lim jarayonining mohiyati, tamoyillari, qonuniyatlari, o‘qituvchi va o‘qituvchi faoliyatlari, ta’limning maqsadi, mazmuni, shakl, metod, vositalari, natijasi, ta’lim jarayonini takomillashtirish yo‘llari va hokazo muammolarni tadqiq etadi.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Tarbiya nazariyasi – pedagogikaning muhim tarkibiy qismlaridan biri bo‘lib, tarbiya jarayoni mazmuni, shakl, metod, vosita va usullari, uni tashkil etish muammolarini o‘rganadi.Pedagogika fani shaxsni shakllantirishdek ijtimoiy buyurtmani bajarish asosida jamiyat taraqqiyotini ta’minlashga alohida hissa qo‘shadi. Pedagogika fani maqsadi va vazifalarining belgilanishida ijtimoiy munosabatlar mazmuni, davlat va jamiyat qurilishi, uning hayotida etakchi o‘rin tutuvchi g‘oyalar mohiyati muhim ahamiyatga ega. O‘zbekiston Respublikasida demokratik, insonparvar hamda huquqiy jami</w:t>
      </w:r>
      <w:bookmarkStart w:id="0" w:name="_GoBack"/>
      <w:bookmarkEnd w:id="0"/>
      <w:r w:rsidRPr="00A1252F">
        <w:rPr>
          <w:rFonts w:ascii="Times New Roman" w:hAnsi="Times New Roman" w:cs="Times New Roman"/>
          <w:sz w:val="28"/>
          <w:szCs w:val="28"/>
          <w:lang w:val="en-US"/>
        </w:rPr>
        <w:t>yatni barpo etish sharoitida mazkur fan yuksak ma’naviy va axloqiy talablarga javob beruvchi yuqori malakali kadrni tarbiyalash tizimini ishlab chiqish, milliy istiqlol g‘oyasi asosida ta’lim va tarbiya nazariyasini ijodiy rivojlantirish vazifasini hal etadi. Bu jarayonda quyidagi vazifalarni bajarishga e’tibor qaratiladi: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Ma’naviy va axloqiy talablarga javob beruvchi yuqori malakali kadrni tarbiyalashga yo‘naltirilgan pedagogik jarayonning mohiyatini o‘rganish.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Shaxsni har tomonlama kamol toptirish qonuniyatlarini aniqlash.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Ijtimoiy taraqqiyot darajasidan kelib chiqqan holda, rivojlangan xorijiy mamlakatlar ta’lim tizimi tajribasini o‘rganish asosida uzluksiz ta’lim tizimini takomillashtirish.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Ta’lim muassasalari hamda, ularda faoliyat olib borayotgan pedagoglar faoliyati mazmunini asoslash.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Ilg‘or pedagogik tajribalarni umumlashtirish va amaliyotga joriy etish.Pedagoglarni pedagogika nazariyasiga oid bilimlar hamda ta’lim-tarbiya usullari bilan qurollantirish.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Ta’lim-tarbiya birligi hamda ijtimoiy tarbiya yo‘nalishlari o‘rtasidagi o‘zaro aloqadorlikni ta’minlashning pedagogik shart-sharoitlarini o‘rganish.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7.</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O‘qitish hamda tarbiyalash jarayonining samarali texnologiyalarini yaratish.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8.</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Oila tarbiya ni muvaffaqiyatli tashkil etish yuzasidan ota-onalar uchun ilmiy-metodik tavsiyalarni ishlab chiqish.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Bizga yaxshi ma’lumki, har bir fan o‘zining tayanch tushunchalari, qonuniyatlari, tamoyillari, qoidalari tizimiga ega. Aynan mana shu holat uning fan sifatida e’tirof etilishini kafolatlaydi. Fanning mohiyatini ochib beruvchi eng muhim, asosiy tushuncha kategoriya deb ataladi. Pedagogika fanining asosiy kategoriyalari shaxs kamolotini ta’minlash, ta’lim va tarbiya samaradorligiga erishishga haratilgan jarayonlarning umumiy mohiyatini yoritadi. Eng muhim kategoriyalar sirasiga quyidagilar kiradi: shaxs, tarbiya, ta’lim (o‘qitish, o‘qish), bilim, ko‘nikma, malaka, ma’lumot, rivojlanish.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Boshlang‘ich ta’lim pedagogikasi fanining asosiy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tushunchalari.Shaxs – psihologik jihatdan taraqqiy etgan, shaxsiy xususiyatlari va xatti-harakatlari bilan boshqalardan ajralib turuvchi, muayyan xulq-atvor va dunyoqarashga ega bo‘lgan jamiyat a’zosi.Tarbiya - muayyan, aniq maqsad hamda ijtimoiy-tarixiy tajriba asosida yosh avlodni har tomonlama o‘stirish, uning ongi, xulq-atvori va dunyoqarashini tarkib toptirish jarayoni.Ta’lim – talabalarni nazariy bilim, amaliy ko‘nikma va malakalar bilan qurollantirish, ularning bilish qobiliyatlarini o‘stirish va dunyoqarashlarini shakllantirishga yo‘naltirilgan jarayon.Bilim – shaxsning ongida tushunchalar, sxemalar, ma’lum obrazlar ko‘rinishida aks etuvchi borliq haqidagi tizimlashtirilgan ilmiy ma’lumotlar majmui.Ko‘nikma – shaxsning muayyan faoliyatni tashkil eta olish qobiliyati. Malaka –muayyan harakat yoki faoliyatni bajarishning avtomatlashtirilgan shakli.Ma’lumot – ta’lim-tarbiya natijasida o‘zlashtirilgan va tizimlashtirilgan bilim, hosil qilingan ko‘nikma va malakalar hamda tarkib topgan dunyoqarash majmui.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Rivojlanish – shaxsning fiziologik va intellektual o‘sishida namoyon bo‘ladigan miqdor va sifat o‘zgarishlar mohiyatini ifoda etuvchi murakkab jarayondir. Shaxs kamolotini ta’minlash, uning intellektual, ma’naviy-axloqiy hamda jismoniy jihatdan rivojlanishiga erishishda turli yosh davrlari, har bir davrning o‘ziga xos jihatlari, shuningdek, bolaning fiziologik, psihologik holatini inobatga olish maqsadga muvofiqdir. Shu bois yaxlit pedagogik jarayon muayyan turkumni tashkil etuvchi pedagogik fanlar tomonidan o‘rganiladi. Ular quyidagilardir: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Umumiy pedagogika –ta’lim va tarbiya jarayonining umumiy qonuniyatlari, tamoyillari, amalga oshirish shakl, metod, vositalarini o‘rganadi.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Maktabgacha ta’lim pedagogikasi – maktabgacha ta’lim yoshidagi bolalarni tarbiyalash, ularni intellektual, ma’naviy-axloqiy va jismoniy jihatdan kamolotga etkazish masalalarini o‘rganadi.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Korreksion (maxsus) pedagogika – rivojlanishida turli psihologik va fiziologik nuqsonlari bo‘lgan bolalarni tarbiyalash va o‘qitish bilan bog‘liq muammolarni o‘rganadi.O‘z navbatida korrektsion pedagogika uch qismnga bo‘linadi: surdopedagogika, oligofrenopedagogika, tiflopedagogika.</w:t>
      </w:r>
      <w:r w:rsidR="005E5E84">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Metodika – xususiy fanlarni o‘qitish xususiyatlarini o‘rganadi.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Pedagogika tarixi – ta’lim va tarbiyaning yuzaga kelishi, taraqqiy etishi, muayyan tarixiy davrlarda etakchi o‘rin egallagan pedagogik fikrlar taraqqiyoti masalalarini o‘rganadi.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Pedagogik texnologiya – ta’lim va tarbiya jarayonida zamonaviy pedagogik texnologiyalarni qo‘llash, texnologik yondashuv asosida ta’lim va tarbiya jarayonining samaradorligini oshirish muammolarini o‘rganadi.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7.</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Pedagogik mahorat – bo‘lajak o‘qituvchilarning kasbiy mahoratlarini oshirish, takomillashtirish muammolarini o‘rganadi.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8.</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Ijtimoiy pedagogika – ijtimoiy munosabatlar jarayonida pedagogik g‘oyalarning tutgan o‘rni va roli, shaxsni kasbiy va ijtimoiy faoliyatga yo‘naltirish muammolarini o‘rganadi.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uz-Cyrl-UZ"/>
        </w:rPr>
        <w:t>3.</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Pedagogik ilmiy-tadqiqot metodlari. Pedagogika fani rivoji muayyan pedagogik muammolarni tadqiq etish maqsadida olib borilgan tadqiqot ishlarining g‘oyasi, mazmuni hamda natijalari hisobiga ta’minlanadi. Ijtimoiy va ishlab ciqarish jarayonining keskin rivojlanishi shaxsni har tomonlama kamol toptirish imkonini beruvchi omil hamda pedagogik shart-sharoitlarni aniqlash, jamiyat va shaxs ma’naviyatiga ziyon etkazuvchi holatlarni bartaraf etishni taqozo qiladi. Tarbiya jarayonlarining mohiyatini anglash ularni keng yoki tor doirada o‘rganish, mavjud ko‘rsatkichlar vositasida ularning sodir bo‘lish sabablarini o‘rganish, zarur chora-tadbirlarni belgilash ilmiy izlanishlarni tashkil etish zaruriyatini yuzaga keltiradi. </w:t>
      </w:r>
      <w:r w:rsidRPr="00A1252F">
        <w:rPr>
          <w:rFonts w:ascii="Times New Roman" w:hAnsi="Times New Roman" w:cs="Times New Roman"/>
          <w:sz w:val="28"/>
          <w:szCs w:val="28"/>
          <w:lang w:val="en-US"/>
        </w:rPr>
        <w:t xml:space="preserve">Pedagogik izlanishlarning samarali kechishi bir qator ob’ektiv va sub’ektiv omillarga bog‘liq. Mazkur jarayonda maqsadga muvofiq keluvchi, maqbul. Ayni vaqtda samarali bo‘lgan metodlarni tanlay olish ham muhimdir. Shaxsni tarbiyalash, unga muayyan yo‘nalishlarda chuqur, puxta ilmiy bilimlarni berishga berish tamoyillari, ob’ekti va sub’ektiv omillarini aniqlovchi pedagogik jarayonning ichki mohiyati, aloqa va qonuniyatlarini maxsus tekshirish va bilish usullaridir.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Zamonaviy sharoitda, pedagogik yo‘nalishda, tadqiqotlarni olib borishda quyidagi metodlardan foydalanilmoqda:Pedagogik kuzatish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Suhbat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Anketa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Intervyu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Ta’lim muassasasi xujjatlarini</w:t>
      </w:r>
      <w:r w:rsidR="005E5E84">
        <w:rPr>
          <w:rFonts w:ascii="Times New Roman" w:hAnsi="Times New Roman" w:cs="Times New Roman"/>
          <w:sz w:val="28"/>
          <w:szCs w:val="28"/>
          <w:lang w:val="en-US"/>
        </w:rPr>
        <w:t xml:space="preserve"> </w:t>
      </w:r>
      <w:r w:rsidRPr="005E5E84">
        <w:rPr>
          <w:rFonts w:ascii="Times New Roman" w:hAnsi="Times New Roman" w:cs="Times New Roman"/>
          <w:sz w:val="28"/>
          <w:szCs w:val="28"/>
          <w:lang w:val="en-US"/>
        </w:rPr>
        <w:t>taxlil qilish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Test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Bolalar ijodini o‘rganish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Pedagogik tajriba metodi.</w:t>
      </w:r>
    </w:p>
    <w:p w:rsidR="00A1252F" w:rsidRPr="005E5E84" w:rsidRDefault="00A1252F" w:rsidP="005E5E84">
      <w:pPr>
        <w:pStyle w:val="a5"/>
        <w:numPr>
          <w:ilvl w:val="0"/>
          <w:numId w:val="1"/>
        </w:numPr>
        <w:spacing w:after="0" w:line="360" w:lineRule="auto"/>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Matematik-statistik metod.</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Kuzatish. Uni qo‘llash jarayonida, ta’lim muassasalarining o‘quv-tarbiya ishlari jarayonini o‘rganish asosida tadqiq etilayotgan muammo holat aniqlanadi, tajriba- avvali va yakunida qo‘lga kiritilgan ko‘rsatkichlar o‘rtasidagi farq to‘g‘risidagi ma’lumotga ega bo‘linadi.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Suhbat metodi. Bu metod pedagogik kuzatish jarayonida ega bo‘lingan ma’lumotlarni boyitish, mavjud holatga to‘g‘ri baho berish, muammoning echimini topishga imkon beruvchi pedagogik shart-sharoitlarni yaratish, tajriba-sinov ishlari sub’ektlari imkoniyatlarini muammo echimiga jalb etishga yordam beradi.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Anketa metodi (frantsuzcha – tekshirish). Ushbu metod yordamida pedagogik kuzatish va suhbat jarayonida to‘plangan dalillar boyitiladi. Anketa metodi ham tizimlangan savollar asosida respondentlar bilan muloqotni tashkil etishga asoslanadi. Anketa savollariga javoblar, ko‘p hollarda, yozma ravishda olinadi.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Intervyu metodi respondent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tomonidan tadqiq etilayotgan muammoning u yoki bu jihatini yorituvchi hodisaga nisbatan munosabat bildirilishini ta’minlaydi. Intervyu respondent e’tiboriga turkum savollarni havola etish asosida o‘tkaziladi.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Interv’yu jarayonida olingan savollarga nisbatan tadqiqotchi tomonidan munosabat bildirilishi uning samarasini oshiradi.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muassasasi xujjatlarni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qilish metodi. Pedagogik hodisa va dalillarni tekshirish maqsadida ta’lim muassasalari faoliyati mazmunini yorituvchi ma’lumotlarni tekshirish maqsadga muvofiqdir. Ta’lim muassasasi faoliyati mohiyatini yorituvchi xujjatlar quyidagilardan iborat: O‘quv mashg‘ulotlarining jadvali, o‘quv dasturi, guruh (yoki sinf) jurnallari,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shaxsiy varaqalari, buyruqlar, pedagogik</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kengash yig‘ilishi bayonnomalari yozilgan daftar, Pedagogik kengash rarorlari,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ta’lim muassasasi smetasi hamda pasporti, tarbiyaviy ishlar rejasi, o‘quv-tarbiya ishlarini tashkil etish borasidagi hisobotlar, ta’lim muassasasi jihozlari (o‘quv partalari, stol stullar, yumshoq mebellar va hokazolar) qayd etilgan daftar va hokazolar.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Test metodi. Ushbu metod respondentlar tomonidan muayyan fan sohasi yoki faoliyat (shu jumladan, kasbiy faoliyat) bo‘yicha o‘zlashtirilgan nazariy bilim va amaliy ko‘nikma, malakalar darajasini aniqlashga xizmat qiladi.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Bolalar ijodini o‘rganish metodi. Mazkur metod</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muayyan yo‘nalishlardagi layoqati, qobiliyati, shuningdek, ma’lum fan sohalari bo‘yicha bilim, ko‘nikma va malakalari darajasini aniqlash maqsadida qo‘llaniladi. Uni qo‘llashda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talabalarning ijodiy ishlari – kundaliklari, insholari, yozma ishlari, referatlari, hisobotlari muhim vosita bo‘lib xizmat qiladi.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Pedagogik tajriba (eksperiment – lotincha “sinab ko‘rish”, “tajriba qilib ko‘rish”) metodi. Pedagogik tajriba metodidan muammo echimini topish imkoniyatlarini o‘rganish, mavjud pedagogik sharoitlarning maqsadga erishishning kafolatlay olishi, ilgari surilayotgan tavsiyalarning amaliyotda o‘z in’ikosiga ega bo‘la olishi hamda samaradorligini aniqlash maqsadida foydalaniladi.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Matematik-statistik metod tajriba-sinov ishlari, shuningdek, umumiy holda tadqiqotning samaradorlik darajasini aniqlash maqsadida qo‘llaniladi, muammo holatini ifodalovchi ko‘rsatkichlar maxsus matematik formulalar yordamida qayta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etiladi.</w:t>
      </w:r>
      <w:r w:rsidR="005E5E84">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4.</w:t>
      </w:r>
      <w:r w:rsidR="005E5E84" w:rsidRP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Shaxs</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tushunchasi, shaxs rivojlanishiga ta’sir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etuvchi omillar. Shaxs tushunchasi insonga taalluqli bo‘lib, psihologik jihatdan taraqqiy etgan, shaxsiy xususiyatlari va xatti-harakatlari bilan boshqalardan ajralib turuvchi, muayyan xulq-atvor va dunyoqarashga ega bo‘lgan jamiyatning a’zosini ifodalashga xizmat qiladi. Odam shaxs bo‘lishi uchun psixik jihatdan rivojlanishi, o‘zini yaxlit inson sifatida his etishi, o‘z xususiyatlari va sifatlari bilan boshqalardan farq qilmog‘i kerak.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Kadrlar tayyorlash milliy modelida shaxs kadrlar tayyorlash tizimining bosh sub’ekti va ob’ekti, ta’lim sohasidagi xizmatlarining iste’molchisi va ularni amalga oshiruvchi sifatida ta’riflanadi.Kadrlar tayyorlash sohasidagi davlat siyoati insonni intellektual va ma’naviy-axlohiy jihatdan tarbiyalash, uning har tomonlama rivojlangan shaxs sifatida namoyon bo‘lishiga erishishni nazarda tutadi. Mazkur ijtimoiy talabning amalga oshirilishi har bir furaroning bilim olish, ijodiy qobiliyatini namoyon etish, intellektual jihatdan rivojlanishi hamda muayyan kasb yo‘nalishi bo‘yicha mehnat qilish huquqni kafolatlaydi.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Odamning ijtimoiy mavjudot sifatida shaxsga aylanishi uchun ijtimoiy muhit sharoitlari va tarbiya kerak bo‘ladi. Ana shular ta’sirida odam inson sifatida rivojlanib boradi va shaxsga aylanadi.Rivojlanish shaxsning fiziologik va intellektual o‘sishida namoyon bo‘ladigan miqdor va sifat o‘zgarishlar mohiyatini ifoda etuvchi murakkab jarayondir. Rivojlanish mohiyatan oddiydan murakkabga, quyidan yuqoriga, eski sifatlardan yangi holatlarga o‘tish, yangilanish, yangining paydo bo‘lishi, eskining yo‘qolib borishi, miqdor o‘zgarishining sifat o‘zgarishiga o‘tishini ifodalaydi. Rivojlanishining manbai qarama-qarshiliklarni o‘rtasidagi kurashdan iboratdir.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Bola shaxsining rivojlanishi inson ijtimoiy mavjudotdir degan falsafiy ta’limotga asoslanadi. Ayni vaqtda inson tirik, biologik mavjudot hamdir.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Demak, uning rivojlanishida tabiat rivojlanishining qonuniyatlari ham muhim ahamiyatga ega. Shuningdek, shaxs bir butun mavjudot sifatida baholanar ekan, uning rivojlanishiga biologik va ijtimoiy qonuniyatlar birgalikda ta’sir etadi, ularni bir-biridan ajratib bo‘lmaydi, chunki shaxsning faoliyati, hayot tarziga yoshi, bilimi, turmush tajribasi bilan birga boshqa fojiali holatlar, kasalliklar ham ta’sir etadi.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Inson butun umri davomida o‘zgarib boradi. U ham ijtimoiy, ham psixik jihatdan kamolga etadi, bunda bolaga berilayotgan tarbiya maqsadga muvofiq bo‘lsa, u jamiyat a’zosi sifatida kamol topib, murakkab ijtimoiy munosabatlar tizimida o‘ziga munosib o‘rin egallaydi.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Shaxsning fazilatlarini to‘g‘ri ko‘rish va bexato baholash uchun uni turli munosabatlar jarayonida kuzatish lozim. Shaxsni rivojlantirish vazifasini to‘g‘ri hal etish uchun uning xulqiga ta’sir etuvchi omillar hamda shaxs xususiyatlarini yaxshi bilish zarur.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Tarbiya bolaga samarali ta’sir etishi uchun o‘sish va rivojlanish qonuniyatlarini bilish va hisobga olish maqsadga muvofiq. Shunday qilib, rivojlanish va tarbiya o‘rtasida ikki tomonlama aloqa mavjud. Fanda, odamning shaxs sifatida rivojlanishiga biologik va ijtimoiy omillarning ta’siri o‘rtasidagi munosabatni belgilashga oid munozara ko‘pdan buyon davom etmoqda.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Insonning shaxs sifatida, rivojlanishida ijtimoiy hodisalarning ta’siri kuchli bo‘ladimi? yoki tabiiy omillar etakchi o‘rin tutadimi? Balki tarbiyaning ta’siri yuqoridir? Ular o‘rtasidagi o‘zaro munosabat qanday?Fanda biologik yo‘nalish deb nomlangan nuqtai nazar etakchi o‘rinlardan birini egallab, uning vakillari Aristotel, Platonlar tabiiy-biologik omillarni yuqori qo‘yadi. Ular tug‘ma imkoniyatlar, taqdir, tole har kimning hayotdagi o‘rnini belgilab bergan, deydilar. XIXasr falsafasida vujudga kelgan preformizm oqimi namoyandalari esa shaxs rivojlanishidagi naslning roliga katta baho berib, ijtimoiy muhit va tarbiyaning rolini inkor etadi.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Xorij psixologiyasidagi yana bir ohim – bixeviorizm XX asr boshlarida yuzaga kelgan bo‘lib, uning namoyandalari, ong va aqliy qobiliyat nasldan-naslga o‘tib, insonga u tabiatan berilgan, deyiladi. Mazkur ta’limot vakili amerikalik olim E.Torndaykdir.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Progmatizm oqimi va uning vakillari D.D’yul, A.Kombe ham shaxs rivojlanishini biologik nuqtai nazarda asoslaydilar. Ular rivojlanishni farat miqdoriy o‘zgarishdan iborat, deb qaraydilar. Naslning rolini absolyutlashtirib, uni inson taqdirida hal qiluvchi ahamiyatga ega deb biladilar.</w:t>
      </w:r>
      <w:r w:rsidR="00EC20E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Demak, bir guruh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xorijiy olimlar rivojlanishni biologik (nasliy) omilga bog‘laydilar.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Biologik oqimga qarshi falsafiy oqim vakillari rivojlanishi ijtimoiy omil omil bilan belgilaydilar. Bu oqim vakillari bola shaxsining jismoniy, psixik rivojlanishi u yashaydigan muhitga bog‘liq deb ko‘rsatadilar.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Muhit deganda odam yashaydigan sharoitdagi barcha tashqi ta’sir tushuniladi. Shu nuqtai nazardan tarbiya tufayli bolani o‘zi yashaydigan ijtimoiy sharoitga moslashtirish mumkin, degan xulosa kelib chiqadi.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Ular ijtiomiy muhitning rolini hal qiluvchi omil deb hisoblaydilar. Demak, odam bolasining shaxs sifatida rivojlanib, taraqqiy etib borishi, uning shaxs bo‘lib kamolga etishida nasl (biologik omil), ijtimoiy muhit (bola yashaydigan sharoit), shuningdek, maqsadga muvofiq amalga oshadigan tarbiya ham birdek ahamiyatga ega. Bu omillarning ta’sirini aniqlashda ilg‘or pedagogik olimlar, psiholog va faylasuflar ta’limotiga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suyaniladi. Falsafada shaxsni jamiyat bilan bog‘liq bo‘lgan ijtimoiy hayotdagi murakkab voqelik deb qaraladi. Ular individning ma’naviy boyligi uning munosabatlariga bog‘liq, deb hisoblaydilar.</w:t>
      </w:r>
    </w:p>
    <w:p w:rsidR="00A1252F" w:rsidRPr="005E5E84"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Haqiqatdan ham, shaxs mehnat faoliyati zaminida rivojlanadi, kamolga etadi. Inson sharoitni, sharoit esa odamni yaratadi. Bu esa o‘z navbatida inson faolligini namoyon etadi, shaxs ma’lum ijtimoiy tuzum mahsulidir. Jamiyat shaxs kamolotining muayyan imkoniyatlarini ro‘yobga chiqarishi yoki yo‘q qilishi mumkin. Shaxsga ijtimoiy muhitning ta’siri ham muhim. Bu tarbiya </w:t>
      </w:r>
      <w:r w:rsidR="005E5E84">
        <w:rPr>
          <w:rFonts w:ascii="Times New Roman" w:hAnsi="Times New Roman" w:cs="Times New Roman"/>
          <w:sz w:val="28"/>
          <w:szCs w:val="28"/>
          <w:lang w:val="en-US"/>
        </w:rPr>
        <w:t>orqali amalga oshiriladi, ya’ni: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-birinchidan, tarbiya ta’sirida muhit bera olmagan bilim, ma’lumot egallanadi, mehnat va texnik faoliyat bilan bog‘liq ko‘nikma va malakalar hosil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-ikkinchidan, tarbiya tufayli tug‘ma kamchiliklar ham o‘zgartirilib, shaxs kamolga etadi.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-uchinchidan, tarbiya yordamida muhitning salbiy ta’sirini ham yo‘qotish mumkin.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-to‘rtinchidan, tarbiya kelajakka qaratilgan maqsadni belgilaydi. Demak, tarbiya bilan rivojlanish bir-biriga ta’sir etadi, bu tarbiya doimiy va uzluksizdir.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Shunday qilib, bola shaxsining rivojlanishida tarbiya ham etakchi o‘ringa ega bo‘lib, tarbiya tufayli nasl-nasabi, oila muhiti, ijtimoiy muhit ta’sirida har tomonlama rivojlanishga qodir, degan xulosani chiqarish mumkin.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Rivojlanishning yosh va o‘ziga xos xususiyatlari. Muayyan bir yosh davriga xos bo‘lgan anatomik, fiziologik (jismoniy) va psihologik xususiyatlar yosh xususiyatlari deb ataladi. Ana shu yosh xususiyatlarni hisobga olgan holda ta’lim va tarbiya ishi tashkil etiladi. Shunda bola rivojlanishiga tarbiya ta’siri kuchli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Bolalarning tarbiya ga to‘g‘ri yondashish, uni muvaffaqiyatli o‘qitish uchun bola rivojlanishidagi turli yoshdagi davrlariga xos xususiyatlarni bilish va uni hisobga olish muhimdir. Chunki bola orginizmining o‘sishi ham, rivojlanishi ham, psixik taraqqiy etishi ham turli yosh davrlarida turlicha bo‘ladi. Abu Ali Ibn Sino, Yan Amos Komenskiy, K.D.Ushinskiy, Abdulla Avloniy ba boshqa olimlar, ham bolani tarbiyalash zarurligini uqtirib o‘tganlar. Bolaning o‘ziga xos xususiyatini hisobga olish juda murakkab. Chunki, bir xil yoshdagi bolalar ham psixik jihatdan turlicha bo‘lishi mumkin. Masalan, ko‘rish va eshitish qobiliyati, faolligi, tez anglash, sust fikr yuritishi, hovliqma yoki vazminligi, sergap, kamgapligi, serg‘ayrat yoki g‘ayratsizligi, yalqov yoki tirishqoqligi, pala-partish va chala ishlaydigan, yig‘inchoqligi yoki ishga tez kirishib ketishi kabilar nerv faoliyati tizimining ta’siri bo‘lib, o‘qituvchi, tarbiyachi ularni bilishi zarur.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Bolaning individual – o‘ziga xos xususiyatini bilish uchun temperamentning umumiy tiplari va bolaning o‘ziga xos xususiyatini o‘rganish, metodikasini bilish muhim. Temperament (lot. “temperamentum” “qismlarning bir-biriga munosabati” ma’nosini anglatib, shaxsning individual psihologik xususiyatlari majmuidir. Shuningdek, turli yosh davrlarining o‘ziga xos rivojlanish qonuniyatlari ham mavjud. Bolaning jismoniy va psixik kamoloti quyidagi davrlarga bo‘linadi: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Go‘daklik davri – chaqaloqlik (1 oy) davri,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bir yoshgacha bo‘lgan davr.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Bog‘chagacha bo‘lgan yosh davri – 1 yoshdan 3 yoshgacha.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Maktabgacha bo‘lgan yosh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davri – 3 yoshdan 7 yoshgacha.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Kichik maktab yoshidagi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 bolalar )–7 yoshdan 11,12 yoshgacha.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O‘rta maktab yoshidagi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(o‘smirlar) 14-15 yosh.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Katta yoshdagi maktab</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talabalari (o‘spirinlar) – 16-18 yosh.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Kichik maktab yoshida o‘yin faoliyatining o‘rnini endi o‘qish faoliyati egallaydi. Bu juda qiyin o‘tish davri bo‘lib, bolaning bo‘yi, og‘irligi jihatdan uning tashqi ko‘rinishi kam farq qiladi. Suyaklari qotmagani tufayli tez shikastlanadi. Muskullari tez o‘sishi tufayli serharakat bo‘ladi. Bosh miyasi tez rivojlanadi.Jismoniy o‘sishiga xos bu xususiyatlar tarbiyachidan ehtiyotkorlikni talab etadi. Bu yoshda bola bilim olish va o‘rganishga qiziquvchan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O‘rta maktab yoshi (o‘smirlik 12-15 yosh). O‘smirlikning murakkabligi anotomik-fiziologik va psihologik xususiyatdagi kuchli o‘zgarishlar bilan bog‘liqdir. Bolaning o‘sishi tezlashadi. Bu davrni o‘tish davri ham deyiladi. Bu davrda jinsiy etilish davri boshlanadi. Bu bolaning fe’l-atvoriga ta’sir etadi. O‘smir hayotida mehnat, o‘yin, sport va jamoat ishlari katta rol o‘ynaydi. Ba’zilarining o‘zlashtirishi pasayadi, intizomi bo‘shashadi.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Katta maktab yoshi – kollej, litsey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talabalari (o‘spirinlik davri 15-18 yosh). Bu davr o‘spirinlarning ilk balog‘atga etgan davridir. Mazkur davrda jinsiy etilish tugaydi. Ularda mustaqillik sezila boshlaydi. O‘spirin yoshlar hayotga kelajak nuqtai nazaridan qaray boshlaydilar. Madaniy darajasini orttirishga intilish kuchaya boradi, his-tuyg‘ularida ham o‘zgarish yuz beradi. O‘z-o‘zlarini tarbiyalashga kirishadilar. Ideal tanlash va unga ergashish kuchayadi. Bu davrda, ular o‘rtasida munozaralar o‘tkazish yaxshi natija beradi. O‘spirinlar o‘z guruhiga intiladi. Shuning uchun ham o‘spirinning barcha intilishlari ma’lum maqsadga yo‘naltirilgan bo‘lishi zarur. Ularda o‘quv fanlarini tanlashga nisbatan ehtiyoj kuchaya boradi.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O‘spirinlik bu arliy faoliyatning ham rivojlanish davri sanaladi. Ular o‘z fikrlarini mustaqil ifodalashga harakat qilib, shaxslik xislatlarini namoyish eta boshlaydilar. Shunda o‘qituvchilar va katta yoshlilar ularning hali g‘o‘r fikrlari va dunyoqarashlarini to‘g‘ri yo‘naltirishlari muhim va bu davrda o‘z-o‘zini anglash, ma’naviy-axloqiy, ijtimoiy xislatlari tez shakllanadi.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Bunga uning faoliyati, jamoada va jamoat joylarida o‘zini tutishi, odamlar bilan tez muloqotga kirishishi ham turtki bo‘ladi. O‘zini kattalardek his etish, o‘ziga xosligini namoyon etish, boshqalarning diqqatini o‘ziga qaratishga harakat qiladi. Axloqiy muammolarni o‘z qarashlari nuqtai nazaridan hal eta boshlaydi. Hayot mohiyati, baxt, burch, shaxs erkinligini o‘z qiziqishlari bilan o‘lchaydilar. Shu bois ularga katta yoshlilarning beg‘araz, to‘g‘ri yo‘nalish berishlari o‘ta muhim. Bu davrda yoshlar xulqi ham tarkib topa boshlaydi. Bunda shaxsning jamoadagi mavqei, jamoa shaxslari bilan muomala-muloqoti muhimdir.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Albatta, bu borada, ta’lim muassasasida faoliyat ko‘rsatayotgan yoshlar ijtimoiy harakati ta’siri katta ahamiyatga ega. Chunki o‘spirin-yoshlar mustahil hayot ostonasida bo‘lib, ularning bu hayotga to‘g‘ri qadam qo‘yishi uning jamiyatning faol fuqarosi bo‘lishining muhim shartidir.</w:t>
      </w:r>
    </w:p>
    <w:p w:rsidR="005E5E84" w:rsidRDefault="005E5E84" w:rsidP="005E5E84">
      <w:pPr>
        <w:spacing w:after="0" w:line="360" w:lineRule="auto"/>
        <w:ind w:firstLine="567"/>
        <w:jc w:val="center"/>
        <w:rPr>
          <w:rFonts w:ascii="Times New Roman" w:hAnsi="Times New Roman" w:cs="Times New Roman"/>
          <w:b/>
          <w:sz w:val="28"/>
          <w:szCs w:val="28"/>
          <w:lang w:val="en-US"/>
        </w:rPr>
      </w:pPr>
    </w:p>
    <w:p w:rsidR="00A1252F" w:rsidRPr="005E5E84" w:rsidRDefault="00A1252F" w:rsidP="005E5E84">
      <w:pPr>
        <w:spacing w:after="0" w:line="360" w:lineRule="auto"/>
        <w:ind w:firstLine="567"/>
        <w:jc w:val="center"/>
        <w:rPr>
          <w:rFonts w:ascii="Times New Roman" w:hAnsi="Times New Roman" w:cs="Times New Roman"/>
          <w:b/>
          <w:sz w:val="28"/>
          <w:szCs w:val="28"/>
          <w:lang w:val="en-US"/>
        </w:rPr>
      </w:pPr>
      <w:r w:rsidRPr="005E5E84">
        <w:rPr>
          <w:rFonts w:ascii="Times New Roman" w:hAnsi="Times New Roman" w:cs="Times New Roman"/>
          <w:b/>
          <w:sz w:val="28"/>
          <w:szCs w:val="28"/>
          <w:lang w:val="en-US"/>
        </w:rPr>
        <w:t>Foydalanilgan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Pedagogy and Practice: Teaching and Learning in Secondary Schools.</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Michael Uljens.School Didactics and Learning: A School Didactik Model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Framing an Analysis of Pedagogical Implications of Learning Theory 2008-y.</w:t>
      </w:r>
    </w:p>
    <w:p w:rsidR="00A1252F" w:rsidRPr="00EC20E6" w:rsidRDefault="00A1252F" w:rsidP="00EC20E6">
      <w:pPr>
        <w:pStyle w:val="a5"/>
        <w:numPr>
          <w:ilvl w:val="0"/>
          <w:numId w:val="3"/>
        </w:numPr>
        <w:spacing w:after="0" w:line="360" w:lineRule="auto"/>
        <w:jc w:val="both"/>
        <w:rPr>
          <w:rFonts w:ascii="Times New Roman" w:hAnsi="Times New Roman" w:cs="Times New Roman"/>
          <w:sz w:val="28"/>
          <w:szCs w:val="28"/>
          <w:lang w:val="en-US"/>
        </w:rPr>
      </w:pPr>
      <w:r w:rsidRPr="00EC20E6">
        <w:rPr>
          <w:rFonts w:ascii="Times New Roman" w:hAnsi="Times New Roman" w:cs="Times New Roman"/>
          <w:sz w:val="28"/>
          <w:szCs w:val="28"/>
          <w:lang w:val="en-US"/>
        </w:rPr>
        <w:t>John Dewey,How we think(1910).Martin,Jay.The Education of John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Dewey.(2003) Columbia University Press.Gutek Gerald L.(2009)New Perspectives</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on Philosophy and education .Pearson Education Inc.</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R.A.Mavlonova, N.H.Vohidova, N.H.Raxmonqulova. Pedagogika nazariyasi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va tarixi. Darslik T:. Fan va texnologiyalar. 2010-yil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K.Xoshimov, S.Ochilov.O‘zbek pedagogikasi antologiyasi.O‘quv qo‘llanma.T:.O‘qituvchi 2010-yil</w:t>
      </w:r>
    </w:p>
    <w:p w:rsidR="00A1252F" w:rsidRPr="00EC20E6" w:rsidRDefault="00A1252F" w:rsidP="00EC20E6">
      <w:pPr>
        <w:spacing w:after="0" w:line="360" w:lineRule="auto"/>
        <w:ind w:firstLine="567"/>
        <w:jc w:val="center"/>
        <w:rPr>
          <w:rFonts w:ascii="Times New Roman" w:hAnsi="Times New Roman" w:cs="Times New Roman"/>
          <w:b/>
          <w:sz w:val="28"/>
          <w:szCs w:val="28"/>
          <w:lang w:val="en-US"/>
        </w:rPr>
      </w:pPr>
      <w:r w:rsidRPr="00EC20E6">
        <w:rPr>
          <w:rFonts w:ascii="Times New Roman" w:hAnsi="Times New Roman" w:cs="Times New Roman"/>
          <w:b/>
          <w:sz w:val="28"/>
          <w:szCs w:val="28"/>
          <w:lang w:val="en-US"/>
        </w:rPr>
        <w:t>Qo‘shimcha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Mirziyoyev Sh.M. Tanqidiy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qat’iy tartib-intizom va shaxsiy javobgarlik - har bir rahbar faoliyatining kundalik qoidasi bo‘lishi kerak.O’zbekiston Respublikasi Vazirlar Mahkamasining 2016 yil yakunlari va 2017 yil istiqbollariga bag‘ishlangan majlisidagi O’zbekiston Respublikasi Prezidenti nutqi. // Xalq so‘zi gazetasi, 2017.16 yanvar, №11</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Mirziyoyev Sh.M. Buyuk kelajagimizni mard va oliyjanob xalqimiz bilan birga quramiz.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Mirziyoyev Sh.M. Qonun ustuvorligi - inson manfaatlarini ta’minlash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taraqqiyoti va xalq farovonligining garovi.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R.A.Mavlonova,D.Abdurahimova. Pedagogik mahorat. T:.Fan vatexnologiya 2012-yil.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N.Egamberdieva, Ijtimoiy pedagogika. Darslik O‘zMKN.T.: 2009-yil.</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Internet saytlar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httd://zivonet.uz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http://edu.uz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3. </w:t>
      </w:r>
      <w:hyperlink r:id="rId12" w:history="1">
        <w:r w:rsidRPr="00A1252F">
          <w:rPr>
            <w:rFonts w:ascii="Times New Roman" w:hAnsi="Times New Roman" w:cs="Times New Roman"/>
            <w:sz w:val="28"/>
            <w:szCs w:val="28"/>
            <w:lang w:val="en-US"/>
          </w:rPr>
          <w:t>www.nadlib.uz</w:t>
        </w:r>
      </w:hyperlink>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4. </w:t>
      </w:r>
      <w:hyperlink r:id="rId13" w:history="1">
        <w:r w:rsidRPr="00A1252F">
          <w:rPr>
            <w:rFonts w:ascii="Times New Roman" w:hAnsi="Times New Roman" w:cs="Times New Roman"/>
            <w:sz w:val="28"/>
            <w:szCs w:val="28"/>
            <w:lang w:val="en-US"/>
          </w:rPr>
          <w:t>http://teoriva.ru</w:t>
        </w:r>
      </w:hyperlink>
    </w:p>
    <w:p w:rsidR="005E5E84"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1252F" w:rsidRPr="00A1252F" w:rsidRDefault="00A1252F" w:rsidP="00A1252F">
      <w:pPr>
        <w:spacing w:after="0" w:line="360" w:lineRule="auto"/>
        <w:ind w:firstLine="567"/>
        <w:jc w:val="center"/>
        <w:rPr>
          <w:rFonts w:ascii="Times New Roman" w:hAnsi="Times New Roman" w:cs="Times New Roman"/>
          <w:b/>
          <w:sz w:val="28"/>
          <w:szCs w:val="28"/>
          <w:lang w:val="en-US"/>
        </w:rPr>
      </w:pPr>
      <w:r w:rsidRPr="00A1252F">
        <w:rPr>
          <w:rFonts w:ascii="Times New Roman" w:hAnsi="Times New Roman" w:cs="Times New Roman"/>
          <w:b/>
          <w:sz w:val="28"/>
          <w:szCs w:val="28"/>
          <w:lang w:val="en-US"/>
        </w:rPr>
        <w:t>2-Mavzu: Boshlang’ich maktabdan pedagogik jarayoning zamonaviy tendesiyalari. Boshlang’ich sinf o’qituvchisining bilim va ko’nikmalariga qo’yilgan talablar.</w:t>
      </w:r>
    </w:p>
    <w:p w:rsidR="00A1252F" w:rsidRPr="00A1252F" w:rsidRDefault="00A1252F" w:rsidP="00A1252F">
      <w:pPr>
        <w:spacing w:after="0" w:line="360" w:lineRule="auto"/>
        <w:ind w:firstLine="567"/>
        <w:jc w:val="center"/>
        <w:rPr>
          <w:rFonts w:ascii="Times New Roman" w:hAnsi="Times New Roman" w:cs="Times New Roman"/>
          <w:b/>
          <w:sz w:val="28"/>
          <w:szCs w:val="28"/>
          <w:lang w:val="en-US"/>
        </w:rPr>
      </w:pPr>
      <w:r w:rsidRPr="00A1252F">
        <w:rPr>
          <w:rFonts w:ascii="Times New Roman" w:hAnsi="Times New Roman" w:cs="Times New Roman"/>
          <w:b/>
          <w:sz w:val="28"/>
          <w:szCs w:val="28"/>
          <w:lang w:val="en-US"/>
        </w:rPr>
        <w:t>Reja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1. Ta’lim mazmuning mohiyati va uning tarixiy tasnifi.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Pedagogik texnologiyani amaliyotga tatbiq etishning konseptual-pedagogik bosqichilari.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O’quv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bilimini nazorat va hisobga olishning vazifalari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quvchilarning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nikma va malakalarini baholash mezonlari.</w:t>
      </w:r>
    </w:p>
    <w:p w:rsid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Tayanch tushunchalar: pedagogik jarayon, bilim, ko’nikma, va malaka, baxo,baholash, mezon, nazorat.</w:t>
      </w:r>
    </w:p>
    <w:tbl>
      <w:tblPr>
        <w:tblStyle w:val="a6"/>
        <w:tblW w:w="0" w:type="auto"/>
        <w:tblLayout w:type="fixed"/>
        <w:tblLook w:val="04A0" w:firstRow="1" w:lastRow="0" w:firstColumn="1" w:lastColumn="0" w:noHBand="0" w:noVBand="1"/>
      </w:tblPr>
      <w:tblGrid>
        <w:gridCol w:w="2376"/>
        <w:gridCol w:w="3926"/>
        <w:gridCol w:w="3272"/>
      </w:tblGrid>
      <w:tr w:rsidR="00EC20E6" w:rsidTr="00EC20E6">
        <w:tc>
          <w:tcPr>
            <w:tcW w:w="2376" w:type="dxa"/>
          </w:tcPr>
          <w:p w:rsidR="00EC20E6" w:rsidRPr="00E65B2D" w:rsidRDefault="00EC20E6" w:rsidP="00EA7C76">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Fan mavzusi</w:t>
            </w:r>
          </w:p>
        </w:tc>
        <w:tc>
          <w:tcPr>
            <w:tcW w:w="3926" w:type="dxa"/>
          </w:tcPr>
          <w:p w:rsidR="00EC20E6" w:rsidRPr="00E65B2D" w:rsidRDefault="00EC20E6" w:rsidP="00EA7C76">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Qoshimcha adabiyotlarning xavolalari</w:t>
            </w:r>
          </w:p>
        </w:tc>
        <w:tc>
          <w:tcPr>
            <w:tcW w:w="3272" w:type="dxa"/>
          </w:tcPr>
          <w:p w:rsidR="00EC20E6" w:rsidRPr="00E65B2D" w:rsidRDefault="00EC20E6" w:rsidP="00EA7C76">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M</w:t>
            </w:r>
            <w:r>
              <w:rPr>
                <w:rFonts w:ascii="Times New Roman" w:hAnsi="Times New Roman" w:cs="Times New Roman"/>
                <w:b/>
                <w:sz w:val="28"/>
                <w:szCs w:val="28"/>
                <w:lang w:val="en-US"/>
              </w:rPr>
              <w:t>a</w:t>
            </w:r>
            <w:r w:rsidRPr="00E65B2D">
              <w:rPr>
                <w:rFonts w:ascii="Times New Roman" w:hAnsi="Times New Roman" w:cs="Times New Roman"/>
                <w:b/>
                <w:sz w:val="28"/>
                <w:szCs w:val="28"/>
                <w:lang w:val="en-US"/>
              </w:rPr>
              <w:t>vzu bo’yicha videodars</w:t>
            </w:r>
            <w:r>
              <w:rPr>
                <w:rFonts w:ascii="Times New Roman" w:hAnsi="Times New Roman" w:cs="Times New Roman"/>
                <w:b/>
                <w:sz w:val="28"/>
                <w:szCs w:val="28"/>
                <w:lang w:val="en-US"/>
              </w:rPr>
              <w:t>lar.</w:t>
            </w:r>
            <w:r w:rsidRPr="00E65B2D">
              <w:rPr>
                <w:rFonts w:ascii="Times New Roman" w:hAnsi="Times New Roman" w:cs="Times New Roman"/>
                <w:b/>
                <w:sz w:val="28"/>
                <w:szCs w:val="28"/>
                <w:lang w:val="en-US"/>
              </w:rPr>
              <w:t xml:space="preserve"> (Eslatma: QR kodni skanerlang)</w:t>
            </w:r>
          </w:p>
        </w:tc>
      </w:tr>
      <w:tr w:rsidR="00EC20E6" w:rsidTr="00EC20E6">
        <w:tc>
          <w:tcPr>
            <w:tcW w:w="2376" w:type="dxa"/>
          </w:tcPr>
          <w:p w:rsidR="00EC20E6" w:rsidRPr="00EC20E6" w:rsidRDefault="00EC20E6" w:rsidP="00EC20E6">
            <w:pPr>
              <w:jc w:val="both"/>
              <w:rPr>
                <w:rFonts w:ascii="Times New Roman" w:hAnsi="Times New Roman" w:cs="Times New Roman"/>
                <w:sz w:val="28"/>
                <w:szCs w:val="28"/>
                <w:lang w:val="en-US"/>
              </w:rPr>
            </w:pPr>
            <w:r w:rsidRPr="00EC20E6">
              <w:rPr>
                <w:rFonts w:ascii="Times New Roman" w:hAnsi="Times New Roman" w:cs="Times New Roman"/>
                <w:sz w:val="28"/>
                <w:szCs w:val="28"/>
                <w:lang w:val="en-US"/>
              </w:rPr>
              <w:t>Boshlang’ich maktabdan pedagogik jarayoning zamonaviy tendesiyalari. Boshlang’ich sinf o’qituvchisining bilim va ko’nikmalariga qo’yilgan talablar</w:t>
            </w:r>
          </w:p>
        </w:tc>
        <w:tc>
          <w:tcPr>
            <w:tcW w:w="3926" w:type="dxa"/>
          </w:tcPr>
          <w:p w:rsidR="00EC20E6" w:rsidRDefault="00EC20E6" w:rsidP="00EC20E6">
            <w:pPr>
              <w:pStyle w:val="a5"/>
              <w:numPr>
                <w:ilvl w:val="0"/>
                <w:numId w:val="4"/>
              </w:numPr>
              <w:tabs>
                <w:tab w:val="left" w:pos="284"/>
              </w:tabs>
              <w:spacing w:line="360" w:lineRule="auto"/>
              <w:jc w:val="both"/>
              <w:rPr>
                <w:rFonts w:ascii="Times New Roman" w:hAnsi="Times New Roman" w:cs="Times New Roman"/>
                <w:sz w:val="28"/>
                <w:szCs w:val="28"/>
                <w:lang w:val="en-US"/>
              </w:rPr>
            </w:pPr>
            <w:r w:rsidRPr="00EC20E6">
              <w:rPr>
                <w:rFonts w:ascii="Times New Roman" w:hAnsi="Times New Roman" w:cs="Times New Roman"/>
                <w:sz w:val="28"/>
                <w:szCs w:val="28"/>
                <w:lang w:val="en-US"/>
              </w:rPr>
              <w:t>https://fayllar.org/boshlangich-maktabda-pedagogik-jarayonning-zamonaviy-tendensiy.html</w:t>
            </w:r>
          </w:p>
          <w:p w:rsidR="00EC20E6" w:rsidRPr="00EC20E6" w:rsidRDefault="00EC20E6" w:rsidP="00EC20E6">
            <w:pPr>
              <w:pStyle w:val="a5"/>
              <w:numPr>
                <w:ilvl w:val="0"/>
                <w:numId w:val="4"/>
              </w:numPr>
              <w:tabs>
                <w:tab w:val="left" w:pos="284"/>
              </w:tabs>
              <w:spacing w:line="360" w:lineRule="auto"/>
              <w:jc w:val="both"/>
              <w:rPr>
                <w:rFonts w:ascii="Times New Roman" w:hAnsi="Times New Roman" w:cs="Times New Roman"/>
                <w:sz w:val="28"/>
                <w:szCs w:val="28"/>
                <w:lang w:val="en-US"/>
              </w:rPr>
            </w:pPr>
            <w:r w:rsidRPr="00EC20E6">
              <w:rPr>
                <w:rFonts w:ascii="Times New Roman" w:hAnsi="Times New Roman" w:cs="Times New Roman"/>
                <w:sz w:val="28"/>
                <w:szCs w:val="28"/>
                <w:lang w:val="en-US"/>
              </w:rPr>
              <w:t>https://kompy.info/boshlangich-maktabda-pedagogik-jarayonning-zamonaviy-tendensiy.html</w:t>
            </w:r>
          </w:p>
        </w:tc>
        <w:tc>
          <w:tcPr>
            <w:tcW w:w="3272" w:type="dxa"/>
          </w:tcPr>
          <w:p w:rsidR="005B5BD4" w:rsidRDefault="005B5BD4" w:rsidP="00EA7C76">
            <w:pPr>
              <w:spacing w:line="360" w:lineRule="auto"/>
              <w:jc w:val="both"/>
              <w:rPr>
                <w:noProof/>
                <w:lang w:val="en-US" w:eastAsia="ru-RU"/>
              </w:rPr>
            </w:pPr>
            <w:r>
              <w:rPr>
                <w:noProof/>
                <w:lang w:eastAsia="ru-RU"/>
              </w:rPr>
              <w:drawing>
                <wp:inline distT="0" distB="0" distL="0" distR="0" wp14:anchorId="740F3831" wp14:editId="06EBAC1C">
                  <wp:extent cx="1798655" cy="1834809"/>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3502" t="20930" r="33976" b="20058"/>
                          <a:stretch/>
                        </pic:blipFill>
                        <pic:spPr bwMode="auto">
                          <a:xfrm>
                            <a:off x="0" y="0"/>
                            <a:ext cx="1799805" cy="1835983"/>
                          </a:xfrm>
                          <a:prstGeom prst="rect">
                            <a:avLst/>
                          </a:prstGeom>
                          <a:ln>
                            <a:noFill/>
                          </a:ln>
                          <a:extLst>
                            <a:ext uri="{53640926-AAD7-44D8-BBD7-CCE9431645EC}">
                              <a14:shadowObscured xmlns:a14="http://schemas.microsoft.com/office/drawing/2010/main"/>
                            </a:ext>
                          </a:extLst>
                        </pic:spPr>
                      </pic:pic>
                    </a:graphicData>
                  </a:graphic>
                </wp:inline>
              </w:drawing>
            </w:r>
          </w:p>
          <w:p w:rsidR="00EC20E6" w:rsidRPr="00E65B2D" w:rsidRDefault="005B5BD4" w:rsidP="00EA7C76">
            <w:pPr>
              <w:spacing w:line="360" w:lineRule="auto"/>
              <w:jc w:val="both"/>
              <w:rPr>
                <w:noProof/>
                <w:lang w:val="en-US" w:eastAsia="ru-RU"/>
              </w:rPr>
            </w:pPr>
            <w:r>
              <w:rPr>
                <w:noProof/>
                <w:lang w:eastAsia="ru-RU"/>
              </w:rPr>
              <w:drawing>
                <wp:inline distT="0" distB="0" distL="0" distR="0" wp14:anchorId="761FFF13" wp14:editId="44898219">
                  <wp:extent cx="1909187" cy="1959429"/>
                  <wp:effectExtent l="0" t="0" r="0" b="31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4319" t="21803" r="34631" b="21512"/>
                          <a:stretch/>
                        </pic:blipFill>
                        <pic:spPr bwMode="auto">
                          <a:xfrm>
                            <a:off x="0" y="0"/>
                            <a:ext cx="1910408" cy="1960682"/>
                          </a:xfrm>
                          <a:prstGeom prst="rect">
                            <a:avLst/>
                          </a:prstGeom>
                          <a:ln>
                            <a:noFill/>
                          </a:ln>
                          <a:extLst>
                            <a:ext uri="{53640926-AAD7-44D8-BBD7-CCE9431645EC}">
                              <a14:shadowObscured xmlns:a14="http://schemas.microsoft.com/office/drawing/2010/main"/>
                            </a:ext>
                          </a:extLst>
                        </pic:spPr>
                      </pic:pic>
                    </a:graphicData>
                  </a:graphic>
                </wp:inline>
              </w:drawing>
            </w:r>
          </w:p>
        </w:tc>
      </w:tr>
    </w:tbl>
    <w:p w:rsidR="005B5BD4" w:rsidRDefault="005B5BD4" w:rsidP="00A1252F">
      <w:pPr>
        <w:spacing w:after="0" w:line="360" w:lineRule="auto"/>
        <w:ind w:firstLine="567"/>
        <w:jc w:val="both"/>
        <w:rPr>
          <w:noProof/>
          <w:lang w:val="en-US" w:eastAsia="ru-RU"/>
        </w:rPr>
      </w:pPr>
    </w:p>
    <w:p w:rsidR="005B5BD4" w:rsidRDefault="005B5BD4" w:rsidP="00A1252F">
      <w:pPr>
        <w:spacing w:after="0" w:line="360" w:lineRule="auto"/>
        <w:ind w:firstLine="567"/>
        <w:jc w:val="both"/>
        <w:rPr>
          <w:noProof/>
          <w:lang w:val="en-US" w:eastAsia="ru-RU"/>
        </w:rPr>
      </w:pPr>
    </w:p>
    <w:p w:rsidR="005B5BD4" w:rsidRDefault="005B5BD4" w:rsidP="00A1252F">
      <w:pPr>
        <w:spacing w:after="0" w:line="360" w:lineRule="auto"/>
        <w:ind w:firstLine="567"/>
        <w:jc w:val="both"/>
        <w:rPr>
          <w:noProof/>
          <w:lang w:val="en-US" w:eastAsia="ru-RU"/>
        </w:rPr>
      </w:pPr>
    </w:p>
    <w:p w:rsidR="00EC20E6" w:rsidRPr="00A1252F" w:rsidRDefault="00EC20E6" w:rsidP="00A1252F">
      <w:pPr>
        <w:spacing w:after="0" w:line="360" w:lineRule="auto"/>
        <w:ind w:firstLine="567"/>
        <w:jc w:val="both"/>
        <w:rPr>
          <w:rFonts w:ascii="Times New Roman" w:hAnsi="Times New Roman" w:cs="Times New Roman"/>
          <w:sz w:val="28"/>
          <w:szCs w:val="28"/>
          <w:lang w:val="en-US"/>
        </w:rPr>
      </w:pPr>
    </w:p>
    <w:p w:rsidR="00A1252F" w:rsidRPr="005E5E84" w:rsidRDefault="00A1252F" w:rsidP="005E5E84">
      <w:pPr>
        <w:spacing w:after="0" w:line="360" w:lineRule="auto"/>
        <w:ind w:firstLine="567"/>
        <w:jc w:val="both"/>
        <w:rPr>
          <w:rFonts w:ascii="Times New Roman" w:hAnsi="Times New Roman" w:cs="Times New Roman"/>
          <w:sz w:val="28"/>
          <w:szCs w:val="28"/>
          <w:lang w:val="en-US"/>
        </w:rPr>
      </w:pPr>
      <w:r w:rsidRPr="005E5E84">
        <w:rPr>
          <w:rFonts w:ascii="Times New Roman" w:hAnsi="Times New Roman" w:cs="Times New Roman"/>
          <w:sz w:val="28"/>
          <w:szCs w:val="28"/>
          <w:lang w:val="en-US"/>
        </w:rPr>
        <w:t>Ta’lim mazmuning mohiyati va uning tarixiy tasnifi. Ta’limning eng muhim ijtimoiy vazifasi – ijtimoiy talablarga mos keluvchi shaxsni shakllantirishdir. Ta’lim jarayoni insoniyatning ruhiy va moddiy madaniyatining aks ettiruvchi qismi faoliyat usullari va tizimlashtirilgan ilmiy bilimlarni egallash asosida yuzaga keladi.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Ta’limning mazmuni deganda,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o’qish jarayonida egallashi lozim bo’lgan hamda tizimga solingan bilim, ko’nikma va malakalarning aniq belgilangan doirasi tushuniladi. Ta’lim mazmuni uchun bir nechta asosiy qoidalar mavjud, jumladan: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mazmuni ilmiy asosga yo’nalgan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mazmuni fanda faqatgina faktlar va nazariy qoidalar tarzida ochib beriladi;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o’quv materiali fanlarning zamonaviy holatiga mos bo’ladi, hayotiy qarashlarni shakllantirishga imkon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har bir o’quv fani bo’yicha ta’lim mazmuni shu yoki boshqa fanlar tizimiga mantiqan mos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mazmuni alohida o’quv fanlari orasidagi o’zaro aloqadorlikka asoslanadi;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maktab, o’rta-maxsus kasb hunar ta’limida ta’lim texnik va mehnat ta’limi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bilan birga qo’shib olib boriladi,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kasbga yo’naltirishga imkon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bilimlarni egallashda qiyinchiliklarni yengib o’tishda irodalilikni shakllantirishga o’rgatadi;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mazmuni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yosh imkoniyatlariga mos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mazmuniga nisbatan ikki xil yondoshuv mavjud: 1) bilimga yo’naltirilgan. 2) shaxsga yo’naltirilgan yondoshuv. Ta’lim muassasalaridagi o’qitish mazmuniga qo’yilayotgan talab mazkur mamlakatning ishlab chiqqan strategiyasida aniqlanadi. Bu strategiya “Kadrlar tayyorlash milliy dasturi” da yozilgan bo’lib, unda taxlim tizimi tubdan isloh qilindi, yuqori darajali kadrlar tayyorlashning uzluksiz tizimini egallagan mamlakatlardagi kabi yo’lga qo’yil ko’zda tutilgan.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Hozirgi davrda bizning respublikamizda ta’lim mazmunini aniqlashda quyidagi g’oyalarga asoslaniladi: insonparvarlashuv, differentsiallashuv, integratsiyalash hamda axborot texnologiyalaridan keng foydalanish.Ta’lim mazmunini insonparvarlashtirish deganimiz ta’lim muassasasi bolaga ehtibor bilan qarashini, ya’ni bolaning shaxsini hurmat qilish, iularning qiziqishlarini, qobiliyatlarini hisobga olish yotadi. Shuning bilan birga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talabalarning o’quv soatini qisqartirish ortiqcha ishlardan saqlaydi. Insonparvarlashuv ijtimoiy va tabiiy va ilmiy fanlarning “insonga xizmat” qilishini talab etadi. Ta’lim mazmunini insonparvarlashtirishda asosiy rolni til va adabiyot, ruhiy-insonparvarlik tarbiya, jamiyatshunoslik fanlari asosiy rolg’ o’ynaydi.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mazmunini differentsiallashuvi- o’quv tashkil etishdagi ikkinchi yetakchi g’oya. Differentsiyallashuv-bu hozirgi davrda ta’lim berishning umumiy tendentsiyasi. Bizning respublikamizda ta’lim berishni differentsiallashtirish maqsadida fanlarni chuqurlashtirib o’qitiladigan sifnlar, maktablar ochilgan.Ta’lim mazmunini integratsiyalashuvi g’oyasi bir-biriga yaqin fanlarni qo’yib, integrativ fanlarni yaratishni maqsad qilib qo’yadi. Integrativ fanlar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olamning tugal manzarasini hosil qilishda ulkan rol o’ynaydi. Bundan tashqari o’tiladigan darslarning sonini qisqartiradi.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 normativ xujjatlar: o’quv rejasi, o’quv dasturi va darsliklarda ko’rsatilgan.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O’quv rejasi: davlat xujjatidir. O’quv rejasi barcha ta’lim muassasalarida so’zsiz amal qilinishi lozim bo’lgan davlat xujjatidir. O’quv rejasi tegishli ta’lim vazirligi tomonidan tasdiqlanadi. O’quv rejasida: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o’quv yilining boshlanishi va tugash vaqti, beriladigan tahtillarning kuni, ta’lim muassasasida o’tilishi kerak bo’lgan fanlarning tizimi;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o’rganilayotgan fanlarning ro’yxati va bo’linishi (taqsim qilinishi);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fanlarning asosiy va fakulg’tativlarga bo’linishi;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har bir sinfda o’quv fanlarini o’rganishda haftalik va yillik taqsim qilinishi soati ko’rsatilgan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O’quv dasturi o’quv rejasi asosida har bir o’quv fani uchun tuziladi. O’quv dasturi har bir o’quv fanini o’qitish uchun ajratilgan bilim hajmi, tizimi va g’oyaviy-siyoiy yo’nalishini aniqlab beradigan xujjatdir.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O’quv dasturida o’quv yili davomida har qaysi sinfda alohida fanlar bo’yicha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beriladigan ilmiy bilim, ko’nikma va malakalarning hajmi belgilab beriladi. Dasturda har qaysi o’quv fanlarining mazmuni izchillik bilan yoritiladi va ta’lim mavzular orqali ko’rsatiladi. Ma’lum mavzu yuzasidan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o’zlashtirishi lozim bo’lgan bilim, ko’nikma va malakalar qsqacha ifodalab beriladi. O’quv dasturi uch qismga bo’linadi: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tushuntirish xati (o’rganilayotgan fanning) maqsad va vazifalari;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mazmuniy (asosiy) qism;</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bilim, ko’nikma va malakalarni baholashda metodik ko’rsatma, ta’limning ko’rsatma’li va texnik vositalari soni, tavsiya etilgan adabiyotlar ro’yxati;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Darslik – o’quv adabiyotlarining asosiy turi. Unda fan va madaniyatning zamonaviy yutuqlari darajasi, aniq sohadagi bilimlar asosida tizimli ravishda bayon etiladi. Darslik ta’lim asosiy maqsad va vazifalariga, aniq yoshdagi ijtimoiy guruhning rivojlanishiga va tarbiyalanishiga javob beradi.Darslik</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ikkinchi “muallimi”. Chunki u avvalo</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uchun zarur qo’llanmadir.Har bir o’quv fanining mazmuni darslikda batafsil yoritiladi. Darslik tegishli fanga oid ilmiy bilim asoslarini dasturga va didaktika talablariga muvofiq ravishda bayon qiluvchi kitobdir. Darslik bilan bir qatorda ayrim o’quv fanlari yuzasidan o’quv qo’llanmalari tuziladi. Masalalar va mashqlar to’’lami, atlaslar, xrestomatiyalar, lug’at kitoblari va hokazolar.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Davlat ta’lim standartlari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Davlat ta’lim standarti O’zbekiston Respublikasi o’z mustaqilligini qo’lga kiritilgandan so’ng yaratildi. DTS O’zbekiston Respublikasi “Ta’lim to’g’risida”gi Qonuni va “Kadrlar tayyorlash Milliy Dasturi” normativ xujjatlari asosida yaratilgan. Standart o’lchov, andoza, qoli’, mezon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ma’nosini beradi. DTS ta’limning mazmuniga hamda sifatiga qo’yiladigan talablarni belgilaydi. DTS ta’lim oluvchilarning bilim, ko’nikma va malakalarining sifatiga qo’yiladigan minima’l darajadagi talabni aniqlaydi.DTS larni bajarish O’zbekiston Respublikasining barcha ta’lim muassasalari uchun majburiydir.</w:t>
      </w:r>
    </w:p>
    <w:p w:rsidR="00A1252F" w:rsidRPr="00A1252F" w:rsidRDefault="00A1252F" w:rsidP="00A1252F">
      <w:pPr>
        <w:spacing w:after="0" w:line="360" w:lineRule="auto"/>
        <w:ind w:firstLine="567"/>
        <w:jc w:val="both"/>
        <w:rPr>
          <w:rFonts w:ascii="Times New Roman" w:hAnsi="Times New Roman" w:cs="Times New Roman"/>
          <w:sz w:val="28"/>
          <w:szCs w:val="28"/>
          <w:lang w:val="en-US" w:bidi="ru-RU"/>
        </w:rPr>
      </w:pPr>
      <w:r w:rsidRPr="00A1252F">
        <w:rPr>
          <w:rFonts w:ascii="Times New Roman" w:hAnsi="Times New Roman" w:cs="Times New Roman"/>
          <w:sz w:val="28"/>
          <w:szCs w:val="28"/>
          <w:lang w:val="en-US"/>
        </w:rPr>
        <w:t>2. Pedagogik texnologiyani amaliyotga tatbiq etishning konseptual-pedagogik bosqichilari.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Ma’lumki, har qanday texnologiya ta’limning yangi mazmunini shakllantiruvchi ta’lim tamoyillariga asoslanadi va ta’lim oluvchi shaxsini tarbiyalash, unda mehnat va muayyan yo’nalishlarda kasbiy ko’nikmalarni hosil kilishga yo’naltiriladi. Ta’lim jarayonining faol sub’ektlari o’qituvchi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bo’lib, ularning hamkorligidagi faoliyatlari muayyan mavzu (yoki fanlar asoslari) bo’yicha kam kuch va vaziyatini tavsiflaydi.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O’qituvchining faol, samarali faoliyat ko’rsatishiga yo’naltirilgan ta’lim jarayonining metodik ishlanmasidan farqli ravishda, ta’limning pedagogik texnologiyasi ta’lim oluvchilarga qaratiladi, shuningdek, ularning shaxsiy va o’qituvchi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bilan birgalikdagi faoliyatini hiisobga olgan holda o’quv materialini o’zlashtirishga sharoit yaratadi. pedagogik texnologiyaning yetakchi muammosi talaba shaxsini rivojlantirish orqali ta’lim maqsadiga erishishni ta’minlashdan iboratdir.</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Pedagogik texnologiya turini tanlash dars va mashg’ulotda qaysi darajadagi bilim va ko’nikmalarni o’zlashtirishni nazarda tutilganiga bog’liqdir.</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Ta’lim-tarbiya jarayoni butun mashg’ulot davomida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talabalarning faolligi va qiziquvchanligini muntazam ra</w:t>
      </w:r>
      <w:r w:rsidRPr="00A1252F">
        <w:rPr>
          <w:rFonts w:ascii="Times New Roman" w:hAnsi="Times New Roman" w:cs="Times New Roman"/>
          <w:sz w:val="28"/>
          <w:szCs w:val="28"/>
          <w:lang w:val="uz-Cyrl-UZ"/>
        </w:rPr>
        <w:softHyphen/>
        <w:t>vishda rivojlantirib borish maqsadini ko’zda tutadi, o’quv omillarini yaratishga asoslangan pedagogik texnologiya talabalarni o’quv yoki o’quv ishlab chiqarish faoliyatiga tezkor jalb qilish imkonini beradi. Aks hoda, zaif, yetarli darajada tushunarli bo’lmagan yoki aniq natijani ko’zlanmagan topshiriqlar mashg’ulotning samarasiz yakunlanyshiga olib keladi.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Bunday holatlar aksariyat vaziyatlarda o’qituvchining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talabaga nisbatan salbiy munosabatda bo’lishiga sharoit yaratadi. Natijada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ortiqcha hissiyotlarga beriladi, uni bilim olishga undovchi rag’bat yasayadi, undan “ko’ngli soviydi” hamda o’quv predmeti va o’qituvchiga nisbatan salbiy munosabatda bo’la boshlaydi. O’qituvchi va talaba orasidagi munosabat insonparvarlik mezonlari asosida tashkil etilib, noxush hissiyotlarni bartaraf etishga yo’naltirili</w:t>
      </w:r>
      <w:r w:rsidR="005B5BD4">
        <w:rPr>
          <w:rFonts w:ascii="Times New Roman" w:hAnsi="Times New Roman" w:cs="Times New Roman"/>
          <w:sz w:val="28"/>
          <w:szCs w:val="28"/>
          <w:lang w:val="en-US"/>
        </w:rPr>
        <w:t>shi lozim.O’qituvchi bilan tala</w:t>
      </w:r>
      <w:r w:rsidRPr="00A1252F">
        <w:rPr>
          <w:rFonts w:ascii="Times New Roman" w:hAnsi="Times New Roman" w:cs="Times New Roman"/>
          <w:sz w:val="28"/>
          <w:szCs w:val="28"/>
          <w:lang w:val="en-US"/>
        </w:rPr>
        <w:t>ba orasidagi munosabat erishilgan yutuqlardan zavqlanish, o’quv faoliyatiga ma’suliyatli yondashish hamda o’zaro hamkorlikda ijodiy faoliyatni yo’lga qo’yishga undashi kerak. Bu esa pedagogik ta’sirni tashkil etish uchun zarur bo’lgan o’zaro aloqa vositasi, “ko’prik”ni vujudga keltiradi.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Pedagogik munosabatning tarkibiy qismi bo’lgan muloqot (kommunikativ faoliyat) jarayoni quyidagi bosqichlarda yo’lga qo’yiladi;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-pedagogik jarayonni andozalashtirish;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guruhi bilan muloqotga kirishish; bevosita muloqot (kommunikativ hamkorlikni tashkil etish; -rivojlantiruvchi pedagogik jarayonda muloqot jarayonini boshqarish; -pedagogik jarayonda muloqat tizimiga muayyan o’zgartirishlarni kiritish asosida qayta andozalashtirish.O’quv omillarini yaratishga asoslangan pedagogik tex</w:t>
      </w:r>
      <w:r w:rsidRPr="00A1252F">
        <w:rPr>
          <w:rFonts w:ascii="Times New Roman" w:hAnsi="Times New Roman" w:cs="Times New Roman"/>
          <w:sz w:val="28"/>
          <w:szCs w:val="28"/>
          <w:lang w:val="en-US"/>
        </w:rPr>
        <w:softHyphen/>
        <w:t>nologiya o’qituvchining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bilan mulokaoti asosi</w:t>
      </w:r>
      <w:r w:rsidRPr="00A1252F">
        <w:rPr>
          <w:rFonts w:ascii="Times New Roman" w:hAnsi="Times New Roman" w:cs="Times New Roman"/>
          <w:sz w:val="28"/>
          <w:szCs w:val="28"/>
          <w:lang w:val="en-US"/>
        </w:rPr>
        <w:softHyphen/>
        <w:t>da ta’sir etishni ham uz ichiga oladi. Keng tarqalgan muloqot yoki ta’sir metodlari quyidagilardan iborat: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-ishontirish; isbotlash natijalarga asoslanish; bevosita o’mda bilvosita ta’sir; o’z-o’zini tarbimash; o’zaro ta’sir metodlari.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Pedagogik texnologiyani o’quv jarayoniga faol tatbiq etish hisobiga ta’lim jarayoni rag’bati (motivatsiyasi) kuchaytirilishi mumkin. Ma’lumki, tayyor holda olingan bilimlarni amaliyotda qo’llash kaiyin. Bu, aynikasa, tabiiy fanlar bo’yicha topshiriqlarni bajarishda namoyon bo’ladi. Shuning uchun bilim, ko’nikma va malakalarni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o’zlashtirishda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bevosita faoliyat ko’rsatishlari hamda o’qituvchi tomonidan boshqaruvga asoslangan pedagogik texnologiyani qo’llash talab etiladi.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Pedagogik texnologiya turlarini tanlash shakllanayotgan bilim, ko’nikma va malakalar, tashkil etilayotgan darslarning shakli, qo’llanilayotgan metodlar va meto</w:t>
      </w:r>
      <w:r w:rsidRPr="00A1252F">
        <w:rPr>
          <w:rFonts w:ascii="Times New Roman" w:hAnsi="Times New Roman" w:cs="Times New Roman"/>
          <w:sz w:val="28"/>
          <w:szCs w:val="28"/>
          <w:lang w:val="en-US"/>
        </w:rPr>
        <w:softHyphen/>
        <w:t>dik usullarning xususiyatiga bog’liq. Masalan,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talabalarda ijodiy tafakkurni rivojlantirish, o’quv materi- allariga tanqidiy yondashish ko’nikmasini shakllantirish hamda maasuldor faoliyat turlarini tashkil etish bilan bir qatorda an’anaviy dare shakllari bilan birga konferensiya darsi, ishchanlik uyinlari, integral (ikki komponentli) darslardan foydalanish lozim. Mazkur vaziyatda ta’lim metodlari ta’lim maqsadi (bilimlarni turli vaziyatlarda tfshashga yo’naltirilgan topshiriqlar, yangi sharoitda faoliyat kursatishga undovchi to’shiriqlarni bajarish,o’zlashtirilgan bilimlar asosida sxemalar tuzish, ularni tasniflash, qiyoslash, izchil tizimga solish, umumlashtirish va boshqalar) bilan mutanosib bo’lishi kerak.</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Yetarli darajadagi rag’bat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faoliyatini samarali tashkil etish bilan ham ko’zlangan natijalarga erishilmaydi. pedagogik jarayonning samarasi bu jarayonni tashkil etish va boshqarish yo’llarini to’g’ri tan</w:t>
      </w:r>
      <w:r w:rsidRPr="00A1252F">
        <w:rPr>
          <w:rFonts w:ascii="Times New Roman" w:hAnsi="Times New Roman" w:cs="Times New Roman"/>
          <w:sz w:val="28"/>
          <w:szCs w:val="28"/>
          <w:lang w:val="en-US"/>
        </w:rPr>
        <w:softHyphen/>
        <w:t>lash bilan ta’minlanadi. Pedagogik texnologiyani boshqarish o’zida quyidagi ikki yo’nalishni mujassamlashtiradi: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faoliyatni boshqarish;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jamoasini boshqarish. Muayyan pedagogik texnologiyani tanlash dars holatini o’zgartirishning variantli choralarini ko’rishni taqazo etadi. Ma’lumki, ta’lim-tarbiya jarayoni o’zida uchta o’zaro aloqadorlik - ta’lim, tarbiya va shaxs rivojlanishini aks ettiradi. Mazkur uchlikni ta’lim jarayoniga ba</w:t>
      </w:r>
      <w:r w:rsidRPr="00A1252F">
        <w:rPr>
          <w:rFonts w:ascii="Times New Roman" w:hAnsi="Times New Roman" w:cs="Times New Roman"/>
          <w:sz w:val="28"/>
          <w:szCs w:val="28"/>
          <w:lang w:val="en-US"/>
        </w:rPr>
        <w:softHyphen/>
        <w:t>robar tatbiq qilish modul texnologiyalarini qo’llashni osonlashtiradi.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Modul texnologiyalarining afzalliklaridan biri ta’lim mazmunini tartibga solishdir. Ushbu texnologiya mohiyatiga ko’ra mavjud axborotlarning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faoliyatini Davlat ta’lim standartlari doirasida yetarli darajada muvafaqqiyatli amalga oshirish imkonini beradiganlari tanlab olinadi.Modul texnologiyasining mohiyati ta’lim jarayonini modullar (o’quv predmeti va uning bo’limlari mazmu</w:t>
      </w:r>
      <w:r w:rsidRPr="00A1252F">
        <w:rPr>
          <w:rFonts w:ascii="Times New Roman" w:hAnsi="Times New Roman" w:cs="Times New Roman"/>
          <w:sz w:val="28"/>
          <w:szCs w:val="28"/>
          <w:lang w:val="en-US"/>
        </w:rPr>
        <w:softHyphen/>
        <w:t>nini tartibga solish, ta’limning muayyan bosqichidan boshlab bo’linmaydigan kasbiy faoliyatni mantiqan tugallangan qismlarga ajratish) asosida loyihalashtirishdan iboratdir. So’ngra ajratilgan har bir modul bo’yicha shu modulning o’zigagina taalluqli bo’lgan faoliyat mazmuni va ta’siri doirasi belgilanadi.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Modul texnologiyasi maqsadini ro’yobga chiqarish uchun modul bosqichma- bosqich amalga oshiriladi. Ushbu jarayonda sodir etilayotgan har bir harakat (qo’yilayotgan qadam) o’quv elementi sifatida qaraladi. O’quv elementi o’z ichiga quyidagilarni qamrab oladi: faoliyatning aniq elementlarini o’rgatish bilan bog’liq bo’lgan nazariy va amaliy axborotlar, ta’lim uchun zarur bo’lgan faoliyatni ta’minlovchi materiallar haqidagi ma’lumotlar, maqsadlar identifikatsiya (ta’lim oluvchilarni harakatlantiruvchi maqsadlar), o’quv materiallari, o’quv sharoitini nazorat qilish instrumentlari ( talabalarning ko’zlangan natijalarga erishishlari uchun zarur bo’lgan shart sharoitlar, testlar, maqsad etaloni va boshqalar).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texnologiyasi jarayonining umumiy maqasadi quyidagi darajalarda oydinlashadi: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Ta’lim muassasasining maqsadi hamda o’qituvchi va uning metodik faoliyati identifikatsiyasi.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O’quv predmeti (bo’lim)ning maqsadi, o’qituvchi va uning metodik faoliyati identifikatsiyasi.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Modul (o’quv elementi) maqsadi va o’qituvchining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bilan hamkorlikdagi faoliyati moduli, uning tashxis qilinadigan oxirgi natijalari.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Rejalashtirishning an’anaviy metodlaridan ta’lim texnologiyasiga o’tish keng ko’lamdagi ishlarni amalga oshirishni taqozo qiladi. Jumladan, metodik majmualar yaratish, ta’lim jarayonini didaktik, metodik va tashkiliy jihatdan ta’minlash nazarda tutiladi. Modul texnologiyaini ishlab chiqish tartibi quyidagi ketma-ketlikdan iborat bosqichlarni o’z ichiga oladi: Pedagogik texnologiyani ishlab chiqishning analitik bosqichida O’zbekistan Respublikasining “Kadrlar tayyorlash milliy dasturi” va kadrlar tayyorlashning Milliy modeli, o’quv predmetlari bo’yicha yaratilgan Davlat ta’lim standartlari, ularda ilgari surilgan g’oyalar asosida chiqdriladigan xulosalar, yosh avlodni barkamol shaxs etib shakllantirishga yo’naltirilgan ta’lim mazmuni hamda ma’lum mashg’ulotning umumiy, aniq, makasadiga erishish uchun ta’limning tashkiliy shaklini tanlash makasadga muvofiqdir.</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Pedagogik texnologiyani amaliyotga tatbiq etishning kontseptual-pedagogik bosqichida ta’lim kontsepsiyalari, ta’lim tizimi bosqichlarida nazarda tutilgan asosiy g’oyalar, umumiy xulosalar hisobga olinadi. Modulning tarkibiy tuzili</w:t>
      </w:r>
      <w:r>
        <w:rPr>
          <w:rFonts w:ascii="Times New Roman" w:hAnsi="Times New Roman" w:cs="Times New Roman"/>
          <w:sz w:val="28"/>
          <w:szCs w:val="28"/>
          <w:lang w:val="uz-Cyrl-UZ"/>
        </w:rPr>
        <w:t>shi umumiy</w:t>
      </w:r>
      <w:r w:rsidR="005E5E84">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 akademik li</w:t>
      </w:r>
      <w:r w:rsidRPr="00A1252F">
        <w:rPr>
          <w:rFonts w:ascii="Times New Roman" w:hAnsi="Times New Roman" w:cs="Times New Roman"/>
          <w:sz w:val="28"/>
          <w:szCs w:val="28"/>
          <w:lang w:val="uz-Cyrl-UZ"/>
        </w:rPr>
        <w:t>tsey, kasb-hunar kolleji, bakalavriat, magistratura, umuman sotsiumning tarkibi sifatida ifodalanadi. Bu ayniqasa, bosqichli ta’lim tizimining aloahda elementlari uchun xarakterlidir.</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Pedagogik texnologiyani amaliyotga tatbiq etishning maqasadli bosqichida ta’lim muassasasi (umumiy urta tah lim muassasasi, akademik litsey, kasb-hunar kolleji, institut yoki universitetning uzoq muddatga mo’ljallangan maqsadi, ta’lim sohalari va shu blokdagi alohida olingan o’quv predmeti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tarkibidagi aniq, bir blokning ifodalanishi hisobga olinadi.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Pedagogik texnologiyani amalda qo’llashning mazmunli bosqichida ta’lim sohalari, muayyan blok tizimidagi o’quv predmetlari mazmunini tanlash tamoyillari, alohida elementlar, ya’ni, aniq, o’quv identifikatsiyasi o’quv predmetlari mohiyatini yorituvchi yirik mavzularda aks etishi kerak.</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Pedagogik texnologiyani amalda qo’llashning jarayonli bosqichida o’qituvchining vazifalari, shuningdek,</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talabalar tomonidan o’quv faoliyatini tashkil etishga yo’naltirilgan ta’lim turi, ta’lim metodlari namoyon bo’ladi. Bu jarayonda o’qituvchi va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 o’rtasidagi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o’zaro munosabatlarning demokratik tamoyil, samarali usul, tashkiliy shakl va ta’lim vositalarining tanlanishiga alohida urg’u beriladi.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Faoliyat nuqtai nazaridan yondashish kontsepsiyasiga asoslanib, o’qitish jarayonini tashkil etishning quyidagi mantiqiy ketma-ketligini asoslash mumkin: dastlab o’quv materiali mazmunining tavsifi, uni o’rganishdan ko’zlangan maqsad (o’</w:t>
      </w:r>
      <w:r w:rsidR="005B5BD4">
        <w:rPr>
          <w:rFonts w:ascii="Times New Roman" w:hAnsi="Times New Roman" w:cs="Times New Roman"/>
          <w:sz w:val="28"/>
          <w:szCs w:val="28"/>
          <w:lang w:val="uz-Cyrl-UZ"/>
        </w:rPr>
        <w:t>zlashtirish darajalari), shunin</w:t>
      </w:r>
      <w:r w:rsidRPr="00A1252F">
        <w:rPr>
          <w:rFonts w:ascii="Times New Roman" w:hAnsi="Times New Roman" w:cs="Times New Roman"/>
          <w:sz w:val="28"/>
          <w:szCs w:val="28"/>
          <w:lang w:val="uz-Cyrl-UZ"/>
        </w:rPr>
        <w:t>gdek, pedagogik vazifaning qo’yilish shartlari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taxlil etiladi. So’ngra, ta’limning samarali metodlari hamda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talabalar bilish faoliyatini boshqarish tizimi ishlab chiqiladi, ta’lim vositalarining ro’yxati tuziladi. Hosil qilingan metod va ta’lim vositalarining yaxlit tizimi tashkiliy shakllar bil</w:t>
      </w:r>
      <w:r>
        <w:rPr>
          <w:rFonts w:ascii="Times New Roman" w:hAnsi="Times New Roman" w:cs="Times New Roman"/>
          <w:sz w:val="28"/>
          <w:szCs w:val="28"/>
          <w:lang w:val="uz-Cyrl-UZ"/>
        </w:rPr>
        <w:t>an uygunlashtiriladi, ya’ni, mu</w:t>
      </w:r>
      <w:r w:rsidRPr="00A1252F">
        <w:rPr>
          <w:rFonts w:ascii="Times New Roman" w:hAnsi="Times New Roman" w:cs="Times New Roman"/>
          <w:sz w:val="28"/>
          <w:szCs w:val="28"/>
          <w:lang w:val="uz-Cyrl-UZ"/>
        </w:rPr>
        <w:t>ayyan texnologiya ishlab chiqiladi. Umumlashgan pedagogik texnologiyalar ma’lum psixopedagogik asoslarda kurilgan “sintetik nazariya” sifatida qaraladi. Amaliy pedagogik texnologiyalar oldindan rejalashtirigan natijaga erishish maqsadida tayyorgarlik jarayonini loyihalash muammosini metodik jihatdan hal</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etishga yo’naltiriladi va avvaldan loyihalashtirilgan ta’lim jarayonining pedagogik texnologiyasi o’zida ta’lim maqsadi, mazmuni, shakl, metodlar va vositalar tizimi, o’qituvchi va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talabalarning birgalikda faoliyat ko’rsatish imkoniyatlari hamda yakuniy natijaga erishishni ta’minlovchi majmuani mujassamlashtiradi.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3.O’quv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bilimini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olishning vazifalari.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qilish,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shning 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ruriy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rkibiy qisml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Ul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p</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gik t</w:t>
      </w:r>
      <w:r w:rsidRPr="00A1252F">
        <w:rPr>
          <w:rFonts w:ascii="Times New Roman" w:hAnsi="Times New Roman" w:cs="Times New Roman"/>
          <w:sz w:val="28"/>
          <w:szCs w:val="28"/>
        </w:rPr>
        <w:t>ех</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giyaning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dimiy usull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ridir.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b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liyoti riv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jining d</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imiy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hi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lib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Shung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 bugun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shning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zmuni, t</w:t>
      </w:r>
      <w:r w:rsidRPr="00A1252F">
        <w:rPr>
          <w:rFonts w:ascii="Times New Roman" w:hAnsi="Times New Roman" w:cs="Times New Roman"/>
          <w:sz w:val="28"/>
          <w:szCs w:val="28"/>
        </w:rPr>
        <w:t>ех</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giyal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qizg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in mun</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 etm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 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bi p</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nim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 etishi 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zimligini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urinm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Ul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nim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tishi lozimligi: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’lim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luvchi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shtirishning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t’iy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vchisi –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tkichi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lishi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kmi, yo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ksinch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u yoki bu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tizimining ustunligi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mchilikl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rining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tkchi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lishi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kmi 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shib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’limni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ziddiyatli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tug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ilishini buyuk p</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 Ya.</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nskiy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’kidl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edi. U p</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huquqid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n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ql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yd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qirg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’lim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nisb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tning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ktiv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erishish did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ktik tiziml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rning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yot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’kidl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kr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tizimid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yuz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ki (f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sligi 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zim, did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ktik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qitishning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хо</w:t>
      </w:r>
      <w:r w:rsidRPr="00A1252F">
        <w:rPr>
          <w:rFonts w:ascii="Times New Roman" w:hAnsi="Times New Roman" w:cs="Times New Roman"/>
          <w:sz w:val="28"/>
          <w:szCs w:val="28"/>
          <w:lang w:val="en-US"/>
        </w:rPr>
        <w:t>s 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di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 if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ruvchi, riv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jl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ntiruvchi yo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nlikg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zini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qilish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birl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shishi, eng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’lim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luvchining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zi uchun 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rur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yd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lishi 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zim.</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tizimini 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kr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em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lki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yord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und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shning eskirg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z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chishni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 qil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hn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tini 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ntirishning yangi usull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izl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rbiya 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kuch 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pl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sh</w:t>
      </w:r>
      <w:r w:rsidRPr="00A1252F">
        <w:rPr>
          <w:rFonts w:ascii="Times New Roman" w:hAnsi="Times New Roman" w:cs="Times New Roman"/>
          <w:sz w:val="28"/>
          <w:szCs w:val="28"/>
        </w:rPr>
        <w:t>ах</w:t>
      </w:r>
      <w:r w:rsidRPr="00A1252F">
        <w:rPr>
          <w:rFonts w:ascii="Times New Roman" w:hAnsi="Times New Roman" w:cs="Times New Roman"/>
          <w:sz w:val="28"/>
          <w:szCs w:val="28"/>
          <w:lang w:val="en-US"/>
        </w:rPr>
        <w:t>siy 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yd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yili yangch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yond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shuvl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tizimid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ntirish 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sit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bir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r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fz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llikl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Birinchi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vchi fikrl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nishi mumkin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sh</w:t>
      </w:r>
      <w:r w:rsidRPr="00A1252F">
        <w:rPr>
          <w:rFonts w:ascii="Times New Roman" w:hAnsi="Times New Roman" w:cs="Times New Roman"/>
          <w:sz w:val="28"/>
          <w:szCs w:val="28"/>
        </w:rPr>
        <w:t>ах</w:t>
      </w:r>
      <w:r w:rsidRPr="00A1252F">
        <w:rPr>
          <w:rFonts w:ascii="Times New Roman" w:hAnsi="Times New Roman" w:cs="Times New Roman"/>
          <w:sz w:val="28"/>
          <w:szCs w:val="28"/>
          <w:lang w:val="en-US"/>
        </w:rPr>
        <w:t>sning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sini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bu es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itl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yar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muhim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mil 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yonining muhim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rkibiy qisml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biri-n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lishdir. Bu tushunch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хо</w:t>
      </w:r>
      <w:r w:rsidRPr="00A1252F">
        <w:rPr>
          <w:rFonts w:ascii="Times New Roman" w:hAnsi="Times New Roman" w:cs="Times New Roman"/>
          <w:sz w:val="28"/>
          <w:szCs w:val="28"/>
          <w:lang w:val="en-US"/>
        </w:rPr>
        <w:t>s 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hiyat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ususiyatl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O’qituvchi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lishni 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shkil ets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yonining 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rligi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Buning uchun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sini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rishi 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zim.</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N</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z</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 (t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’lim j</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yonid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’lim </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luvchining bilim, ko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nikm</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m</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k</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ri 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j</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sini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niql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lch</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b</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h</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j</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yonini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ngl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di.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niql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lch</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es</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t</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kshirish d</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 xml:space="preserve">b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di.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kshirish – n</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z</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tning 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rkibiy qismi bo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 xml:space="preserve">lib, uning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siy did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ktik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zif</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si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qituvchi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quvchil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rt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ks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q</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 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’minl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pedagog t</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m</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nid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 m</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ri</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lini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zl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shtirish h</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qid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b’</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 xml:space="preserve">ktiv </w:t>
      </w:r>
      <w:r w:rsidR="00A1252F" w:rsidRPr="00A1252F">
        <w:rPr>
          <w:rFonts w:ascii="Times New Roman" w:hAnsi="Times New Roman" w:cs="Times New Roman"/>
          <w:sz w:val="28"/>
          <w:szCs w:val="28"/>
        </w:rPr>
        <w:t>ах</w:t>
      </w:r>
      <w:r w:rsidR="00A1252F" w:rsidRPr="00A1252F">
        <w:rPr>
          <w:rFonts w:ascii="Times New Roman" w:hAnsi="Times New Roman" w:cs="Times New Roman"/>
          <w:sz w:val="28"/>
          <w:szCs w:val="28"/>
          <w:lang w:val="en-US"/>
        </w:rPr>
        <w:t>b</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ti hamd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biliml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gi k</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mchilik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nuqs</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nl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rni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z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qtid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niql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shdir. T</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kshirishning m</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qs</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di n</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f</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q</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quvchining bilim 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j</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si, sif</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ti, b</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lki uning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 m</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hn</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ti h</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jmini h</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m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niql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 ib</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bilim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yid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ntiqiy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tlikd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lib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rilishi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kshirish tizimid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gi birinchi bo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g</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in 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’lim </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luvchil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rning bilim 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j</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sini </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ldind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n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niql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his</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bl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di. </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td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u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 yili b</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shid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quvchil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 t</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m</w:t>
      </w:r>
      <w:r w:rsidR="00A1252F" w:rsidRPr="00A1252F">
        <w:rPr>
          <w:rFonts w:ascii="Times New Roman" w:hAnsi="Times New Roman" w:cs="Times New Roman"/>
          <w:sz w:val="28"/>
          <w:szCs w:val="28"/>
        </w:rPr>
        <w:t>о</w:t>
      </w:r>
      <w:r w:rsidR="00A1252F" w:rsidRPr="00A1252F">
        <w:rPr>
          <w:rFonts w:ascii="Times New Roman" w:hAnsi="Times New Roman" w:cs="Times New Roman"/>
          <w:sz w:val="28"/>
          <w:szCs w:val="28"/>
          <w:lang w:val="en-US"/>
        </w:rPr>
        <w:t>nid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n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vv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lgi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 yilid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zl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shtirilg</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 biliml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ri 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r</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j</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sini </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niql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sh m</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qs</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did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tk</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zil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di. Bu k</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bi t</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kshirish, shuningd</w:t>
      </w:r>
      <w:r w:rsidR="00A1252F" w:rsidRPr="00A1252F">
        <w:rPr>
          <w:rFonts w:ascii="Times New Roman" w:hAnsi="Times New Roman" w:cs="Times New Roman"/>
          <w:sz w:val="28"/>
          <w:szCs w:val="28"/>
        </w:rPr>
        <w:t>е</w:t>
      </w:r>
      <w:r w:rsidR="00A1252F" w:rsidRPr="00A1252F">
        <w:rPr>
          <w:rFonts w:ascii="Times New Roman" w:hAnsi="Times New Roman" w:cs="Times New Roman"/>
          <w:sz w:val="28"/>
          <w:szCs w:val="28"/>
          <w:lang w:val="en-US"/>
        </w:rPr>
        <w:t>k,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quv yilining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rt</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sid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yangi bo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lim (kurs)ni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rg</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nishg</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kirishilg</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nd</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h</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m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tk</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zilishi mumkin v</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 xml:space="preserve"> 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rinli bo</w:t>
      </w:r>
      <w:r>
        <w:rPr>
          <w:rFonts w:ascii="Times New Roman" w:hAnsi="Times New Roman" w:cs="Times New Roman"/>
          <w:sz w:val="28"/>
          <w:szCs w:val="28"/>
          <w:lang w:val="en-US"/>
        </w:rPr>
        <w:t>’</w:t>
      </w:r>
      <w:r w:rsidR="00A1252F" w:rsidRPr="00A1252F">
        <w:rPr>
          <w:rFonts w:ascii="Times New Roman" w:hAnsi="Times New Roman" w:cs="Times New Roman"/>
          <w:sz w:val="28"/>
          <w:szCs w:val="28"/>
          <w:lang w:val="en-US"/>
        </w:rPr>
        <w:t>l</w:t>
      </w:r>
      <w:r w:rsidR="00A1252F" w:rsidRPr="00A1252F">
        <w:rPr>
          <w:rFonts w:ascii="Times New Roman" w:hAnsi="Times New Roman" w:cs="Times New Roman"/>
          <w:sz w:val="28"/>
          <w:szCs w:val="28"/>
        </w:rPr>
        <w:t>а</w:t>
      </w:r>
      <w:r w:rsidR="00A1252F"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kshirishning ikkinchi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ini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bir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yonid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 j</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kshirishdir. J</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’lim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sturid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n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yrim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hid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el</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ntl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imk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nini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zkur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 xml:space="preserve">kshirishning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siy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tishdir. Bund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kshirishning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turlch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lib, ul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zmuni, mur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bligi,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yoshi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yyorg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rligi,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sqchi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mu</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yyan p</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gik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itl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liq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kshirishning uchinchi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ini 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lib, j</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bi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vzuli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lishi mumkin. Yangi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birg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r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takrorl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biliml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must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bir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ishl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sqchini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vsifl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biliml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must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mligi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imk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nini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ydi.Ushbu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isning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shq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turl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birg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nils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kutilg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Tizimning 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rtinchi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ini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ya</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lit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 xml:space="preserve">lim yoki kursning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hid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vzusi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ych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vriy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zkur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kshirishning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 kursning turli qisml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lining struktur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viy el</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ntl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vriy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 xml:space="preserve">kshirishning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siy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 tiziml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umuml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shkil etishd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shinchi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in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’lim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’lim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yonining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sqchl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malakal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yakuniy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lishdir.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shtirishning yakuniy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bir ch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 xml:space="preserve">quv yili </w:t>
      </w:r>
      <w:r w:rsidRPr="00A1252F">
        <w:rPr>
          <w:rFonts w:ascii="Times New Roman" w:hAnsi="Times New Roman" w:cs="Times New Roman"/>
          <w:sz w:val="28"/>
          <w:szCs w:val="28"/>
        </w:rPr>
        <w:t>ох</w:t>
      </w:r>
      <w:r w:rsidRPr="00A1252F">
        <w:rPr>
          <w:rFonts w:ascii="Times New Roman" w:hAnsi="Times New Roman" w:cs="Times New Roman"/>
          <w:sz w:val="28"/>
          <w:szCs w:val="28"/>
          <w:lang w:val="en-US"/>
        </w:rPr>
        <w:t>irid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U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shib,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rifm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tik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llni m</w:t>
      </w:r>
      <w:r w:rsidRPr="00A1252F">
        <w:rPr>
          <w:rFonts w:ascii="Times New Roman" w:hAnsi="Times New Roman" w:cs="Times New Roman"/>
          <w:sz w:val="28"/>
          <w:szCs w:val="28"/>
        </w:rPr>
        <w:t>еха</w:t>
      </w:r>
      <w:r w:rsidRPr="00A1252F">
        <w:rPr>
          <w:rFonts w:ascii="Times New Roman" w:hAnsi="Times New Roman" w:cs="Times New Roman"/>
          <w:sz w:val="28"/>
          <w:szCs w:val="28"/>
          <w:lang w:val="en-US"/>
        </w:rPr>
        <w:t>nik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rzd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chiq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ngin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ib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sligi 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zim. Bu,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zkur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sqchd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muv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fiq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rzd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’lim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nlik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isl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 chig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shni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yon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m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qitish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bir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vzuni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 qilib idr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k etishini, esd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ха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qilishini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uni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shini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lib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rishi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 – bu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qitishning mu</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yyan bir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 f</w:t>
      </w:r>
      <w:r w:rsidRPr="00A1252F">
        <w:rPr>
          <w:rFonts w:ascii="Times New Roman" w:hAnsi="Times New Roman" w:cs="Times New Roman"/>
          <w:sz w:val="28"/>
          <w:szCs w:val="28"/>
        </w:rPr>
        <w:t>ао</w:t>
      </w:r>
      <w:r w:rsidRPr="00A1252F">
        <w:rPr>
          <w:rFonts w:ascii="Times New Roman" w:hAnsi="Times New Roman" w:cs="Times New Roman"/>
          <w:sz w:val="28"/>
          <w:szCs w:val="28"/>
          <w:lang w:val="en-US"/>
        </w:rPr>
        <w:t>liyatini umuml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shtirib </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ul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rining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yingi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ishl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rining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klini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zmunini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shtirishni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bilish f</w:t>
      </w:r>
      <w:r w:rsidRPr="00A1252F">
        <w:rPr>
          <w:rFonts w:ascii="Times New Roman" w:hAnsi="Times New Roman" w:cs="Times New Roman"/>
          <w:sz w:val="28"/>
          <w:szCs w:val="28"/>
        </w:rPr>
        <w:t>ао</w:t>
      </w:r>
      <w:r w:rsidRPr="00A1252F">
        <w:rPr>
          <w:rFonts w:ascii="Times New Roman" w:hAnsi="Times New Roman" w:cs="Times New Roman"/>
          <w:sz w:val="28"/>
          <w:szCs w:val="28"/>
          <w:lang w:val="en-US"/>
        </w:rPr>
        <w:t>liyatini 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ntirib,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’lum bir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rish uchun uning ir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rbiyal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ydi. Shuningd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shtirishni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qituvchining f</w:t>
      </w:r>
      <w:r w:rsidRPr="00A1252F">
        <w:rPr>
          <w:rFonts w:ascii="Times New Roman" w:hAnsi="Times New Roman" w:cs="Times New Roman"/>
          <w:sz w:val="28"/>
          <w:szCs w:val="28"/>
        </w:rPr>
        <w:t>ао</w:t>
      </w:r>
      <w:r w:rsidRPr="00A1252F">
        <w:rPr>
          <w:rFonts w:ascii="Times New Roman" w:hAnsi="Times New Roman" w:cs="Times New Roman"/>
          <w:sz w:val="28"/>
          <w:szCs w:val="28"/>
          <w:lang w:val="en-US"/>
        </w:rPr>
        <w:t>liyatni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shkil et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qitish 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rining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mill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shuvi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qituvchining p</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gik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 ko’rs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tkchig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sini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shirib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rishid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muhim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miyatg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shkil etilg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shtirishini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y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ul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 biliml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mill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intilishini yuz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ltir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di,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qliy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qiy riv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jl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’sir et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quyid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e’tib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rni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tish 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zim:</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sturi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limni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bir yakunl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ych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f</w:t>
      </w:r>
      <w:r w:rsidRPr="00A1252F">
        <w:rPr>
          <w:rFonts w:ascii="Times New Roman" w:hAnsi="Times New Roman" w:cs="Times New Roman"/>
          <w:sz w:val="28"/>
          <w:szCs w:val="28"/>
        </w:rPr>
        <w:t>ао</w:t>
      </w:r>
      <w:r w:rsidRPr="00A1252F">
        <w:rPr>
          <w:rFonts w:ascii="Times New Roman" w:hAnsi="Times New Roman" w:cs="Times New Roman"/>
          <w:sz w:val="28"/>
          <w:szCs w:val="28"/>
          <w:lang w:val="en-US"/>
        </w:rPr>
        <w:t>liyati to’g’risida 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 xml:space="preserve">liq </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ul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chiq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rifm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tik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’lum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yanibgin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sini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slik;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vjud biliml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fsil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’lum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t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vsif)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rish uchun ul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bir n</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yilid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 st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tistik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’lum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nib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hlil etish.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shtirishni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qitish,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rbiyal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riv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jl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ntirish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sini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ib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Bu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nishning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yingi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sqchig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tish imk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niyatl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rini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usull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nini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nishning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qbul yo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pish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liqdir.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bilimini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Yangi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vzuni must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yonid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yoki uy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tilg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vzuni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ul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uchun tushun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rsiz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’lum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rni bilib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imk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 tug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Chunki guruhd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shq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yotg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quvchining fikrl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diqq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tingl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biliml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must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shimch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’lum</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yitish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rining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shimch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qilishg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yoki y</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chilm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 q</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v</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nish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vzuni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tning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rbiyal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 shund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ib</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yyor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 uchun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rsl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qtid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yyorl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unumli 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yd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qil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intiz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mg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r.Shuningd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 t</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kshirish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 biliml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biliyatl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zi must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qil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niql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yord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 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mchilikl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uni tug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tish yo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izl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L</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kin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quvchining bilimini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 n</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qlikk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yo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ys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qituvchi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ziddiyat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lib chiq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Uy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rining es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ziyod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p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lishi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yuz</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ki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rs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yyorl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lib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noProof/>
          <w:sz w:val="28"/>
          <w:szCs w:val="28"/>
          <w:lang w:eastAsia="ru-RU"/>
        </w:rPr>
        <mc:AlternateContent>
          <mc:Choice Requires="wpg">
            <w:drawing>
              <wp:anchor distT="0" distB="0" distL="114300" distR="114300" simplePos="0" relativeHeight="251667456" behindDoc="0" locked="0" layoutInCell="0" allowOverlap="1" wp14:anchorId="7282ED95" wp14:editId="23E17068">
                <wp:simplePos x="0" y="0"/>
                <wp:positionH relativeFrom="column">
                  <wp:posOffset>23495</wp:posOffset>
                </wp:positionH>
                <wp:positionV relativeFrom="paragraph">
                  <wp:posOffset>76200</wp:posOffset>
                </wp:positionV>
                <wp:extent cx="5348605" cy="994410"/>
                <wp:effectExtent l="13970" t="9525" r="9525" b="5715"/>
                <wp:wrapNone/>
                <wp:docPr id="146" name="Группа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8605" cy="994410"/>
                          <a:chOff x="9441" y="3064"/>
                          <a:chExt cx="6120" cy="1440"/>
                        </a:xfrm>
                      </wpg:grpSpPr>
                      <wps:wsp>
                        <wps:cNvPr id="147" name="Text Box 230"/>
                        <wps:cNvSpPr txBox="1">
                          <a:spLocks noChangeArrowheads="1"/>
                        </wps:cNvSpPr>
                        <wps:spPr bwMode="auto">
                          <a:xfrm>
                            <a:off x="9441" y="3064"/>
                            <a:ext cx="6120" cy="720"/>
                          </a:xfrm>
                          <a:prstGeom prst="rect">
                            <a:avLst/>
                          </a:prstGeom>
                          <a:solidFill>
                            <a:srgbClr val="FFFFFF"/>
                          </a:solidFill>
                          <a:ln w="9525">
                            <a:solidFill>
                              <a:srgbClr val="000000"/>
                            </a:solidFill>
                            <a:miter lim="800000"/>
                            <a:headEnd/>
                            <a:tailEnd/>
                          </a:ln>
                        </wps:spPr>
                        <wps:txbx>
                          <w:txbxContent>
                            <w:p w:rsidR="005E5E84" w:rsidRPr="005B5BD4" w:rsidRDefault="005E5E84" w:rsidP="005B5BD4">
                              <w:pPr>
                                <w:jc w:val="center"/>
                                <w:rPr>
                                  <w:rFonts w:ascii="Times New Roman" w:hAnsi="Times New Roman" w:cs="Times New Roman"/>
                                  <w:sz w:val="28"/>
                                  <w:szCs w:val="28"/>
                                  <w:lang w:val="sv-SE"/>
                                </w:rPr>
                              </w:pPr>
                              <w:r w:rsidRPr="005B5BD4">
                                <w:rPr>
                                  <w:rFonts w:ascii="Times New Roman" w:hAnsi="Times New Roman" w:cs="Times New Roman"/>
                                  <w:sz w:val="28"/>
                                  <w:szCs w:val="28"/>
                                </w:rPr>
                                <w:t>Nazoratning mеzoni va bajaradigan funksiyalari</w:t>
                              </w:r>
                            </w:p>
                          </w:txbxContent>
                        </wps:txbx>
                        <wps:bodyPr rot="0" vert="horz" wrap="square" lIns="91440" tIns="45720" rIns="91440" bIns="45720" anchor="t" anchorCtr="0" upright="1">
                          <a:noAutofit/>
                        </wps:bodyPr>
                      </wps:wsp>
                      <wps:wsp>
                        <wps:cNvPr id="148" name="Text Box 231"/>
                        <wps:cNvSpPr txBox="1">
                          <a:spLocks noChangeArrowheads="1"/>
                        </wps:cNvSpPr>
                        <wps:spPr bwMode="auto">
                          <a:xfrm>
                            <a:off x="9621" y="4144"/>
                            <a:ext cx="720" cy="360"/>
                          </a:xfrm>
                          <a:prstGeom prst="rect">
                            <a:avLst/>
                          </a:prstGeom>
                          <a:solidFill>
                            <a:srgbClr val="FFFFFF"/>
                          </a:solidFill>
                          <a:ln w="9525">
                            <a:solidFill>
                              <a:srgbClr val="000000"/>
                            </a:solidFill>
                            <a:miter lim="800000"/>
                            <a:headEnd/>
                            <a:tailEnd/>
                          </a:ln>
                        </wps:spPr>
                        <wps:txbx>
                          <w:txbxContent>
                            <w:p w:rsidR="005E5E84" w:rsidRPr="00EA7C76" w:rsidRDefault="005E5E84" w:rsidP="00A1252F">
                              <w:r w:rsidRPr="00EA7C76">
                                <w:t>1</w:t>
                              </w:r>
                            </w:p>
                          </w:txbxContent>
                        </wps:txbx>
                        <wps:bodyPr rot="0" vert="horz" wrap="square" lIns="91440" tIns="45720" rIns="91440" bIns="45720" anchor="t" anchorCtr="0" upright="1">
                          <a:noAutofit/>
                        </wps:bodyPr>
                      </wps:wsp>
                      <wps:wsp>
                        <wps:cNvPr id="149" name="Text Box 232"/>
                        <wps:cNvSpPr txBox="1">
                          <a:spLocks noChangeArrowheads="1"/>
                        </wps:cNvSpPr>
                        <wps:spPr bwMode="auto">
                          <a:xfrm>
                            <a:off x="10881" y="4144"/>
                            <a:ext cx="720" cy="360"/>
                          </a:xfrm>
                          <a:prstGeom prst="rect">
                            <a:avLst/>
                          </a:prstGeom>
                          <a:solidFill>
                            <a:srgbClr val="FFFFFF"/>
                          </a:solidFill>
                          <a:ln w="9525">
                            <a:solidFill>
                              <a:srgbClr val="000000"/>
                            </a:solidFill>
                            <a:miter lim="800000"/>
                            <a:headEnd/>
                            <a:tailEnd/>
                          </a:ln>
                        </wps:spPr>
                        <wps:txbx>
                          <w:txbxContent>
                            <w:p w:rsidR="005E5E84" w:rsidRPr="00EA7C76" w:rsidRDefault="005E5E84" w:rsidP="00A1252F">
                              <w:r w:rsidRPr="00EA7C76">
                                <w:t>2</w:t>
                              </w:r>
                            </w:p>
                          </w:txbxContent>
                        </wps:txbx>
                        <wps:bodyPr rot="0" vert="horz" wrap="square" lIns="91440" tIns="45720" rIns="91440" bIns="45720" anchor="t" anchorCtr="0" upright="1">
                          <a:noAutofit/>
                        </wps:bodyPr>
                      </wps:wsp>
                      <wps:wsp>
                        <wps:cNvPr id="150" name="Text Box 233"/>
                        <wps:cNvSpPr txBox="1">
                          <a:spLocks noChangeArrowheads="1"/>
                        </wps:cNvSpPr>
                        <wps:spPr bwMode="auto">
                          <a:xfrm>
                            <a:off x="12321" y="4144"/>
                            <a:ext cx="720" cy="360"/>
                          </a:xfrm>
                          <a:prstGeom prst="rect">
                            <a:avLst/>
                          </a:prstGeom>
                          <a:solidFill>
                            <a:srgbClr val="FFFFFF"/>
                          </a:solidFill>
                          <a:ln w="9525">
                            <a:solidFill>
                              <a:srgbClr val="000000"/>
                            </a:solidFill>
                            <a:miter lim="800000"/>
                            <a:headEnd/>
                            <a:tailEnd/>
                          </a:ln>
                        </wps:spPr>
                        <wps:txbx>
                          <w:txbxContent>
                            <w:p w:rsidR="005E5E84" w:rsidRPr="00EA7C76" w:rsidRDefault="005E5E84" w:rsidP="00A1252F">
                              <w:r w:rsidRPr="00EA7C76">
                                <w:t>3</w:t>
                              </w:r>
                            </w:p>
                          </w:txbxContent>
                        </wps:txbx>
                        <wps:bodyPr rot="0" vert="horz" wrap="square" lIns="91440" tIns="45720" rIns="91440" bIns="45720" anchor="t" anchorCtr="0" upright="1">
                          <a:noAutofit/>
                        </wps:bodyPr>
                      </wps:wsp>
                      <wps:wsp>
                        <wps:cNvPr id="151" name="Text Box 234"/>
                        <wps:cNvSpPr txBox="1">
                          <a:spLocks noChangeArrowheads="1"/>
                        </wps:cNvSpPr>
                        <wps:spPr bwMode="auto">
                          <a:xfrm>
                            <a:off x="13581" y="4144"/>
                            <a:ext cx="720" cy="360"/>
                          </a:xfrm>
                          <a:prstGeom prst="rect">
                            <a:avLst/>
                          </a:prstGeom>
                          <a:solidFill>
                            <a:srgbClr val="FFFFFF"/>
                          </a:solidFill>
                          <a:ln w="9525">
                            <a:solidFill>
                              <a:srgbClr val="000000"/>
                            </a:solidFill>
                            <a:miter lim="800000"/>
                            <a:headEnd/>
                            <a:tailEnd/>
                          </a:ln>
                        </wps:spPr>
                        <wps:txbx>
                          <w:txbxContent>
                            <w:p w:rsidR="005E5E84" w:rsidRPr="00EA7C76" w:rsidRDefault="005E5E84" w:rsidP="00A1252F">
                              <w:r w:rsidRPr="00EA7C76">
                                <w:t>4</w:t>
                              </w:r>
                            </w:p>
                          </w:txbxContent>
                        </wps:txbx>
                        <wps:bodyPr rot="0" vert="horz" wrap="square" lIns="91440" tIns="45720" rIns="91440" bIns="45720" anchor="t" anchorCtr="0" upright="1">
                          <a:noAutofit/>
                        </wps:bodyPr>
                      </wps:wsp>
                      <wps:wsp>
                        <wps:cNvPr id="152" name="Text Box 235"/>
                        <wps:cNvSpPr txBox="1">
                          <a:spLocks noChangeArrowheads="1"/>
                        </wps:cNvSpPr>
                        <wps:spPr bwMode="auto">
                          <a:xfrm>
                            <a:off x="14841" y="4144"/>
                            <a:ext cx="720" cy="360"/>
                          </a:xfrm>
                          <a:prstGeom prst="rect">
                            <a:avLst/>
                          </a:prstGeom>
                          <a:solidFill>
                            <a:srgbClr val="FFFFFF"/>
                          </a:solidFill>
                          <a:ln w="9525">
                            <a:solidFill>
                              <a:srgbClr val="000000"/>
                            </a:solidFill>
                            <a:miter lim="800000"/>
                            <a:headEnd/>
                            <a:tailEnd/>
                          </a:ln>
                        </wps:spPr>
                        <wps:txbx>
                          <w:txbxContent>
                            <w:p w:rsidR="005E5E84" w:rsidRPr="00EA7C76" w:rsidRDefault="005E5E84" w:rsidP="00A1252F">
                              <w:r w:rsidRPr="00EA7C76">
                                <w:t>5</w:t>
                              </w:r>
                            </w:p>
                          </w:txbxContent>
                        </wps:txbx>
                        <wps:bodyPr rot="0" vert="horz" wrap="square" lIns="91440" tIns="45720" rIns="91440" bIns="45720" anchor="t" anchorCtr="0" upright="1">
                          <a:noAutofit/>
                        </wps:bodyPr>
                      </wps:wsp>
                      <wpg:grpSp>
                        <wpg:cNvPr id="153" name="Group 236"/>
                        <wpg:cNvGrpSpPr>
                          <a:grpSpLocks/>
                        </wpg:cNvGrpSpPr>
                        <wpg:grpSpPr bwMode="auto">
                          <a:xfrm>
                            <a:off x="9981" y="3784"/>
                            <a:ext cx="5040" cy="360"/>
                            <a:chOff x="9981" y="3784"/>
                            <a:chExt cx="5040" cy="720"/>
                          </a:xfrm>
                        </wpg:grpSpPr>
                        <wps:wsp>
                          <wps:cNvPr id="154" name="Line 237"/>
                          <wps:cNvCnPr/>
                          <wps:spPr bwMode="auto">
                            <a:xfrm>
                              <a:off x="11061" y="378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238"/>
                          <wps:cNvCnPr/>
                          <wps:spPr bwMode="auto">
                            <a:xfrm>
                              <a:off x="12501" y="378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239"/>
                          <wps:cNvCnPr/>
                          <wps:spPr bwMode="auto">
                            <a:xfrm>
                              <a:off x="13761" y="378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240"/>
                          <wps:cNvCnPr/>
                          <wps:spPr bwMode="auto">
                            <a:xfrm>
                              <a:off x="15021" y="378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241"/>
                          <wps:cNvCnPr/>
                          <wps:spPr bwMode="auto">
                            <a:xfrm>
                              <a:off x="9981" y="378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907" o:spid="_x0000_s1030" style="position:absolute;left:0;text-align:left;margin-left:1.85pt;margin-top:6pt;width:421.15pt;height:78.3pt;z-index:251667456" coordorigin="9441,3064" coordsize="61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" o:allowincell="f">
                <v:shapetype id="_x0000_t202" coordsize="21600,21600" o:spt="202" path="m,l,21600r21600,l21600,xe">
                  <v:stroke joinstyle="miter"/>
                  <v:path gradientshapeok="t" o:connecttype="rect"/>
                </v:shapetype>
                <v:shape id="Text Box 230" o:spid="_x0000_s1031" type="#_x0000_t202" style="position:absolute;left:9441;top:3064;width:61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dksMA&#10;AADcAAAADwAAAGRycy9kb3ducmV2LnhtbERPS2sCMRC+C/0PYYReRLNtRe12o5SCYm/Wil6HzewD&#10;N5Ntkq7bf2+Egrf5+J6TrXrTiI6cry0reJokIIhzq2suFRy+1+MFCB+QNTaWScEfeVgtHwYZptpe&#10;+Iu6fShFDGGfooIqhDaV0ucVGfQT2xJHrrDOYIjQlVI7vMRw08jnJJlJgzXHhgpb+qgoP+9/jYLF&#10;dNud/OfL7pjPiuY1jObd5scp9Tjs399ABOrDXfzv3uo4fzqH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MdksMAAADcAAAADwAAAAAAAAAAAAAAAACYAgAAZHJzL2Rv&#10;d25yZXYueG1sUEsFBgAAAAAEAAQA9QAAAIgDAAAAAA==&#10;">
                  <v:textbox>
                    <w:txbxContent>
                      <w:p w:rsidR="005E5E84" w:rsidRPr="005B5BD4" w:rsidRDefault="005E5E84" w:rsidP="005B5BD4">
                        <w:pPr>
                          <w:jc w:val="center"/>
                          <w:rPr>
                            <w:rFonts w:ascii="Times New Roman" w:hAnsi="Times New Roman" w:cs="Times New Roman"/>
                            <w:sz w:val="28"/>
                            <w:szCs w:val="28"/>
                            <w:lang w:val="sv-SE"/>
                          </w:rPr>
                        </w:pPr>
                        <w:r w:rsidRPr="005B5BD4">
                          <w:rPr>
                            <w:rFonts w:ascii="Times New Roman" w:hAnsi="Times New Roman" w:cs="Times New Roman"/>
                            <w:sz w:val="28"/>
                            <w:szCs w:val="28"/>
                          </w:rPr>
                          <w:t>Nazoratning mеzoni va bajaradigan funksiyalari</w:t>
                        </w:r>
                      </w:p>
                    </w:txbxContent>
                  </v:textbox>
                </v:shape>
                <v:shape id="Text Box 231" o:spid="_x0000_s1032" type="#_x0000_t202" style="position:absolute;left:9621;top:41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J4MYA&#10;AADcAAAADwAAAGRycy9kb3ducmV2LnhtbESPT2/CMAzF75P2HSIj7TKNdAMB6whomgSCG3+m7Wo1&#10;pq1onC7JSvn2+DBpN1vv+b2f58veNaqjEGvPBp6HGSjiwtuaSwOfx9XTDFRMyBYbz2TgShGWi/u7&#10;OebWX3hP3SGVSkI45migSqnNtY5FRQ7j0LfEop18cJhkDaW2AS8S7hr9kmUT7bBmaaiwpY+KivPh&#10;1xmYjTfdd9yOdl/F5NS8psdpt/4JxjwM+vc3UIn69G/+u95YwR8LrT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yJ4MYAAADcAAAADwAAAAAAAAAAAAAAAACYAgAAZHJz&#10;L2Rvd25yZXYueG1sUEsFBgAAAAAEAAQA9QAAAIsDAAAAAA==&#10;">
                  <v:textbox>
                    <w:txbxContent>
                      <w:p w:rsidR="005E5E84" w:rsidRPr="00EA7C76" w:rsidRDefault="005E5E84" w:rsidP="00A1252F">
                        <w:r w:rsidRPr="00EA7C76">
                          <w:t>1</w:t>
                        </w:r>
                      </w:p>
                    </w:txbxContent>
                  </v:textbox>
                </v:shape>
                <v:shape id="Text Box 232" o:spid="_x0000_s1033" type="#_x0000_t202" style="position:absolute;left:10881;top:41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e8MA&#10;AADcAAAADwAAAGRycy9kb3ducmV2LnhtbERPS2sCMRC+F/wPYQQvpWZ9YHVrFBFa9FYf2OuwGXcX&#10;N5M1iev675uC0Nt8fM+ZL1tTiYacLy0rGPQTEMSZ1SXnCo6Hz7cpCB+QNVaWScGDPCwXnZc5ptre&#10;eUfNPuQihrBPUUERQp1K6bOCDPq+rYkjd7bOYIjQ5VI7vMdwU8lhkkykwZJjQ4E1rQvKLvubUTAd&#10;b5ofvx19n7LJuZqF1/fm6+qU6nXb1QeIQG34Fz/dGx3nj2fw90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Ase8MAAADcAAAADwAAAAAAAAAAAAAAAACYAgAAZHJzL2Rv&#10;d25yZXYueG1sUEsFBgAAAAAEAAQA9QAAAIgDAAAAAA==&#10;">
                  <v:textbox>
                    <w:txbxContent>
                      <w:p w:rsidR="005E5E84" w:rsidRPr="00EA7C76" w:rsidRDefault="005E5E84" w:rsidP="00A1252F">
                        <w:r w:rsidRPr="00EA7C76">
                          <w:t>2</w:t>
                        </w:r>
                      </w:p>
                    </w:txbxContent>
                  </v:textbox>
                </v:shape>
                <v:shape id="Text Box 233" o:spid="_x0000_s1034" type="#_x0000_t202" style="position:absolute;left:12321;top:41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TO8cA&#10;AADcAAAADwAAAGRycy9kb3ducmV2LnhtbESPT0/CQBDF7yZ8h82QeDGyVf6IlYUQEwjeBI1eJ92h&#10;bezOlt21lG/PHEy8zeS9ee83i1XvGtVRiLVnAw+jDBRx4W3NpYHPj839HFRMyBYbz2TgQhFWy8HN&#10;AnPrz7yn7pBKJSEcczRQpdTmWseiIodx5Fti0Y4+OEyyhlLbgGcJd41+zLKZdlizNFTY0mtFxc/h&#10;1xmYT3bdd3wbv38Vs2PznO6euu0pGHM77NcvoBL16d/8d72zgj8VfHlGJ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EzvHAAAA3AAAAA8AAAAAAAAAAAAAAAAAmAIAAGRy&#10;cy9kb3ducmV2LnhtbFBLBQYAAAAABAAEAPUAAACMAwAAAAA=&#10;">
                  <v:textbox>
                    <w:txbxContent>
                      <w:p w:rsidR="005E5E84" w:rsidRPr="00EA7C76" w:rsidRDefault="005E5E84" w:rsidP="00A1252F">
                        <w:r w:rsidRPr="00EA7C76">
                          <w:t>3</w:t>
                        </w:r>
                      </w:p>
                    </w:txbxContent>
                  </v:textbox>
                </v:shape>
                <v:shape id="Text Box 234" o:spid="_x0000_s1035" type="#_x0000_t202" style="position:absolute;left:13581;top:41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2oMMA&#10;AADcAAAADwAAAGRycy9kb3ducmV2LnhtbERPTWvCQBC9F/wPywi9SN3YarSpq5RCi97Uil6H7JgE&#10;s7NxdxvTf98VhN7m8T5nvuxMLVpyvrKsYDRMQBDnVldcKNh/fz7NQPiArLG2TAp+ycNy0XuYY6bt&#10;lbfU7kIhYgj7DBWUITSZlD4vyaAf2oY4cifrDIYIXSG1w2sMN7V8TpJUGqw4NpTY0EdJ+Xn3YxTM&#10;xqv26Ncvm0OenurXMJi2Xxen1GO/e38DEagL/+K7e6Xj/MkIb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2oMMAAADcAAAADwAAAAAAAAAAAAAAAACYAgAAZHJzL2Rv&#10;d25yZXYueG1sUEsFBgAAAAAEAAQA9QAAAIgDAAAAAA==&#10;">
                  <v:textbox>
                    <w:txbxContent>
                      <w:p w:rsidR="005E5E84" w:rsidRPr="00EA7C76" w:rsidRDefault="005E5E84" w:rsidP="00A1252F">
                        <w:r w:rsidRPr="00EA7C76">
                          <w:t>4</w:t>
                        </w:r>
                      </w:p>
                    </w:txbxContent>
                  </v:textbox>
                </v:shape>
                <v:shape id="Text Box 235" o:spid="_x0000_s1036" type="#_x0000_t202" style="position:absolute;left:14841;top:41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0o18MA&#10;AADcAAAADwAAAGRycy9kb3ducmV2LnhtbERPS2sCMRC+C/0PYQpeimarrY/VKCIo9taqtNdhM+4u&#10;3UzWJK7rvzeFgrf5+J4zX7amEg05X1pW8NpPQBBnVpecKzgeNr0JCB+QNVaWScGNPCwXT505ptpe&#10;+YuafchFDGGfooIihDqV0mcFGfR9WxNH7mSdwRChy6V2eI3hppKDJBlJgyXHhgJrWheU/e4vRsHk&#10;bdf8+I/h53c2OlXT8DJutmenVPe5Xc1ABGrDQ/zv3uk4/30Af8/EC+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0o18MAAADcAAAADwAAAAAAAAAAAAAAAACYAgAAZHJzL2Rv&#10;d25yZXYueG1sUEsFBgAAAAAEAAQA9QAAAIgDAAAAAA==&#10;">
                  <v:textbox>
                    <w:txbxContent>
                      <w:p w:rsidR="005E5E84" w:rsidRPr="00EA7C76" w:rsidRDefault="005E5E84" w:rsidP="00A1252F">
                        <w:r w:rsidRPr="00EA7C76">
                          <w:t>5</w:t>
                        </w:r>
                      </w:p>
                    </w:txbxContent>
                  </v:textbox>
                </v:shape>
                <v:group id="Group 236" o:spid="_x0000_s1037" style="position:absolute;left:9981;top:3784;width:5040;height:360" coordorigin="9981,3784" coordsize="504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line id="Line 237" o:spid="_x0000_s1038" style="position:absolute;visibility:visible;mso-wrap-style:square" from="11061,3784" to="1106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238" o:spid="_x0000_s1039" style="position:absolute;visibility:visible;mso-wrap-style:square" from="12501,3784" to="125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239" o:spid="_x0000_s1040" style="position:absolute;visibility:visible;mso-wrap-style:square" from="13761,3784" to="1376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240" o:spid="_x0000_s1041" style="position:absolute;visibility:visible;mso-wrap-style:square" from="15021,3784" to="1502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line id="Line 241" o:spid="_x0000_s1042" style="position:absolute;visibility:visible;mso-wrap-style:square" from="9981,3784" to="998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CPFxwAAANwAAAAPAAAAAAAA&#10;AAAAAAAAAKECAABkcnMvZG93bnJldi54bWxQSwUGAAAAAAQABAD5AAAAlQMAAAAA&#10;"/>
                </v:group>
              </v:group>
            </w:pict>
          </mc:Fallback>
        </mc:AlternateConten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5B5BD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00A1252F" w:rsidRPr="00A1252F">
        <w:rPr>
          <w:rFonts w:ascii="Times New Roman" w:hAnsi="Times New Roman" w:cs="Times New Roman"/>
          <w:sz w:val="28"/>
          <w:szCs w:val="28"/>
          <w:lang w:val="en-US"/>
        </w:rPr>
        <w:t>chizma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Nazoratning diagnostik funksiyasi. Nazorat natijasida bilim, iqtidor va ko’nikmalarning shakllanganlik darajasi aniqlanadi.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Nazoratning talabalarda bilim olishga ishtiyoqni o’stirish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funksiyasi. Nazorat natijasida talabalarda o’z bilim, iqtidor va ko’nikmalarini yanada takomillashtirish ishtiyoqi uyg’onadi.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Nazorat jarayonida talabalarning shaxsiy xislatlari shakllantiriladi va eng asosiysi rivojlantiriladi. Rivojlanish faol o’quv orqali, shu jumladan nutq faoliyati orqali amalga oshiriladi.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4. </w:t>
      </w:r>
      <w:r w:rsidRPr="00A1252F">
        <w:rPr>
          <w:rFonts w:ascii="Times New Roman" w:hAnsi="Times New Roman" w:cs="Times New Roman"/>
          <w:sz w:val="28"/>
          <w:szCs w:val="28"/>
        </w:rPr>
        <w:t>Т</w:t>
      </w:r>
      <w:r w:rsidRPr="00A1252F">
        <w:rPr>
          <w:rFonts w:ascii="Times New Roman" w:hAnsi="Times New Roman" w:cs="Times New Roman"/>
          <w:sz w:val="28"/>
          <w:szCs w:val="28"/>
          <w:lang w:val="en-US"/>
        </w:rPr>
        <w:t xml:space="preserve">axsil funksiyasi. Nazorat jarayonida talabalar o’z bilimlarini mustahkamlaydilar. O’quv materiali yanada chuqur o’zlashtiriladi.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Nazoratning tarbiyaviy funksiyasi. Nazorat jarayonida talabalarning psihologik ijobiy xislatlari shakllanib boradi.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Nazoratni xususan baholash funksiyasi.Nazorat natijasida sifat o’zgarishlarining me’yori aniqlanadi.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 jarayonida uning yozma, og’zaki va amaliy usullaridan keng foydalanilmoqda. Bu jarayonda og’zaki so’rash orqali o’zlashtirishni nazorat qilish keng tarqalgan. Bu asosan savol - javoblar orqali olib boriladi. Bunda yakka so’rash, frontal surash kabi turlari qo’llaniladi.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Boshlang’ich sinfdan boshlab</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talabadagi bor imkoniyatlarini ro’yobga chiqarish ustida muntazam ishlansa, bolaning intellektual imkoniyatlarini ro’yobga chiqarishga asos solinadi.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tafakkurini rivojlantirishning eng samarali yo’li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talabalarda ongli bilim, mustahkam ko’nikma va malakalarni shakllanish jarayonini ularning tarbiyasi bilan birga tashkil etishdir. Buning uchun o’qituvchi tinimsiz izlanishi, o’qitishning yangi texnologiyalaridan samarali foydalanishi lozim. </w:t>
      </w:r>
    </w:p>
    <w:p w:rsidR="00A1252F" w:rsidRPr="00A1252F" w:rsidRDefault="005B5BD4" w:rsidP="005B5BD4">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A1252F" w:rsidRPr="00A1252F">
        <w:rPr>
          <w:rFonts w:ascii="Times New Roman" w:hAnsi="Times New Roman" w:cs="Times New Roman"/>
          <w:sz w:val="28"/>
          <w:szCs w:val="28"/>
          <w:lang w:val="en-US"/>
        </w:rPr>
        <w:t>alabalarning intellektual imkoniyatlarini ro’yobga chiqarish ularning bilim faoliyatining</w:t>
      </w:r>
      <w:r w:rsidR="005E5E84">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psihologik-pedagogik qonuniyatlarini chuqur bilishni taqozo etadi.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4.O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rning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rini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m</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b bilim,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nikm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sturid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et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kch, q</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lip,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gich) 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lishtirishni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miz.</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d</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b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shning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klid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 jih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ytil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sinf, guruh jurn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r</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yting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ft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shu 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bil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sh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rtli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k</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 sign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ri, </w:t>
      </w:r>
      <w:r w:rsidRPr="00A1252F">
        <w:rPr>
          <w:rFonts w:ascii="Times New Roman" w:hAnsi="Times New Roman" w:cs="Times New Roman"/>
          <w:sz w:val="28"/>
          <w:szCs w:val="28"/>
        </w:rPr>
        <w:t>хо</w:t>
      </w:r>
      <w:r w:rsidRPr="00A1252F">
        <w:rPr>
          <w:rFonts w:ascii="Times New Roman" w:hAnsi="Times New Roman" w:cs="Times New Roman"/>
          <w:sz w:val="28"/>
          <w:szCs w:val="28"/>
          <w:lang w:val="en-US"/>
        </w:rPr>
        <w:t>tir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rini-shid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 etil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quvchining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shtirish 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sini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uchun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-z</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yakunl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ri)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s bo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Bund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quvchil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ishining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 miqd</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tkchl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Miqd</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tkchl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pr</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q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yoki 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izl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tkchl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ri es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ya</w:t>
      </w:r>
      <w:r w:rsidRPr="00A1252F">
        <w:rPr>
          <w:rFonts w:ascii="Times New Roman" w:hAnsi="Times New Roman" w:cs="Times New Roman"/>
          <w:sz w:val="28"/>
          <w:szCs w:val="28"/>
        </w:rPr>
        <w:t>х</w:t>
      </w:r>
      <w:r w:rsidRPr="00A1252F">
        <w:rPr>
          <w:rFonts w:ascii="Times New Roman" w:hAnsi="Times New Roman" w:cs="Times New Roman"/>
          <w:sz w:val="28"/>
          <w:szCs w:val="28"/>
          <w:lang w:val="en-US"/>
        </w:rPr>
        <w:t>shi, q</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niq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rli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vchi fikrl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yord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yd etil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bir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vchi fikrg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ldind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lishilg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lgil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ll, ko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tkch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rin-1, 2, 3, 4) t</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yinl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 Bund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lch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 v</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his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bl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tij</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lin</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dig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 em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lki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vchi fikrg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yukl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 ek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nini unutm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slik muhim.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rni s</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n sif</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tid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qo</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shg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rilib k</w:t>
      </w:r>
      <w:r w:rsidRPr="00A1252F">
        <w:rPr>
          <w:rFonts w:ascii="Times New Roman" w:hAnsi="Times New Roman" w:cs="Times New Roman"/>
          <w:sz w:val="28"/>
          <w:szCs w:val="28"/>
        </w:rPr>
        <w:t>е</w:t>
      </w:r>
      <w:r w:rsidRPr="00A1252F">
        <w:rPr>
          <w:rFonts w:ascii="Times New Roman" w:hAnsi="Times New Roman" w:cs="Times New Roman"/>
          <w:sz w:val="28"/>
          <w:szCs w:val="28"/>
          <w:lang w:val="en-US"/>
        </w:rPr>
        <w:t xml:space="preserve">tishning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 xml:space="preserve">ldini </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lish uchun bir q</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r m</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ml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k</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b</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h</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l</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 h</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rfli (</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V, S, D) if</w:t>
      </w:r>
      <w:r w:rsidRPr="00A1252F">
        <w:rPr>
          <w:rFonts w:ascii="Times New Roman" w:hAnsi="Times New Roman" w:cs="Times New Roman"/>
          <w:sz w:val="28"/>
          <w:szCs w:val="28"/>
        </w:rPr>
        <w:t>о</w:t>
      </w:r>
      <w:r w:rsidRPr="00A1252F">
        <w:rPr>
          <w:rFonts w:ascii="Times New Roman" w:hAnsi="Times New Roman" w:cs="Times New Roman"/>
          <w:sz w:val="28"/>
          <w:szCs w:val="28"/>
          <w:lang w:val="en-US"/>
        </w:rPr>
        <w:t>d</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eg</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Bаhоni аmаldа egаllаngаn bilim, ko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nikmа vа mаlаkаlаr bilаn dаvlаt tа’lim stаndаrtigа ko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rа 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zlаshtirilishi bеlgilаngаn bilim, ko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nikmа vа mаlаkаlаr umumiy hаjmi 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rtаsidаgi nisbаt sifаtidа tushunish (tа’rif-lаsh)dаn tа’lim dаrаjаsining miqdоriy mаzmuni kеlib chiqаdi. 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zlаshti-rish (tа’lim sаmаrаdоrligi) ko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 xml:space="preserve">rsаtkchi B=А/T*100% nisbаt аsоsidа hisоblаnаdi. Bundа: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B – 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zlаshtirish (tа’lim sаmаrаdоrligi) bаhоsi;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А – аmаldа o</w:t>
      </w:r>
      <w:r w:rsidR="005E5E84">
        <w:rPr>
          <w:rFonts w:ascii="Times New Roman" w:hAnsi="Times New Roman" w:cs="Times New Roman"/>
          <w:sz w:val="28"/>
          <w:szCs w:val="28"/>
          <w:lang w:val="uz-Cyrl-UZ"/>
        </w:rPr>
        <w:t>’</w:t>
      </w:r>
      <w:r w:rsidRPr="00A1252F">
        <w:rPr>
          <w:rFonts w:ascii="Times New Roman" w:hAnsi="Times New Roman" w:cs="Times New Roman"/>
          <w:sz w:val="28"/>
          <w:szCs w:val="28"/>
          <w:lang w:val="uz-Cyrl-UZ"/>
        </w:rPr>
        <w:t>zlаshtirilgаn bilim vа mаlаkаlаrning hаjmi;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T –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zlаshtirish uchun tаklif etilgаn bilim vа mаlаkаlаrning 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 hаjmi.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rinib turibdiki,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zlаshtirish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rsаtkchi (bаhо) bu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rindа 100% – ахbоrоtni 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zlаshtirish vа 0% – uning umumаn mаvjud emаsligi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rtаsidа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lаdi. Mа’lumki, bаhоlаsh funksiyasi tа’lim dаrаjаsini qаyd etish bilаnginа chеklаnmаydi.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xml:space="preserve"> Bаhо – pеdаgоg iхtiyoridаgi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qishni, ijоbiy mоtivаsiyani rаg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bаtlаntirishning vа shахsgа tа’sir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rsаtishning yagоnа vоsitаsi. Аynаn хоlis (оb’еktiv) bаhоlаsh tа’siridа,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quvchilаrdа аdеkvаt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zini bаhоlаsh, shахsiy muvаffаqiyatlаrgа tаnqidiy munоsаbаt yuzаgа kеlаdi. Shu bоis bаhоning аhаmiyati, vаzifаlаrining хilmа-хilligi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 fаоliyatining bаrchа jihаtlаrini аks ettirаdigаn vа ulаrni аniqlаshni tа’minlаydigаn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rsаtkchlаrni izlаb tоpishni tаlаb etаdi. Pеdаgоgikаdа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tа’lim оlgаnligini tashxislаsh vа nаzоrаt qilish tаmоyillаrining tizimi ishlаb chiqilgаn. Ulаrdаn eng muhimlаri хоlislik (оb’еktivlik), tizimlilik (sistеmаlilik),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rgаzmаlilik (оshkоrаlik) sаnаlаdi.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xml:space="preserve"> Хоlislik (оb’еktivlik) tаshхis tеstlаri (tоpshiriqlаri, sаvоllаri), tаshхis jаrаyoni mаzmunining ilmiy аsоslаngаnligi, pеdаgоg-ning bаrchа tа’lim оluvchilаrgа do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stоnа munоsаbаti hаmdа bilim, mаlаkа-lаrni bаhоlаshning аniq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rinishdа bеlgilаngаn mеzоnlаridаn ibоrаt. Аmаldа tаshхisning хоlisligi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yilgаn bаhоlаr nаzоrаt mеtоdlаri vа vоsitаlаridаn, tashxis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tkаzgаn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qituvchidаn qаt’iy nаzаr hammа vаqt mоs kеlishini аnglаtаdi.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Tizimlilik (sistеmаlilik) tаmоyilining tаlаbi shundаn ibоrаtki, tashxislаsh nаzоrаtini tа’lim jаrаyonining bаrchа bоsqchlаridа</w:t>
      </w:r>
      <w:r w:rsidR="005E5E84" w:rsidRPr="005E5E84">
        <w:rPr>
          <w:rFonts w:ascii="Times New Roman" w:hAnsi="Times New Roman" w:cs="Times New Roman"/>
          <w:sz w:val="28"/>
          <w:szCs w:val="28"/>
          <w:lang w:val="uz-Cyrl-UZ"/>
        </w:rPr>
        <w:t xml:space="preserve"> </w:t>
      </w:r>
      <w:r w:rsidRPr="005E5E84">
        <w:rPr>
          <w:rFonts w:ascii="Times New Roman" w:hAnsi="Times New Roman" w:cs="Times New Roman"/>
          <w:sz w:val="28"/>
          <w:szCs w:val="28"/>
          <w:lang w:val="uz-Cyrl-UZ"/>
        </w:rPr>
        <w:t>bilimlаrni bоshlаng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ich idrоk etishdаn tо аmаldа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llаshgаchа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lgаn bоsqchlаridа оlib bоrish kеrаk. Tizimlilik bаrchа tа’lim оluvchilаr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 muаssаsidа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lgаn birinchi kundаn bоshlаb охirigаchа muntаzаm tаshxisgа jаlb etilishini аnglаtаdi. Tа’lim оluvchining bilimi vа egаllаshi lоzim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lgаn bаrchа jihаtlаrni ishоnchli tеkshirish uchun tа’lim nаzоrаtini tеz-tеz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tkаzish kеrаk. Tizimlilik tаmоyili tashxis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tkаzishgа bir butun yondаshuvni tаlаb etаdiki, bundа nаzоrаt, tеkshirish, bаhоlаshning turli shаkllаri, mеtоdlаri, vоsitаlаri uzviy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zаrо bоg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liqlikdа vа birlikdа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llаnilаdi, bir mаqsаdgа хizmаt qilаdi. Bu kаbi yondаshuv tаshхisning аyrim mеtоdlаri vа vоsitаlаrini mutlоqlаshtirishgа yo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ymаydi.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rgаzmаlilik (оshkоrаlik) tаmоyili аvvаlо bаrchа tа’lim оluvchilаrni аynаn bir xil mеzоnlаr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ychа оchiq sinоvdаn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tkаzishni аnglаtаdi. Tashxis jаrаyonidа bеlgilаnаdigаn hаr bir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 rеytingi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rgаzmаli, qiyo-siy хаrаktеrgа egа.Оshkоrаlik tаmоyili, shuningdеk, bаhоlаrni e’lоn qilish vа mоtivаsiyalаshni tаlаb etаdi. Bаhо mo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ljаl (оriеntir)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lib, tа’lim оluvchilаr ungа muvоfiq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zlаrigа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yilаdigаn tаlаblаr vа pеdаgоgning хоlisligi хаqidа fikr yuritаdi. Tаmоyilni аmаlgа оshirishning zаrur shаrti tashxislаsh nаtijаlаrini e’lоn qilish, ulаrni mаnfааtdоr shахslаr ishtirоkidа muhоkаmа vа tаhlil qilish, nuqsonаrni tugаtishning istiqbоlli rеjаlаrini tuzish hisоblаnаdi. Nаzоrаtning shаkli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 ishini tаshkil etish shаkligа bоg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 xml:space="preserve">lаdi. </w:t>
      </w:r>
    </w:p>
    <w:p w:rsidR="00A1252F" w:rsidRPr="005E5E84" w:rsidRDefault="00A1252F" w:rsidP="00A1252F">
      <w:pPr>
        <w:spacing w:after="0" w:line="360" w:lineRule="auto"/>
        <w:ind w:firstLine="567"/>
        <w:jc w:val="both"/>
        <w:rPr>
          <w:rFonts w:ascii="Times New Roman" w:hAnsi="Times New Roman" w:cs="Times New Roman"/>
          <w:sz w:val="28"/>
          <w:szCs w:val="28"/>
          <w:lang w:val="uz-Cyrl-UZ" w:bidi="ur-PK"/>
        </w:rPr>
      </w:pPr>
      <w:r w:rsidRPr="005E5E84">
        <w:rPr>
          <w:rFonts w:ascii="Times New Roman" w:hAnsi="Times New Roman" w:cs="Times New Roman"/>
          <w:sz w:val="28"/>
          <w:szCs w:val="28"/>
          <w:lang w:val="uz-Cyrl-UZ"/>
        </w:rPr>
        <w: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 xml:space="preserve">qituvchi uni mаvzudаn kеlib chiqib tаnlаydi. Nаzоrаtning аsоsiy bеsh shаkli mаvjud: </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nаzоrаtning оmmаviy (frоntаl) shаklidа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quvchilаrgа mаtеriаlning mа’lum bir hаjmi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ychа sаvоl bеrаdi,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 ungа qisqа jаvоb qаytаrаdi. Ushbu so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rаsh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pchilik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quvchini nаzоrаt qilishni tа’minlаydi vа butun guruhni fаоllаshtirаdi. Аmmо bu nаzоrаtni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bilim dаrаjаsini hаr tоmоnlаmа аniqlаsh uchun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llаb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lmаydi.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nаzоrаtning guruhli shаklidа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mа’lum bir qismi nаzоrаt qilinаdi.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 tоmоnidаn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 guruhigа vаzifа bеrilаdi vа uni shu guruh bаjаrаdi. Lеkin mаsаlаni hаl qilishdа bоshqа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 hаm qаtnаshishi mumkin. Guruh ishlаyotgаn pаytdа qоlgаn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sh qоlmаydi, ulаr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rtоqlаrining bаjаrgаn ishlаrini bаhоlаsh uchun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 usti-lаridа ishlаb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tirаdi.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nаzоrаtning individuаl shаklidаn hаr bir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quvchining bilim,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nikmа vа mаlаkаsi bilаn mukаmmаl tаnishish uchun fоydаlаnilаdi. Nаzоrаtning bu shаklidа оdаtdа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 xml:space="preserve">quvchilаr jаvоb bеrish uchun sinf tахtаsi оldigа chаqirilаdi. </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nаzоrаtning kоmbinаsiyalаngаn (biriktirilgаn)shаkli individuаl nаzоrаtni оmmаviy vа guruhli shаkllаr bilаn birlаshtirishni tаqоzо etаdi. Bu nаzоrаtni hаjmi kаttа mаvzulаrni bаrchа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quvchilаrdаn so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rаsh kеrаk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lgаn vаqtdа fоydаlаnаdi. Hаr bir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quvchigа аlоhidа tоpshiriq bеrilаdi vа bir vаqtdа birnеchа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quvchini tеkshirish mumkin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lаdi.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zini nаzоrаt qilish shаkli tа’lim jаrаyonidа</w:t>
      </w:r>
      <w:r w:rsidR="005E5E84" w:rsidRPr="005E5E84">
        <w:rPr>
          <w:rFonts w:ascii="Times New Roman" w:hAnsi="Times New Roman" w:cs="Times New Roman"/>
          <w:sz w:val="28"/>
          <w:szCs w:val="28"/>
          <w:lang w:val="uz-Cyrl-UZ"/>
        </w:rPr>
        <w:t xml:space="preserve"> </w:t>
      </w:r>
      <w:r w:rsidRPr="005E5E84">
        <w:rPr>
          <w:rFonts w:ascii="Times New Roman" w:hAnsi="Times New Roman" w:cs="Times New Roman"/>
          <w:sz w:val="28"/>
          <w:szCs w:val="28"/>
          <w:lang w:val="uz-Cyrl-UZ"/>
        </w:rPr>
        <w:t>ichki аks аlоqаning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lishini tа’minlаydi. Nаzоrаtning bu shаkli psiхоlоgik mеzоnlаrgа аsоslаnаdi. Uning sаmаrаdоrligi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qituvchining kаsbiy mаhоrаtigа bоg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lаdi.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bilim,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nikmа vа mаlаkаlаrini bаhоlаsh mеzоnlаri.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bilim,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nikmа vа mаlаkаlаrini bаhоlаsh mеzоnlаri hаmmа vаqt bаhstаlаb mаvzu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lib kеlgаn. Chunki u turli аdаbiyotlаrdа turlchа yoritilgаn. Birоq mаvjud qаrаshlаrni umumlаshtirib аytish mumkinki,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bilim,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nikmа vа mаlаkаlаrini bаhоlаsh mеzоnlаri hаr bir fаnning mаqsаd vа vаzifаlаrigа, shuningdеk, sinf (guruh)dаgi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zlаshtirish dаrаjаsigа tаyangаn hоldа bеlgilаnаdi. Shuningdеk, bаhоlаsh mеzоnlаrini ishlаb chiqishdа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оg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zаki jаvоb bеrishlаri, ko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nikmа vа mаlаkаlаrigа аlоhidа-аlоhidа yondаshilаdi. Mаsаlаn, хimiya dаrsidаn bаhоlаsh mеzоnlаrigа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quvchilаrning оg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zаki jаvоblаri, аmаliy tоpshiriqlаrni bаjаrа оlishlаri vа аmаldа mаvjud bilimlаrini nаmоyish etа оlishlаri inоbаtgа оlinаdi. Buni «4» bаhо misоlidа аniqlаshtirаmiz. Оg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zаki jаvоb bеrishdа «4» bаhо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 аgаr: 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rgаnilаyotgаn mаvzu yuzаsidаn 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ri jаvоblаr bеrsа; b) mаtеriаl mаntiqiy kеtmа-kеtlikdа аniq bаyon etilsа; v)o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 tаlаbi bilаn tuzаtilgаn ikki-uchtа unchаlik аhаmiyatgа egа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lmаgаn хаtоlаrgа yoki bа’zi 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lmаgаn jаvоblаrgа yo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ysа.</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Yozmа tоpshiriqni bаjаrishdа «4» bаhо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 аgаr: а)mаsаlаni yеchishdа vа izоhlаshdа muhim хаtо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lmаsа; b)tоpshiriqni bаjаrish vа izоhlаshdа muhim аhаmiyatgа egа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lmаgаn bir-ikki хаtоgа yo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yilsа yoki bittа izоhning mоhiyati оchib bеrilmаgаn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lsа.</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Аmаliy bilimlаrni nаmоyish etishdа «4» bаhо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 аgаr: а) ishni 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 muhim хаtоlаrsiz bаjаrsа, nаtijа chiqаrа оlsа; b)ishni bаjаrishdа, tаjribаni tugаllаshdа ikki-uch muhim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lmаgаn хаtоlаrgа yo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ysа.</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xml:space="preserve">Yuqоridаgilаrdаn kеlib chiqib shundаy хulоsа chiqаrish mumkin: </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«5» bаhо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 аgаr: 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 dаsturdаgi mаtеriаlni 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liq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zlаshtirib оlgаn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lsа; b)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rgаnilgаn mаvzu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ychа аsоsiy fikrlаrni оchib bеrа оlsа; v) egаllаngаn bilimlаrni аmаldа erkin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llаy оlsа; g)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rgаnilgаn mаvzuni bаyon qilishdа, yozmа ishlаrdа хаtоlаrgа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ymаsdаn, mа’lumоtlаrni tushuntirib bеrа оlsа.</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«4» bаhо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 аgаr: 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rgаnilgаn mаvzuning mоhiyatini bilsа; b)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qituvchining sаvоllаrigа qiynаlmаsdаn jаvоb bеrа оlsа; v) egаllаngаn bilimlаrni аmаliyotdа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llаy оlsа; g) оg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zаki jаvоb bеrishdа jiddiy хаtоlаrgа yo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ymаsdаn,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qituvchining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shimchа sаvоllаri bilаn хаtоlаrini to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rilаy оlsа hаmdа yozmа ishdа unchа jiddiy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lmаgаn хаtоgа yo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ysа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 xml:space="preserve"> «3» bаhо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 аgаr: 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rgаnilgаn mаvzuni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zlаshtirgаn, lеkin mustаqil tushuntirib bеrishdа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qituvchining аniqlаshtiruvchi sаvоllаrigа ehtiyoj sеzsа; b) sаvоllаrning mаntiqiy tuzuilishini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zgаrtirib bеrgаndа, jаvоb bеrishgа qiynаlsа; v) yozmа ishdа хаtоlаri bоr bo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lsа.</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«2» bаhо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 аgаr: а)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quvchi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rgаnilgаn mаvzu hаqidа tushunchаgа egа, birоq mаvzuni 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zlаshtirmаgаn, b) yozmа ishdа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pоl хаtоlаrgа yo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l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ysа qo</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yilаdi.O’rganish maqsadlarini belgilash : rubrika.Ko’p holatlarda har qanday o’n yoki undan ko’p tajribaga ega bo’lgan o’qituvchilar o’z faoliyati davomida talabalarni baholash jarayonida ularga baho beradi. Bunda ular varaq tepasiga o’ziga xos qizil chiziq tortadi va 93/100 kabi baholash tizimini ishlatadi. Bu baholash 100 ballik maksima’l tizimdan 93 ball yig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ganini ifodalaydi, jumladan bir varaq tagiga “ajoyib ish” degan yozuvlarni yozadi. Shu orqali o’qituvchi talabalarni baholaydi. Baholash jaroyonida ba’zi hollarda sub’ektiv yondashadi, ya’ni bir xil ishni bir o’qtuvchi 93 foiz, bir o’qituvchi esa 89 foiz, boshqa biri esa 97 foiz qilib belgilaydi.</w:t>
      </w:r>
    </w:p>
    <w:p w:rsidR="00A1252F" w:rsidRPr="005E5E84" w:rsidRDefault="00A1252F" w:rsidP="00A1252F">
      <w:pPr>
        <w:spacing w:after="0" w:line="360" w:lineRule="auto"/>
        <w:ind w:firstLine="567"/>
        <w:jc w:val="both"/>
        <w:rPr>
          <w:rFonts w:ascii="Times New Roman" w:hAnsi="Times New Roman" w:cs="Times New Roman"/>
          <w:sz w:val="28"/>
          <w:szCs w:val="28"/>
          <w:lang w:val="uz-Cyrl-UZ"/>
        </w:rPr>
      </w:pPr>
      <w:r w:rsidRPr="005E5E84">
        <w:rPr>
          <w:rFonts w:ascii="Times New Roman" w:hAnsi="Times New Roman" w:cs="Times New Roman"/>
          <w:sz w:val="28"/>
          <w:szCs w:val="28"/>
          <w:lang w:val="uz-Cyrl-UZ"/>
        </w:rPr>
        <w:t>Baholash jarayonida noto’g</w:t>
      </w:r>
      <w:r w:rsidR="005E5E84" w:rsidRPr="005E5E84">
        <w:rPr>
          <w:rFonts w:ascii="Times New Roman" w:hAnsi="Times New Roman" w:cs="Times New Roman"/>
          <w:sz w:val="28"/>
          <w:szCs w:val="28"/>
          <w:lang w:val="uz-Cyrl-UZ"/>
        </w:rPr>
        <w:t>’</w:t>
      </w:r>
      <w:r w:rsidRPr="005E5E84">
        <w:rPr>
          <w:rFonts w:ascii="Times New Roman" w:hAnsi="Times New Roman" w:cs="Times New Roman"/>
          <w:sz w:val="28"/>
          <w:szCs w:val="28"/>
          <w:lang w:val="uz-Cyrl-UZ"/>
        </w:rPr>
        <w:t>ri baho berish bu doim ma’lum bir kelishmovchiliklarni va ikkilanishlarni keltirib chiqaradi.O’qituvchi va talabalar o’rtasida yaxshi munosabatni yo’lga qo’yishda rubrika muhim ahamiyatga ega.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5E5E84">
        <w:rPr>
          <w:rFonts w:ascii="Times New Roman" w:hAnsi="Times New Roman" w:cs="Times New Roman"/>
          <w:sz w:val="28"/>
          <w:szCs w:val="28"/>
          <w:lang w:val="uz-Cyrl-UZ"/>
        </w:rPr>
        <w:t xml:space="preserve"> Rubrika - bu har xil darajadagi talabalarni baholashda ishlatiladigan so’zlar va ta’riflardir. Bu tariflar tanqidiy yoki maqtovlardan iborat bo’ladi.Rubrika bu o’qitish jarayonida o’ta muhim vosita, usul hisoblanadi.Masalan, rubrika har xil bo’ladi, o’qituvchi 4 ballik rubrika asosida 3, 2, 1 ball qo’yishi mumkin. </w:t>
      </w:r>
      <w:r w:rsidRPr="00A1252F">
        <w:rPr>
          <w:rFonts w:ascii="Times New Roman" w:hAnsi="Times New Roman" w:cs="Times New Roman"/>
          <w:sz w:val="28"/>
          <w:szCs w:val="28"/>
          <w:lang w:val="en-US"/>
        </w:rPr>
        <w:t>Bunda talabalarda ba’zi hollarda tushinmovchiliklar kelib chiqadi, ya’ni ular – “nega men”, “5 ball olmadim?” deb o’ylashi mumkin. Aslida esa bu baholashda 4 ballik rubrika yuqori hisoblanadi. Rubrika talabalardan foydali natijalarni olishda juda qulay usul hisoblanadi.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O’qituvchilar o’qitish jarayonida rubrikalardan foydalanayotgan paytda talabalarga rubrikalarning ta’rifi, tushunchalari haqida barcha ma’lumotlarni berishlari shart: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Rubrikalar orqali o’qituvchi talabalarni muvoffaqqiyatli tarzda baholaydilar.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Rubrikalar har xil ko’rinishda bo’ladi, masalan, 4 ballik va boshqa usullar ko’rinishida 4 ballik rubrikalar eng ko’p tarqalgan rubrika baholash tizimi hisoblanadi.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Rubrika 2 xil shaklda bo’lishi mumkin: analitik va holistik (butun). Davlat tomonidan belgilangan darajada baholash maqsadida, asosan maqbullik uchun , talabalar holistik rubrikadan foydalanilgan holda baholanadi. Holistik rubrika tasvirlash uchun xizmat qiladigan kalit xususiyatlarini beradi, lekin 4 baho (ball) bilan baholash uchun barcha tasvirlash uchun xizmat qiladigan narsalar birga jamlanadi. To’liq test javobi, topshiriq yoki loyihaga holistik 1 baho(ball) beriladi. Quyidagi holistik rubrika paragrafiga qarang:</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baho(ball):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Kirish gap javoblari tushunarli tilda ko’rsatib beriladi (sarlavha va/yoki muallif ko’rsatiladi).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Kamida 2 ta puxta ishlab chiqilgan, tekstga asoslangan dalil namunalaridan foydalaniladi.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Talaba ishining barcha elementlari kirish gapining mazmunini to’ldirishga yordam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Kirish gapiga bog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liq bo’lgan qisqartirilgan gap bilan xulosalanadi.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Har xil uzunlik va strukturadagi gaplar yoki iboralar aniq bir maqsadli rema va ovozning mohiyatini hosil qiladi.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Maqsadga muvofiq mavjud tanlovlarni ko’rsatish orqali tildan samarali foydalaniladi.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baho(ball):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Kirish gap javoblari umumiy tilda ko’rsatib beriladi (sarlavha va/yoki muallif ko’rsatiladi).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Kamida 1 ta puxta ishlab chiqilgan, tekstga asoslangan dalil namunalaridan foydalaniladi.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Kirish gapiga bog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liq bo’lgan qisqartirilgan gap bilan xulosalanadi.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Har xil uzunlik va strukturaga to’gri keladigan gaplar yoki iboralarni o’z ichiga 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Belgilangan tinglovchi va maqsadga muvofiq talabga javob beradigan til va to’g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 so’z tanlovidan foydalaniladi.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baho (ball):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Kirish gap javoblari ma’lum miqdorda ko’rsatib beriladi.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Namuna ko’rsatiladi lekin batafsil ochib berilmaydi.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Talaba ishining ba’zi (lekin hammasi emas) elementlarini kirish qismini mazmunini to’ldiradi.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Qisqartirilgan gap kirish gapiga unchalik bog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liq bo’lmaydi.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Ko’p hollarda har tomonlama sodda gaplarni qamrab oladi; strukturada xilma-xillikka e’tibor beriladi.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Ko’zda tutilgan tinglovchi va maqsadga muvofiq bo’lishi shart bo’lmagan me’yoriy va kutilgan so’z boyligi mavjud bo’ladi.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1baho(ball):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*Kirish gap ko’rsatib berilmaydi.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Na’muna berilmaydi, agar berilgan bo’lsa, kirish gap mazmunini to’ldirmaydi.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Juda oz elementlar kirish gap mazmunini to’ldira olishi mumkin.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Qisqartirilgan gap bilan xulosalanilmaydi.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Sodda gaplar; ba’zi to’liq bo’lmagan gaplar.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Ko’zda tutilgan tinglovchi va maqsadga muvofiq bo’lmagan Yoki me’yoriy so’z boyligi majud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Holistik rubrika ko’p miqdorda baholar(ballar)ni ikki ma’noliligini yo’q qilganda, analitik rubrika o’qituvchilarga individual xususiyatlarning sifatini baholashda yordam beradi va sinfxona darajasida tayinlangan jihozlar xilma-xil muhim ko’nikmalarga ega bo’lgan talabalar bilan aloqada bo’ladi. ( Analitik rubrika paragrafi uchun 3-jadvalga qarang.)</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Masalan, talaba yozish jarayonida 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oyalar va tashkillashtirish amallarini yaxshi bajarishi va 4 baho(ball)ga loyiq bo’lishi mumkin, lekin to’g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ri so’z tanlash va gapni aniq, chiroyli tuzishni bajara olmasligi va 2 baho (ball) olishi mumkin.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Holistik rubrikadan foydalanganda o’qituvchi-ekspert yozuvning ba’zi bir qismlari 4 baho(ball)lik, ba’zilari esa 2 baho(ball)ligini ko’rsa, yozuv loyihasini farqning o’rtasi ya’ni 3 baho(ball) deb baholashi mumkin.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Analitik rubrikadan foydalanilganda esa, garchi so’z tanlash va gap aniq, chiroyli tuzilganligiga 2 baho(ball) berilgan bo’lsa ham, yaxshi g</w:t>
      </w:r>
      <w:r w:rsidR="005E5E84">
        <w:rPr>
          <w:rFonts w:ascii="Times New Roman" w:hAnsi="Times New Roman" w:cs="Times New Roman"/>
          <w:sz w:val="28"/>
          <w:szCs w:val="28"/>
          <w:lang w:val="en-US"/>
        </w:rPr>
        <w:t>’</w:t>
      </w:r>
      <w:r w:rsidRPr="00A1252F">
        <w:rPr>
          <w:rFonts w:ascii="Times New Roman" w:hAnsi="Times New Roman" w:cs="Times New Roman"/>
          <w:sz w:val="28"/>
          <w:szCs w:val="28"/>
          <w:lang w:val="en-US"/>
        </w:rPr>
        <w:t>oya va tashkillashtirish amallari uchun 4 baho(ball) bilan baholanishi mumkin.</w:t>
      </w:r>
      <w:r w:rsidRPr="00A1252F">
        <w:rPr>
          <w:rFonts w:ascii="Times New Roman" w:hAnsi="Times New Roman" w:cs="Times New Roman"/>
          <w:sz w:val="28"/>
          <w:szCs w:val="28"/>
        </w:rPr>
        <w:footnoteReference w:id="1"/>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Nima uchun bilimni nazorat qilishning reyting tizimini joriy etish zarurati tug’ilganligi haqida o’ylab ko’raylik.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Ma’naviy - intellektual shakllanish sifatlarini zamonaviy usullarda aniqlash tarbiya jarayoniga samarali o’zgartirishlar kiritadi.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yoshlarning, talabalarning ma’naviy - intellektual shakllanish sifatlardagi yutuq va kamchiliklarni rag’batlantirish, tuzatish tarbiya mazmuni usullari va tashkiliy shakllarini yaxshilashga mos tuzatishlar kiritish lozim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Qo’yilayotgan talablar bilan har tomonlama intellektual rivojlantirishning pedagogik sharoitlarining mufassal emasligi orasida tafovut yaratadi. Ayniqsa, mutaxassis tayyorlashda maktabdan boshlab oliy o’quv yurtlarini bitirib chiqqunlarigacha nazorat shaklining to’liq bo’lmaganligi ta’lim - tarbiya jarayonining asosiy muammolarini tashkil etadi. Masalani muhim tomoni shundaki, mutaxassislar ommaviy tusda tayyorlanganda tarbiyachilarning har bir talaba bilan yetarli darajada yakkama - yakka muloqot qilishga vaqti yetmaydi.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Muloqot tezkor savol - javob tarzida o’tsa, tabiatan bunday muloqot talabani ham tarbiyachini ham qanoatlantirmaydi.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va talabalar bilimini nazorat qilish va baholash o’quv yili davomida har doim muntazam amalga oshirilishi uchun reyting tizimi joriy qilinib, u ba’zan o’tkaziladigan tasodifiy tekshirishlarni oldini oladi va tartibli doimiy baholash uchun imkoniyatlar ochib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t>Т</w:t>
      </w:r>
      <w:r w:rsidRPr="00A1252F">
        <w:rPr>
          <w:rFonts w:ascii="Times New Roman" w:hAnsi="Times New Roman" w:cs="Times New Roman"/>
          <w:sz w:val="28"/>
          <w:szCs w:val="28"/>
          <w:lang w:val="en-US"/>
        </w:rPr>
        <w:t>estning afzalligini quyidagicha baholash mumkin:</w:t>
      </w:r>
    </w:p>
    <w:p w:rsidR="00A1252F" w:rsidRPr="005B5BD4" w:rsidRDefault="00A1252F" w:rsidP="005B5BD4">
      <w:pPr>
        <w:pStyle w:val="a5"/>
        <w:numPr>
          <w:ilvl w:val="0"/>
          <w:numId w:val="5"/>
        </w:numPr>
        <w:tabs>
          <w:tab w:val="left" w:pos="993"/>
        </w:tabs>
        <w:spacing w:after="0" w:line="360" w:lineRule="auto"/>
        <w:ind w:left="0" w:firstLine="567"/>
        <w:jc w:val="both"/>
        <w:rPr>
          <w:rFonts w:ascii="Times New Roman" w:hAnsi="Times New Roman" w:cs="Times New Roman"/>
          <w:sz w:val="28"/>
          <w:szCs w:val="28"/>
          <w:lang w:val="en-US"/>
        </w:rPr>
      </w:pPr>
      <w:r w:rsidRPr="005B5BD4">
        <w:rPr>
          <w:rFonts w:ascii="Times New Roman" w:hAnsi="Times New Roman" w:cs="Times New Roman"/>
          <w:sz w:val="28"/>
          <w:szCs w:val="28"/>
          <w:lang w:val="en-US"/>
        </w:rPr>
        <w:t>nazorat uchun kam vaqt sarflanadi;</w:t>
      </w:r>
    </w:p>
    <w:p w:rsidR="00A1252F" w:rsidRPr="005B5BD4" w:rsidRDefault="00A1252F" w:rsidP="005B5BD4">
      <w:pPr>
        <w:pStyle w:val="a5"/>
        <w:numPr>
          <w:ilvl w:val="0"/>
          <w:numId w:val="5"/>
        </w:numPr>
        <w:tabs>
          <w:tab w:val="left" w:pos="993"/>
        </w:tabs>
        <w:spacing w:after="0" w:line="360" w:lineRule="auto"/>
        <w:ind w:left="0" w:firstLine="567"/>
        <w:jc w:val="both"/>
        <w:rPr>
          <w:rFonts w:ascii="Times New Roman" w:hAnsi="Times New Roman" w:cs="Times New Roman"/>
          <w:sz w:val="28"/>
          <w:szCs w:val="28"/>
          <w:lang w:val="en-US"/>
        </w:rPr>
      </w:pPr>
      <w:r w:rsidRPr="005B5BD4">
        <w:rPr>
          <w:rFonts w:ascii="Times New Roman" w:hAnsi="Times New Roman" w:cs="Times New Roman"/>
          <w:sz w:val="28"/>
          <w:szCs w:val="28"/>
          <w:lang w:val="en-US"/>
        </w:rPr>
        <w:t>nazariy va amaliy bilimlar darajasini ob’ektiv sharoitda aniqlash imkoniyatini beradi;</w:t>
      </w:r>
    </w:p>
    <w:p w:rsidR="00A1252F" w:rsidRPr="005B5BD4" w:rsidRDefault="00A1252F" w:rsidP="005B5BD4">
      <w:pPr>
        <w:pStyle w:val="a5"/>
        <w:numPr>
          <w:ilvl w:val="0"/>
          <w:numId w:val="5"/>
        </w:numPr>
        <w:tabs>
          <w:tab w:val="left" w:pos="993"/>
        </w:tabs>
        <w:spacing w:after="0" w:line="360" w:lineRule="auto"/>
        <w:ind w:left="0" w:firstLine="567"/>
        <w:jc w:val="both"/>
        <w:rPr>
          <w:rFonts w:ascii="Times New Roman" w:hAnsi="Times New Roman" w:cs="Times New Roman"/>
          <w:sz w:val="28"/>
          <w:szCs w:val="28"/>
          <w:lang w:val="en-US"/>
        </w:rPr>
      </w:pPr>
      <w:r w:rsidRPr="005B5BD4">
        <w:rPr>
          <w:rFonts w:ascii="Times New Roman" w:hAnsi="Times New Roman" w:cs="Times New Roman"/>
          <w:sz w:val="28"/>
          <w:szCs w:val="28"/>
          <w:lang w:val="en-US"/>
        </w:rPr>
        <w:t>ko’p sonli talabalar bilan bir vaqtning o’zida nazorat olib borish mumkin;</w:t>
      </w:r>
    </w:p>
    <w:p w:rsidR="00A1252F" w:rsidRPr="005B5BD4" w:rsidRDefault="00A1252F" w:rsidP="005B5BD4">
      <w:pPr>
        <w:pStyle w:val="a5"/>
        <w:numPr>
          <w:ilvl w:val="0"/>
          <w:numId w:val="5"/>
        </w:numPr>
        <w:tabs>
          <w:tab w:val="left" w:pos="993"/>
        </w:tabs>
        <w:spacing w:after="0" w:line="360" w:lineRule="auto"/>
        <w:ind w:left="0" w:firstLine="567"/>
        <w:jc w:val="both"/>
        <w:rPr>
          <w:rFonts w:ascii="Times New Roman" w:hAnsi="Times New Roman" w:cs="Times New Roman"/>
          <w:sz w:val="28"/>
          <w:szCs w:val="28"/>
          <w:lang w:val="en-US"/>
        </w:rPr>
      </w:pPr>
      <w:r w:rsidRPr="005B5BD4">
        <w:rPr>
          <w:rFonts w:ascii="Times New Roman" w:hAnsi="Times New Roman" w:cs="Times New Roman"/>
          <w:sz w:val="28"/>
          <w:szCs w:val="28"/>
          <w:lang w:val="en-US"/>
        </w:rPr>
        <w:t>bilim natijalari o’qituvchi tomonidan tezkorlik bilan tekshiriladi;</w:t>
      </w:r>
    </w:p>
    <w:p w:rsidR="00A1252F" w:rsidRPr="005B5BD4" w:rsidRDefault="00A1252F" w:rsidP="005B5BD4">
      <w:pPr>
        <w:pStyle w:val="a5"/>
        <w:numPr>
          <w:ilvl w:val="0"/>
          <w:numId w:val="5"/>
        </w:numPr>
        <w:tabs>
          <w:tab w:val="left" w:pos="993"/>
        </w:tabs>
        <w:spacing w:after="0" w:line="360" w:lineRule="auto"/>
        <w:ind w:left="0" w:firstLine="567"/>
        <w:jc w:val="both"/>
        <w:rPr>
          <w:rFonts w:ascii="Times New Roman" w:hAnsi="Times New Roman" w:cs="Times New Roman"/>
          <w:sz w:val="28"/>
          <w:szCs w:val="28"/>
          <w:lang w:val="en-US"/>
        </w:rPr>
      </w:pPr>
      <w:r w:rsidRPr="005B5BD4">
        <w:rPr>
          <w:rFonts w:ascii="Times New Roman" w:hAnsi="Times New Roman" w:cs="Times New Roman"/>
          <w:sz w:val="28"/>
          <w:szCs w:val="28"/>
          <w:lang w:val="en-US"/>
        </w:rPr>
        <w:t>barcha talabalarga bir xil qiyinchilikdagi savollar berilib bir xil sharoitlar yaratiladi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noProof/>
          <w:sz w:val="28"/>
          <w:szCs w:val="28"/>
          <w:lang w:eastAsia="ru-RU"/>
        </w:rPr>
        <mc:AlternateContent>
          <mc:Choice Requires="wpg">
            <w:drawing>
              <wp:anchor distT="0" distB="0" distL="114300" distR="114300" simplePos="0" relativeHeight="251668480" behindDoc="0" locked="0" layoutInCell="1" allowOverlap="1" wp14:anchorId="337A7401" wp14:editId="7BC10BFF">
                <wp:simplePos x="0" y="0"/>
                <wp:positionH relativeFrom="column">
                  <wp:posOffset>226151</wp:posOffset>
                </wp:positionH>
                <wp:positionV relativeFrom="paragraph">
                  <wp:posOffset>103413</wp:posOffset>
                </wp:positionV>
                <wp:extent cx="5403955" cy="1838037"/>
                <wp:effectExtent l="0" t="0" r="25400" b="10160"/>
                <wp:wrapNone/>
                <wp:docPr id="136" name="Группа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955" cy="1838037"/>
                          <a:chOff x="1598" y="6781"/>
                          <a:chExt cx="6741" cy="1996"/>
                        </a:xfrm>
                      </wpg:grpSpPr>
                      <wps:wsp>
                        <wps:cNvPr id="137" name="Text Box 243"/>
                        <wps:cNvSpPr txBox="1">
                          <a:spLocks noChangeArrowheads="1"/>
                        </wps:cNvSpPr>
                        <wps:spPr bwMode="auto">
                          <a:xfrm>
                            <a:off x="2061" y="6781"/>
                            <a:ext cx="5580" cy="460"/>
                          </a:xfrm>
                          <a:prstGeom prst="rect">
                            <a:avLst/>
                          </a:prstGeom>
                          <a:solidFill>
                            <a:srgbClr val="F9FEDE"/>
                          </a:solidFill>
                          <a:ln w="9525">
                            <a:solidFill>
                              <a:srgbClr val="000000"/>
                            </a:solidFill>
                            <a:miter lim="800000"/>
                            <a:headEnd/>
                            <a:tailEnd/>
                          </a:ln>
                        </wps:spPr>
                        <wps:txbx>
                          <w:txbxContent>
                            <w:p w:rsidR="005E5E84" w:rsidRPr="005B5BD4" w:rsidRDefault="005E5E84" w:rsidP="005B5BD4">
                              <w:pPr>
                                <w:jc w:val="center"/>
                                <w:rPr>
                                  <w:rFonts w:ascii="Times New Roman" w:hAnsi="Times New Roman" w:cs="Times New Roman"/>
                                  <w:sz w:val="28"/>
                                  <w:szCs w:val="28"/>
                                </w:rPr>
                              </w:pPr>
                              <w:r w:rsidRPr="005B5BD4">
                                <w:rPr>
                                  <w:rFonts w:ascii="Times New Roman" w:hAnsi="Times New Roman" w:cs="Times New Roman"/>
                                  <w:sz w:val="28"/>
                                  <w:szCs w:val="28"/>
                                </w:rPr>
                                <w:t>Tеst topshiriqlarining shakllari</w:t>
                              </w:r>
                            </w:p>
                            <w:p w:rsidR="005E5E84" w:rsidRPr="00EA7C76" w:rsidRDefault="005E5E84" w:rsidP="00A1252F"/>
                          </w:txbxContent>
                        </wps:txbx>
                        <wps:bodyPr rot="0" vert="horz" wrap="square" lIns="91440" tIns="45720" rIns="91440" bIns="45720" anchor="t" anchorCtr="0" upright="1">
                          <a:noAutofit/>
                        </wps:bodyPr>
                      </wps:wsp>
                      <wps:wsp>
                        <wps:cNvPr id="138" name="Text Box 244"/>
                        <wps:cNvSpPr txBox="1">
                          <a:spLocks noChangeArrowheads="1"/>
                        </wps:cNvSpPr>
                        <wps:spPr bwMode="auto">
                          <a:xfrm>
                            <a:off x="1598" y="7811"/>
                            <a:ext cx="1272" cy="966"/>
                          </a:xfrm>
                          <a:prstGeom prst="rect">
                            <a:avLst/>
                          </a:prstGeom>
                          <a:solidFill>
                            <a:srgbClr val="F9FEDE"/>
                          </a:solidFill>
                          <a:ln w="9525">
                            <a:solidFill>
                              <a:srgbClr val="000000"/>
                            </a:solidFill>
                            <a:miter lim="800000"/>
                            <a:headEnd/>
                            <a:tailEnd/>
                          </a:ln>
                        </wps:spPr>
                        <wps:txbx>
                          <w:txbxContent>
                            <w:p w:rsidR="005E5E84" w:rsidRPr="004A3532" w:rsidRDefault="004A3532" w:rsidP="00A1252F">
                              <w:pPr>
                                <w:rPr>
                                  <w:rFonts w:ascii="Times New Roman" w:hAnsi="Times New Roman" w:cs="Times New Roman"/>
                                  <w:lang w:val="en-US"/>
                                </w:rPr>
                              </w:pPr>
                              <w:r>
                                <w:rPr>
                                  <w:rFonts w:ascii="Times New Roman" w:hAnsi="Times New Roman" w:cs="Times New Roman"/>
                                </w:rPr>
                                <w:t>Yopiq tеst topshiriqlari</w:t>
                              </w:r>
                            </w:p>
                          </w:txbxContent>
                        </wps:txbx>
                        <wps:bodyPr rot="0" vert="horz" wrap="square" lIns="91440" tIns="45720" rIns="91440" bIns="45720" anchor="t" anchorCtr="0" upright="1">
                          <a:noAutofit/>
                        </wps:bodyPr>
                      </wps:wsp>
                      <wps:wsp>
                        <wps:cNvPr id="139" name="Text Box 245"/>
                        <wps:cNvSpPr txBox="1">
                          <a:spLocks noChangeArrowheads="1"/>
                        </wps:cNvSpPr>
                        <wps:spPr bwMode="auto">
                          <a:xfrm>
                            <a:off x="3038" y="7781"/>
                            <a:ext cx="1620" cy="996"/>
                          </a:xfrm>
                          <a:prstGeom prst="rect">
                            <a:avLst/>
                          </a:prstGeom>
                          <a:solidFill>
                            <a:srgbClr val="F9FEDE"/>
                          </a:solidFill>
                          <a:ln w="9525">
                            <a:solidFill>
                              <a:srgbClr val="000000"/>
                            </a:solidFill>
                            <a:miter lim="800000"/>
                            <a:headEnd/>
                            <a:tailEnd/>
                          </a:ln>
                        </wps:spPr>
                        <wps:txbx>
                          <w:txbxContent>
                            <w:p w:rsidR="005E5E84" w:rsidRPr="004A3532" w:rsidRDefault="005E5E84" w:rsidP="00A1252F">
                              <w:pPr>
                                <w:rPr>
                                  <w:rFonts w:ascii="Times New Roman" w:hAnsi="Times New Roman" w:cs="Times New Roman"/>
                                  <w:lang w:val="en-US"/>
                                </w:rPr>
                              </w:pPr>
                              <w:r w:rsidRPr="004A3532">
                                <w:rPr>
                                  <w:rFonts w:ascii="Times New Roman" w:hAnsi="Times New Roman" w:cs="Times New Roman"/>
                                  <w:lang w:val="en-US"/>
                                </w:rPr>
                                <w:t>Ochiq yoki qo`shimcha t</w:t>
                              </w:r>
                              <w:r w:rsidRPr="004A3532">
                                <w:rPr>
                                  <w:rFonts w:ascii="Times New Roman" w:hAnsi="Times New Roman" w:cs="Times New Roman"/>
                                </w:rPr>
                                <w:t>е</w:t>
                              </w:r>
                              <w:r w:rsidRPr="004A3532">
                                <w:rPr>
                                  <w:rFonts w:ascii="Times New Roman" w:hAnsi="Times New Roman" w:cs="Times New Roman"/>
                                  <w:lang w:val="en-US"/>
                                </w:rPr>
                                <w:t>st topshiriqlari</w:t>
                              </w:r>
                            </w:p>
                          </w:txbxContent>
                        </wps:txbx>
                        <wps:bodyPr rot="0" vert="horz" wrap="square" lIns="91440" tIns="45720" rIns="91440" bIns="45720" anchor="t" anchorCtr="0" upright="1">
                          <a:noAutofit/>
                        </wps:bodyPr>
                      </wps:wsp>
                      <wps:wsp>
                        <wps:cNvPr id="140" name="Text Box 246"/>
                        <wps:cNvSpPr txBox="1">
                          <a:spLocks noChangeArrowheads="1"/>
                        </wps:cNvSpPr>
                        <wps:spPr bwMode="auto">
                          <a:xfrm>
                            <a:off x="4838" y="7781"/>
                            <a:ext cx="1620" cy="996"/>
                          </a:xfrm>
                          <a:prstGeom prst="rect">
                            <a:avLst/>
                          </a:prstGeom>
                          <a:solidFill>
                            <a:srgbClr val="F9FEDE"/>
                          </a:solidFill>
                          <a:ln w="9525">
                            <a:solidFill>
                              <a:srgbClr val="000000"/>
                            </a:solidFill>
                            <a:miter lim="800000"/>
                            <a:headEnd/>
                            <a:tailEnd/>
                          </a:ln>
                        </wps:spPr>
                        <wps:txbx>
                          <w:txbxContent>
                            <w:p w:rsidR="005E5E84" w:rsidRPr="004A3532" w:rsidRDefault="005E5E84" w:rsidP="00A1252F">
                              <w:pPr>
                                <w:rPr>
                                  <w:rFonts w:ascii="Times New Roman" w:hAnsi="Times New Roman" w:cs="Times New Roman"/>
                                  <w:lang w:val="en-US"/>
                                </w:rPr>
                              </w:pPr>
                              <w:r w:rsidRPr="004A3532">
                                <w:rPr>
                                  <w:rFonts w:ascii="Times New Roman" w:hAnsi="Times New Roman" w:cs="Times New Roman"/>
                                </w:rPr>
                                <w:t>Muvofiqlikni a</w:t>
                              </w:r>
                              <w:r w:rsidR="004A3532">
                                <w:rPr>
                                  <w:rFonts w:ascii="Times New Roman" w:hAnsi="Times New Roman" w:cs="Times New Roman"/>
                                </w:rPr>
                                <w:t>niqlashga oid tеst topshiriqlar</w:t>
                              </w:r>
                              <w:r w:rsidR="004A3532">
                                <w:rPr>
                                  <w:rFonts w:ascii="Times New Roman" w:hAnsi="Times New Roman" w:cs="Times New Roman"/>
                                  <w:lang w:val="en-US"/>
                                </w:rPr>
                                <w:t>i</w:t>
                              </w:r>
                            </w:p>
                          </w:txbxContent>
                        </wps:txbx>
                        <wps:bodyPr rot="0" vert="horz" wrap="square" lIns="91440" tIns="45720" rIns="91440" bIns="45720" anchor="t" anchorCtr="0" upright="1">
                          <a:noAutofit/>
                        </wps:bodyPr>
                      </wps:wsp>
                      <wps:wsp>
                        <wps:cNvPr id="141" name="Text Box 247"/>
                        <wps:cNvSpPr txBox="1">
                          <a:spLocks noChangeArrowheads="1"/>
                        </wps:cNvSpPr>
                        <wps:spPr bwMode="auto">
                          <a:xfrm>
                            <a:off x="6639" y="7766"/>
                            <a:ext cx="1700" cy="1011"/>
                          </a:xfrm>
                          <a:prstGeom prst="rect">
                            <a:avLst/>
                          </a:prstGeom>
                          <a:solidFill>
                            <a:srgbClr val="F9FEDE"/>
                          </a:solidFill>
                          <a:ln w="9525">
                            <a:solidFill>
                              <a:srgbClr val="000000"/>
                            </a:solidFill>
                            <a:miter lim="800000"/>
                            <a:headEnd/>
                            <a:tailEnd/>
                          </a:ln>
                        </wps:spPr>
                        <wps:txbx>
                          <w:txbxContent>
                            <w:p w:rsidR="005E5E84" w:rsidRPr="004A3532" w:rsidRDefault="005E5E84" w:rsidP="004A3532">
                              <w:pPr>
                                <w:jc w:val="center"/>
                                <w:rPr>
                                  <w:rFonts w:ascii="Times New Roman" w:hAnsi="Times New Roman" w:cs="Times New Roman"/>
                                  <w:lang w:val="en-US"/>
                                </w:rPr>
                              </w:pPr>
                              <w:r w:rsidRPr="004A3532">
                                <w:rPr>
                                  <w:rFonts w:ascii="Times New Roman" w:hAnsi="Times New Roman" w:cs="Times New Roman"/>
                                  <w:lang w:val="en-US"/>
                                </w:rPr>
                                <w:t>Davomiylikni to`g`ri b</w:t>
                              </w:r>
                              <w:r w:rsidRPr="004A3532">
                                <w:rPr>
                                  <w:rFonts w:ascii="Times New Roman" w:hAnsi="Times New Roman" w:cs="Times New Roman"/>
                                </w:rPr>
                                <w:t>е</w:t>
                              </w:r>
                              <w:r w:rsidRPr="004A3532">
                                <w:rPr>
                                  <w:rFonts w:ascii="Times New Roman" w:hAnsi="Times New Roman" w:cs="Times New Roman"/>
                                  <w:lang w:val="en-US"/>
                                </w:rPr>
                                <w:t>lgilashga oid t</w:t>
                              </w:r>
                              <w:r w:rsidRPr="004A3532">
                                <w:rPr>
                                  <w:rFonts w:ascii="Times New Roman" w:hAnsi="Times New Roman" w:cs="Times New Roman"/>
                                </w:rPr>
                                <w:t>е</w:t>
                              </w:r>
                              <w:r w:rsidRPr="004A3532">
                                <w:rPr>
                                  <w:rFonts w:ascii="Times New Roman" w:hAnsi="Times New Roman" w:cs="Times New Roman"/>
                                  <w:lang w:val="en-US"/>
                                </w:rPr>
                                <w:t>st topshirig`i</w:t>
                              </w:r>
                            </w:p>
                          </w:txbxContent>
                        </wps:txbx>
                        <wps:bodyPr rot="0" vert="horz" wrap="square" lIns="91440" tIns="45720" rIns="91440" bIns="45720" anchor="t" anchorCtr="0" upright="1">
                          <a:noAutofit/>
                        </wps:bodyPr>
                      </wps:wsp>
                      <wps:wsp>
                        <wps:cNvPr id="142" name="Line 248"/>
                        <wps:cNvCnPr/>
                        <wps:spPr bwMode="auto">
                          <a:xfrm>
                            <a:off x="2318" y="7241"/>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49"/>
                        <wps:cNvCnPr/>
                        <wps:spPr bwMode="auto">
                          <a:xfrm>
                            <a:off x="3758" y="7241"/>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250"/>
                        <wps:cNvCnPr/>
                        <wps:spPr bwMode="auto">
                          <a:xfrm>
                            <a:off x="5558" y="7241"/>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251"/>
                        <wps:cNvCnPr/>
                        <wps:spPr bwMode="auto">
                          <a:xfrm>
                            <a:off x="6998" y="7241"/>
                            <a:ext cx="1"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897" o:spid="_x0000_s1043" style="position:absolute;left:0;text-align:left;margin-left:17.8pt;margin-top:8.15pt;width:425.5pt;height:144.75pt;z-index:251668480" coordorigin="1598,6781" coordsize="6741,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">
                <v:shape id="Text Box 243" o:spid="_x0000_s1044" type="#_x0000_t202" style="position:absolute;left:2061;top:6781;width:55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Vx8MA&#10;AADcAAAADwAAAGRycy9kb3ducmV2LnhtbERPTUsDMRC9C/6HMIKX0maroO22adFFwZNoLO11SKab&#10;xc1ku0nb9d8boeBtHu9zluvBt+JEfWwCK5hOChDEJtiGawWbr9fxDERMyBbbwKTghyKsV9dXSyxt&#10;OPMnnXSqRQ7hWKICl1JXShmNI49xEjrizO1D7zFl2NfS9njO4b6Vd0XxID02nBscdlQ5Mt/66BUY&#10;vavMfnt0I10913o4zD/eX+ZK3d4MTwsQiYb0L76432yef/8I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EVx8MAAADcAAAADwAAAAAAAAAAAAAAAACYAgAAZHJzL2Rv&#10;d25yZXYueG1sUEsFBgAAAAAEAAQA9QAAAIgDAAAAAA==&#10;" fillcolor="#f9fede">
                  <v:textbox>
                    <w:txbxContent>
                      <w:p w:rsidR="005E5E84" w:rsidRPr="005B5BD4" w:rsidRDefault="005E5E84" w:rsidP="005B5BD4">
                        <w:pPr>
                          <w:jc w:val="center"/>
                          <w:rPr>
                            <w:rFonts w:ascii="Times New Roman" w:hAnsi="Times New Roman" w:cs="Times New Roman"/>
                            <w:sz w:val="28"/>
                            <w:szCs w:val="28"/>
                          </w:rPr>
                        </w:pPr>
                        <w:r w:rsidRPr="005B5BD4">
                          <w:rPr>
                            <w:rFonts w:ascii="Times New Roman" w:hAnsi="Times New Roman" w:cs="Times New Roman"/>
                            <w:sz w:val="28"/>
                            <w:szCs w:val="28"/>
                          </w:rPr>
                          <w:t>Tеst topshiriqlarining shakllari</w:t>
                        </w:r>
                      </w:p>
                      <w:p w:rsidR="005E5E84" w:rsidRPr="00EA7C76" w:rsidRDefault="005E5E84" w:rsidP="00A1252F"/>
                    </w:txbxContent>
                  </v:textbox>
                </v:shape>
                <v:shape id="Text Box 244" o:spid="_x0000_s1045" type="#_x0000_t202" style="position:absolute;left:1598;top:7811;width:1272;height: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6BtcUA&#10;AADcAAAADwAAAGRycy9kb3ducmV2LnhtbESPQUsDMRCF70L/QxjBi9isCmLXpqUuCp6KRtHrkEw3&#10;i5vJuknb9d93DoK3Gd6b975ZrqfYqwONuUts4HpegSJ2yXfcGvh4f766B5ULssc+MRn4pQzr1exs&#10;ibVPR36jgy2tkhDONRoIpQy11tkFipjnaSAWbZfGiEXWsdV+xKOEx17fVNWdjtixNAQcqAnkvu0+&#10;GnD2q3G7z324tM1ja6efxev2aWHMxfm0eQBVaCr/5r/rFy/4t0Irz8gEen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oG1xQAAANwAAAAPAAAAAAAAAAAAAAAAAJgCAABkcnMv&#10;ZG93bnJldi54bWxQSwUGAAAAAAQABAD1AAAAigMAAAAA&#10;" fillcolor="#f9fede">
                  <v:textbox>
                    <w:txbxContent>
                      <w:p w:rsidR="005E5E84" w:rsidRPr="004A3532" w:rsidRDefault="004A3532" w:rsidP="00A1252F">
                        <w:pPr>
                          <w:rPr>
                            <w:rFonts w:ascii="Times New Roman" w:hAnsi="Times New Roman" w:cs="Times New Roman"/>
                            <w:lang w:val="en-US"/>
                          </w:rPr>
                        </w:pPr>
                        <w:r>
                          <w:rPr>
                            <w:rFonts w:ascii="Times New Roman" w:hAnsi="Times New Roman" w:cs="Times New Roman"/>
                          </w:rPr>
                          <w:t>Yopiq tеst topshiriqlari</w:t>
                        </w:r>
                      </w:p>
                    </w:txbxContent>
                  </v:textbox>
                </v:shape>
                <v:shape id="Text Box 245" o:spid="_x0000_s1046" type="#_x0000_t202" style="position:absolute;left:3038;top:7781;width:1620;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kLsMA&#10;AADcAAAADwAAAGRycy9kb3ducmV2LnhtbERPTUsDMRC9C/6HMIKXYrNaKO7atOii0JO0UfQ6JNPN&#10;4maybtJ2++8boeBtHu9zFqvRd+JAQ2wDK7ifFiCITbAtNwo+P97uHkHEhGyxC0wKThRhtby+WmBl&#10;w5G3dNCpETmEY4UKXEp9JWU0jjzGaeiJM7cLg8eU4dBIO+Axh/tOPhTFXHpsOTc47Kl2ZH703isw&#10;+rs2u6+9m+j6pdHjb7l5fy2Vur0Zn59AJBrTv/jiXts8f1bC3zP5Ar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IkLsMAAADcAAAADwAAAAAAAAAAAAAAAACYAgAAZHJzL2Rv&#10;d25yZXYueG1sUEsFBgAAAAAEAAQA9QAAAIgDAAAAAA==&#10;" fillcolor="#f9fede">
                  <v:textbox>
                    <w:txbxContent>
                      <w:p w:rsidR="005E5E84" w:rsidRPr="004A3532" w:rsidRDefault="005E5E84" w:rsidP="00A1252F">
                        <w:pPr>
                          <w:rPr>
                            <w:rFonts w:ascii="Times New Roman" w:hAnsi="Times New Roman" w:cs="Times New Roman"/>
                            <w:lang w:val="en-US"/>
                          </w:rPr>
                        </w:pPr>
                        <w:r w:rsidRPr="004A3532">
                          <w:rPr>
                            <w:rFonts w:ascii="Times New Roman" w:hAnsi="Times New Roman" w:cs="Times New Roman"/>
                            <w:lang w:val="en-US"/>
                          </w:rPr>
                          <w:t>Ochiq yoki qo`shimcha t</w:t>
                        </w:r>
                        <w:r w:rsidRPr="004A3532">
                          <w:rPr>
                            <w:rFonts w:ascii="Times New Roman" w:hAnsi="Times New Roman" w:cs="Times New Roman"/>
                          </w:rPr>
                          <w:t>е</w:t>
                        </w:r>
                        <w:r w:rsidRPr="004A3532">
                          <w:rPr>
                            <w:rFonts w:ascii="Times New Roman" w:hAnsi="Times New Roman" w:cs="Times New Roman"/>
                            <w:lang w:val="en-US"/>
                          </w:rPr>
                          <w:t>st topshiriqlari</w:t>
                        </w:r>
                      </w:p>
                    </w:txbxContent>
                  </v:textbox>
                </v:shape>
                <v:shape id="Text Box 246" o:spid="_x0000_s1047" type="#_x0000_t202" style="position:absolute;left:4838;top:7781;width:1620;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7+zsUA&#10;AADcAAAADwAAAGRycy9kb3ducmV2LnhtbESPQUsDMRCF70L/QxjBi9isImLXpqUuCp6KRtHrkEw3&#10;i5vJuknb9d93DoK3Gd6b975ZrqfYqwONuUts4HpegSJ2yXfcGvh4f766B5ULssc+MRn4pQzr1exs&#10;ibVPR36jgy2tkhDONRoIpQy11tkFipjnaSAWbZfGiEXWsdV+xKOEx17fVNWdjtixNAQcqAnkvu0+&#10;GnD2q3G7z324tM1ja6efxev2aWHMxfm0eQBVaCr/5r/rFy/4t4Ivz8gEen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v7OxQAAANwAAAAPAAAAAAAAAAAAAAAAAJgCAABkcnMv&#10;ZG93bnJldi54bWxQSwUGAAAAAAQABAD1AAAAigMAAAAA&#10;" fillcolor="#f9fede">
                  <v:textbox>
                    <w:txbxContent>
                      <w:p w:rsidR="005E5E84" w:rsidRPr="004A3532" w:rsidRDefault="005E5E84" w:rsidP="00A1252F">
                        <w:pPr>
                          <w:rPr>
                            <w:rFonts w:ascii="Times New Roman" w:hAnsi="Times New Roman" w:cs="Times New Roman"/>
                            <w:lang w:val="en-US"/>
                          </w:rPr>
                        </w:pPr>
                        <w:r w:rsidRPr="004A3532">
                          <w:rPr>
                            <w:rFonts w:ascii="Times New Roman" w:hAnsi="Times New Roman" w:cs="Times New Roman"/>
                          </w:rPr>
                          <w:t>Muvofiqlikni a</w:t>
                        </w:r>
                        <w:r w:rsidR="004A3532">
                          <w:rPr>
                            <w:rFonts w:ascii="Times New Roman" w:hAnsi="Times New Roman" w:cs="Times New Roman"/>
                          </w:rPr>
                          <w:t>niqlashga oid tеst topshiriqlar</w:t>
                        </w:r>
                        <w:r w:rsidR="004A3532">
                          <w:rPr>
                            <w:rFonts w:ascii="Times New Roman" w:hAnsi="Times New Roman" w:cs="Times New Roman"/>
                            <w:lang w:val="en-US"/>
                          </w:rPr>
                          <w:t>i</w:t>
                        </w:r>
                      </w:p>
                    </w:txbxContent>
                  </v:textbox>
                </v:shape>
                <v:shape id="Text Box 247" o:spid="_x0000_s1048" type="#_x0000_t202" style="position:absolute;left:6639;top:7766;width:1700;height:1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JbVcMA&#10;AADcAAAADwAAAGRycy9kb3ducmV2LnhtbERPTUsDMRC9C/6HMIVepM1WROy2abGLBU+iUdrrkEw3&#10;SzeT7SZt139vBMHbPN7nLNeDb8WF+tgEVjCbFiCITbAN1wq+PreTJxAxIVtsA5OCb4qwXt3eLLG0&#10;4cofdNGpFjmEY4kKXEpdKWU0jjzGaeiIM3cIvceUYV9L2+M1h/tW3hfFo/TYcG5w2FHlyBz12Ssw&#10;el+Zw+7s7nS1qfVwmr+/vcyVGo+G5wWIREP6F/+5X22e/zCD32fy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JbVcMAAADcAAAADwAAAAAAAAAAAAAAAACYAgAAZHJzL2Rv&#10;d25yZXYueG1sUEsFBgAAAAAEAAQA9QAAAIgDAAAAAA==&#10;" fillcolor="#f9fede">
                  <v:textbox>
                    <w:txbxContent>
                      <w:p w:rsidR="005E5E84" w:rsidRPr="004A3532" w:rsidRDefault="005E5E84" w:rsidP="004A3532">
                        <w:pPr>
                          <w:jc w:val="center"/>
                          <w:rPr>
                            <w:rFonts w:ascii="Times New Roman" w:hAnsi="Times New Roman" w:cs="Times New Roman"/>
                            <w:lang w:val="en-US"/>
                          </w:rPr>
                        </w:pPr>
                        <w:r w:rsidRPr="004A3532">
                          <w:rPr>
                            <w:rFonts w:ascii="Times New Roman" w:hAnsi="Times New Roman" w:cs="Times New Roman"/>
                            <w:lang w:val="en-US"/>
                          </w:rPr>
                          <w:t>Davomiylikni to`g`ri b</w:t>
                        </w:r>
                        <w:r w:rsidRPr="004A3532">
                          <w:rPr>
                            <w:rFonts w:ascii="Times New Roman" w:hAnsi="Times New Roman" w:cs="Times New Roman"/>
                          </w:rPr>
                          <w:t>е</w:t>
                        </w:r>
                        <w:r w:rsidRPr="004A3532">
                          <w:rPr>
                            <w:rFonts w:ascii="Times New Roman" w:hAnsi="Times New Roman" w:cs="Times New Roman"/>
                            <w:lang w:val="en-US"/>
                          </w:rPr>
                          <w:t>lgilashga oid t</w:t>
                        </w:r>
                        <w:r w:rsidRPr="004A3532">
                          <w:rPr>
                            <w:rFonts w:ascii="Times New Roman" w:hAnsi="Times New Roman" w:cs="Times New Roman"/>
                          </w:rPr>
                          <w:t>е</w:t>
                        </w:r>
                        <w:r w:rsidRPr="004A3532">
                          <w:rPr>
                            <w:rFonts w:ascii="Times New Roman" w:hAnsi="Times New Roman" w:cs="Times New Roman"/>
                            <w:lang w:val="en-US"/>
                          </w:rPr>
                          <w:t>st topshirig`i</w:t>
                        </w:r>
                      </w:p>
                    </w:txbxContent>
                  </v:textbox>
                </v:shape>
                <v:line id="Line 248" o:spid="_x0000_s1049" style="position:absolute;visibility:visible;mso-wrap-style:square" from="2318,7241" to="2318,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Line 249" o:spid="_x0000_s1050" style="position:absolute;visibility:visible;mso-wrap-style:square" from="3758,7241" to="3758,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Line 250" o:spid="_x0000_s1051" style="position:absolute;visibility:visible;mso-wrap-style:square" from="5558,7241" to="5558,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line id="Line 251" o:spid="_x0000_s1052" style="position:absolute;visibility:visible;mso-wrap-style:square" from="6998,7241" to="6999,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group>
            </w:pict>
          </mc:Fallback>
        </mc:AlternateContent>
      </w:r>
    </w:p>
    <w:p w:rsidR="00A1252F" w:rsidRDefault="00A1252F" w:rsidP="00A1252F">
      <w:pPr>
        <w:spacing w:after="0" w:line="360" w:lineRule="auto"/>
        <w:ind w:firstLine="567"/>
        <w:jc w:val="both"/>
        <w:rPr>
          <w:rFonts w:ascii="Times New Roman" w:hAnsi="Times New Roman" w:cs="Times New Roman"/>
          <w:sz w:val="28"/>
          <w:szCs w:val="28"/>
          <w:lang w:val="en-US"/>
        </w:rPr>
      </w:pPr>
    </w:p>
    <w:p w:rsidR="004A3532" w:rsidRDefault="004A3532" w:rsidP="00A1252F">
      <w:pPr>
        <w:spacing w:after="0" w:line="360" w:lineRule="auto"/>
        <w:ind w:firstLine="567"/>
        <w:jc w:val="both"/>
        <w:rPr>
          <w:rFonts w:ascii="Times New Roman" w:hAnsi="Times New Roman" w:cs="Times New Roman"/>
          <w:sz w:val="28"/>
          <w:szCs w:val="28"/>
          <w:lang w:val="en-US"/>
        </w:rPr>
      </w:pPr>
    </w:p>
    <w:p w:rsidR="004A3532" w:rsidRPr="00A1252F" w:rsidRDefault="004A3532" w:rsidP="00A1252F">
      <w:pPr>
        <w:spacing w:after="0" w:line="360" w:lineRule="auto"/>
        <w:ind w:firstLine="567"/>
        <w:jc w:val="both"/>
        <w:rPr>
          <w:rFonts w:ascii="Times New Roman" w:hAnsi="Times New Roman" w:cs="Times New Roman"/>
          <w:sz w:val="28"/>
          <w:szCs w:val="28"/>
          <w:lang w:val="en-US"/>
        </w:rPr>
      </w:pP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A3532">
        <w:rPr>
          <w:rFonts w:ascii="Times New Roman" w:hAnsi="Times New Roman" w:cs="Times New Roman"/>
          <w:sz w:val="28"/>
          <w:szCs w:val="28"/>
          <w:lang w:val="en-US"/>
        </w:rPr>
        <w:t>2-</w:t>
      </w:r>
      <w:r w:rsidR="00A1252F" w:rsidRPr="00A1252F">
        <w:rPr>
          <w:rFonts w:ascii="Times New Roman" w:hAnsi="Times New Roman" w:cs="Times New Roman"/>
          <w:sz w:val="28"/>
          <w:szCs w:val="28"/>
          <w:lang w:val="en-US"/>
        </w:rPr>
        <w:t xml:space="preserve"> chizma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 jarayonini faollashtirish, kam vaqt ichida ko’p sonli talabalarni nazorat qilish uchun bir qancha ratsional uslublar, jumladan, texnik vositalaridan foydalanish maqsadga muvofiqdir. Chet el tajribalari va ko’plab tajribalarning natijasi o’laroq reyting uslubi bugungi kunning nazorat mezoni deb qabul qilindi. Har bir semestrdagi fanlardan to’plangan ballar yig’indisi talabaning semestr davomidagi, o’quv yili davomidagi fanlardan to’plagan ballar yig’indisi esa talabaning kurs reytingini tashkil etadi. Har bir fan bo’yicha o’kuvchi talabaning o’zlashtirishini baholash chorak va semestr davomida muntazam ravishda olib boriladi va quyidagi nazorat turlari orqali baholanadi: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joriy nazorat;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oraliq nazorat;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yakuniy nazorat.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Joriy nazorat - bu o’rganilayotgan mavzularni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talabalar tomonidan qanday o’zlashtirayotganini muntazam ravishda dars jarayonida nazorat qilishdan iborat. Bu nazorat o’qituvchi tomonidan o’tkazilib, talabaning bilim darajasini, shu fanning har bir mavzusi bo’yicha aniqlab borish ko’zda tutiladi. Bu esa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uzluksiz bilim olishini va natijasini muttasil nazorat qilib borishni nazarda tutadi.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Oraliq nazorat - bu mazkur fan bo’yicha o’tilgan bir necha mavzularni o’z ichiga olgan bo’lim yoki qism bo’yicha talabaning bilimini aniqlash oraliq nazorat darsdan tashqari vaqtda o’tkaziladi va talabalarga o’zlashtirish ko’rsatkichlarini oshirish imkonini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Yakuniy nazorat - bu nazorat semestrlari uchun belgilangan mavzular to’liq o’qitilib bo’lingan, o’tilgan mavzular bo’yicha yozma, og’zaki, test shaklida o’tkaziladi.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t>Т</w:t>
      </w:r>
      <w:r w:rsidRPr="00A1252F">
        <w:rPr>
          <w:rFonts w:ascii="Times New Roman" w:hAnsi="Times New Roman" w:cs="Times New Roman"/>
          <w:sz w:val="28"/>
          <w:szCs w:val="28"/>
          <w:lang w:val="en-US"/>
        </w:rPr>
        <w:t>alabaning fan bo’yicha semestrdagi reyting bahosi joriy, oraliq va yakuniy nazoratlarda to’plagan ballari bo’yicha aniqlanadi.Har bir fan maksima’l reyting bali shu fan uchun o’quv rejasida ajratilgan umumiy dars soatlarimi qatoriga teng deb hisoblanadi. Maksima’l ballning 70 foiz miqdor joriy, oraliq nazorat jarayonida, 30 foiz miqdori yakuniy nazoratda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to’planishi tavsiya qilinadi.Semestr davomida mazkur fan bo’yicha to’plagan ballarga nisbatan talaba bilimi quyidagicha baholanadi: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86-100- a’lo;</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71-85- yaxshi;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56-70- qoniqarli;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55 – va undan kam foiz qoniqarsiz.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O’quv pedagogik ishlab chiqarish va bitiruv oldi malakaviy amaliyotlari davrida olingan bilimlar ham reyting ballari bilan baholanadi.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4A3532" w:rsidRDefault="00A1252F" w:rsidP="004A3532">
      <w:pPr>
        <w:spacing w:after="0" w:line="360" w:lineRule="auto"/>
        <w:ind w:firstLine="567"/>
        <w:jc w:val="center"/>
        <w:rPr>
          <w:rFonts w:ascii="Times New Roman" w:hAnsi="Times New Roman" w:cs="Times New Roman"/>
          <w:b/>
          <w:sz w:val="28"/>
          <w:szCs w:val="28"/>
          <w:lang w:val="en-US"/>
        </w:rPr>
      </w:pPr>
      <w:r w:rsidRPr="004A3532">
        <w:rPr>
          <w:rFonts w:ascii="Times New Roman" w:hAnsi="Times New Roman" w:cs="Times New Roman"/>
          <w:b/>
          <w:sz w:val="28"/>
          <w:szCs w:val="28"/>
          <w:lang w:val="en-US"/>
        </w:rPr>
        <w:t>Foydalanilgan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Pedagogy and Practice: Teaching and Learning in Secondary Schools.</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Michael Uljens.School Didactics and Learning: A School Didactik Model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Framing an Analysis of Pedagogical Implications of Learning Theory 2008-y.</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3.John Dewey,How we think(1910).Martin,Jay.The Education of John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Dewey.(2003) Columbia University Press.Gutek Gerald L.(2009)New Perspectives</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on Philosophy and education .Pearson Education Inc.</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R.A.Mavlonova, N.H.Vohidova, N.H.Raxmonqulova. Pedagogika nazariyasi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va tarixi. Darslik T:. Fan va texnologiyalar. 2010-yil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K.Xoshimov, S.Ochilov. O’zbek pedagogikasi antologiyasi.O‘quv</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qo‘llanma.T:.O’qituvchi 2010-yil.</w:t>
      </w:r>
    </w:p>
    <w:p w:rsidR="00A1252F" w:rsidRPr="004A3532" w:rsidRDefault="00A1252F" w:rsidP="004A3532">
      <w:pPr>
        <w:spacing w:after="0" w:line="360" w:lineRule="auto"/>
        <w:ind w:firstLine="567"/>
        <w:jc w:val="center"/>
        <w:rPr>
          <w:rFonts w:ascii="Times New Roman" w:hAnsi="Times New Roman" w:cs="Times New Roman"/>
          <w:b/>
          <w:sz w:val="28"/>
          <w:szCs w:val="28"/>
          <w:lang w:val="en-US"/>
        </w:rPr>
      </w:pPr>
      <w:r w:rsidRPr="004A3532">
        <w:rPr>
          <w:rFonts w:ascii="Times New Roman" w:hAnsi="Times New Roman" w:cs="Times New Roman"/>
          <w:b/>
          <w:sz w:val="28"/>
          <w:szCs w:val="28"/>
          <w:lang w:val="en-US"/>
        </w:rPr>
        <w:t>Qo‘shimcha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1.Mirziyoyev Sh.M. Tanqidiy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qat’iy tartib-intizom va shaxsiy javobgarlik - har bir rahbar faoliyatining kundalik qoidasi bo‘lishi kerak.O’zbekiston Respublikasi Vazirlar Mahkamasining 2016 yil yakunlari va 2017 yil istiqbollariga bag‘ishlangan majlisidagi O’zbekiston Respublikasi Prezidenti nutqi. // Xalq so‘zi gazetasi, 2017.16 yanvar, №11.</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2.Mirziyoyev Sh.M. Buyuk kelajagimizni mard va oliyjanob xalqimiz bilan birga quramiz.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Mirziyoyev Sh.M. Qonun ustuvorligi - inson manfaatlarini ta’minlash taraqqiyoti va xalq farovonligining garovi.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R.A.Mavlonova,D.Abdurahimova. Pedagogik mahorat. O‘quv qo‘llanma T:.Fan vatexnologiya 2012-yil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N.Egamberdieva, Ijtimoiy pedagogika. Darslik O‘zMKN.T.: 2009-yil.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w:t>
      </w:r>
      <w:r w:rsidRPr="00A1252F">
        <w:rPr>
          <w:rFonts w:ascii="Times New Roman" w:hAnsi="Times New Roman" w:cs="Times New Roman"/>
          <w:sz w:val="28"/>
          <w:szCs w:val="28"/>
        </w:rPr>
        <w:t>А</w:t>
      </w:r>
      <w:r w:rsidRPr="00A1252F">
        <w:rPr>
          <w:rFonts w:ascii="Times New Roman" w:hAnsi="Times New Roman" w:cs="Times New Roman"/>
          <w:sz w:val="28"/>
          <w:szCs w:val="28"/>
          <w:lang w:val="en-US"/>
        </w:rPr>
        <w:t xml:space="preserve">ziizxodjayevaN.N.Pedagogik texnologiyalar va pedagogik mahorat. </w:t>
      </w:r>
      <w:r w:rsidRPr="00A1252F">
        <w:rPr>
          <w:rFonts w:ascii="Times New Roman" w:hAnsi="Times New Roman" w:cs="Times New Roman"/>
          <w:sz w:val="28"/>
          <w:szCs w:val="28"/>
        </w:rPr>
        <w:t>Т</w:t>
      </w:r>
      <w:r w:rsidRPr="00A1252F">
        <w:rPr>
          <w:rFonts w:ascii="Times New Roman" w:hAnsi="Times New Roman" w:cs="Times New Roman"/>
          <w:sz w:val="28"/>
          <w:szCs w:val="28"/>
          <w:lang w:val="en-US"/>
        </w:rPr>
        <w:t>., 2003-2006.</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7.Ishmuhamedov R.J.Innovatsion texnologiyalar yordamida yoritish samaradorligini oshirish yo’llari.- </w:t>
      </w:r>
      <w:r w:rsidRPr="00A1252F">
        <w:rPr>
          <w:rFonts w:ascii="Times New Roman" w:hAnsi="Times New Roman" w:cs="Times New Roman"/>
          <w:sz w:val="28"/>
          <w:szCs w:val="28"/>
        </w:rPr>
        <w:t>Т</w:t>
      </w:r>
      <w:r w:rsidRPr="00A1252F">
        <w:rPr>
          <w:rFonts w:ascii="Times New Roman" w:hAnsi="Times New Roman" w:cs="Times New Roman"/>
          <w:sz w:val="28"/>
          <w:szCs w:val="28"/>
          <w:lang w:val="en-US"/>
        </w:rPr>
        <w:t xml:space="preserve"> ; 2000</w:t>
      </w:r>
      <w:r w:rsidR="005E5E84">
        <w:rPr>
          <w:rFonts w:ascii="Times New Roman" w:hAnsi="Times New Roman" w:cs="Times New Roman"/>
          <w:sz w:val="28"/>
          <w:szCs w:val="28"/>
          <w:lang w:val="en-US"/>
        </w:rPr>
        <w:t xml:space="preserve">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Internet saytlar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httd://zivonet.uz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http://edu.uz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3. </w:t>
      </w:r>
      <w:hyperlink r:id="rId16" w:history="1">
        <w:r w:rsidRPr="00A1252F">
          <w:rPr>
            <w:rFonts w:ascii="Times New Roman" w:hAnsi="Times New Roman" w:cs="Times New Roman"/>
            <w:sz w:val="28"/>
            <w:szCs w:val="28"/>
            <w:lang w:val="en-US"/>
          </w:rPr>
          <w:t>www.nadlib.uz</w:t>
        </w:r>
      </w:hyperlink>
    </w:p>
    <w:p w:rsidR="00A1252F" w:rsidRDefault="00A1252F" w:rsidP="00A1252F">
      <w:pPr>
        <w:spacing w:after="0" w:line="360" w:lineRule="auto"/>
        <w:ind w:firstLine="567"/>
        <w:jc w:val="both"/>
        <w:rPr>
          <w:rFonts w:ascii="Times New Roman" w:hAnsi="Times New Roman" w:cs="Times New Roman"/>
          <w:sz w:val="28"/>
          <w:szCs w:val="28"/>
          <w:lang w:val="en-US"/>
        </w:rPr>
        <w:sectPr w:rsidR="00A1252F" w:rsidSect="00A1252F">
          <w:type w:val="continuous"/>
          <w:pgSz w:w="11909" w:h="16834"/>
          <w:pgMar w:top="1134" w:right="850" w:bottom="1134" w:left="1701" w:header="0" w:footer="372" w:gutter="0"/>
          <w:pgNumType w:start="1"/>
          <w:cols w:space="720"/>
        </w:sectPr>
      </w:pPr>
      <w:r w:rsidRPr="00A1252F">
        <w:rPr>
          <w:rFonts w:ascii="Times New Roman" w:hAnsi="Times New Roman" w:cs="Times New Roman"/>
          <w:sz w:val="28"/>
          <w:szCs w:val="28"/>
          <w:lang w:val="en-US"/>
        </w:rPr>
        <w:t xml:space="preserve">4. http://teoriva.ru. </w:t>
      </w:r>
      <w:r w:rsidRPr="00A1252F">
        <w:rPr>
          <w:rFonts w:ascii="Times New Roman" w:hAnsi="Times New Roman" w:cs="Times New Roman"/>
          <w:sz w:val="28"/>
          <w:szCs w:val="28"/>
          <w:lang w:val="en-US"/>
        </w:rPr>
        <w:tab/>
      </w:r>
    </w:p>
    <w:p w:rsidR="00A1252F" w:rsidRPr="00A1252F" w:rsidRDefault="00A1252F" w:rsidP="004A3532">
      <w:pPr>
        <w:spacing w:after="0" w:line="360" w:lineRule="auto"/>
        <w:ind w:firstLine="567"/>
        <w:jc w:val="center"/>
        <w:rPr>
          <w:rFonts w:ascii="Times New Roman" w:hAnsi="Times New Roman" w:cs="Times New Roman"/>
          <w:b/>
          <w:sz w:val="28"/>
          <w:szCs w:val="28"/>
          <w:lang w:val="en-US"/>
        </w:rPr>
      </w:pPr>
      <w:r w:rsidRPr="00A1252F">
        <w:rPr>
          <w:rFonts w:ascii="Times New Roman" w:hAnsi="Times New Roman" w:cs="Times New Roman"/>
          <w:b/>
          <w:sz w:val="28"/>
          <w:szCs w:val="28"/>
          <w:lang w:val="en-US"/>
        </w:rPr>
        <w:t>2-Modul. Boshlang’ich ta ’lim didaktikasi.</w:t>
      </w:r>
    </w:p>
    <w:p w:rsidR="00A1252F" w:rsidRPr="00A1252F" w:rsidRDefault="005E5E84" w:rsidP="00A1252F">
      <w:pPr>
        <w:spacing w:after="0" w:line="360" w:lineRule="auto"/>
        <w:ind w:firstLine="567"/>
        <w:jc w:val="both"/>
        <w:rPr>
          <w:rFonts w:ascii="Times New Roman" w:hAnsi="Times New Roman" w:cs="Times New Roman"/>
          <w:b/>
          <w:sz w:val="28"/>
          <w:szCs w:val="28"/>
          <w:lang w:val="uz-Cyrl-UZ"/>
        </w:rPr>
      </w:pPr>
      <w:r>
        <w:rPr>
          <w:rFonts w:ascii="Times New Roman" w:hAnsi="Times New Roman" w:cs="Times New Roman"/>
          <w:b/>
          <w:sz w:val="28"/>
          <w:szCs w:val="28"/>
          <w:lang w:val="en-US"/>
        </w:rPr>
        <w:t xml:space="preserve"> </w:t>
      </w:r>
      <w:r w:rsidR="00A1252F" w:rsidRPr="00A1252F">
        <w:rPr>
          <w:rFonts w:ascii="Times New Roman" w:hAnsi="Times New Roman" w:cs="Times New Roman"/>
          <w:b/>
          <w:sz w:val="28"/>
          <w:szCs w:val="28"/>
          <w:lang w:val="en-US"/>
        </w:rPr>
        <w:t>3-Mavzu:</w:t>
      </w:r>
      <w:r w:rsidR="004A3532">
        <w:rPr>
          <w:rFonts w:ascii="Times New Roman" w:hAnsi="Times New Roman" w:cs="Times New Roman"/>
          <w:b/>
          <w:sz w:val="28"/>
          <w:szCs w:val="28"/>
          <w:lang w:val="en-US"/>
        </w:rPr>
        <w:t xml:space="preserve"> </w:t>
      </w:r>
      <w:r w:rsidR="00A1252F" w:rsidRPr="00A1252F">
        <w:rPr>
          <w:rFonts w:ascii="Times New Roman" w:hAnsi="Times New Roman" w:cs="Times New Roman"/>
          <w:b/>
          <w:sz w:val="28"/>
          <w:szCs w:val="28"/>
          <w:lang w:val="en-US"/>
        </w:rPr>
        <w:t>Didaktika-ta’lim va o’qitish nazariyasi ekanligi. Boshlang‘ich ta’lim</w:t>
      </w:r>
      <w:r>
        <w:rPr>
          <w:rFonts w:ascii="Times New Roman" w:hAnsi="Times New Roman" w:cs="Times New Roman"/>
          <w:b/>
          <w:sz w:val="28"/>
          <w:szCs w:val="28"/>
          <w:lang w:val="en-US"/>
        </w:rPr>
        <w:t xml:space="preserve"> </w:t>
      </w:r>
      <w:r w:rsidR="00A1252F" w:rsidRPr="00A1252F">
        <w:rPr>
          <w:rFonts w:ascii="Times New Roman" w:hAnsi="Times New Roman" w:cs="Times New Roman"/>
          <w:b/>
          <w:sz w:val="28"/>
          <w:szCs w:val="28"/>
          <w:lang w:val="en-US"/>
        </w:rPr>
        <w:t>pedagogikasida ta’lim qoidalari va prinsiplari, metodlari va vositalari.</w:t>
      </w:r>
      <w:r>
        <w:rPr>
          <w:rFonts w:ascii="Times New Roman" w:hAnsi="Times New Roman" w:cs="Times New Roman"/>
          <w:b/>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Tayanch tushunchalar: qonuniya, prinsipi, moslik, ketma-ketlik, ko‘rgazma’lilik, ilmiylik, tizimlilik, moslik, tarixiylik, metod.</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Reja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w:t>
      </w:r>
      <w:r w:rsidR="004A3532">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Didaktikaning asosiy kategoriyalari va didaktik tushunchalar tizimi.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4A3532">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Zamonaviy pedagogikada ta’lim paradigma (modeli)lari.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Boshlang‘ich ta’limining metodlari va o’ziga xos jihatlari.</w:t>
      </w:r>
      <w:r w:rsidR="005E5E84">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Ta’lim prinsiplari va qoidalari.</w:t>
      </w:r>
    </w:p>
    <w:p w:rsid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Tayanch tushunchalar: didaktika, ob’ekt, predmet, mazmun, shakl, vosita, tamoyill</w:t>
      </w:r>
      <w:r w:rsidR="004A3532">
        <w:rPr>
          <w:rFonts w:ascii="Times New Roman" w:hAnsi="Times New Roman" w:cs="Times New Roman"/>
          <w:sz w:val="28"/>
          <w:szCs w:val="28"/>
          <w:lang w:val="en-US"/>
        </w:rPr>
        <w:t xml:space="preserve">ari, qoida, boshlang’ich ta’lim. </w:t>
      </w:r>
    </w:p>
    <w:tbl>
      <w:tblPr>
        <w:tblStyle w:val="a6"/>
        <w:tblW w:w="9606" w:type="dxa"/>
        <w:tblLayout w:type="fixed"/>
        <w:tblLook w:val="04A0" w:firstRow="1" w:lastRow="0" w:firstColumn="1" w:lastColumn="0" w:noHBand="0" w:noVBand="1"/>
      </w:tblPr>
      <w:tblGrid>
        <w:gridCol w:w="2063"/>
        <w:gridCol w:w="4336"/>
        <w:gridCol w:w="3207"/>
      </w:tblGrid>
      <w:tr w:rsidR="004A3532" w:rsidTr="004A3532">
        <w:tc>
          <w:tcPr>
            <w:tcW w:w="2063" w:type="dxa"/>
          </w:tcPr>
          <w:p w:rsidR="004A3532" w:rsidRPr="00E65B2D" w:rsidRDefault="004A3532" w:rsidP="00EA7C76">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Fan mavzusi</w:t>
            </w:r>
          </w:p>
        </w:tc>
        <w:tc>
          <w:tcPr>
            <w:tcW w:w="4336" w:type="dxa"/>
          </w:tcPr>
          <w:p w:rsidR="004A3532" w:rsidRPr="00E65B2D" w:rsidRDefault="004A3532" w:rsidP="00EA7C76">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Qoshimcha adabiyotlarning xavolalari</w:t>
            </w:r>
          </w:p>
        </w:tc>
        <w:tc>
          <w:tcPr>
            <w:tcW w:w="3207" w:type="dxa"/>
          </w:tcPr>
          <w:p w:rsidR="004A3532" w:rsidRPr="00E65B2D" w:rsidRDefault="004A3532" w:rsidP="00EA7C76">
            <w:pPr>
              <w:jc w:val="center"/>
              <w:rPr>
                <w:rFonts w:ascii="Times New Roman" w:hAnsi="Times New Roman" w:cs="Times New Roman"/>
                <w:b/>
                <w:sz w:val="28"/>
                <w:szCs w:val="28"/>
                <w:lang w:val="en-US"/>
              </w:rPr>
            </w:pPr>
            <w:r w:rsidRPr="00E65B2D">
              <w:rPr>
                <w:rFonts w:ascii="Times New Roman" w:hAnsi="Times New Roman" w:cs="Times New Roman"/>
                <w:b/>
                <w:sz w:val="28"/>
                <w:szCs w:val="28"/>
                <w:lang w:val="en-US"/>
              </w:rPr>
              <w:t>M</w:t>
            </w:r>
            <w:r>
              <w:rPr>
                <w:rFonts w:ascii="Times New Roman" w:hAnsi="Times New Roman" w:cs="Times New Roman"/>
                <w:b/>
                <w:sz w:val="28"/>
                <w:szCs w:val="28"/>
                <w:lang w:val="en-US"/>
              </w:rPr>
              <w:t>a</w:t>
            </w:r>
            <w:r w:rsidRPr="00E65B2D">
              <w:rPr>
                <w:rFonts w:ascii="Times New Roman" w:hAnsi="Times New Roman" w:cs="Times New Roman"/>
                <w:b/>
                <w:sz w:val="28"/>
                <w:szCs w:val="28"/>
                <w:lang w:val="en-US"/>
              </w:rPr>
              <w:t>vzu bo’yicha videodars</w:t>
            </w:r>
            <w:r>
              <w:rPr>
                <w:rFonts w:ascii="Times New Roman" w:hAnsi="Times New Roman" w:cs="Times New Roman"/>
                <w:b/>
                <w:sz w:val="28"/>
                <w:szCs w:val="28"/>
                <w:lang w:val="en-US"/>
              </w:rPr>
              <w:t>lar.</w:t>
            </w:r>
            <w:r w:rsidRPr="00E65B2D">
              <w:rPr>
                <w:rFonts w:ascii="Times New Roman" w:hAnsi="Times New Roman" w:cs="Times New Roman"/>
                <w:b/>
                <w:sz w:val="28"/>
                <w:szCs w:val="28"/>
                <w:lang w:val="en-US"/>
              </w:rPr>
              <w:t xml:space="preserve"> (Eslatma: QR kodni skanerlang)</w:t>
            </w:r>
          </w:p>
        </w:tc>
      </w:tr>
      <w:tr w:rsidR="004A3532" w:rsidTr="004A3532">
        <w:tc>
          <w:tcPr>
            <w:tcW w:w="2063" w:type="dxa"/>
          </w:tcPr>
          <w:p w:rsidR="004A3532" w:rsidRPr="004A3532" w:rsidRDefault="004A3532" w:rsidP="004A3532">
            <w:pPr>
              <w:jc w:val="both"/>
              <w:rPr>
                <w:rFonts w:ascii="Times New Roman" w:hAnsi="Times New Roman" w:cs="Times New Roman"/>
                <w:sz w:val="28"/>
                <w:szCs w:val="28"/>
                <w:lang w:val="en-US"/>
              </w:rPr>
            </w:pPr>
            <w:r w:rsidRPr="004A3532">
              <w:rPr>
                <w:rFonts w:ascii="Times New Roman" w:hAnsi="Times New Roman" w:cs="Times New Roman"/>
                <w:sz w:val="28"/>
                <w:szCs w:val="28"/>
                <w:lang w:val="en-US"/>
              </w:rPr>
              <w:t>Didaktika-ta’lim va o’qitish nazariyasi ekanligi. Boshlang‘ich ta’lim pedagogikasida ta’lim qoidalari va prinsiplari, metodlari va vositalari</w:t>
            </w:r>
          </w:p>
        </w:tc>
        <w:tc>
          <w:tcPr>
            <w:tcW w:w="4336" w:type="dxa"/>
          </w:tcPr>
          <w:p w:rsidR="004A3532" w:rsidRDefault="009B2F85" w:rsidP="004A3532">
            <w:pPr>
              <w:pStyle w:val="a5"/>
              <w:numPr>
                <w:ilvl w:val="0"/>
                <w:numId w:val="6"/>
              </w:numPr>
              <w:tabs>
                <w:tab w:val="left" w:pos="284"/>
              </w:tabs>
              <w:spacing w:line="360" w:lineRule="auto"/>
              <w:ind w:left="64" w:firstLine="0"/>
              <w:jc w:val="both"/>
              <w:rPr>
                <w:rFonts w:ascii="Times New Roman" w:hAnsi="Times New Roman" w:cs="Times New Roman"/>
                <w:sz w:val="28"/>
                <w:szCs w:val="28"/>
                <w:lang w:val="en-US"/>
              </w:rPr>
            </w:pPr>
            <w:r w:rsidRPr="009B2F85">
              <w:rPr>
                <w:rFonts w:ascii="Times New Roman" w:hAnsi="Times New Roman" w:cs="Times New Roman"/>
                <w:sz w:val="28"/>
                <w:szCs w:val="28"/>
                <w:lang w:val="en-US"/>
              </w:rPr>
              <w:t>https://elib.buxdu.uz/index.php/pages/referatlar-mustaqil-ish-kurs-ishi/item/14560-didaktika-ta-lim-nazariyasi-sifatida-ta-lim-tamoyillari-prinsiplari</w:t>
            </w:r>
          </w:p>
          <w:p w:rsidR="004A3532" w:rsidRPr="009B2F85" w:rsidRDefault="009B2F85" w:rsidP="009B2F85">
            <w:pPr>
              <w:pStyle w:val="a5"/>
              <w:numPr>
                <w:ilvl w:val="0"/>
                <w:numId w:val="6"/>
              </w:numPr>
              <w:tabs>
                <w:tab w:val="left" w:pos="284"/>
              </w:tabs>
              <w:spacing w:line="360" w:lineRule="auto"/>
              <w:jc w:val="both"/>
              <w:rPr>
                <w:rFonts w:ascii="Times New Roman" w:hAnsi="Times New Roman" w:cs="Times New Roman"/>
                <w:sz w:val="28"/>
                <w:szCs w:val="28"/>
                <w:lang w:val="en-US"/>
              </w:rPr>
            </w:pPr>
            <w:hyperlink r:id="rId17" w:history="1">
              <w:r w:rsidRPr="002059D6">
                <w:rPr>
                  <w:rStyle w:val="a7"/>
                  <w:rFonts w:ascii="Times New Roman" w:hAnsi="Times New Roman" w:cs="Times New Roman"/>
                  <w:sz w:val="28"/>
                  <w:szCs w:val="28"/>
                  <w:lang w:val="en-US"/>
                </w:rPr>
                <w:t>https://uzsmart.uz/library/view/62220.html</w:t>
              </w:r>
            </w:hyperlink>
          </w:p>
          <w:p w:rsidR="009B2F85" w:rsidRPr="00EC20E6" w:rsidRDefault="009B2F85" w:rsidP="009B2F85">
            <w:pPr>
              <w:pStyle w:val="a5"/>
              <w:numPr>
                <w:ilvl w:val="0"/>
                <w:numId w:val="6"/>
              </w:numPr>
              <w:tabs>
                <w:tab w:val="left" w:pos="284"/>
              </w:tabs>
              <w:spacing w:line="360" w:lineRule="auto"/>
              <w:jc w:val="both"/>
              <w:rPr>
                <w:rFonts w:ascii="Times New Roman" w:hAnsi="Times New Roman" w:cs="Times New Roman"/>
                <w:sz w:val="28"/>
                <w:szCs w:val="28"/>
                <w:lang w:val="en-US"/>
              </w:rPr>
            </w:pPr>
            <w:r w:rsidRPr="009B2F85">
              <w:rPr>
                <w:rFonts w:ascii="Times New Roman" w:hAnsi="Times New Roman" w:cs="Times New Roman"/>
                <w:sz w:val="28"/>
                <w:szCs w:val="28"/>
                <w:lang w:val="en-US"/>
              </w:rPr>
              <w:t>https://adti.uz/pdf/pdf-didaktika-ta-lim-va-o-qitish-nazariyasi-ekanligi</w:t>
            </w:r>
          </w:p>
        </w:tc>
        <w:tc>
          <w:tcPr>
            <w:tcW w:w="3207" w:type="dxa"/>
          </w:tcPr>
          <w:p w:rsidR="009B2F85" w:rsidRDefault="009B2F85" w:rsidP="00EA7C76">
            <w:pPr>
              <w:spacing w:line="360" w:lineRule="auto"/>
              <w:jc w:val="both"/>
              <w:rPr>
                <w:noProof/>
                <w:lang w:val="en-US" w:eastAsia="ru-RU"/>
              </w:rPr>
            </w:pPr>
            <w:r>
              <w:rPr>
                <w:noProof/>
                <w:lang w:eastAsia="ru-RU"/>
              </w:rPr>
              <w:drawing>
                <wp:inline distT="0" distB="0" distL="0" distR="0" wp14:anchorId="2BB5D49D">
                  <wp:extent cx="1889760" cy="1847215"/>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1847215"/>
                          </a:xfrm>
                          <a:prstGeom prst="rect">
                            <a:avLst/>
                          </a:prstGeom>
                          <a:noFill/>
                        </pic:spPr>
                      </pic:pic>
                    </a:graphicData>
                  </a:graphic>
                </wp:inline>
              </w:drawing>
            </w:r>
          </w:p>
          <w:p w:rsidR="004A3532" w:rsidRPr="00E65B2D" w:rsidRDefault="009B2F85" w:rsidP="00EA7C76">
            <w:pPr>
              <w:spacing w:line="360" w:lineRule="auto"/>
              <w:jc w:val="both"/>
              <w:rPr>
                <w:noProof/>
                <w:lang w:val="en-US" w:eastAsia="ru-RU"/>
              </w:rPr>
            </w:pPr>
            <w:r>
              <w:rPr>
                <w:noProof/>
                <w:lang w:eastAsia="ru-RU"/>
              </w:rPr>
              <w:drawing>
                <wp:inline distT="0" distB="0" distL="0" distR="0" wp14:anchorId="3831BC87" wp14:editId="671A65E6">
                  <wp:extent cx="1919235" cy="1919235"/>
                  <wp:effectExtent l="0" t="0" r="5080"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867" t="21386" r="33791" b="21084"/>
                          <a:stretch/>
                        </pic:blipFill>
                        <pic:spPr bwMode="auto">
                          <a:xfrm>
                            <a:off x="0" y="0"/>
                            <a:ext cx="1921898" cy="19218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B2F85" w:rsidRDefault="009B2F85" w:rsidP="00A1252F">
      <w:pPr>
        <w:spacing w:after="0" w:line="360" w:lineRule="auto"/>
        <w:ind w:firstLine="567"/>
        <w:jc w:val="both"/>
        <w:rPr>
          <w:noProof/>
          <w:lang w:val="en-US" w:eastAsia="ru-RU"/>
        </w:rPr>
      </w:pPr>
    </w:p>
    <w:p w:rsidR="009B2F85" w:rsidRDefault="009B2F85" w:rsidP="00A1252F">
      <w:pPr>
        <w:spacing w:after="0" w:line="360" w:lineRule="auto"/>
        <w:ind w:firstLine="567"/>
        <w:jc w:val="both"/>
        <w:rPr>
          <w:noProof/>
          <w:lang w:val="en-US" w:eastAsia="ru-RU"/>
        </w:rPr>
      </w:pPr>
    </w:p>
    <w:p w:rsidR="00A1252F" w:rsidRPr="00A1252F" w:rsidRDefault="005E5E84" w:rsidP="00A1252F">
      <w:pPr>
        <w:spacing w:after="0" w:line="360" w:lineRule="auto"/>
        <w:ind w:firstLine="567"/>
        <w:jc w:val="both"/>
        <w:rPr>
          <w:rFonts w:ascii="Times New Roman" w:hAnsi="Times New Roman" w:cs="Times New Roman"/>
          <w:sz w:val="28"/>
          <w:szCs w:val="28"/>
          <w:lang w:val="uz-Cyrl-UZ"/>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1. Didaktikaning asosiy kategoriyalari va didaktik tushunchalar tizimi.Insonning faoliyatida o‘qitish har doim juda muhim ahamiyatga ega bo‘lgan. Ta’lim tasodifiy, intuitiv xususiyatga ega bo‘lganda ham va asosan tasodifan axborotlarni berish hamda taqlid qilishdan iborat bo‘lganda ham shunday bo‘lgan; keyinchalik ham, ta’lim maqsadga muvofiq muntazam va rejalashtirilgan jarayonga aylanganda, maktab paydo bo‘lganida ham shunday bo‘lgan. Biroq uzoq vaqt davomida ta’limni nazariy</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taxlil qilish va o‘rganish ishlari olib borilmadi, shuning uchun o‘z nazariyasiga ega bo‘lmadi. Faqatgina XVII asr bu sohada muhim o‘zgarishlar olib keldi: aynan o‘sha paytda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ta’lim alohida nom oldi va tarixda birinchi didaktik faoliyatning ilmiy asoslangan tizimiga asos solindi.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Didaktika (ta’lim nazariyasi: yunoncha «didaktikos» “o‘rgatuvchi”, «didasko» esa – “o‘rganuvchi” ma’nosini bildiradi) ta’limning nazariy jihatlari (ta’lim jarayonining mohiyati, tamoyillari, qonuniyatlari, o‘qituvchi va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 faoliyati mazmuni, ta’lim maqsadi, shakl, metod, vositalari, natijasi, ta’lim jarayonini takomillashtirish yo‘llari va hokazo muammolar)ni o‘rganuvchi fan. Bu tushunchani buyuk chex pedagogi Yan Amos Komenskiy (1592-1670 yillar) “Buyuk didaktika” (1657 yil) nomli mashhur asarida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tilga oladi. Lekin Komenskiy “didaktika bu faqat ta’limgina emas, balki tarbiyalash ham”, deb ta’kidlaydi. Mazkur asarda olim ta’lim nazariyasining muhim masalalari: ta’lim mazmuni, ta’limning ko‘rgazma’liligi, ketma-ketligi kabi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tamoyillari, sinf-dars tizimi borasida so‘z yuritadi.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Pedagogika fani ta’lim va tarbiya jarayonini ularning yaxlitligi va birligi asosida o‘rganadi. Ikki faoliyatning har birining mohiyatini aniq bayon etish uchun didaktika (ta’lim nazariyasi) va tarbiya nazariyasini ajratib ko‘rsatadilar.</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 xml:space="preserve">Hozirgi davrda didaktika o‘qitishning mazmuni, metodlari va tashkiliy shakllarini ilmiy asoslab beruvchi pedagogika sohasi sifatida tushuniladi.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Umumiy didaktikadan tashqari xususiy didaktikalar yoki alohida fanlar bo‘yicha ta’lim metodikasi deb ataluvchi didaktikalar ham mavjud.Ularning mazmuni ta’limning ma’lum bosqichlarida u yoki bu fanlarni o‘rganish va ta’lim berishning nazariy asoslarini belgilaydi. Har bir o‘qituvchi didaktika asoslarini puxta bilishi va ularga tayangan holda faoliyatni tashkil etishi zarur. Didaktika predmetini aniqlash bo‘yicha turli qarashlar ilgari surilgan. Qarashlarning turlicha bo‘lishi didaktikaning metodologik kategoriyalarini aniq ajratilmaganligi bilan bog‘liq.</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Ko‘pchilik olimlar ta’lim ob’ekt deb o‘qitish jarayonining maqsadi, mazmuni, qonuniyatlari, metodlari va tamoyillarini ko‘rsatadilar. Didaktika ta’limni ijtimoiy tajribani berish vositasi sifatida e’tirof etadi. Ta’lim yordamida yoshlarni hayotga tayyorlash amalga oshiriladi. Ta’limiy faoliyatini tashkil etishda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o‘qituvchi -</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 – o‘quv materiali,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 - boshqa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talabalar o‘rtasidagi munosabatlar yuzaga keladi.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Pedagogik adabiyotlarda ulardan qaysi biri didaktika uchun asosiy hisoblanishi kerakligi borasida ham turli fikrlar keltiriladi hamda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talabaning o‘quv materialiga bo‘lgan munosabati, ya’ni, bilimlarni o‘rganish munosabatini asosiy deb e’tirof etuvchi qarashlar soni nisbatan ko‘p. Ta’limga psixologiya nuqtai nazaridan yondashilsa, ushbu munosabatning ustuvorligiga shubha qolmaydi. Ta’limga pedagogik, ya’ni, ijtimoiy tajribani berish, o‘rgatish nuqtai nazaridan qaralsa faoliyat uchun asosiy sanaluvchi munosabat – ikki shaxs ( talaba va o‘qituvchi) o‘rtasidagi munosabatlar etakchi o‘rin egallashi lozim ekanligi anglanadi.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uz-Cyrl-UZ"/>
        </w:rPr>
        <w:t>Didaktika predmetini mohiyatini ochishga xizmat qiluvchi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yana bir qarash ta’lim-tarbiya jarayonini yaxlit o‘rganish zarurligini ilgari suradi. Ta’limning tarbiyaviy vazifalari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talabaning bilimni o‘zlashtirishlarini ta’minlabgina qolmay, shaxs xususiyati, uning rivojlanishi, ma’lum ma’naviy-axloqiy sifatlarni o‘zlashtirishi, fe’l-atvori, xulqini tarbiyalash uchun zarur shart-sharoitni yaratishdan iborat. </w:t>
      </w:r>
      <w:r w:rsidRPr="00A1252F">
        <w:rPr>
          <w:rFonts w:ascii="Times New Roman" w:hAnsi="Times New Roman" w:cs="Times New Roman"/>
          <w:sz w:val="28"/>
          <w:szCs w:val="28"/>
          <w:lang w:val="en-US"/>
        </w:rPr>
        <w:t>Didaktikaga ta’limning mazmunli va jarayonli jihatlarini birgalikda o‘rganish xosdir. Amaliyotni qayta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tashkil etish va takomillashtirish masalalarini nazarda tutgan holda didaktika ta’limni faqatgina o‘rganish ob’ekti sifatidagina emas, balki ilmiy asoslangan loyihalashtirish ob’ekti sifatida qaraydi.Umumiy didaktikaning predmeti dars o‘tish (o‘qituvchi faoliyati) va bilim olish ( talabaning o‘rganish faoliyati)ning o‘zaro bog‘liqligi va aloqadorligi hisoblanadi.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Didaktikaning vazifalari quyidagilardan iborat: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jarayonlari va ularni amalga oshirish shartlarini ta’riflash va tushuntirish;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jarayonini yanada mukamma’l tashkil etish, ya’ni, ta’lim tizimlari va texnologiyalarini ishlab chiqish;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jarayoni uchun xos bo‘lgan umumiy qonuniyatlarni aniqlash, omillarini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qilish va ta’riflash.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Didaktika nazariy va bir vaqtning o‘zida me’yoriy-amaliy fan. Didaktikaning ilmiy-nazariy vazifasi ta’limning mavjud jarayonlarini o‘rganish, uning turli jihatlari o‘rtasidagi bog‘liqliklar, ularning mohiyatini ochib berish, rivojlanish tendensiyalari va kelajagini aniqlashdan iboratdir. O‘zlashtirilgan nazariy bilimlar ta’lim amaliyotini yo‘naltirish, ta’limini jamiyat tomonidan qo‘yilayotgan ijtimoiy talablarga muvofiq takomillashtirishga imkon beradi. Ta’lim mazmunini anglab olish, ta’lim tamoyillari, ta’lim metod va vositalarini qo‘llash me’yorlarini aniqlash asosida didaktika amaliy-me’yoriy hamda tashkiliy-texnologik vazifani bajaradi.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Muayyan fanga xos bo‘lgan tushunchalarda insoniyat tomonidan ijtimoiy taraqqiyot jarayonida to‘plangan bilimlar aks etadi. Mavjud ilmiy tushunchalar ikki asosiy guruhga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ajratiladi: </w:t>
      </w:r>
    </w:p>
    <w:p w:rsidR="00A1252F" w:rsidRPr="009B2F85" w:rsidRDefault="00A1252F" w:rsidP="009B2F85">
      <w:pPr>
        <w:pStyle w:val="a5"/>
        <w:numPr>
          <w:ilvl w:val="0"/>
          <w:numId w:val="7"/>
        </w:numPr>
        <w:spacing w:after="0" w:line="360" w:lineRule="auto"/>
        <w:jc w:val="both"/>
        <w:rPr>
          <w:rFonts w:ascii="Times New Roman" w:hAnsi="Times New Roman" w:cs="Times New Roman"/>
          <w:sz w:val="28"/>
          <w:szCs w:val="28"/>
          <w:lang w:val="uz-Cyrl-UZ"/>
        </w:rPr>
      </w:pPr>
      <w:r w:rsidRPr="009B2F85">
        <w:rPr>
          <w:rFonts w:ascii="Times New Roman" w:hAnsi="Times New Roman" w:cs="Times New Roman"/>
          <w:sz w:val="28"/>
          <w:szCs w:val="28"/>
          <w:lang w:val="en-US"/>
        </w:rPr>
        <w:t>falsafiy tushunchalar;</w:t>
      </w:r>
    </w:p>
    <w:p w:rsidR="00A1252F" w:rsidRPr="009B2F85" w:rsidRDefault="00A1252F" w:rsidP="009B2F85">
      <w:pPr>
        <w:pStyle w:val="a5"/>
        <w:numPr>
          <w:ilvl w:val="0"/>
          <w:numId w:val="7"/>
        </w:numPr>
        <w:spacing w:after="0" w:line="360" w:lineRule="auto"/>
        <w:jc w:val="both"/>
        <w:rPr>
          <w:rFonts w:ascii="Times New Roman" w:hAnsi="Times New Roman" w:cs="Times New Roman"/>
          <w:sz w:val="28"/>
          <w:szCs w:val="28"/>
          <w:lang w:val="en-US"/>
        </w:rPr>
      </w:pPr>
      <w:r w:rsidRPr="009B2F85">
        <w:rPr>
          <w:rFonts w:ascii="Times New Roman" w:hAnsi="Times New Roman" w:cs="Times New Roman"/>
          <w:sz w:val="28"/>
          <w:szCs w:val="28"/>
          <w:lang w:val="en-US"/>
        </w:rPr>
        <w:t>xususiy ilmiy, ya’ni, muayyan fangagina xos bo‘lgan tushunchalar.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Didaktika uchun “umumiy va alohida”, “mohiyati va hodisa”, “qarama-qarshilik”, “bog‘liqlik” kabi falsafiy tushunchalar ham muhim ahamiyatga ega. Didaktikada qo‘llaniladigan umumiy-ilmiy tushunchalar orasida “tizim”, “tuzilma”, “vazifa”, “element” kabilar alohida o‘rin tutadi. Pedagogikaga xos didaktik</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tushunchalar sirasiga quyidagilar kiradi: </w:t>
      </w:r>
    </w:p>
    <w:p w:rsidR="00A1252F" w:rsidRPr="00A1252F" w:rsidRDefault="00A1252F" w:rsidP="00A1252F">
      <w:pPr>
        <w:spacing w:after="0" w:line="360" w:lineRule="auto"/>
        <w:ind w:firstLine="567"/>
        <w:jc w:val="both"/>
        <w:rPr>
          <w:rFonts w:ascii="Times New Roman" w:hAnsi="Times New Roman" w:cs="Times New Roman"/>
          <w:sz w:val="28"/>
          <w:szCs w:val="28"/>
          <w:lang w:val="en-US" w:bidi="ur-PK"/>
        </w:rPr>
      </w:pPr>
      <w:r w:rsidRPr="00A1252F">
        <w:rPr>
          <w:rFonts w:ascii="Times New Roman" w:hAnsi="Times New Roman" w:cs="Times New Roman"/>
          <w:sz w:val="28"/>
          <w:szCs w:val="28"/>
          <w:lang w:val="en-US"/>
        </w:rPr>
        <w:t>ta’lim- talabalarga nazariy bilimlarni berish asosida ularda amaliy ko‘nikma va malakalarni shakllantirish, ularning bilish qobiliyatlarini o‘stirish va dunyoqarashlarini tarbiyalashga yo‘naltirilgan jarayon;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dars-bevosita o‘qituvchi rahbarligida muayyan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guruhi bilan olib boriladigan ta’lim jarayonining asosiy shakli;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bilim olish-idrok etish, o‘rganish, mashq qilish va muayyan tajriba asosida xulq-atvor hamda faoliyat ko‘nikma, malakalarining mustahkamlanib, mavjud bilimlarning takomillashib, boyib borish jarayoni;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jarayoni – o‘qituvchi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o‘rtasida tashkil etiluvchi hamda ilmiy bilimlarni o‘zlashtirishga yo‘naltirilgan pedagogik jarayon.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o‘quv fani-ta’lim muassasalarida o‘qitilishi yo‘lga qo‘yilgan hamda o‘zida muayyan fan sohasi bo‘yicha umumiy yoki mutaxassislik bilim asoslarini jamlagan manba.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mazmuni-davlat ta’lim standartlari asosida belgilab berilgan hamda ma’lum sharoitda muayyan fanlar bo‘yicha o‘zlashtirilishi nazarda tutilgan ilmiy bilimlar mohiyati.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Didaktikada “idrok etish”, “o‘zlashtirishi”,“mahorat”, “rivojlanish” va boshqalar (psihologiya) hamda “boshqarish”, “qayta aloqa” (kibernetika) kabi turdosh fanlarga xos bo‘lgan tushunchalar ham qo‘llaniladi.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Didaktikaning tushunchali-terminologik tizimi muntazam yangilanib va to‘ldirilib borilmoqda. Didaktikaning asosiy kategoriyalari quyidagilardan iborat: dars, bilim olish, ta’lim, bilim, ko‘nikma, malaka, ta’lim maqsadi, ta’lim mazmuni, ta’lim jarayoni, ta’lim jarayonini tashkil etish, ta’lim turlari, shakllari, metodlari va vositalari, ta’lim natijasi.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So‘nggi paytlarda asosiy didaktik kategoriyalar sirasiga ta’limning didaktik tizimi va ta’lim texnologiyasi kabi tushunchalarni ham kiritish taklifi ilgari surilmoqda.</w:t>
      </w:r>
    </w:p>
    <w:p w:rsidR="00A1252F" w:rsidRPr="00A1252F" w:rsidRDefault="00A1252F" w:rsidP="00A1252F">
      <w:pPr>
        <w:spacing w:after="0" w:line="360" w:lineRule="auto"/>
        <w:ind w:firstLine="567"/>
        <w:jc w:val="both"/>
        <w:rPr>
          <w:rFonts w:ascii="Times New Roman" w:hAnsi="Times New Roman" w:cs="Times New Roman"/>
          <w:sz w:val="28"/>
          <w:szCs w:val="28"/>
          <w:lang w:val="en-US" w:bidi="ur-PK"/>
        </w:rPr>
      </w:pPr>
      <w:r w:rsidRPr="00A1252F">
        <w:rPr>
          <w:rFonts w:ascii="Times New Roman" w:hAnsi="Times New Roman" w:cs="Times New Roman"/>
          <w:sz w:val="28"/>
          <w:szCs w:val="28"/>
          <w:lang w:val="en-US"/>
        </w:rPr>
        <w:t>1) bilim – shaxsning ongida tushunchalar, sxemalar, ma’lum obrazlar ko‘rinishida aks etuvchi borliq haqidagi tizimlashtirilgan ilmiy ma’lumotlar majmui;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bilim olish – idrok etish, o‘rganish, mashq qilish va muayyan tajriba asosida xulq-atvor hamda faoliyat ko‘nikma, malakalarining mustahkamlanib, mavjud bilimlarning takomillashib, boyib borish jarayoni;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ko‘nikma – olingan bilimlarga asoslanib qo‘yilgan vazifalar va shartlarga binoan bajariladigan harakatlar yig‘indisi;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malaka – ongli xatti-harakatning avtomatlashtirilgan tarkibiy qismi;</w:t>
      </w:r>
    </w:p>
    <w:p w:rsidR="00A1252F" w:rsidRPr="00A1252F" w:rsidRDefault="00A1252F" w:rsidP="00A1252F">
      <w:pPr>
        <w:spacing w:after="0" w:line="360" w:lineRule="auto"/>
        <w:ind w:firstLine="567"/>
        <w:jc w:val="both"/>
        <w:rPr>
          <w:rFonts w:ascii="Times New Roman" w:hAnsi="Times New Roman" w:cs="Times New Roman"/>
          <w:sz w:val="28"/>
          <w:szCs w:val="28"/>
          <w:lang w:val="uz-Cyrl-UZ" w:bidi="ur-PK"/>
        </w:rPr>
      </w:pPr>
      <w:r w:rsidRPr="00A1252F">
        <w:rPr>
          <w:rFonts w:ascii="Times New Roman" w:hAnsi="Times New Roman" w:cs="Times New Roman"/>
          <w:sz w:val="28"/>
          <w:szCs w:val="28"/>
          <w:lang w:val="en-US"/>
        </w:rPr>
        <w:t>5) ta’lim –</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nazariy bilimlarni berish asosida ularda amaliy ko‘nikma va malakalarni shakllantirish, ularning bilish qobiliyatlarini o‘stirish va dunyoqarashlarini tarbiyalashga yo‘naltirilgan jarayon;</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6) ta’lim metodlari – ta’lim jarayonida qo‘llanilib, uning samarasini ta’minlovchi usullar majmui;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7) ta’lim mazmuni – shaxsning aqliy va jismoniy qobiliyatini har tomonlama rivojlantirish, dunyoqarashi, odobi, xulqi, ijtimoiy hayot va mehnatga tayyorlik darajasini shakllantirish jarayonining mohiyati;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8) ta’lim vositalari – ta’lim samaradorligini ta’minlovchi ob’ektiv (darslik, o‘quv qo‘llanmalari, o‘quv qurollari, xarita, diagramma, plakat, rasm, chizma, dioproektor, magnitafon, videomagnitafon, uskuna, televizor, radio, kompyuter va boshqalar) va sub’ektiv (o‘qituvchining nutqi, namunasi, muayyan shaxs hayoti va faoliyatiga oid misollar) omillar;</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9) ta’lim jarayoni – o‘qituvchi va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talabalar o‘rtasida tashkil etiluvchi hamda ilmiy bilimlarni o‘zlashtirishga yo‘naltirilgan pedagogik jarayon;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10) ta’lim mazmuni – davlat ta’lim standartlari asosida belgilab berilgan hamda ma’lum sharoitda muayyan fanlar bo‘yicha o‘zlashtirilishi nazarda tutilgan ilmiy bilimlar mohiyati;</w:t>
      </w:r>
    </w:p>
    <w:p w:rsidR="00A1252F" w:rsidRPr="00A1252F" w:rsidRDefault="00A1252F" w:rsidP="00A1252F">
      <w:pPr>
        <w:spacing w:after="0" w:line="360" w:lineRule="auto"/>
        <w:ind w:firstLine="567"/>
        <w:jc w:val="both"/>
        <w:rPr>
          <w:rFonts w:ascii="Times New Roman" w:hAnsi="Times New Roman" w:cs="Times New Roman"/>
          <w:sz w:val="28"/>
          <w:szCs w:val="28"/>
          <w:lang w:val="uz-Cyrl-UZ" w:bidi="ur-PK"/>
        </w:rPr>
      </w:pPr>
      <w:r w:rsidRPr="00A1252F">
        <w:rPr>
          <w:rFonts w:ascii="Times New Roman" w:hAnsi="Times New Roman" w:cs="Times New Roman"/>
          <w:sz w:val="28"/>
          <w:szCs w:val="28"/>
          <w:lang w:val="uz-Cyrl-UZ"/>
        </w:rPr>
        <w:t xml:space="preserve">11) ta’lim maqsadi (o‘qish, bilim olish maqsadi) – ta’limning aniq yo‘nalishini belgilab beruvchi etakchi g‘oya;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12) ta’lim natijasi (ta’lim mahsuli)-ta’lim yakunining mohiyatini qayd etuvchi tushuncha; o‘quv jarayonining oqibati; belgilangan maqsadni amalga oshirish darajasi;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13) ta’limni boshqarish – ta’lim muassasalarining faoliyatini yo‘lga qo‘yish, boshqarish, nazorat qilish hamda istiqbollarini belgilash;</w:t>
      </w:r>
    </w:p>
    <w:p w:rsidR="00A1252F" w:rsidRPr="00A1252F" w:rsidRDefault="00A1252F" w:rsidP="00A1252F">
      <w:pPr>
        <w:spacing w:after="0" w:line="360" w:lineRule="auto"/>
        <w:ind w:firstLine="567"/>
        <w:jc w:val="both"/>
        <w:rPr>
          <w:rFonts w:ascii="Times New Roman" w:hAnsi="Times New Roman" w:cs="Times New Roman"/>
          <w:sz w:val="28"/>
          <w:szCs w:val="28"/>
          <w:lang w:val="en-US" w:bidi="ur-PK"/>
        </w:rPr>
      </w:pPr>
      <w:r w:rsidRPr="00A1252F">
        <w:rPr>
          <w:rFonts w:ascii="Times New Roman" w:hAnsi="Times New Roman" w:cs="Times New Roman"/>
          <w:sz w:val="28"/>
          <w:szCs w:val="28"/>
          <w:lang w:val="en-US"/>
        </w:rPr>
        <w:t xml:space="preserve">14) ta’lim tizimi – yosh avlodga ta’lim-tarbiya berish yo‘lida davlat tamoyillari asosida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oliyat yuritayotgan barcha turdagi o‘quv-tarbiya muassasalari majmui.</w:t>
      </w: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9B2F85"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noProof/>
          <w:sz w:val="28"/>
          <w:szCs w:val="28"/>
          <w:lang w:eastAsia="ru-RU"/>
        </w:rPr>
        <mc:AlternateContent>
          <mc:Choice Requires="wpg">
            <w:drawing>
              <wp:anchor distT="0" distB="0" distL="114300" distR="114300" simplePos="0" relativeHeight="251669504" behindDoc="1" locked="0" layoutInCell="1" allowOverlap="1" wp14:anchorId="1ADE29FA" wp14:editId="57FD2579">
                <wp:simplePos x="0" y="0"/>
                <wp:positionH relativeFrom="column">
                  <wp:posOffset>175909</wp:posOffset>
                </wp:positionH>
                <wp:positionV relativeFrom="paragraph">
                  <wp:posOffset>-137286</wp:posOffset>
                </wp:positionV>
                <wp:extent cx="5408930" cy="3241040"/>
                <wp:effectExtent l="19050" t="0" r="20320" b="16510"/>
                <wp:wrapNone/>
                <wp:docPr id="94"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930" cy="3241040"/>
                          <a:chOff x="1911" y="3398"/>
                          <a:chExt cx="8518" cy="5104"/>
                        </a:xfrm>
                      </wpg:grpSpPr>
                      <wps:wsp>
                        <wps:cNvPr id="95" name="AutoShape 106"/>
                        <wps:cNvSpPr>
                          <a:spLocks noChangeAspect="1" noChangeArrowheads="1"/>
                        </wps:cNvSpPr>
                        <wps:spPr bwMode="auto">
                          <a:xfrm>
                            <a:off x="1911" y="3398"/>
                            <a:ext cx="8518" cy="51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Text Box 107"/>
                        <wps:cNvSpPr txBox="1">
                          <a:spLocks noChangeArrowheads="1"/>
                        </wps:cNvSpPr>
                        <wps:spPr bwMode="auto">
                          <a:xfrm>
                            <a:off x="3336" y="5513"/>
                            <a:ext cx="1635" cy="559"/>
                          </a:xfrm>
                          <a:prstGeom prst="rect">
                            <a:avLst/>
                          </a:prstGeom>
                          <a:solidFill>
                            <a:srgbClr val="FFFFFF"/>
                          </a:solidFill>
                          <a:ln w="28575">
                            <a:solidFill>
                              <a:srgbClr val="00B050"/>
                            </a:solidFill>
                            <a:miter lim="800000"/>
                            <a:headEnd/>
                            <a:tailEnd/>
                          </a:ln>
                        </wps:spPr>
                        <wps:txbx>
                          <w:txbxContent>
                            <w:p w:rsidR="005E5E84" w:rsidRPr="00EA7C76" w:rsidRDefault="005E5E84" w:rsidP="00A1252F">
                              <w:pPr>
                                <w:rPr>
                                  <w:lang w:val="en-US"/>
                                </w:rPr>
                              </w:pPr>
                              <w:r w:rsidRPr="00705E78">
                                <w:rPr>
                                  <w:rFonts w:ascii="Times New Roman" w:hAnsi="Times New Roman" w:cs="Times New Roman"/>
                                  <w:sz w:val="24"/>
                                </w:rPr>
                                <w:t>O’qituvchi</w:t>
                              </w:r>
                            </w:p>
                          </w:txbxContent>
                        </wps:txbx>
                        <wps:bodyPr rot="0" vert="horz" wrap="square" lIns="91440" tIns="45720" rIns="91440" bIns="45720" anchor="t" anchorCtr="0" upright="1">
                          <a:noAutofit/>
                        </wps:bodyPr>
                      </wps:wsp>
                      <wps:wsp>
                        <wps:cNvPr id="98" name="Text Box 108"/>
                        <wps:cNvSpPr txBox="1">
                          <a:spLocks noChangeArrowheads="1"/>
                        </wps:cNvSpPr>
                        <wps:spPr bwMode="auto">
                          <a:xfrm>
                            <a:off x="6279" y="4396"/>
                            <a:ext cx="1744" cy="558"/>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E5E84" w:rsidRPr="00EA7C76" w:rsidRDefault="005E5E84" w:rsidP="00A1252F">
                              <w:pPr>
                                <w:rPr>
                                  <w:lang w:val="uz-Cyrl-UZ"/>
                                </w:rPr>
                              </w:pPr>
                              <w:r w:rsidRPr="00705E78">
                                <w:rPr>
                                  <w:rFonts w:ascii="Times New Roman" w:hAnsi="Times New Roman" w:cs="Times New Roman"/>
                                  <w:sz w:val="24"/>
                                </w:rPr>
                                <w:t>Noan’anaviy</w:t>
                              </w:r>
                            </w:p>
                          </w:txbxContent>
                        </wps:txbx>
                        <wps:bodyPr rot="0" vert="horz" wrap="square" lIns="91440" tIns="45720" rIns="91440" bIns="45720" anchor="t" anchorCtr="0" upright="1">
                          <a:noAutofit/>
                        </wps:bodyPr>
                      </wps:wsp>
                      <wps:wsp>
                        <wps:cNvPr id="99" name="Text Box 109"/>
                        <wps:cNvSpPr txBox="1">
                          <a:spLocks noChangeArrowheads="1"/>
                        </wps:cNvSpPr>
                        <wps:spPr bwMode="auto">
                          <a:xfrm>
                            <a:off x="5407" y="7004"/>
                            <a:ext cx="1417" cy="558"/>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E5E84" w:rsidRPr="00EA7C76" w:rsidRDefault="005E5E84" w:rsidP="00A1252F">
                              <w:pPr>
                                <w:rPr>
                                  <w:lang w:val="en-US"/>
                                </w:rPr>
                              </w:pPr>
                              <w:r w:rsidRPr="00705E78">
                                <w:rPr>
                                  <w:rFonts w:ascii="Times New Roman" w:hAnsi="Times New Roman" w:cs="Times New Roman"/>
                                  <w:sz w:val="24"/>
                                </w:rPr>
                                <w:t>O’qituvch</w:t>
                              </w:r>
                            </w:p>
                          </w:txbxContent>
                        </wps:txbx>
                        <wps:bodyPr rot="0" vert="horz" wrap="square" lIns="91440" tIns="45720" rIns="91440" bIns="45720" anchor="t" anchorCtr="0" upright="1">
                          <a:noAutofit/>
                        </wps:bodyPr>
                      </wps:wsp>
                      <wps:wsp>
                        <wps:cNvPr id="100" name="Text Box 110"/>
                        <wps:cNvSpPr txBox="1">
                          <a:spLocks noChangeArrowheads="1"/>
                        </wps:cNvSpPr>
                        <wps:spPr bwMode="auto">
                          <a:xfrm>
                            <a:off x="3445" y="7004"/>
                            <a:ext cx="1635" cy="558"/>
                          </a:xfrm>
                          <a:prstGeom prst="rect">
                            <a:avLst/>
                          </a:prstGeom>
                          <a:solidFill>
                            <a:srgbClr val="FFFFFF"/>
                          </a:solidFill>
                          <a:ln w="28575">
                            <a:solidFill>
                              <a:schemeClr val="accent6">
                                <a:lumMod val="75000"/>
                              </a:schemeClr>
                            </a:solidFill>
                            <a:miter lim="800000"/>
                            <a:headEnd/>
                            <a:tailEnd/>
                          </a:ln>
                        </wps:spPr>
                        <wps:txbx>
                          <w:txbxContent>
                            <w:p w:rsidR="005E5E84" w:rsidRPr="00EA7C76" w:rsidRDefault="005E5E84" w:rsidP="00A1252F">
                              <w:pPr>
                                <w:rPr>
                                  <w:lang w:val="en-US"/>
                                </w:rPr>
                              </w:pPr>
                              <w:r w:rsidRPr="00705E78">
                                <w:rPr>
                                  <w:rFonts w:ascii="Times New Roman" w:hAnsi="Times New Roman" w:cs="Times New Roman"/>
                                  <w:sz w:val="24"/>
                                </w:rPr>
                                <w:t>Istedоdli</w:t>
                              </w:r>
                            </w:p>
                          </w:txbxContent>
                        </wps:txbx>
                        <wps:bodyPr rot="0" vert="horz" wrap="square" lIns="91440" tIns="45720" rIns="91440" bIns="45720" anchor="t" anchorCtr="0" upright="1">
                          <a:noAutofit/>
                        </wps:bodyPr>
                      </wps:wsp>
                      <wps:wsp>
                        <wps:cNvPr id="101" name="Text Box 111"/>
                        <wps:cNvSpPr txBox="1">
                          <a:spLocks noChangeArrowheads="1"/>
                        </wps:cNvSpPr>
                        <wps:spPr bwMode="auto">
                          <a:xfrm>
                            <a:off x="6388" y="5327"/>
                            <a:ext cx="872" cy="559"/>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rsidR="005E5E84" w:rsidRPr="00EA7C76" w:rsidRDefault="005E5E84" w:rsidP="00A1252F">
                              <w:pPr>
                                <w:rPr>
                                  <w:lang w:val="en-US"/>
                                </w:rPr>
                              </w:pPr>
                              <w:r w:rsidRPr="00705E78">
                                <w:rPr>
                                  <w:rFonts w:ascii="Times New Roman" w:hAnsi="Times New Roman" w:cs="Times New Roman"/>
                                  <w:sz w:val="24"/>
                                </w:rPr>
                                <w:t>Dars</w:t>
                              </w:r>
                            </w:p>
                          </w:txbxContent>
                        </wps:txbx>
                        <wps:bodyPr rot="0" vert="horz" wrap="square" lIns="91440" tIns="45720" rIns="91440" bIns="45720" anchor="t" anchorCtr="0" upright="1">
                          <a:noAutofit/>
                        </wps:bodyPr>
                      </wps:wsp>
                      <wps:wsp>
                        <wps:cNvPr id="102" name="Text Box 112"/>
                        <wps:cNvSpPr txBox="1">
                          <a:spLocks noChangeArrowheads="1"/>
                        </wps:cNvSpPr>
                        <wps:spPr bwMode="auto">
                          <a:xfrm>
                            <a:off x="7478" y="5327"/>
                            <a:ext cx="1308" cy="559"/>
                          </a:xfrm>
                          <a:prstGeom prst="rect">
                            <a:avLst/>
                          </a:prstGeom>
                          <a:solidFill>
                            <a:srgbClr val="FFFFFF"/>
                          </a:solidFill>
                          <a:ln w="28575">
                            <a:solidFill>
                              <a:srgbClr val="FF0000"/>
                            </a:solidFill>
                            <a:miter lim="800000"/>
                            <a:headEnd/>
                            <a:tailEnd/>
                          </a:ln>
                        </wps:spPr>
                        <wps:txbx>
                          <w:txbxContent>
                            <w:p w:rsidR="005E5E84" w:rsidRPr="00705E78" w:rsidRDefault="005E5E84" w:rsidP="00A1252F">
                              <w:pPr>
                                <w:rPr>
                                  <w:lang w:val="en-US"/>
                                </w:rPr>
                              </w:pPr>
                              <w:r w:rsidRPr="00705E78">
                                <w:rPr>
                                  <w:rFonts w:ascii="Times New Roman" w:hAnsi="Times New Roman" w:cs="Times New Roman"/>
                                  <w:sz w:val="24"/>
                                </w:rPr>
                                <w:t>O’quvch</w:t>
                              </w:r>
                              <w:r w:rsidR="00705E78">
                                <w:rPr>
                                  <w:rFonts w:ascii="Times New Roman" w:hAnsi="Times New Roman" w:cs="Times New Roman"/>
                                  <w:sz w:val="24"/>
                                  <w:lang w:val="en-US"/>
                                </w:rPr>
                                <w:t>i</w:t>
                              </w:r>
                            </w:p>
                          </w:txbxContent>
                        </wps:txbx>
                        <wps:bodyPr rot="0" vert="horz" wrap="square" lIns="91440" tIns="45720" rIns="91440" bIns="45720" anchor="t" anchorCtr="0" upright="1">
                          <a:noAutofit/>
                        </wps:bodyPr>
                      </wps:wsp>
                      <wps:wsp>
                        <wps:cNvPr id="103" name="Text Box 113"/>
                        <wps:cNvSpPr txBox="1">
                          <a:spLocks noChangeArrowheads="1"/>
                        </wps:cNvSpPr>
                        <wps:spPr bwMode="auto">
                          <a:xfrm>
                            <a:off x="2464" y="4398"/>
                            <a:ext cx="1547" cy="743"/>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5E5E84" w:rsidRPr="009B2F85" w:rsidRDefault="005E5E84" w:rsidP="009B2F85">
                              <w:pPr>
                                <w:jc w:val="center"/>
                                <w:rPr>
                                  <w:rFonts w:ascii="Times New Roman" w:hAnsi="Times New Roman" w:cs="Times New Roman"/>
                                  <w:sz w:val="24"/>
                                  <w:lang w:val="en-US"/>
                                </w:rPr>
                              </w:pPr>
                              <w:r w:rsidRPr="009B2F85">
                                <w:rPr>
                                  <w:rFonts w:ascii="Times New Roman" w:hAnsi="Times New Roman" w:cs="Times New Roman"/>
                                  <w:sz w:val="24"/>
                                </w:rPr>
                                <w:t>Uzluksiz ta’lim</w:t>
                              </w:r>
                            </w:p>
                          </w:txbxContent>
                        </wps:txbx>
                        <wps:bodyPr rot="0" vert="horz" wrap="square" lIns="91440" tIns="45720" rIns="91440" bIns="45720" anchor="t" anchorCtr="0" upright="1">
                          <a:noAutofit/>
                        </wps:bodyPr>
                      </wps:wsp>
                      <wps:wsp>
                        <wps:cNvPr id="104" name="Text Box 114"/>
                        <wps:cNvSpPr txBox="1">
                          <a:spLocks noChangeArrowheads="1"/>
                        </wps:cNvSpPr>
                        <wps:spPr bwMode="auto">
                          <a:xfrm>
                            <a:off x="5298" y="6072"/>
                            <a:ext cx="1417" cy="559"/>
                          </a:xfrm>
                          <a:prstGeom prst="rect">
                            <a:avLst/>
                          </a:prstGeom>
                          <a:solidFill>
                            <a:srgbClr val="FFFFFF"/>
                          </a:solidFill>
                          <a:ln w="28575">
                            <a:solidFill>
                              <a:srgbClr val="00FF00"/>
                            </a:solidFill>
                            <a:miter lim="800000"/>
                            <a:headEnd/>
                            <a:tailEnd/>
                          </a:ln>
                        </wps:spPr>
                        <wps:txbx>
                          <w:txbxContent>
                            <w:p w:rsidR="005E5E84" w:rsidRPr="00EA7C76" w:rsidRDefault="005E5E84" w:rsidP="00A1252F">
                              <w:pPr>
                                <w:rPr>
                                  <w:lang w:val="en-US"/>
                                </w:rPr>
                              </w:pPr>
                              <w:r w:rsidRPr="00705E78">
                                <w:rPr>
                                  <w:rFonts w:ascii="Times New Roman" w:hAnsi="Times New Roman" w:cs="Times New Roman"/>
                                  <w:sz w:val="24"/>
                                </w:rPr>
                                <w:t>Ta’lim</w:t>
                              </w:r>
                            </w:p>
                          </w:txbxContent>
                        </wps:txbx>
                        <wps:bodyPr rot="0" vert="horz" wrap="square" lIns="91440" tIns="45720" rIns="91440" bIns="45720" anchor="t" anchorCtr="0" upright="1">
                          <a:noAutofit/>
                        </wps:bodyPr>
                      </wps:wsp>
                      <wps:wsp>
                        <wps:cNvPr id="105" name="Line 115"/>
                        <wps:cNvCnPr/>
                        <wps:spPr bwMode="auto">
                          <a:xfrm flipH="1" flipV="1">
                            <a:off x="4963" y="5828"/>
                            <a:ext cx="327" cy="3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116"/>
                        <wps:cNvCnPr/>
                        <wps:spPr bwMode="auto">
                          <a:xfrm flipV="1">
                            <a:off x="6606" y="5886"/>
                            <a:ext cx="0"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Line 117"/>
                        <wps:cNvCnPr/>
                        <wps:spPr bwMode="auto">
                          <a:xfrm flipV="1">
                            <a:off x="7042" y="4954"/>
                            <a:ext cx="1" cy="3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118"/>
                        <wps:cNvCnPr/>
                        <wps:spPr bwMode="auto">
                          <a:xfrm>
                            <a:off x="7260" y="5513"/>
                            <a:ext cx="2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119"/>
                        <wps:cNvSpPr txBox="1">
                          <a:spLocks noChangeArrowheads="1"/>
                        </wps:cNvSpPr>
                        <wps:spPr bwMode="auto">
                          <a:xfrm>
                            <a:off x="7151" y="7004"/>
                            <a:ext cx="1635" cy="558"/>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5E5E84" w:rsidRPr="00705E78" w:rsidRDefault="00705E78" w:rsidP="00705E78">
                              <w:pPr>
                                <w:jc w:val="center"/>
                                <w:rPr>
                                  <w:rFonts w:ascii="Times New Roman" w:hAnsi="Times New Roman" w:cs="Times New Roman"/>
                                  <w:sz w:val="24"/>
                                  <w:lang w:val="en-US"/>
                                </w:rPr>
                              </w:pPr>
                              <w:r w:rsidRPr="00705E78">
                                <w:rPr>
                                  <w:rFonts w:ascii="Times New Roman" w:hAnsi="Times New Roman" w:cs="Times New Roman"/>
                                  <w:sz w:val="24"/>
                                  <w:lang w:val="en-US"/>
                                </w:rPr>
                                <w:t>Talaba</w:t>
                              </w:r>
                            </w:p>
                            <w:p w:rsidR="005E5E84" w:rsidRPr="00EA7C76" w:rsidRDefault="005E5E84" w:rsidP="00A1252F"/>
                            <w:p w:rsidR="005E5E84" w:rsidRPr="00EA7C76" w:rsidRDefault="005E5E84" w:rsidP="00A1252F">
                              <w:pPr>
                                <w:rPr>
                                  <w:lang w:val="uz-Cyrl-UZ"/>
                                </w:rPr>
                              </w:pPr>
                              <w:r>
                                <w:t xml:space="preserve"> </w:t>
                              </w:r>
                            </w:p>
                          </w:txbxContent>
                        </wps:txbx>
                        <wps:bodyPr rot="0" vert="horz" wrap="square" lIns="91440" tIns="45720" rIns="91440" bIns="45720" anchor="t" anchorCtr="0" upright="1">
                          <a:noAutofit/>
                        </wps:bodyPr>
                      </wps:wsp>
                      <wps:wsp>
                        <wps:cNvPr id="110" name="Line 120"/>
                        <wps:cNvCnPr/>
                        <wps:spPr bwMode="auto">
                          <a:xfrm>
                            <a:off x="5952" y="6631"/>
                            <a:ext cx="0" cy="3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121"/>
                        <wps:cNvCnPr/>
                        <wps:spPr bwMode="auto">
                          <a:xfrm>
                            <a:off x="6824" y="7217"/>
                            <a:ext cx="32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122"/>
                        <wps:cNvCnPr/>
                        <wps:spPr bwMode="auto">
                          <a:xfrm flipH="1">
                            <a:off x="5080" y="7190"/>
                            <a:ext cx="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123"/>
                        <wps:cNvSpPr txBox="1">
                          <a:spLocks noChangeArrowheads="1"/>
                        </wps:cNvSpPr>
                        <wps:spPr bwMode="auto">
                          <a:xfrm>
                            <a:off x="6933" y="6072"/>
                            <a:ext cx="1635" cy="559"/>
                          </a:xfrm>
                          <a:prstGeom prst="rect">
                            <a:avLst/>
                          </a:prstGeom>
                          <a:solidFill>
                            <a:srgbClr val="FFFFFF"/>
                          </a:solidFill>
                          <a:ln w="28575">
                            <a:solidFill>
                              <a:srgbClr val="000000"/>
                            </a:solidFill>
                            <a:miter lim="800000"/>
                            <a:headEnd/>
                            <a:tailEnd/>
                          </a:ln>
                        </wps:spPr>
                        <wps:txbx>
                          <w:txbxContent>
                            <w:p w:rsidR="005E5E84" w:rsidRPr="00EA7C76" w:rsidRDefault="005E5E84" w:rsidP="00A1252F">
                              <w:pPr>
                                <w:rPr>
                                  <w:lang w:val="en-US"/>
                                </w:rPr>
                              </w:pPr>
                              <w:r w:rsidRPr="00705E78">
                                <w:rPr>
                                  <w:rFonts w:ascii="Times New Roman" w:hAnsi="Times New Roman" w:cs="Times New Roman"/>
                                  <w:sz w:val="24"/>
                                </w:rPr>
                                <w:t>Bahoalash</w:t>
                              </w:r>
                            </w:p>
                          </w:txbxContent>
                        </wps:txbx>
                        <wps:bodyPr rot="0" vert="horz" wrap="square" lIns="91440" tIns="45720" rIns="91440" bIns="45720" anchor="t" anchorCtr="0" upright="1">
                          <a:noAutofit/>
                        </wps:bodyPr>
                      </wps:wsp>
                      <wps:wsp>
                        <wps:cNvPr id="114" name="Text Box 124"/>
                        <wps:cNvSpPr txBox="1">
                          <a:spLocks noChangeArrowheads="1"/>
                        </wps:cNvSpPr>
                        <wps:spPr bwMode="auto">
                          <a:xfrm>
                            <a:off x="8786" y="6072"/>
                            <a:ext cx="1635" cy="559"/>
                          </a:xfrm>
                          <a:prstGeom prst="rect">
                            <a:avLst/>
                          </a:prstGeom>
                          <a:solidFill>
                            <a:srgbClr val="FFFFFF"/>
                          </a:solidFill>
                          <a:ln w="28575">
                            <a:solidFill>
                              <a:srgbClr val="002060"/>
                            </a:solidFill>
                            <a:miter lim="800000"/>
                            <a:headEnd/>
                            <a:tailEnd/>
                          </a:ln>
                        </wps:spPr>
                        <wps:txbx>
                          <w:txbxContent>
                            <w:p w:rsidR="005E5E84" w:rsidRPr="00705E78" w:rsidRDefault="00705E78" w:rsidP="00A1252F">
                              <w:pPr>
                                <w:rPr>
                                  <w:lang w:val="en-US"/>
                                </w:rPr>
                              </w:pPr>
                              <w:r>
                                <w:rPr>
                                  <w:rFonts w:ascii="Times New Roman" w:hAnsi="Times New Roman" w:cs="Times New Roman"/>
                                  <w:sz w:val="24"/>
                                </w:rPr>
                                <w:t>Reyting</w:t>
                              </w:r>
                            </w:p>
                          </w:txbxContent>
                        </wps:txbx>
                        <wps:bodyPr rot="0" vert="horz" wrap="square" lIns="91440" tIns="45720" rIns="91440" bIns="45720" anchor="t" anchorCtr="0" upright="1">
                          <a:noAutofit/>
                        </wps:bodyPr>
                      </wps:wsp>
                      <wps:wsp>
                        <wps:cNvPr id="115" name="Line 125"/>
                        <wps:cNvCnPr/>
                        <wps:spPr bwMode="auto">
                          <a:xfrm>
                            <a:off x="6715" y="6258"/>
                            <a:ext cx="21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Line 126"/>
                        <wps:cNvCnPr/>
                        <wps:spPr bwMode="auto">
                          <a:xfrm>
                            <a:off x="8568" y="6258"/>
                            <a:ext cx="2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127"/>
                        <wps:cNvSpPr txBox="1">
                          <a:spLocks noChangeArrowheads="1"/>
                        </wps:cNvSpPr>
                        <wps:spPr bwMode="auto">
                          <a:xfrm>
                            <a:off x="6715" y="7935"/>
                            <a:ext cx="1308" cy="559"/>
                          </a:xfrm>
                          <a:prstGeom prst="rect">
                            <a:avLst/>
                          </a:prstGeom>
                          <a:solidFill>
                            <a:srgbClr val="FFFFFF"/>
                          </a:solidFill>
                          <a:ln w="28575">
                            <a:solidFill>
                              <a:srgbClr val="00CC99"/>
                            </a:solidFill>
                            <a:miter lim="800000"/>
                            <a:headEnd/>
                            <a:tailEnd/>
                          </a:ln>
                        </wps:spPr>
                        <wps:txbx>
                          <w:txbxContent>
                            <w:p w:rsidR="005E5E84" w:rsidRPr="00EA7C76" w:rsidRDefault="005E5E84" w:rsidP="00705E78">
                              <w:pPr>
                                <w:jc w:val="center"/>
                                <w:rPr>
                                  <w:lang w:val="en-US"/>
                                </w:rPr>
                              </w:pPr>
                              <w:r w:rsidRPr="00705E78">
                                <w:rPr>
                                  <w:rFonts w:ascii="Times New Roman" w:hAnsi="Times New Roman" w:cs="Times New Roman"/>
                                  <w:sz w:val="24"/>
                                </w:rPr>
                                <w:t>Malaka</w:t>
                              </w:r>
                            </w:p>
                          </w:txbxContent>
                        </wps:txbx>
                        <wps:bodyPr rot="0" vert="horz" wrap="square" lIns="91440" tIns="45720" rIns="91440" bIns="45720" anchor="t" anchorCtr="0" upright="1">
                          <a:noAutofit/>
                        </wps:bodyPr>
                      </wps:wsp>
                      <wps:wsp>
                        <wps:cNvPr id="118" name="Text Box 128"/>
                        <wps:cNvSpPr txBox="1">
                          <a:spLocks noChangeArrowheads="1"/>
                        </wps:cNvSpPr>
                        <wps:spPr bwMode="auto">
                          <a:xfrm>
                            <a:off x="4208" y="7935"/>
                            <a:ext cx="981" cy="559"/>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rsidR="005E5E84" w:rsidRPr="00EA7C76" w:rsidRDefault="005E5E84" w:rsidP="00A1252F">
                              <w:pPr>
                                <w:rPr>
                                  <w:lang w:val="uz-Cyrl-UZ"/>
                                </w:rPr>
                              </w:pPr>
                              <w:r w:rsidRPr="00705E78">
                                <w:rPr>
                                  <w:rFonts w:ascii="Times New Roman" w:hAnsi="Times New Roman" w:cs="Times New Roman"/>
                                  <w:sz w:val="24"/>
                                  <w:szCs w:val="24"/>
                                </w:rPr>
                                <w:t>Bilim</w:t>
                              </w:r>
                              <w:r w:rsidRPr="00EA7C76">
                                <w:t xml:space="preserve"> </w:t>
                              </w:r>
                            </w:p>
                          </w:txbxContent>
                        </wps:txbx>
                        <wps:bodyPr rot="0" vert="horz" wrap="square" lIns="91440" tIns="45720" rIns="91440" bIns="45720" anchor="t" anchorCtr="0" upright="1">
                          <a:noAutofit/>
                        </wps:bodyPr>
                      </wps:wsp>
                      <wps:wsp>
                        <wps:cNvPr id="119" name="Text Box 129"/>
                        <wps:cNvSpPr txBox="1">
                          <a:spLocks noChangeArrowheads="1"/>
                        </wps:cNvSpPr>
                        <wps:spPr bwMode="auto">
                          <a:xfrm>
                            <a:off x="5298" y="7935"/>
                            <a:ext cx="1308" cy="55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5E5E84" w:rsidRPr="00EA7C76" w:rsidRDefault="005E5E84" w:rsidP="00A1252F">
                              <w:pPr>
                                <w:rPr>
                                  <w:lang w:val="uz-Cyrl-UZ"/>
                                </w:rPr>
                              </w:pPr>
                              <w:r w:rsidRPr="000C2A95">
                                <w:rPr>
                                  <w:rFonts w:ascii="Times New Roman" w:hAnsi="Times New Roman" w:cs="Times New Roman"/>
                                  <w:sz w:val="24"/>
                                </w:rPr>
                                <w:t>Ko’nikma</w:t>
                              </w:r>
                              <w:r w:rsidRPr="00EA7C76">
                                <w:t xml:space="preserve"> </w:t>
                              </w:r>
                            </w:p>
                          </w:txbxContent>
                        </wps:txbx>
                        <wps:bodyPr rot="0" vert="horz" wrap="square" lIns="91440" tIns="45720" rIns="91440" bIns="45720" anchor="t" anchorCtr="0" upright="1">
                          <a:noAutofit/>
                        </wps:bodyPr>
                      </wps:wsp>
                      <wps:wsp>
                        <wps:cNvPr id="120" name="Line 130"/>
                        <wps:cNvCnPr/>
                        <wps:spPr bwMode="auto">
                          <a:xfrm flipH="1">
                            <a:off x="4862" y="7562"/>
                            <a:ext cx="1090" cy="3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131"/>
                        <wps:cNvCnPr/>
                        <wps:spPr bwMode="auto">
                          <a:xfrm>
                            <a:off x="5952" y="7562"/>
                            <a:ext cx="1199" cy="3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Line 132"/>
                        <wps:cNvCnPr/>
                        <wps:spPr bwMode="auto">
                          <a:xfrm>
                            <a:off x="5952" y="7562"/>
                            <a:ext cx="0" cy="3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Text Box 133"/>
                        <wps:cNvSpPr txBox="1">
                          <a:spLocks noChangeArrowheads="1"/>
                        </wps:cNvSpPr>
                        <wps:spPr bwMode="auto">
                          <a:xfrm>
                            <a:off x="3772" y="6258"/>
                            <a:ext cx="1199" cy="559"/>
                          </a:xfrm>
                          <a:prstGeom prst="rect">
                            <a:avLst/>
                          </a:prstGeom>
                          <a:solidFill>
                            <a:srgbClr val="FFFFFF"/>
                          </a:solidFill>
                          <a:ln w="28575">
                            <a:solidFill>
                              <a:srgbClr val="00FFFF"/>
                            </a:solidFill>
                            <a:miter lim="800000"/>
                            <a:headEnd/>
                            <a:tailEnd/>
                          </a:ln>
                        </wps:spPr>
                        <wps:txbx>
                          <w:txbxContent>
                            <w:p w:rsidR="005E5E84" w:rsidRPr="00EA7C76" w:rsidRDefault="005E5E84" w:rsidP="00A1252F">
                              <w:pPr>
                                <w:rPr>
                                  <w:lang w:val="uz-Cyrl-UZ"/>
                                </w:rPr>
                              </w:pPr>
                              <w:r w:rsidRPr="00EA7C76">
                                <w:t xml:space="preserve"> </w:t>
                              </w:r>
                              <w:r w:rsidRPr="00705E78">
                                <w:rPr>
                                  <w:rFonts w:ascii="Times New Roman" w:hAnsi="Times New Roman" w:cs="Times New Roman"/>
                                  <w:sz w:val="24"/>
                                </w:rPr>
                                <w:t>Bilish</w:t>
                              </w:r>
                              <w:r w:rsidRPr="00EA7C76">
                                <w:t xml:space="preserve"> </w:t>
                              </w:r>
                            </w:p>
                          </w:txbxContent>
                        </wps:txbx>
                        <wps:bodyPr rot="0" vert="horz" wrap="square" lIns="91440" tIns="45720" rIns="91440" bIns="45720" anchor="t" anchorCtr="0" upright="1">
                          <a:noAutofit/>
                        </wps:bodyPr>
                      </wps:wsp>
                      <wps:wsp>
                        <wps:cNvPr id="124" name="Text Box 134"/>
                        <wps:cNvSpPr txBox="1">
                          <a:spLocks noChangeArrowheads="1"/>
                        </wps:cNvSpPr>
                        <wps:spPr bwMode="auto">
                          <a:xfrm>
                            <a:off x="1919" y="7004"/>
                            <a:ext cx="1308" cy="558"/>
                          </a:xfrm>
                          <a:prstGeom prst="rect">
                            <a:avLst/>
                          </a:prstGeom>
                          <a:solidFill>
                            <a:srgbClr val="FFFFFF"/>
                          </a:solidFill>
                          <a:ln w="28575">
                            <a:solidFill>
                              <a:srgbClr val="990099"/>
                            </a:solidFill>
                            <a:miter lim="800000"/>
                            <a:headEnd/>
                            <a:tailEnd/>
                          </a:ln>
                        </wps:spPr>
                        <wps:txbx>
                          <w:txbxContent>
                            <w:p w:rsidR="005E5E84" w:rsidRPr="00204AE1" w:rsidRDefault="005E5E84" w:rsidP="00A1252F">
                              <w:pPr>
                                <w:rPr>
                                  <w:lang w:val="uz-Cyrl-UZ"/>
                                </w:rPr>
                              </w:pPr>
                              <w:r w:rsidRPr="00705E78">
                                <w:rPr>
                                  <w:rFonts w:ascii="Times New Roman" w:hAnsi="Times New Roman" w:cs="Times New Roman"/>
                                  <w:sz w:val="24"/>
                                </w:rPr>
                                <w:t>Tasavvur</w:t>
                              </w:r>
                              <w:r w:rsidRPr="00EA7C76">
                                <w:t xml:space="preserve"> </w:t>
                              </w:r>
                            </w:p>
                          </w:txbxContent>
                        </wps:txbx>
                        <wps:bodyPr rot="0" vert="horz" wrap="square" lIns="91440" tIns="45720" rIns="91440" bIns="45720" anchor="t" anchorCtr="0" upright="1">
                          <a:noAutofit/>
                        </wps:bodyPr>
                      </wps:wsp>
                      <wps:wsp>
                        <wps:cNvPr id="125" name="Line 135"/>
                        <wps:cNvCnPr/>
                        <wps:spPr bwMode="auto">
                          <a:xfrm flipH="1">
                            <a:off x="4971" y="6445"/>
                            <a:ext cx="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Line 136"/>
                        <wps:cNvCnPr/>
                        <wps:spPr bwMode="auto">
                          <a:xfrm flipH="1">
                            <a:off x="3445" y="6445"/>
                            <a:ext cx="32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Text Box 137"/>
                        <wps:cNvSpPr txBox="1">
                          <a:spLocks noChangeArrowheads="1"/>
                        </wps:cNvSpPr>
                        <wps:spPr bwMode="auto">
                          <a:xfrm>
                            <a:off x="2464" y="6192"/>
                            <a:ext cx="981" cy="559"/>
                          </a:xfrm>
                          <a:prstGeom prst="rect">
                            <a:avLst/>
                          </a:prstGeom>
                          <a:solidFill>
                            <a:srgbClr val="FFFFFF"/>
                          </a:solidFill>
                          <a:ln w="28575">
                            <a:solidFill>
                              <a:srgbClr val="FF0066"/>
                            </a:solidFill>
                            <a:miter lim="800000"/>
                            <a:headEnd/>
                            <a:tailEnd/>
                          </a:ln>
                        </wps:spPr>
                        <wps:txbx>
                          <w:txbxContent>
                            <w:p w:rsidR="005E5E84" w:rsidRPr="00EA7C76" w:rsidRDefault="005E5E84" w:rsidP="00A1252F">
                              <w:pPr>
                                <w:rPr>
                                  <w:lang w:val="en-US"/>
                                </w:rPr>
                              </w:pPr>
                              <w:r w:rsidRPr="00EA7C76">
                                <w:t xml:space="preserve"> </w:t>
                              </w:r>
                              <w:r w:rsidRPr="00705E78">
                                <w:rPr>
                                  <w:rFonts w:ascii="Times New Roman" w:hAnsi="Times New Roman" w:cs="Times New Roman"/>
                                  <w:sz w:val="24"/>
                                </w:rPr>
                                <w:t>Idrok</w:t>
                              </w:r>
                            </w:p>
                          </w:txbxContent>
                        </wps:txbx>
                        <wps:bodyPr rot="0" vert="horz" wrap="square" lIns="91440" tIns="45720" rIns="91440" bIns="45720" anchor="t" anchorCtr="0" upright="1">
                          <a:noAutofit/>
                        </wps:bodyPr>
                      </wps:wsp>
                      <wps:wsp>
                        <wps:cNvPr id="128" name="Line 138"/>
                        <wps:cNvCnPr/>
                        <wps:spPr bwMode="auto">
                          <a:xfrm>
                            <a:off x="2791" y="6817"/>
                            <a:ext cx="0" cy="1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Line 139"/>
                        <wps:cNvCnPr/>
                        <wps:spPr bwMode="auto">
                          <a:xfrm flipV="1">
                            <a:off x="6170" y="4023"/>
                            <a:ext cx="1" cy="20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Text Box 140"/>
                        <wps:cNvSpPr txBox="1">
                          <a:spLocks noChangeArrowheads="1"/>
                        </wps:cNvSpPr>
                        <wps:spPr bwMode="auto">
                          <a:xfrm>
                            <a:off x="7151" y="3464"/>
                            <a:ext cx="1635" cy="74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E5E84" w:rsidRPr="00EA7C76" w:rsidRDefault="005E5E84" w:rsidP="009B2F85">
                              <w:pPr>
                                <w:jc w:val="center"/>
                                <w:rPr>
                                  <w:lang w:val="uz-Cyrl-UZ"/>
                                </w:rPr>
                              </w:pPr>
                              <w:r w:rsidRPr="009B2F85">
                                <w:rPr>
                                  <w:rFonts w:ascii="Times New Roman" w:hAnsi="Times New Roman" w:cs="Times New Roman"/>
                                  <w:sz w:val="24"/>
                                </w:rPr>
                                <w:t>Interfao usullar</w:t>
                              </w:r>
                              <w:r w:rsidRPr="009B2F85">
                                <w:rPr>
                                  <w:sz w:val="24"/>
                                </w:rPr>
                                <w:t xml:space="preserve"> </w:t>
                              </w:r>
                              <w:r w:rsidRPr="00EA7C76">
                                <w:t>усуллар</w:t>
                              </w:r>
                            </w:p>
                          </w:txbxContent>
                        </wps:txbx>
                        <wps:bodyPr rot="0" vert="horz" wrap="square" lIns="91440" tIns="45720" rIns="91440" bIns="45720" anchor="t" anchorCtr="0" upright="1">
                          <a:noAutofit/>
                        </wps:bodyPr>
                      </wps:wsp>
                      <wps:wsp>
                        <wps:cNvPr id="131" name="Line 141"/>
                        <wps:cNvCnPr/>
                        <wps:spPr bwMode="auto">
                          <a:xfrm>
                            <a:off x="6933" y="3837"/>
                            <a:ext cx="21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Text Box 142"/>
                        <wps:cNvSpPr txBox="1">
                          <a:spLocks noChangeArrowheads="1"/>
                        </wps:cNvSpPr>
                        <wps:spPr bwMode="auto">
                          <a:xfrm>
                            <a:off x="4317" y="4209"/>
                            <a:ext cx="1526" cy="559"/>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rsidR="005E5E84" w:rsidRPr="00EA7C76" w:rsidRDefault="005E5E84" w:rsidP="00A1252F">
                              <w:pPr>
                                <w:rPr>
                                  <w:lang w:val="uz-Cyrl-UZ"/>
                                </w:rPr>
                              </w:pPr>
                              <w:r w:rsidRPr="00705E78">
                                <w:rPr>
                                  <w:rFonts w:ascii="Times New Roman" w:hAnsi="Times New Roman" w:cs="Times New Roman"/>
                                  <w:sz w:val="24"/>
                                  <w:szCs w:val="24"/>
                                </w:rPr>
                                <w:t>Кompyuter</w:t>
                              </w:r>
                              <w:r>
                                <w:t xml:space="preserve"> </w:t>
                              </w:r>
                            </w:p>
                          </w:txbxContent>
                        </wps:txbx>
                        <wps:bodyPr rot="0" vert="horz" wrap="square" lIns="91440" tIns="45720" rIns="91440" bIns="45720" anchor="t" anchorCtr="0" upright="1">
                          <a:noAutofit/>
                        </wps:bodyPr>
                      </wps:wsp>
                      <wps:wsp>
                        <wps:cNvPr id="133" name="Line 143"/>
                        <wps:cNvCnPr/>
                        <wps:spPr bwMode="auto">
                          <a:xfrm flipV="1">
                            <a:off x="3663" y="5141"/>
                            <a:ext cx="0" cy="3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44"/>
                        <wps:cNvCnPr/>
                        <wps:spPr bwMode="auto">
                          <a:xfrm>
                            <a:off x="5625" y="4023"/>
                            <a:ext cx="0"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145"/>
                        <wps:cNvSpPr txBox="1">
                          <a:spLocks noChangeArrowheads="1"/>
                        </wps:cNvSpPr>
                        <wps:spPr bwMode="auto">
                          <a:xfrm>
                            <a:off x="5189" y="3406"/>
                            <a:ext cx="1744" cy="559"/>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5E5E84" w:rsidRPr="00EA7C76" w:rsidRDefault="005E5E84" w:rsidP="00A1252F">
                              <w:pPr>
                                <w:rPr>
                                  <w:lang w:val="en-US"/>
                                </w:rPr>
                              </w:pPr>
                              <w:r w:rsidRPr="009B2F85">
                                <w:rPr>
                                  <w:rFonts w:ascii="Times New Roman" w:hAnsi="Times New Roman" w:cs="Times New Roman"/>
                                  <w:sz w:val="24"/>
                                  <w:szCs w:val="28"/>
                                </w:rPr>
                                <w:t>Тexnologiya</w:t>
                              </w:r>
                            </w:p>
                            <w:p w:rsidR="005E5E84" w:rsidRPr="00EA7C76" w:rsidRDefault="005E5E84" w:rsidP="00A1252F">
                              <w:pPr>
                                <w:rPr>
                                  <w:lang w:val="uz-Cyrl-UZ"/>
                                </w:rPr>
                              </w:pPr>
                              <w:r w:rsidRPr="00EA7C76">
                                <w:t>giyaогия</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53" style="position:absolute;left:0;text-align:left;margin-left:13.85pt;margin-top:-10.8pt;width:425.9pt;height:255.2pt;z-index:-251646976" coordorigin="1911,3398" coordsize="8518,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">
                <v:rect id="AutoShape 106" o:spid="_x0000_s1054" style="position:absolute;left:1911;top:3398;width:8518;height:5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X3cQA&#10;AADbAAAADwAAAGRycy9kb3ducmV2LnhtbESPQWvCQBSE7wX/w/IEL6IbhRZNXUUEMUhBjNbzI/ua&#10;hGbfxuyapP++WxB6HGbmG2a16U0lWmpcaVnBbBqBIM6sLjlXcL3sJwsQziNrrCyTgh9ysFkPXlYY&#10;a9vxmdrU5yJA2MWooPC+jqV0WUEG3dTWxMH7so1BH2STS91gF+CmkvMoepMGSw4LBda0Kyj7Th9G&#10;QZed2tvl4yBP41ti+Z7cd+nnUanRsN++g/DU+//ws51oBc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oV93EAAAA2wAAAA8AAAAAAAAAAAAAAAAAmAIAAGRycy9k&#10;b3ducmV2LnhtbFBLBQYAAAAABAAEAPUAAACJAwAAAAA=&#10;" filled="f" stroked="f">
                  <o:lock v:ext="edit" aspectratio="t"/>
                </v:rect>
                <v:shape id="Text Box 107" o:spid="_x0000_s1055" type="#_x0000_t202" style="position:absolute;left:3336;top:5513;width:1635;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UX8EA&#10;AADbAAAADwAAAGRycy9kb3ducmV2LnhtbESP3YrCMBSE7wXfIRzBO00V/KtGkQVRbwR/HuDYHNti&#10;c9JNota3N8LCXg4z8w2zWDWmEk9yvrSsYNBPQBBnVpecK7icN70pCB+QNVaWScGbPKyW7dYCU21f&#10;fKTnKeQiQtinqKAIoU6l9FlBBn3f1sTRu1lnMETpcqkdviLcVHKYJGNpsOS4UGBNPwVl99PDKBjx&#10;ppr8bg9ZuG59stemHhzdSKlup1nPQQRqwn/4r73TCmYT+H6JP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BlF/BAAAA2wAAAA8AAAAAAAAAAAAAAAAAmAIAAGRycy9kb3du&#10;cmV2LnhtbFBLBQYAAAAABAAEAPUAAACGAwAAAAA=&#10;" strokecolor="#00b050" strokeweight="2.25pt">
                  <v:textbox>
                    <w:txbxContent>
                      <w:p w:rsidR="005E5E84" w:rsidRPr="00EA7C76" w:rsidRDefault="005E5E84" w:rsidP="00A1252F">
                        <w:pPr>
                          <w:rPr>
                            <w:lang w:val="en-US"/>
                          </w:rPr>
                        </w:pPr>
                        <w:r w:rsidRPr="00705E78">
                          <w:rPr>
                            <w:rFonts w:ascii="Times New Roman" w:hAnsi="Times New Roman" w:cs="Times New Roman"/>
                            <w:sz w:val="24"/>
                          </w:rPr>
                          <w:t>O’qituvchi</w:t>
                        </w:r>
                      </w:p>
                    </w:txbxContent>
                  </v:textbox>
                </v:shape>
                <v:shape id="Text Box 108" o:spid="_x0000_s1056" type="#_x0000_t202" style="position:absolute;left:6279;top:4396;width:1744;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bGLsA&#10;AADbAAAADwAAAGRycy9kb3ducmV2LnhtbERPSwrCMBDdC94hjOBOU0VEq1FEENyI//3QjE2xmZQm&#10;2np7sxBcPt5/uW5tKd5U+8KxgtEwAUGcOV1wruB23Q1mIHxA1lg6JgUf8rBedTtLTLVr+EzvS8hF&#10;DGGfogITQpVK6TNDFv3QVcSRe7jaYoiwzqWusYnhtpTjJJlKiwXHBoMVbQ1lz8vLKriempnEvA3m&#10;PjnK8eZ83B3Kh1L9XrtZgAjUhr/4595rBfM4Nn6JP0C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GDGxi7AAAA2wAAAA8AAAAAAAAAAAAAAAAAmAIAAGRycy9kb3ducmV2Lnht&#10;bFBLBQYAAAAABAAEAPUAAACAAwAAAAA=&#10;" fillcolor="white [3201]" strokecolor="#4bacc6 [3208]" strokeweight="2pt">
                  <v:textbox>
                    <w:txbxContent>
                      <w:p w:rsidR="005E5E84" w:rsidRPr="00EA7C76" w:rsidRDefault="005E5E84" w:rsidP="00A1252F">
                        <w:pPr>
                          <w:rPr>
                            <w:lang w:val="uz-Cyrl-UZ"/>
                          </w:rPr>
                        </w:pPr>
                        <w:r w:rsidRPr="00705E78">
                          <w:rPr>
                            <w:rFonts w:ascii="Times New Roman" w:hAnsi="Times New Roman" w:cs="Times New Roman"/>
                            <w:sz w:val="24"/>
                          </w:rPr>
                          <w:t>Noan’anaviy</w:t>
                        </w:r>
                      </w:p>
                    </w:txbxContent>
                  </v:textbox>
                </v:shape>
                <v:shape id="Text Box 109" o:spid="_x0000_s1057" type="#_x0000_t202" style="position:absolute;left:5407;top:7004;width:1417;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8IA&#10;AADbAAAADwAAAGRycy9kb3ducmV2LnhtbESPQWvCQBSE70L/w/IEb2ajSElSV5GC0Iukant/ZJ/Z&#10;0OzbkN2a+O9dQfA4zMw3zHo72lZcqfeNYwWLJAVBXDndcK3g57yfZyB8QNbYOiYFN/Kw3bxN1lho&#10;N/CRrqdQiwhhX6ACE0JXSOkrQxZ94jri6F1cbzFE2ddS9zhEuG3lMk3fpcWG44LBjj4NVX+nf6vg&#10;/D1kEusxmN9VKZe7Y7k/tBelZtNx9wEi0Bhe4Wf7SyvIc3h8iT9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76DwgAAANsAAAAPAAAAAAAAAAAAAAAAAJgCAABkcnMvZG93&#10;bnJldi54bWxQSwUGAAAAAAQABAD1AAAAhwMAAAAA&#10;" fillcolor="white [3201]" strokecolor="#4bacc6 [3208]" strokeweight="2pt">
                  <v:textbox>
                    <w:txbxContent>
                      <w:p w:rsidR="005E5E84" w:rsidRPr="00EA7C76" w:rsidRDefault="005E5E84" w:rsidP="00A1252F">
                        <w:pPr>
                          <w:rPr>
                            <w:lang w:val="en-US"/>
                          </w:rPr>
                        </w:pPr>
                        <w:r w:rsidRPr="00705E78">
                          <w:rPr>
                            <w:rFonts w:ascii="Times New Roman" w:hAnsi="Times New Roman" w:cs="Times New Roman"/>
                            <w:sz w:val="24"/>
                          </w:rPr>
                          <w:t>O’qituvch</w:t>
                        </w:r>
                      </w:p>
                    </w:txbxContent>
                  </v:textbox>
                </v:shape>
                <v:shape id="Text Box 110" o:spid="_x0000_s1058" type="#_x0000_t202" style="position:absolute;left:3445;top:7004;width:1635;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iwMMA&#10;AADcAAAADwAAAGRycy9kb3ducmV2LnhtbESPTU/DMAyG70j8h8hI3Fg6BGiUptM0NGknEAXE1TQm&#10;LWucKsm27t/PByRutvx+PK6Wkx/UgWLqAxuYzwpQxG2wPTsDH++bmwWolJEtDoHJwIkSLOvLiwpL&#10;G478RocmOyUhnEo00OU8llqntiOPaRZGYrn9hOgxyxqdthGPEu4HfVsUD9pjz9LQ4Ujrjtpds/dS&#10;8vX8Ejm7xef3fd9s7n71o7OvxlxfTasnUJmm/C/+c2+t4BeCL8/IBLo+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niwMMAAADcAAAADwAAAAAAAAAAAAAAAACYAgAAZHJzL2Rv&#10;d25yZXYueG1sUEsFBgAAAAAEAAQA9QAAAIgDAAAAAA==&#10;" strokecolor="#e36c0a [2409]" strokeweight="2.25pt">
                  <v:textbox>
                    <w:txbxContent>
                      <w:p w:rsidR="005E5E84" w:rsidRPr="00EA7C76" w:rsidRDefault="005E5E84" w:rsidP="00A1252F">
                        <w:pPr>
                          <w:rPr>
                            <w:lang w:val="en-US"/>
                          </w:rPr>
                        </w:pPr>
                        <w:r w:rsidRPr="00705E78">
                          <w:rPr>
                            <w:rFonts w:ascii="Times New Roman" w:hAnsi="Times New Roman" w:cs="Times New Roman"/>
                            <w:sz w:val="24"/>
                          </w:rPr>
                          <w:t>Istedоdli</w:t>
                        </w:r>
                      </w:p>
                    </w:txbxContent>
                  </v:textbox>
                </v:shape>
                <v:shape id="Text Box 111" o:spid="_x0000_s1059" type="#_x0000_t202" style="position:absolute;left:6388;top:5327;width:872;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Y8AcQA&#10;AADcAAAADwAAAGRycy9kb3ducmV2LnhtbESP3WoCMRCF7wu+Qxihd5pdhVK2RvGXFguCWno9bKab&#10;1c1kSaJu374RhN7NcM6c78xk1tlGXMmH2rGCfJiBIC6drrlS8HXcDF5BhIissXFMCn4pwGzae5pg&#10;od2N93Q9xEqkEA4FKjAxtoWUoTRkMQxdS5y0H+ctxrT6SmqPtxRuGznKshdpseZEMNjS0lB5Plxs&#10;4prPyp+Wu0V++V7XsuXxar19V+q5383fQETq4r/5cf2hU/0sh/szaQ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2PAHEAAAA3AAAAA8AAAAAAAAAAAAAAAAAmAIAAGRycy9k&#10;b3ducmV2LnhtbFBLBQYAAAAABAAEAPUAAACJAwAAAAA=&#10;" fillcolor="white [3201]" strokecolor="#f79646 [3209]" strokeweight="2pt">
                  <v:textbox>
                    <w:txbxContent>
                      <w:p w:rsidR="005E5E84" w:rsidRPr="00EA7C76" w:rsidRDefault="005E5E84" w:rsidP="00A1252F">
                        <w:pPr>
                          <w:rPr>
                            <w:lang w:val="en-US"/>
                          </w:rPr>
                        </w:pPr>
                        <w:r w:rsidRPr="00705E78">
                          <w:rPr>
                            <w:rFonts w:ascii="Times New Roman" w:hAnsi="Times New Roman" w:cs="Times New Roman"/>
                            <w:sz w:val="24"/>
                          </w:rPr>
                          <w:t>Dars</w:t>
                        </w:r>
                      </w:p>
                    </w:txbxContent>
                  </v:textbox>
                </v:shape>
                <v:shape id="Text Box 112" o:spid="_x0000_s1060" type="#_x0000_t202" style="position:absolute;left:7478;top:5327;width:1308;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6sIA&#10;AADcAAAADwAAAGRycy9kb3ducmV2LnhtbERPzWrCQBC+F3yHZYTemk08tDW6iiiFUiil0QcYsmMS&#10;zM7G7GhSn94tFHqbj+93luvRtepKfWg8G8iSFBRx6W3DlYHD/u3pFVQQZIutZzLwQwHWq8nDEnPr&#10;B/6mayGViiEccjRQi3S51qGsyWFIfEccuaPvHUqEfaVtj0MMd62epemzdthwbKixo21N5am4OAPD&#10;y2gzncntvPsodmH+VcjpszHmcTpuFqCERvkX/7nfbZyfzuD3mXiBX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8fqwgAAANwAAAAPAAAAAAAAAAAAAAAAAJgCAABkcnMvZG93&#10;bnJldi54bWxQSwUGAAAAAAQABAD1AAAAhwMAAAAA&#10;" strokecolor="red" strokeweight="2.25pt">
                  <v:textbox>
                    <w:txbxContent>
                      <w:p w:rsidR="005E5E84" w:rsidRPr="00705E78" w:rsidRDefault="005E5E84" w:rsidP="00A1252F">
                        <w:pPr>
                          <w:rPr>
                            <w:lang w:val="en-US"/>
                          </w:rPr>
                        </w:pPr>
                        <w:r w:rsidRPr="00705E78">
                          <w:rPr>
                            <w:rFonts w:ascii="Times New Roman" w:hAnsi="Times New Roman" w:cs="Times New Roman"/>
                            <w:sz w:val="24"/>
                          </w:rPr>
                          <w:t>O’quvch</w:t>
                        </w:r>
                        <w:r w:rsidR="00705E78">
                          <w:rPr>
                            <w:rFonts w:ascii="Times New Roman" w:hAnsi="Times New Roman" w:cs="Times New Roman"/>
                            <w:sz w:val="24"/>
                            <w:lang w:val="en-US"/>
                          </w:rPr>
                          <w:t>i</w:t>
                        </w:r>
                      </w:p>
                    </w:txbxContent>
                  </v:textbox>
                </v:shape>
                <v:shape id="Text Box 113" o:spid="_x0000_s1061" type="#_x0000_t202" style="position:absolute;left:2464;top:4398;width:1547;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078EA&#10;AADcAAAADwAAAGRycy9kb3ducmV2LnhtbERP3WrCMBS+H/gO4Qi7m4lThlSj6ECQiYyqD3Bojm2x&#10;OSlJrN2e3giD3Z2P7/csVr1tREc+1I41jEcKBHHhTM2lhvNp+zYDESKywcYxafihAKvl4GWBmXF3&#10;zqk7xlKkEA4ZaqhibDMpQ1GRxTByLXHiLs5bjAn6UhqP9xRuG/mu1Ie0WHNqqLClz4qK6/FmNXTT&#10;mNvr9/6k8sum+D3I/bn58lq/Dvv1HESkPv6L/9w7k+arCTyfS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NO/BAAAA3AAAAA8AAAAAAAAAAAAAAAAAmAIAAGRycy9kb3du&#10;cmV2LnhtbFBLBQYAAAAABAAEAPUAAACGAwAAAAA=&#10;" fillcolor="white [3201]" strokecolor="#8064a2 [3207]" strokeweight="2pt">
                  <v:textbox>
                    <w:txbxContent>
                      <w:p w:rsidR="005E5E84" w:rsidRPr="009B2F85" w:rsidRDefault="005E5E84" w:rsidP="009B2F85">
                        <w:pPr>
                          <w:jc w:val="center"/>
                          <w:rPr>
                            <w:rFonts w:ascii="Times New Roman" w:hAnsi="Times New Roman" w:cs="Times New Roman"/>
                            <w:sz w:val="24"/>
                            <w:lang w:val="en-US"/>
                          </w:rPr>
                        </w:pPr>
                        <w:r w:rsidRPr="009B2F85">
                          <w:rPr>
                            <w:rFonts w:ascii="Times New Roman" w:hAnsi="Times New Roman" w:cs="Times New Roman"/>
                            <w:sz w:val="24"/>
                          </w:rPr>
                          <w:t>Uzluksiz ta’lim</w:t>
                        </w:r>
                      </w:p>
                    </w:txbxContent>
                  </v:textbox>
                </v:shape>
                <v:shape id="Text Box 114" o:spid="_x0000_s1062" type="#_x0000_t202" style="position:absolute;left:5298;top:6072;width:141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VMIA&#10;AADcAAAADwAAAGRycy9kb3ducmV2LnhtbERPzYrCMBC+L/gOYQRva6q4Il2jqKDuQVx0fYDZZrYp&#10;NpPaRG3f3gjC3ubj+53pvLGluFHtC8cKBv0EBHHmdMG5gtPP+n0CwgdkjaVjUtCSh/ms8zbFVLs7&#10;H+h2DLmIIexTVGBCqFIpfWbIou+7ijhyf662GCKsc6lrvMdwW8phkoylxYJjg8GKVoay8/FqFUyo&#10;vfx+bzflqWVTbYul/9gfdkr1us3iE0SgJvyLX+4vHecnI3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n5UwgAAANwAAAAPAAAAAAAAAAAAAAAAAJgCAABkcnMvZG93&#10;bnJldi54bWxQSwUGAAAAAAQABAD1AAAAhwMAAAAA&#10;" strokecolor="lime" strokeweight="2.25pt">
                  <v:textbox>
                    <w:txbxContent>
                      <w:p w:rsidR="005E5E84" w:rsidRPr="00EA7C76" w:rsidRDefault="005E5E84" w:rsidP="00A1252F">
                        <w:pPr>
                          <w:rPr>
                            <w:lang w:val="en-US"/>
                          </w:rPr>
                        </w:pPr>
                        <w:r w:rsidRPr="00705E78">
                          <w:rPr>
                            <w:rFonts w:ascii="Times New Roman" w:hAnsi="Times New Roman" w:cs="Times New Roman"/>
                            <w:sz w:val="24"/>
                          </w:rPr>
                          <w:t>Ta’lim</w:t>
                        </w:r>
                      </w:p>
                    </w:txbxContent>
                  </v:textbox>
                </v:shape>
                <v:line id="Line 115" o:spid="_x0000_s1063" style="position:absolute;flip:x y;visibility:visible;mso-wrap-style:square" from="4963,5828" to="5290,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CkUcIAAADcAAAADwAAAGRycy9kb3ducmV2LnhtbERPTYvCMBC9C/6HMMLeNFVQtGuURRA8&#10;eFEXvU6b2aZrM2mbWLv/frMg7G0e73PW295WoqPWl44VTCcJCOLc6ZILBZ+X/XgJwgdkjZVjUvBD&#10;Hrab4WCNqXZPPlF3DoWIIexTVGBCqFMpfW7Iop+4mjhyX661GCJsC6lbfMZwW8lZkiykxZJjg8Ga&#10;doby+/lhFXTZY/p9PZ7uPrs1q2xpmt2xWSj1Nuo/3kEE6sO/+OU+6Dg/mcPfM/EC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CkUcIAAADcAAAADwAAAAAAAAAAAAAA&#10;AAChAgAAZHJzL2Rvd25yZXYueG1sUEsFBgAAAAAEAAQA+QAAAJADAAAAAA==&#10;">
                  <v:stroke endarrow="block"/>
                </v:line>
                <v:line id="Line 116" o:spid="_x0000_s1064" style="position:absolute;flip:y;visibility:visible;mso-wrap-style:square" from="6606,5886" to="6606,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uqNsUAAADcAAAADwAAAGRycy9kb3ducmV2LnhtbESPT2vCQBDF7wW/wzIFL6HuVkHa1FWs&#10;f0AoPdR68Dhkp0lodjZkR43f3hUKvc3w3u/Nm9mi9406UxfrwBaeRwYUcRFczaWFw/f26QVUFGSH&#10;TWCycKUIi/ngYYa5Cxf+ovNeSpVCOOZooRJpc61jUZHHOAotcdJ+QudR0tqV2nV4SeG+0WNjptpj&#10;zelChS2tKip+9yefamw/eT2ZZO9eZ9krbY7yYbRYO3zsl2+ghHr5N//RO5c4M4X7M2kC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uqNsUAAADcAAAADwAAAAAAAAAA&#10;AAAAAAChAgAAZHJzL2Rvd25yZXYueG1sUEsFBgAAAAAEAAQA+QAAAJMDAAAAAA==&#10;">
                  <v:stroke endarrow="block"/>
                </v:line>
                <v:line id="Line 117" o:spid="_x0000_s1065" style="position:absolute;flip:y;visibility:visible;mso-wrap-style:square" from="7042,4954" to="7043,5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PrcYAAADcAAAADwAAAGRycy9kb3ducmV2LnhtbESPT0vDQBDF70K/wzKCl2B3teCf2E2o&#10;toWCeLDtweOQHZNgdjZkxzb99t2C4G2G935v3szL0XfqQENsA1u4mxpQxFVwLdcW9rv17ROoKMgO&#10;u8Bk4UQRymJyNcfchSN/0mErtUohHHO00Ij0udaxashjnIaeOGnfYfAoaR1q7QY8pnDf6XtjHrTH&#10;ltOFBnt6a6j62f76VGP9wcvZLHv1OsueafUl70aLtTfX4+IFlNAo/+Y/euMSZx7h8kyaQB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5XD63GAAAA3AAAAA8AAAAAAAAA&#10;AAAAAAAAoQIAAGRycy9kb3ducmV2LnhtbFBLBQYAAAAABAAEAPkAAACUAwAAAAA=&#10;">
                  <v:stroke endarrow="block"/>
                </v:line>
                <v:line id="Line 118" o:spid="_x0000_s1066" style="position:absolute;visibility:visible;mso-wrap-style:square" from="7260,5513" to="7478,5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fcTMUAAADcAAAADwAAAGRycy9kb3ducmV2LnhtbESPT0/DMAzF70h8h8hIu7F0O+xPWTYh&#10;qkkcBtI2xNk0pqlonKoJXfbt8QFpN1vv+b2fN7vsOzXSENvABmbTAhRxHWzLjYGP8/5xBSomZItd&#10;YDJwpQi77f3dBksbLnyk8ZQaJSEcSzTgUupLrWPtyGOchp5YtO8weEyyDo22A14k3Hd6XhQL7bFl&#10;aXDY04uj+uf06w0sXXXUS10dzu/V2M7W+S1/fq2NmTzk5ydQiXK6mf+vX63gF0Ir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fcTMUAAADcAAAADwAAAAAAAAAA&#10;AAAAAAChAgAAZHJzL2Rvd25yZXYueG1sUEsFBgAAAAAEAAQA+QAAAJMDAAAAAA==&#10;">
                  <v:stroke endarrow="block"/>
                </v:line>
                <v:shape id="Text Box 119" o:spid="_x0000_s1067" type="#_x0000_t202" style="position:absolute;left:7151;top:7004;width:1635;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YDBcEA&#10;AADcAAAADwAAAGRycy9kb3ducmV2LnhtbERP3WrCMBS+H/gO4Qi7m4lDZFaj6ECQiYyqD3Bojm2x&#10;OSlJrN2e3giD3Z2P7/csVr1tREc+1I41jEcKBHHhTM2lhvNp+/YBIkRkg41j0vBDAVbLwcsCM+Pu&#10;nFN3jKVIIRwy1FDF2GZShqIii2HkWuLEXZy3GBP0pTQe7yncNvJdqam0WHNqqLClz4qK6/FmNXST&#10;mNvr9/6k8sum+D3I/bn58lq/Dvv1HESkPv6L/9w7k+arGTyfS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WAwXBAAAA3AAAAA8AAAAAAAAAAAAAAAAAmAIAAGRycy9kb3du&#10;cmV2LnhtbFBLBQYAAAAABAAEAPUAAACGAwAAAAA=&#10;" fillcolor="white [3201]" strokecolor="#8064a2 [3207]" strokeweight="2pt">
                  <v:textbox>
                    <w:txbxContent>
                      <w:p w:rsidR="005E5E84" w:rsidRPr="00705E78" w:rsidRDefault="00705E78" w:rsidP="00705E78">
                        <w:pPr>
                          <w:jc w:val="center"/>
                          <w:rPr>
                            <w:rFonts w:ascii="Times New Roman" w:hAnsi="Times New Roman" w:cs="Times New Roman"/>
                            <w:sz w:val="24"/>
                            <w:lang w:val="en-US"/>
                          </w:rPr>
                        </w:pPr>
                        <w:r w:rsidRPr="00705E78">
                          <w:rPr>
                            <w:rFonts w:ascii="Times New Roman" w:hAnsi="Times New Roman" w:cs="Times New Roman"/>
                            <w:sz w:val="24"/>
                            <w:lang w:val="en-US"/>
                          </w:rPr>
                          <w:t>Talaba</w:t>
                        </w:r>
                      </w:p>
                      <w:p w:rsidR="005E5E84" w:rsidRPr="00EA7C76" w:rsidRDefault="005E5E84" w:rsidP="00A1252F"/>
                      <w:p w:rsidR="005E5E84" w:rsidRPr="00EA7C76" w:rsidRDefault="005E5E84" w:rsidP="00A1252F">
                        <w:pPr>
                          <w:rPr>
                            <w:lang w:val="uz-Cyrl-UZ"/>
                          </w:rPr>
                        </w:pPr>
                        <w:r>
                          <w:t xml:space="preserve"> </w:t>
                        </w:r>
                      </w:p>
                    </w:txbxContent>
                  </v:textbox>
                </v:shape>
                <v:line id="Line 120" o:spid="_x0000_s1068" style="position:absolute;visibility:visible;mso-wrap-style:square" from="5952,6631" to="5952,7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Line 121" o:spid="_x0000_s1069" style="position:absolute;visibility:visible;mso-wrap-style:square" from="6824,7217" to="7151,7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Line 122" o:spid="_x0000_s1070" style="position:absolute;flip:x;visibility:visible;mso-wrap-style:square" from="5080,7190" to="5407,7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66MQAAADcAAAADwAAAGRycy9kb3ducmV2LnhtbESPT4vCQAzF74LfYYiwl6JTFWStjrL/&#10;hAXxsOrBY+jEttjJlE5Wu99+RxC8Jbz3e3lZrjtXqyu1ofJsYDxKQRHn3lZcGDgeNsNXUEGQLdae&#10;ycAfBViv+r0lZtbf+IeueylUDOGQoYFSpMm0DnlJDsPIN8RRO/vWocS1LbRt8RbDXa0naTrTDiuO&#10;F0ps6KOk/LL/dbHGZsef02ny7nSSzOnrJNtUizEvg+5tAUqok6f5QX/byI0ncH8mTq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TroxAAAANwAAAAPAAAAAAAAAAAA&#10;AAAAAKECAABkcnMvZG93bnJldi54bWxQSwUGAAAAAAQABAD5AAAAkgMAAAAA&#10;">
                  <v:stroke endarrow="block"/>
                </v:line>
                <v:shape id="Text Box 123" o:spid="_x0000_s1071" type="#_x0000_t202" style="position:absolute;left:6933;top:6072;width:1635;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XmMMA&#10;AADcAAAADwAAAGRycy9kb3ducmV2LnhtbERPzWrCQBC+F3yHZYTe6iYVVFJXEY204KHU+ABjdppE&#10;s7Nhd5ukb98tFHqbj+931tvRtKIn5xvLCtJZAoK4tLrhSsGlOD6tQPiArLG1TAq+ycN2M3lYY6bt&#10;wB/Un0MlYgj7DBXUIXSZlL6syaCf2Y44cp/WGQwRukpqh0MMN618TpKFNNhwbKixo31N5f38ZRTc&#10;6FpUp93JFe/LxSF/xfy+vF2UepyOuxcQgcbwL/5zv+k4P53D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SXmMMAAADcAAAADwAAAAAAAAAAAAAAAACYAgAAZHJzL2Rv&#10;d25yZXYueG1sUEsFBgAAAAAEAAQA9QAAAIgDAAAAAA==&#10;" strokeweight="2.25pt">
                  <v:textbox>
                    <w:txbxContent>
                      <w:p w:rsidR="005E5E84" w:rsidRPr="00EA7C76" w:rsidRDefault="005E5E84" w:rsidP="00A1252F">
                        <w:pPr>
                          <w:rPr>
                            <w:lang w:val="en-US"/>
                          </w:rPr>
                        </w:pPr>
                        <w:r w:rsidRPr="00705E78">
                          <w:rPr>
                            <w:rFonts w:ascii="Times New Roman" w:hAnsi="Times New Roman" w:cs="Times New Roman"/>
                            <w:sz w:val="24"/>
                          </w:rPr>
                          <w:t>Bahoalash</w:t>
                        </w:r>
                      </w:p>
                    </w:txbxContent>
                  </v:textbox>
                </v:shape>
                <v:shape id="Text Box 124" o:spid="_x0000_s1072" type="#_x0000_t202" style="position:absolute;left:8786;top:6072;width:1635;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zTsMA&#10;AADcAAAADwAAAGRycy9kb3ducmV2LnhtbERPTWsCMRC9C/0PYQpepGYVlXZrFBWVeirVHnqcbqab&#10;xc1kTaJu/31TELzN433OdN7aWlzIh8qxgkE/A0FcOF1xqeDzsHl6BhEissbaMSn4pQDz2UNnirl2&#10;V/6gyz6WIoVwyFGBibHJpQyFIYuh7xrixP04bzEm6EupPV5TuK3lMMsm0mLFqcFgQytDxXF/tgrW&#10;y5ftcNwuJ4fvUJ3MLjjfe/9SqvvYLl5BRGrjXXxzv+k0fzCC/2fSB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kzTsMAAADcAAAADwAAAAAAAAAAAAAAAACYAgAAZHJzL2Rv&#10;d25yZXYueG1sUEsFBgAAAAAEAAQA9QAAAIgDAAAAAA==&#10;" strokecolor="#002060" strokeweight="2.25pt">
                  <v:textbox>
                    <w:txbxContent>
                      <w:p w:rsidR="005E5E84" w:rsidRPr="00705E78" w:rsidRDefault="00705E78" w:rsidP="00A1252F">
                        <w:pPr>
                          <w:rPr>
                            <w:lang w:val="en-US"/>
                          </w:rPr>
                        </w:pPr>
                        <w:r>
                          <w:rPr>
                            <w:rFonts w:ascii="Times New Roman" w:hAnsi="Times New Roman" w:cs="Times New Roman"/>
                            <w:sz w:val="24"/>
                          </w:rPr>
                          <w:t>Reyting</w:t>
                        </w:r>
                      </w:p>
                    </w:txbxContent>
                  </v:textbox>
                </v:shape>
                <v:line id="Line 125" o:spid="_x0000_s1073" style="position:absolute;visibility:visible;mso-wrap-style:square" from="6715,6258" to="6933,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line id="Line 126" o:spid="_x0000_s1074" style="position:absolute;visibility:visible;mso-wrap-style:square" from="8568,6258" to="8786,6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e3jDAAAA3AAAAA8AAAAAAAAAAAAA&#10;AAAAoQIAAGRycy9kb3ducmV2LnhtbFBLBQYAAAAABAAEAPkAAACRAwAAAAA=&#10;">
                  <v:stroke endarrow="block"/>
                </v:line>
                <v:shape id="Text Box 127" o:spid="_x0000_s1075" type="#_x0000_t202" style="position:absolute;left:6715;top:7935;width:1308;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HWvMEA&#10;AADcAAAADwAAAGRycy9kb3ducmV2LnhtbERP3WrCMBS+H/gO4Qi7m2k30NEZiyhib0TUPcChOWu6&#10;NSclyWx9eyMMdnc+vt+zLEfbiSv50DpWkM8yEMS10y03Cj4vu5d3ECEia+wck4IbBShXk6clFtoN&#10;fKLrOTYihXAoUIGJsS+kDLUhi2HmeuLEfTlvMSboG6k9DincdvI1y+bSYsupwWBPG0P1z/nXKqj8&#10;BumtOW6PVQg3kofLsDffSj1Px/UHiEhj/Bf/uSud5ucLeDyTLp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B1rzBAAAA3AAAAA8AAAAAAAAAAAAAAAAAmAIAAGRycy9kb3du&#10;cmV2LnhtbFBLBQYAAAAABAAEAPUAAACGAwAAAAA=&#10;" strokecolor="#0c9" strokeweight="2.25pt">
                  <v:textbox>
                    <w:txbxContent>
                      <w:p w:rsidR="005E5E84" w:rsidRPr="00EA7C76" w:rsidRDefault="005E5E84" w:rsidP="00705E78">
                        <w:pPr>
                          <w:jc w:val="center"/>
                          <w:rPr>
                            <w:lang w:val="en-US"/>
                          </w:rPr>
                        </w:pPr>
                        <w:r w:rsidRPr="00705E78">
                          <w:rPr>
                            <w:rFonts w:ascii="Times New Roman" w:hAnsi="Times New Roman" w:cs="Times New Roman"/>
                            <w:sz w:val="24"/>
                          </w:rPr>
                          <w:t>Malaka</w:t>
                        </w:r>
                      </w:p>
                    </w:txbxContent>
                  </v:textbox>
                </v:shape>
                <v:shape id="Text Box 128" o:spid="_x0000_s1076" type="#_x0000_t202" style="position:absolute;left:4208;top:7935;width:981;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yOMQA&#10;AADcAAAADwAAAGRycy9kb3ducmV2LnhtbESPQW/CMAyF70j7D5GRdoOUTZpQIaAyjWmCE4UfYDVe&#10;W61xuiRry7+fD5N2s/We3/u83U+uUwOF2Ho2sFpmoIgrb1uuDdyux8UaVEzIFjvPZOBOEfa7h9kW&#10;c+tHvtBQplpJCMccDTQp9bnWsWrIYVz6nli0Tx8cJllDrW3AUcJdp5+y7EU7bFkaGuzptaHqq/xx&#10;Bp4LOp7C4TZ8n/n+1hdjxNP72pjH+VRsQCWa0r/57/rDCv5KaOUZm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cjjEAAAA3AAAAA8AAAAAAAAAAAAAAAAAmAIAAGRycy9k&#10;b3ducmV2LnhtbFBLBQYAAAAABAAEAPUAAACJAwAAAAA=&#10;" fillcolor="white [3201]" strokecolor="#9bbb59 [3206]" strokeweight="2pt">
                  <v:textbox>
                    <w:txbxContent>
                      <w:p w:rsidR="005E5E84" w:rsidRPr="00EA7C76" w:rsidRDefault="005E5E84" w:rsidP="00A1252F">
                        <w:pPr>
                          <w:rPr>
                            <w:lang w:val="uz-Cyrl-UZ"/>
                          </w:rPr>
                        </w:pPr>
                        <w:r w:rsidRPr="00705E78">
                          <w:rPr>
                            <w:rFonts w:ascii="Times New Roman" w:hAnsi="Times New Roman" w:cs="Times New Roman"/>
                            <w:sz w:val="24"/>
                            <w:szCs w:val="24"/>
                          </w:rPr>
                          <w:t>Bilim</w:t>
                        </w:r>
                        <w:r w:rsidRPr="00EA7C76">
                          <w:t xml:space="preserve"> </w:t>
                        </w:r>
                      </w:p>
                    </w:txbxContent>
                  </v:textbox>
                </v:shape>
                <v:shape id="Text Box 129" o:spid="_x0000_s1077" type="#_x0000_t202" style="position:absolute;left:5298;top:7935;width:1308;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IEcEA&#10;AADcAAAADwAAAGRycy9kb3ducmV2LnhtbERPTYvCMBC9C/sfwix409QeZO0aRYQFET2oRfA2NLNN&#10;sZl0m2jrv98Igrd5vM+ZL3tbizu1vnKsYDJOQBAXTldcKshPP6MvED4ga6wdk4IHeVguPgZzzLTr&#10;+ED3YyhFDGGfoQITQpNJ6QtDFv3YNcSR+3WtxRBhW0rdYhfDbS3TJJlKixXHBoMNrQ0V1+PNKuD0&#10;8nc7z7aXa94Zm+6N2dX7g1LDz371DSJQH97il3uj4/zJDJ7Px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1SBHBAAAA3AAAAA8AAAAAAAAAAAAAAAAAmAIAAGRycy9kb3du&#10;cmV2LnhtbFBLBQYAAAAABAAEAPUAAACGAwAAAAA=&#10;" fillcolor="white [3201]" strokecolor="#c0504d [3205]" strokeweight="2pt">
                  <v:textbox>
                    <w:txbxContent>
                      <w:p w:rsidR="005E5E84" w:rsidRPr="00EA7C76" w:rsidRDefault="005E5E84" w:rsidP="00A1252F">
                        <w:pPr>
                          <w:rPr>
                            <w:lang w:val="uz-Cyrl-UZ"/>
                          </w:rPr>
                        </w:pPr>
                        <w:r w:rsidRPr="000C2A95">
                          <w:rPr>
                            <w:rFonts w:ascii="Times New Roman" w:hAnsi="Times New Roman" w:cs="Times New Roman"/>
                            <w:sz w:val="24"/>
                          </w:rPr>
                          <w:t>Ko’nikma</w:t>
                        </w:r>
                        <w:r w:rsidRPr="00EA7C76">
                          <w:t xml:space="preserve"> </w:t>
                        </w:r>
                      </w:p>
                    </w:txbxContent>
                  </v:textbox>
                </v:shape>
                <v:line id="Line 130" o:spid="_x0000_s1078" style="position:absolute;flip:x;visibility:visible;mso-wrap-style:square" from="4862,7562" to="5952,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ucUAAADcAAAADwAAAGRycy9kb3ducmV2LnhtbESPQUvDQBCF74L/YRmhl9Bu2oJo7CZo&#10;bUGQHqw9eByyYxLMzobs2MZ/7xwEb/OY9715s6mm0JszjamL7GC5yMEQ19F33Dg4ve/nd2CSIHvs&#10;I5ODH0pQlddXGyx8vPAbnY/SGA3hVKCDVmQorE11SwHTIg7EuvuMY0BROTbWj3jR8NDbVZ7f2oAd&#10;64UWB9q2VH8dv4PW2B/4eb3OnoLNsnvafchrbsW52c30+ABGaJJ/8x/94pVbaX19Riew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LucUAAADcAAAADwAAAAAAAAAA&#10;AAAAAAChAgAAZHJzL2Rvd25yZXYueG1sUEsFBgAAAAAEAAQA+QAAAJMDAAAAAA==&#10;">
                  <v:stroke endarrow="block"/>
                </v:line>
                <v:line id="Line 131" o:spid="_x0000_s1079" style="position:absolute;visibility:visible;mso-wrap-style:square" from="5952,7562" to="7151,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v:line id="Line 132" o:spid="_x0000_s1080" style="position:absolute;visibility:visible;mso-wrap-style:square" from="5952,7562" to="5952,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q3xsIAAADcAAAADwAAAGRycy9kb3ducmV2LnhtbERPTWsCMRC9F/wPYQRvNesetK5GEZeC&#10;B1tQS8/jZtwsbibLJl3Tf98UCr3N433OehttKwbqfeNYwWyagSCunG64VvBxeX1+AeEDssbWMSn4&#10;Jg/bzehpjYV2Dz7RcA61SCHsC1RgQugKKX1lyKKfuo44cTfXWwwJ9rXUPT5SuG1lnmVzabHh1GCw&#10;o72h6n7+sgoWpjzJhSyPl/dyaGbL+BY/r0ulJuO4W4EIFMO/+M990Gl+nsPvM+kC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q3xsIAAADcAAAADwAAAAAAAAAAAAAA&#10;AAChAgAAZHJzL2Rvd25yZXYueG1sUEsFBgAAAAAEAAQA+QAAAJADAAAAAA==&#10;">
                  <v:stroke endarrow="block"/>
                </v:line>
                <v:shape id="Text Box 133" o:spid="_x0000_s1081" type="#_x0000_t202" style="position:absolute;left:3772;top:6258;width:1199;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TnsMA&#10;AADcAAAADwAAAGRycy9kb3ducmV2LnhtbERPPWvDMBDdC/kP4gJZSiLXhri4UUJoCXTpUMfQ9bAu&#10;tql1MpIa2/31VSDQ7R7v83aHyfTiSs53lhU8bRIQxLXVHTcKqvNp/QzCB2SNvWVSMJOHw37xsMNC&#10;25E/6VqGRsQQ9gUqaEMYCil93ZJBv7EDceQu1hkMEbpGaodjDDe9TJNkKw12HBtaHOi1pfq7/DEK&#10;3Nv8m1WP1bbJ8y4/yix8Zf5DqdVyOr6ACDSFf/Hd/a7j/DSD2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FTnsMAAADcAAAADwAAAAAAAAAAAAAAAACYAgAAZHJzL2Rv&#10;d25yZXYueG1sUEsFBgAAAAAEAAQA9QAAAIgDAAAAAA==&#10;" strokecolor="aqua" strokeweight="2.25pt">
                  <v:textbox>
                    <w:txbxContent>
                      <w:p w:rsidR="005E5E84" w:rsidRPr="00EA7C76" w:rsidRDefault="005E5E84" w:rsidP="00A1252F">
                        <w:pPr>
                          <w:rPr>
                            <w:lang w:val="uz-Cyrl-UZ"/>
                          </w:rPr>
                        </w:pPr>
                        <w:r w:rsidRPr="00EA7C76">
                          <w:t xml:space="preserve"> </w:t>
                        </w:r>
                        <w:r w:rsidRPr="00705E78">
                          <w:rPr>
                            <w:rFonts w:ascii="Times New Roman" w:hAnsi="Times New Roman" w:cs="Times New Roman"/>
                            <w:sz w:val="24"/>
                          </w:rPr>
                          <w:t>Bilish</w:t>
                        </w:r>
                        <w:r w:rsidRPr="00EA7C76">
                          <w:t xml:space="preserve"> </w:t>
                        </w:r>
                      </w:p>
                    </w:txbxContent>
                  </v:textbox>
                </v:shape>
                <v:shape id="Text Box 134" o:spid="_x0000_s1082" type="#_x0000_t202" style="position:absolute;left:1919;top:7004;width:1308;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WjMMA&#10;AADcAAAADwAAAGRycy9kb3ducmV2LnhtbERPTWsCMRC9F/wPYYReSjerFGnXjSJSwUMP1a73cTNu&#10;tt1MliTV9d83BcHbPN7nlMvBduJMPrSOFUyyHARx7XTLjYLqa/P8CiJEZI2dY1JwpQDLxeihxEK7&#10;C+/ovI+NSCEcClRgYuwLKUNtyGLIXE+cuJPzFmOCvpHa4yWF205O83wmLbacGgz2tDZU/+x/rYLN&#10;9/v6yZurfjv4g5x9fhx9tT0q9TgeVnMQkYZ4F9/cW53mT1/g/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dWjMMAAADcAAAADwAAAAAAAAAAAAAAAACYAgAAZHJzL2Rv&#10;d25yZXYueG1sUEsFBgAAAAAEAAQA9QAAAIgDAAAAAA==&#10;" strokecolor="#909" strokeweight="2.25pt">
                  <v:textbox>
                    <w:txbxContent>
                      <w:p w:rsidR="005E5E84" w:rsidRPr="00204AE1" w:rsidRDefault="005E5E84" w:rsidP="00A1252F">
                        <w:pPr>
                          <w:rPr>
                            <w:lang w:val="uz-Cyrl-UZ"/>
                          </w:rPr>
                        </w:pPr>
                        <w:r w:rsidRPr="00705E78">
                          <w:rPr>
                            <w:rFonts w:ascii="Times New Roman" w:hAnsi="Times New Roman" w:cs="Times New Roman"/>
                            <w:sz w:val="24"/>
                          </w:rPr>
                          <w:t>Tasavvur</w:t>
                        </w:r>
                        <w:r w:rsidRPr="00EA7C76">
                          <w:t xml:space="preserve"> </w:t>
                        </w:r>
                      </w:p>
                    </w:txbxContent>
                  </v:textbox>
                </v:shape>
                <v:line id="Line 135" o:spid="_x0000_s1083" style="position:absolute;flip:x;visibility:visible;mso-wrap-style:square" from="4971,6445" to="5298,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xoIcUAAADcAAAADwAAAGRycy9kb3ducmV2LnhtbESPT2vCQBDF70K/wzIFL0E3KpWauor9&#10;IwjioeqhxyE7TUKzsyE7avz2rlDwNsN7vzdv5svO1epMbag8GxgNU1DEubcVFwaOh/XgFVQQZIu1&#10;ZzJwpQDLxVNvjpn1F/6m814KFUM4ZGigFGkyrUNeksMw9A1x1H5961Di2hbatniJ4a7W4zSdaocV&#10;xwslNvRRUv63P7lYY73jz8kkeXc6SWb09SPbVIsx/edu9QZKqJOH+Z/e2MiNX+D+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xoIcUAAADcAAAADwAAAAAAAAAA&#10;AAAAAAChAgAAZHJzL2Rvd25yZXYueG1sUEsFBgAAAAAEAAQA+QAAAJMDAAAAAA==&#10;">
                  <v:stroke endarrow="block"/>
                </v:line>
                <v:line id="Line 136" o:spid="_x0000_s1084" style="position:absolute;flip:x;visibility:visible;mso-wrap-style:square" from="3445,6445" to="3772,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2VsUAAADcAAAADwAAAGRycy9kb3ducmV2LnhtbESPQWvCQBCF70L/wzIFL0E3Kkgb3YTW&#10;KhTEQ60Hj0N2moRmZ0N2qum/7xYEbzO89715sy4G16oL9aHxbGA2TUERl942XBk4fe4mT6CCIFts&#10;PZOBXwpQ5A+jNWbWX/mDLkepVAzhkKGBWqTLtA5lTQ7D1HfEUfvyvUOJa19p2+M1hrtWz9N0qR02&#10;HC/U2NGmpvL7+ONijd2B3xaL5NXpJHmm7Vn2qRZjxo/DywqU0CB3841+t5GbL+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72VsUAAADcAAAADwAAAAAAAAAA&#10;AAAAAAChAgAAZHJzL2Rvd25yZXYueG1sUEsFBgAAAAAEAAQA+QAAAJMDAAAAAA==&#10;">
                  <v:stroke endarrow="block"/>
                </v:line>
                <v:shape id="Text Box 137" o:spid="_x0000_s1085" type="#_x0000_t202" style="position:absolute;left:2464;top:6192;width:981;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fsMA&#10;AADcAAAADwAAAGRycy9kb3ducmV2LnhtbERPTWvCQBC9F/oflhG8FN0oaEvqKloqiFQw0Yu3ITvN&#10;xmZnQ3bV+O/dQqG3ebzPmS06W4srtb5yrGA0TEAQF05XXCo4HtaDNxA+IGusHZOCO3lYzJ+fZphq&#10;d+OMrnkoRQxhn6ICE0KTSukLQxb90DXEkft2rcUQYVtK3eIthttajpNkKi1WHBsMNvRhqPjJL1bB&#10;JMvPn0tZZi8nvXV+X6y+pjujVL/XLd9BBOrCv/jPvdFx/vgVfp+JF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afsMAAADcAAAADwAAAAAAAAAAAAAAAACYAgAAZHJzL2Rv&#10;d25yZXYueG1sUEsFBgAAAAAEAAQA9QAAAIgDAAAAAA==&#10;" strokecolor="#f06" strokeweight="2.25pt">
                  <v:textbox>
                    <w:txbxContent>
                      <w:p w:rsidR="005E5E84" w:rsidRPr="00EA7C76" w:rsidRDefault="005E5E84" w:rsidP="00A1252F">
                        <w:pPr>
                          <w:rPr>
                            <w:lang w:val="en-US"/>
                          </w:rPr>
                        </w:pPr>
                        <w:r w:rsidRPr="00EA7C76">
                          <w:t xml:space="preserve"> </w:t>
                        </w:r>
                        <w:r w:rsidRPr="00705E78">
                          <w:rPr>
                            <w:rFonts w:ascii="Times New Roman" w:hAnsi="Times New Roman" w:cs="Times New Roman"/>
                            <w:sz w:val="24"/>
                          </w:rPr>
                          <w:t>Idrok</w:t>
                        </w:r>
                      </w:p>
                    </w:txbxContent>
                  </v:textbox>
                </v:shape>
                <v:line id="Line 138" o:spid="_x0000_s1086" style="position:absolute;visibility:visible;mso-wrap-style:square" from="2791,6817" to="2791,7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KALMUAAADcAAAADwAAAGRycy9kb3ducmV2LnhtbESPT0/DMAzF70h8h8hI3Fi6HRjrlk1o&#10;1SQOgLQ/2tlrvKaicaomdOHb4wMSN1vv+b2fV5vsOzXSENvABqaTAhRxHWzLjYHTcff0AiomZItd&#10;YDLwQxE26/u7FZY23HhP4yE1SkI4lmjApdSXWsfakcc4CT2xaNcweEyyDo22A94k3Hd6VhTP2mPL&#10;0uCwp62j+uvw7Q3MXbXXc129Hz+rsZ0u8kc+XxbGPD7k1yWoRDn9m/+u36zgz4RW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KALMUAAADcAAAADwAAAAAAAAAA&#10;AAAAAAChAgAAZHJzL2Rvd25yZXYueG1sUEsFBgAAAAAEAAQA+QAAAJMDAAAAAA==&#10;">
                  <v:stroke endarrow="block"/>
                </v:line>
                <v:line id="Line 139" o:spid="_x0000_s1087" style="position:absolute;flip:y;visibility:visible;mso-wrap-style:square" from="6170,4023" to="6171,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FiJMQAAADcAAAADwAAAGRycy9kb3ducmV2LnhtbESPQWvCQBCF70L/wzKFXoJuqiA1dZXW&#10;KgjioerB45CdJqHZ2ZAdNf57VxC8zfDe9+bNdN65Wp2pDZVnA++DFBRx7m3FhYHDftX/ABUE2WLt&#10;mQxcKcB89tKbYmb9hX/pvJNCxRAOGRooRZpM65CX5DAMfEMctT/fOpS4toW2LV5iuKv1ME3H2mHF&#10;8UKJDS1Kyv93JxdrrLb8Mxol304nyYSWR9mkWox5e+2+PkEJdfI0P+i1jdxwAvdn4gR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WIkxAAAANwAAAAPAAAAAAAAAAAA&#10;AAAAAKECAABkcnMvZG93bnJldi54bWxQSwUGAAAAAAQABAD5AAAAkgMAAAAA&#10;">
                  <v:stroke endarrow="block"/>
                </v:line>
                <v:shape id="Text Box 140" o:spid="_x0000_s1088" type="#_x0000_t202" style="position:absolute;left:7151;top:3464;width:1635;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GbMMA&#10;AADcAAAADwAAAGRycy9kb3ducmV2LnhtbESPS4vCQBCE74L/YWhhbzrxgUh0FBGEvYiv3XuTaTPB&#10;TE/IzJrsv98+LHjrpqqrvt7sel+rF7WxCmxgOslAERfBVlwa+LofxytQMSFbrAOTgV+KsNsOBxvM&#10;bej4Sq9bKpWEcMzRgEupybWOhSOPcRIaYtEeofWYZG1LbVvsJNzXepZlS+2xYmlw2NDBUfG8/XgD&#10;90u30lj2yX0vznq2v56Pp/phzMeo369BJerT2/x//WkFfy748oxM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MGbMMAAADcAAAADwAAAAAAAAAAAAAAAACYAgAAZHJzL2Rv&#10;d25yZXYueG1sUEsFBgAAAAAEAAQA9QAAAIgDAAAAAA==&#10;" fillcolor="white [3201]" strokecolor="#4bacc6 [3208]" strokeweight="2pt">
                  <v:textbox>
                    <w:txbxContent>
                      <w:p w:rsidR="005E5E84" w:rsidRPr="00EA7C76" w:rsidRDefault="005E5E84" w:rsidP="009B2F85">
                        <w:pPr>
                          <w:jc w:val="center"/>
                          <w:rPr>
                            <w:lang w:val="uz-Cyrl-UZ"/>
                          </w:rPr>
                        </w:pPr>
                        <w:r w:rsidRPr="009B2F85">
                          <w:rPr>
                            <w:rFonts w:ascii="Times New Roman" w:hAnsi="Times New Roman" w:cs="Times New Roman"/>
                            <w:sz w:val="24"/>
                          </w:rPr>
                          <w:t>Interfao usullar</w:t>
                        </w:r>
                        <w:r w:rsidRPr="009B2F85">
                          <w:rPr>
                            <w:sz w:val="24"/>
                          </w:rPr>
                          <w:t xml:space="preserve"> </w:t>
                        </w:r>
                        <w:r w:rsidRPr="00EA7C76">
                          <w:t>усуллар</w:t>
                        </w:r>
                      </w:p>
                    </w:txbxContent>
                  </v:textbox>
                </v:shape>
                <v:line id="Line 141" o:spid="_x0000_s1089" style="position:absolute;visibility:visible;mso-wrap-style:square" from="6933,3837" to="7151,3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bMIAAADcAAAADwAAAAAAAAAAAAAA&#10;AAChAgAAZHJzL2Rvd25yZXYueG1sUEsFBgAAAAAEAAQA+QAAAJADAAAAAA==&#10;">
                  <v:stroke endarrow="block"/>
                </v:line>
                <v:shape id="Text Box 142" o:spid="_x0000_s1090" type="#_x0000_t202" style="position:absolute;left:4317;top:4209;width:152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ZssAA&#10;AADcAAAADwAAAGRycy9kb3ducmV2LnhtbERPzYrCMBC+C75DGMGbpquwSDVKV1RET6s+wNDMtmWb&#10;SU1iW9/eLAh7m4/vd1ab3tSiJecrywo+pgkI4tzqigsFt+t+sgDhA7LG2jIpeJKHzXo4WGGqbcff&#10;1F5CIWII+xQVlCE0qZQ+L8mgn9qGOHI/1hkMEbpCaoddDDe1nCXJpzRYcWwosaFtSfnv5WEUzDPa&#10;n9zXrb2f+blrss7j6bBQajzqsyWIQH34F7/dRx3nz2f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4ZssAAAADcAAAADwAAAAAAAAAAAAAAAACYAgAAZHJzL2Rvd25y&#10;ZXYueG1sUEsFBgAAAAAEAAQA9QAAAIUDAAAAAA==&#10;" fillcolor="white [3201]" strokecolor="#9bbb59 [3206]" strokeweight="2pt">
                  <v:textbox>
                    <w:txbxContent>
                      <w:p w:rsidR="005E5E84" w:rsidRPr="00EA7C76" w:rsidRDefault="005E5E84" w:rsidP="00A1252F">
                        <w:pPr>
                          <w:rPr>
                            <w:lang w:val="uz-Cyrl-UZ"/>
                          </w:rPr>
                        </w:pPr>
                        <w:r w:rsidRPr="00705E78">
                          <w:rPr>
                            <w:rFonts w:ascii="Times New Roman" w:hAnsi="Times New Roman" w:cs="Times New Roman"/>
                            <w:sz w:val="24"/>
                            <w:szCs w:val="24"/>
                          </w:rPr>
                          <w:t>Кompyuter</w:t>
                        </w:r>
                        <w:r>
                          <w:t xml:space="preserve"> </w:t>
                        </w:r>
                      </w:p>
                    </w:txbxContent>
                  </v:textbox>
                </v:shape>
                <v:line id="Line 143" o:spid="_x0000_s1091" style="position:absolute;flip:y;visibility:visible;mso-wrap-style:square" from="3663,5141" to="3663,5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DE8UAAADcAAAADwAAAGRycy9kb3ducmV2LnhtbESPT2vCQBDF70K/wzIFL6FuNFBs6iqt&#10;f6BQPJj20OOQnSah2dmQHTV++64geJvhvd+bN4vV4Fp1oj40ng1MJyko4tLbhisD31+7pzmoIMgW&#10;W89k4EIBVsuH0QJz6898oFMhlYohHHI0UIt0udahrMlhmPiOOGq/vncoce0rbXs8x3DX6lmaPmuH&#10;DccLNXa0rqn8K44u1tjteZNlybvTSfJC2x/5TLUYM34c3l5BCQ1yN9/oDxu5LIPrM3E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DE8UAAADcAAAADwAAAAAAAAAA&#10;AAAAAAChAgAAZHJzL2Rvd25yZXYueG1sUEsFBgAAAAAEAAQA+QAAAJMDAAAAAA==&#10;">
                  <v:stroke endarrow="block"/>
                </v:line>
                <v:line id="Line 144" o:spid="_x0000_s1092" style="position:absolute;visibility:visible;mso-wrap-style:square" from="5625,4023" to="5625,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WHPTDAAAA3AAAAA8AAAAAAAAAAAAA&#10;AAAAoQIAAGRycy9kb3ducmV2LnhtbFBLBQYAAAAABAAEAPkAAACRAwAAAAA=&#10;">
                  <v:stroke endarrow="block"/>
                </v:line>
                <v:shape id="Text Box 145" o:spid="_x0000_s1093" type="#_x0000_t202" style="position:absolute;left:5189;top:3406;width:1744;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fDvcMA&#10;AADcAAAADwAAAGRycy9kb3ducmV2LnhtbERP22rCQBB9F/oPywh90422SkldpRYKpSKSmA8YspML&#10;ZmfD7jam/fpuQfBtDuc6m91oOjGQ861lBYt5AoK4tLrlWkFx/pi9gPABWWNnmRT8kIfd9mGywVTb&#10;K2c05KEWMYR9igqaEPpUSl82ZNDPbU8cuco6gyFCV0vt8BrDTSeXSbKWBluODQ329N5Qecm/jYLh&#10;OWTmcjqck6zal79HeSi6L6fU43R8ewURaAx38c39qeP8pxX8Px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fDvcMAAADcAAAADwAAAAAAAAAAAAAAAACYAgAAZHJzL2Rv&#10;d25yZXYueG1sUEsFBgAAAAAEAAQA9QAAAIgDAAAAAA==&#10;" fillcolor="white [3201]" strokecolor="#8064a2 [3207]" strokeweight="2pt">
                  <v:textbox>
                    <w:txbxContent>
                      <w:p w:rsidR="005E5E84" w:rsidRPr="00EA7C76" w:rsidRDefault="005E5E84" w:rsidP="00A1252F">
                        <w:pPr>
                          <w:rPr>
                            <w:lang w:val="en-US"/>
                          </w:rPr>
                        </w:pPr>
                        <w:r w:rsidRPr="009B2F85">
                          <w:rPr>
                            <w:rFonts w:ascii="Times New Roman" w:hAnsi="Times New Roman" w:cs="Times New Roman"/>
                            <w:sz w:val="24"/>
                            <w:szCs w:val="28"/>
                          </w:rPr>
                          <w:t>Тexnologiya</w:t>
                        </w:r>
                      </w:p>
                      <w:p w:rsidR="005E5E84" w:rsidRPr="00EA7C76" w:rsidRDefault="005E5E84" w:rsidP="00A1252F">
                        <w:pPr>
                          <w:rPr>
                            <w:lang w:val="uz-Cyrl-UZ"/>
                          </w:rPr>
                        </w:pPr>
                        <w:r w:rsidRPr="00EA7C76">
                          <w:t>giyaогия</w:t>
                        </w:r>
                      </w:p>
                    </w:txbxContent>
                  </v:textbox>
                </v:shape>
              </v:group>
            </w:pict>
          </mc:Fallback>
        </mc:AlternateContent>
      </w: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A1252F" w:rsidP="00A1252F">
      <w:pPr>
        <w:spacing w:after="0" w:line="360" w:lineRule="auto"/>
        <w:ind w:firstLine="567"/>
        <w:jc w:val="both"/>
        <w:rPr>
          <w:rFonts w:ascii="Times New Roman" w:hAnsi="Times New Roman" w:cs="Times New Roman"/>
          <w:sz w:val="28"/>
          <w:szCs w:val="28"/>
          <w:lang w:val="en-US"/>
        </w:rPr>
      </w:pPr>
    </w:p>
    <w:p w:rsidR="00A1252F" w:rsidRDefault="00A1252F" w:rsidP="00A1252F">
      <w:pPr>
        <w:spacing w:after="0" w:line="360" w:lineRule="auto"/>
        <w:ind w:firstLine="567"/>
        <w:jc w:val="both"/>
        <w:rPr>
          <w:rFonts w:ascii="Times New Roman" w:hAnsi="Times New Roman" w:cs="Times New Roman"/>
          <w:sz w:val="28"/>
          <w:szCs w:val="28"/>
          <w:lang w:val="uz-Cyrl-UZ"/>
        </w:rPr>
      </w:pPr>
    </w:p>
    <w:p w:rsidR="009B2F85" w:rsidRDefault="009B2F85" w:rsidP="00A1252F">
      <w:pPr>
        <w:spacing w:after="0" w:line="360" w:lineRule="auto"/>
        <w:ind w:firstLine="567"/>
        <w:jc w:val="both"/>
        <w:rPr>
          <w:rFonts w:ascii="Times New Roman" w:hAnsi="Times New Roman" w:cs="Times New Roman"/>
          <w:sz w:val="28"/>
          <w:szCs w:val="28"/>
          <w:lang w:val="uz-Cyrl-UZ"/>
        </w:rPr>
      </w:pPr>
    </w:p>
    <w:p w:rsidR="009B2F85" w:rsidRPr="009B2F85" w:rsidRDefault="009B2F85" w:rsidP="00A1252F">
      <w:pPr>
        <w:spacing w:after="0" w:line="360" w:lineRule="auto"/>
        <w:ind w:firstLine="567"/>
        <w:jc w:val="both"/>
        <w:rPr>
          <w:rFonts w:ascii="Times New Roman" w:hAnsi="Times New Roman" w:cs="Times New Roman"/>
          <w:sz w:val="28"/>
          <w:szCs w:val="28"/>
          <w:lang w:val="uz-Cyrl-UZ"/>
        </w:rPr>
      </w:pP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Didaktik nazariya (konsepsiya)lar va ularning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falsafiy asoslari. Ta’lim jarayoni psihologik-pedagogik konsepsiyalar (aksariyat hollarda didaktik tizimlar deb ataladi) asosida tashkil etiladi.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Didaktik tizim (yunoncha «systema» – yaxlit qismlardan tashkil topgan, birlashtirish) – ma’lum mezonlari asosida ta’lim jarayoning yaxlit holatini belgilash, ajratib ko‘rsatish demakdir. U ta’limning maqsadi, tamoyillari, mazmuni, shakli, metod va vositalarining birligi asosida tashkil etilgan tuzilmalarning ichki yaxlitligini ifodalaydi. Tadqiqotchilar mavjud didaktik konsepsiya (tizim)larni umumlashtirib quyidagi guruhlarga ajratadilar:</w:t>
      </w:r>
    </w:p>
    <w:p w:rsidR="00A1252F" w:rsidRPr="000C2A95" w:rsidRDefault="00A1252F" w:rsidP="000C2A95">
      <w:pPr>
        <w:pStyle w:val="a5"/>
        <w:numPr>
          <w:ilvl w:val="0"/>
          <w:numId w:val="8"/>
        </w:numPr>
        <w:spacing w:after="0" w:line="360" w:lineRule="auto"/>
        <w:jc w:val="both"/>
        <w:rPr>
          <w:rFonts w:ascii="Times New Roman" w:hAnsi="Times New Roman" w:cs="Times New Roman"/>
          <w:sz w:val="28"/>
          <w:szCs w:val="28"/>
          <w:lang w:val="uz-Cyrl-UZ"/>
        </w:rPr>
      </w:pPr>
      <w:r w:rsidRPr="000C2A95">
        <w:rPr>
          <w:rFonts w:ascii="Times New Roman" w:hAnsi="Times New Roman" w:cs="Times New Roman"/>
          <w:sz w:val="28"/>
          <w:szCs w:val="28"/>
          <w:lang w:val="uz-Cyrl-UZ"/>
        </w:rPr>
        <w:t>an’anaviy;</w:t>
      </w:r>
    </w:p>
    <w:p w:rsidR="00A1252F" w:rsidRPr="000C2A95" w:rsidRDefault="00A1252F" w:rsidP="000C2A95">
      <w:pPr>
        <w:pStyle w:val="a5"/>
        <w:numPr>
          <w:ilvl w:val="0"/>
          <w:numId w:val="8"/>
        </w:numPr>
        <w:spacing w:after="0" w:line="360" w:lineRule="auto"/>
        <w:jc w:val="both"/>
        <w:rPr>
          <w:rFonts w:ascii="Times New Roman" w:hAnsi="Times New Roman" w:cs="Times New Roman"/>
          <w:sz w:val="28"/>
          <w:szCs w:val="28"/>
          <w:lang w:val="uz-Cyrl-UZ"/>
        </w:rPr>
      </w:pPr>
      <w:r w:rsidRPr="000C2A95">
        <w:rPr>
          <w:rFonts w:ascii="Times New Roman" w:hAnsi="Times New Roman" w:cs="Times New Roman"/>
          <w:sz w:val="28"/>
          <w:szCs w:val="28"/>
          <w:lang w:val="uz-Cyrl-UZ"/>
        </w:rPr>
        <w:t>progressiv;</w:t>
      </w:r>
    </w:p>
    <w:p w:rsidR="00A1252F" w:rsidRPr="000C2A95" w:rsidRDefault="00A1252F" w:rsidP="000C2A95">
      <w:pPr>
        <w:pStyle w:val="a5"/>
        <w:numPr>
          <w:ilvl w:val="0"/>
          <w:numId w:val="8"/>
        </w:numPr>
        <w:spacing w:after="0" w:line="360" w:lineRule="auto"/>
        <w:jc w:val="both"/>
        <w:rPr>
          <w:rFonts w:ascii="Times New Roman" w:hAnsi="Times New Roman" w:cs="Times New Roman"/>
          <w:sz w:val="28"/>
          <w:szCs w:val="28"/>
          <w:lang w:val="uz-Cyrl-UZ"/>
        </w:rPr>
      </w:pPr>
      <w:r w:rsidRPr="000C2A95">
        <w:rPr>
          <w:rFonts w:ascii="Times New Roman" w:hAnsi="Times New Roman" w:cs="Times New Roman"/>
          <w:sz w:val="28"/>
          <w:szCs w:val="28"/>
          <w:lang w:val="uz-Cyrl-UZ"/>
        </w:rPr>
        <w:t>zamonaviy.</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Ta’lim nazariyasida Ya.A.Komenskiy, I.Pestallotsi va I.Gerbartlarning didaktik konsepsiyalari muhim ahamiyatga ega. An’anaviy didaktik tizimning yaratilishi nemis faylasufi, psiholog va pedagog I.F.Gerbart (1776-1841 yillar) nomi bilan bog‘liq.</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Ya.A.Komenskiyning sinf-dars an’anaviy tizimini tanqidiy nuqati nazardan qayta asoslab, etika va psihologiyaning nazariy yutuqlariga tayangan holda ta’lim tizimini yaratdi. I.F.Gerbart ta’lim tizimining asosiy belgisi quyidagilardan iborat.</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talabalarning intellektual rivojlanishini ta’minlash maktabning asosiy vazifasi; bolani tarbiyalash esa oilaning vazifasidir.Progressiv (pedotsentrik) tizim bolaning bilim olishida faoliyatining asosiy rol o‘ynashini e’tirof etadi. Mazkur tizim asosini D.Dyui tizimi, G.Kershteynning mehnat maktabi, V.Lay nazariyalari tashkil etadi.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uz-Cyrl-UZ"/>
        </w:rPr>
        <w:t>Zamonaviy didaktik tizim. XX asrning 50-yillarida psiholog va pedagog B.Skinner</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qismlarga bo‘lingan axborotlarni etkazish, bu jarayonni muntazam nazorat qilish asosida materialni o‘zlashtirishda samaradorlikka erishish g‘oyasini ilgari suradi. Mazkur g‘oya keyinchalik dasturiy ta’lim deb ataladi. Keyinchalik N.Krauder nazorat natijalariga qarab</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talabaga mustaqil ishlash uchun turli materiallarni taklif etadigan tarmoqlashtirilgan dasturlarni yaratdi. </w:t>
      </w:r>
      <w:r w:rsidRPr="00A1252F">
        <w:rPr>
          <w:rFonts w:ascii="Times New Roman" w:hAnsi="Times New Roman" w:cs="Times New Roman"/>
          <w:sz w:val="28"/>
          <w:szCs w:val="28"/>
          <w:lang w:val="en-US"/>
        </w:rPr>
        <w:t>D.Dyuining nazariy g‘oyalari muammoli ta’limning asosi bo‘lib qoldi. Bugungi kunda muammoli ta’lim deb nomlanuvchi, ushbu g‘oya o‘qituvchi rahbarligi ostida muammoli vaziyatni yaratish va ularni hal etishda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faollik va mustaqilliklarini ta’minlashga erishishni nazarda tutadi.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Muammoli ta’limning vazifasi faol o‘rganish jarayonini rag‘batlashtirish,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talabalarda fikrlash, tadqiqotchilik ko‘nikmalarini shakllantirishdan iboratdir.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L.V.Zankovning (1901-1977 yillar) rivojlantiruvchi ta’lim konsepsiyasi XX asrning 50-yillarida keng tarqaldi.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Uning g‘oyalarini amalga oshirish ta’lim jarayoniga insonparvarlik g‘oyasini singdirish,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shaxsni barkamol rivojlanishi uchun zarur shart-sharoitlarni yaratishga imkon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Psiholog L.S.Vigotskiy (1896-1934 yillar) tomonidan 30-yillarda ilgari surilgan “Yaqin rivojlanish zonasi” g‘oyasi ham muhim ahamiyatga ega. Unga ko‘ra bola kattalar yordamida bilim olib, o‘zi mustaqil bajara olmagan ishlarni bajara boshlaydi.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 insonparvarlashtirish ta’lim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shaxsini hurmat qilish, uning sha’ni, obro‘si, qadr-qimmatini poymol etmaslik, mavjud iste’dodini rivojlantirishni nazarda tutadi. Demokratlashtirish esa pedagogik jarayonda rasmiyatchilikka yo‘l qo‘ymaslik, ta’lim dasturlarini tanlashda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fikrlarini inobatga olishni ifodalaydi.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Respublika uzluksiz ta’lim tizimi ijtimoiy buyurtmani bajarishga xizmat qiladi, barkamol shaxs va etuk mutaxassisni tarbiyalash vazifasini bajaradi.</w:t>
      </w:r>
      <w:r w:rsidR="005E5E84">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2.Zamonaviy pedagogikada ta’lim paradigma (modeli)lari. Pedagogik paradigma (yunoncha «paradeigma» - misol, namuna) – pedagogika fani rivojining ma’lum bosqichida ta’limiy va tarbiyaviy muammolarni hal etish namunasi (modeli, standarti) sifatida ilmiy pedagogik hamjamiyat tomonidan e’tirof etilgan nazariy hamda metodologik ko‘rsatmalar to‘plami bo‘lib, u ta’limning konseptual modeli sifatida qo‘llaniladi. Bugungi kunda ta’limning quyidagi paradigmalari keng tarqalgan:</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1.</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An’anaviy – konservativ paradigma (bilim paradigmasi).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Ratsionalistik (bixevioristik) paradigma.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Fenomenologik (gumanistik) paradigma.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Texnokratik paradigma.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Ezoterik paradigma.</w:t>
      </w:r>
    </w:p>
    <w:p w:rsidR="000C2A95"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 xml:space="preserve">Ayni vaqtda ta’lim paradigmalarini belgilashga nisbatan uch xil yondashuv mavjud: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Qadriyatli (aksiologik) yondashuv - madaniyat inson hayotining mazmuni sifatida tushuniladi.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Faoliyatli yondashuv asosan madaniyat moddiy va ma’naviy boyliklarini yaratishga yo‘naltirilgan faoliyatning sinalgan usullari sifatida talqin etiladi.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Sxaxsiy yondashuv - madaniyat muayyan shaxs timsolida namoyon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Madaniyatga nisbatan turli yondashuvlarning mavjudligi bir qator paradigmalarning yaratilishiga zamin yaratadi.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Har bir paradigma muayyan ta’limiy muammolarni hal etishga yo‘naltiriladi. Xususan: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ijtimoiy institut sifatida o‘quv muassasalarining vazifalari;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ta’limning samarali tizimi;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o‘quv yurtlari oldida turgan eng muhim, ustuvor masala;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ta’limning ijtimoiy ahamiyatli maqsadlari;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muayyan bilim, ko‘nikma va malakalarning qimmatli hisoblanishi.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Ayni vaqtda quyidagi paradigmalar mavjud:</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Bilim olishning an’anaviy paradigmasi (modeli) (J.Majo, L.Kro, J.Kapel va boshqalar).Unga ko‘ra ta’limning asosiy maqsadi - “Bilim, qanchalik qiyin bo‘lmasin bilim olish”. An’anaviy paradigma maktabning maqsadi yosh avlodga individual rivojlanishi hamda ijtimoiy tartibni saqlab qolishga yordam beruvchi madaniy meroslarning muhim elementlari – bilim, ko‘nikma va malakalar, ilg‘or g‘oyalar va qadriyatlarni saqlab qolish hamda ularni yoshlarga etkazish muhim ekanligini yoritadi. Bilim olish paradigmasining asosiy maqsadi: ta’lim olish, taraqqiyot va madaniyatning eng muhim</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elementlarini avloddan-avlodga etkazish.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2. Ratsionalistik (bixevioristik) paradigma (P.Blum, R.Gane, B.Skinner va boshqalar). Ratsionalistik paradigma diqqat markazida ta’lim mazmuni emas, balki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tomonidan turli bilimlarni o‘zlashtirilishini ta’minlovchi samarali usullari yotadi. Ta’limning ratsionalistik modeli asosini B.Skinerning ijtimoiy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injeneriya bixevioristik (inglizcha behavior - xulqi) konsepsiyasi tashkil qiladi.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Maktabning maqsadi –</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talabalarda g‘arb madaniyati ijtimoiy qoidalari, talablari va ko‘zlagan maqsadlariga mos keladigan moslashtiruvchi “xulqiy repertuar”ni shakllantirishdir. Shu bilan bir vaqtda, “xulqi” atamasi bilan “insonga xos hamma ta’sirlanishlar – uning fikrlari, sezgi va harakatlari” ifodalanadi (R.Tayler).Bunda ta’limning asosiy metodlari, o‘rgatish, trening, test sinovlari, individual ta’lim, tuzatishlari bo‘lib qoladi. Buning oqibatida, ta’limninggina emas, balki dars berishning ham ijodiy xarakterini aniqlash muammosi muhokama qilinmaydi. P.Blum barcha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faqat o‘zlashtiribgina qolmay, balki muvaffaqiyatli o‘qishlari mumkin deb hisoblaydi.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optima’l qobiliyatlari ma’lum sharoitlarda,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talabaga ta’lim berish natijasi uning sur’ati bilan aniqlanadi. Olimning firicha, ta’lim oluvchilarning 95 foizi ta’lim muddatlariga bo‘lgan cheklashlar olib tashlanganda o‘quv kursining butun muzmunini o‘zlashtirib olishga qodirlar. Ana shu nuqtai nazardan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tomonidan bilimlarning muvaffaqiyatli o‘zlashtirishini ta’minlovchi metodika ishlab chiqiladi, uning mohiyati quyidagichadir: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Butun sinf yoki kurs uchun to‘la o‘zlashtirish etaloni, mezonnini aniq belgilab olish asosida o‘qituvchi ta’lim yakunida erishilishi kerak bo‘lgan aniq natijalarning ro‘yxati va unga muvofiq keluvchi testlarni tuzadi.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O‘quv birliklari, ya’ni, o‘quv materiallarining yaxlit bo‘limlari ko‘rsatiladi, ularni o‘zlashtirish natijalari aniqlanadi, yakuniy bahoga ta’sir ko‘rsatmaydigan navbatdagi testlar tuziladi. Bu testlarning vazifalari – tuzatish, korreksiyalashdan iborat.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To‘la o‘zlashtirishga yo‘naltirilgan har bir o‘quv kurs materiallarini o‘zlashtirish darajasini baholash uchun test sinovlarini o‘tkazish. Bu o‘rinda har bir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talabaga baho va ta’lim maqsadlarining ahamiyatini tushuntirish muhim. Predmetlarni bo‘sh va o‘rtacha o‘zlashtiruvchi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qobiliyatlarini jadal rivojlantirish P.Blum konsepsiyasining asosiy mazmunini tashkil etadi.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Turli mamlakatlarning (Avstriya, Belgiya, AQSH va boshqalar) ta’lim tizimlari tajribasi ratsionalistik (bixevioristik) paradigma g‘oyalariga muvofiq ish ko‘rilganda 70 %</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yuqori natijalarni qayd etganliklarini ko‘rsatadi.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Yuqorida qayd etilgan ta’lim yo‘nalishlari o‘zida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insonparvarlik g‘oyalarini ifoda etmagan, ular bola dunyoqarashining rivojlanishi, shaxsning rivojlanishida shaxslararo munosabatlarning muhim o‘rin tutishini nazarda tutmaydi.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Gumanistik (fenomenologik) paradigmaga ko‘ra (A.Maslou, A.Kombs, K.Rodjers, L.S.Vigodskiy va boshqalar) ta’lim oluvchi erkin shaxs, ijtimoiy munosabatlar sub’ekti sifatida o‘ziga xos rivojlanish imkoniyatlariga ega. Ular bolani rivojlantirish maqsadida uni shaxslararo munosabatlar jarayoniga yo‘naltiradi. Ta’limning fenomenologik (fenomen yunoncha «phainomenon» – hisoblangan, ya’ni, mashhur, alohida nodir odam) modeli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individual-psihologik xususiyatlarini hisobga olib, ularning talab va qiziqishlariga hurmat bilan munosabatda bo‘lishni ko‘zda tutadi. Uning vakillari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 nodir shaxs deb hisoblaydilar. Gumanistik paradigma doirasida faoliyat olib boruvchi har bir ta’lim tizimi ijodiy rivojlanadi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hamda o‘qituvchining erkinligi va ijodkorligini yoqlaydi.</w:t>
      </w:r>
    </w:p>
    <w:p w:rsidR="000C2A95"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Gumanistik paradigma g‘oyalari 1991 yildan keyin respublika uzluksiz ta’lim tizimiga joriy etila boshlandi. Paradigmaning diqqat markazida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talabaning barkamol rivojlanishi, uning intellektual ehtiyojlari, “erkin fikrlaydigan shaxsni tarbiyalash” masalasining ijobiy hal etilishi yotadi.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uz-Cyrl-UZ"/>
        </w:rPr>
        <w:t xml:space="preserve">Ezoterik paradigma (yunoncha «esoterikos» ichki, sirli, yashirin, faqatgina biluvchilar uchun mo‘ljallangan insonning dunyo bilan o‘zaro aloqalari yuksak darajalarini aks ettiradi). </w:t>
      </w:r>
      <w:r w:rsidRPr="00A1252F">
        <w:rPr>
          <w:rFonts w:ascii="Times New Roman" w:hAnsi="Times New Roman" w:cs="Times New Roman"/>
          <w:sz w:val="28"/>
          <w:szCs w:val="28"/>
          <w:lang w:val="en-US"/>
        </w:rPr>
        <w:t>Modelning mohiyati haqiqat abadiy va o‘zgarmas, doimiy ekanligini ta’kidlashdan iborat. Paradigma tarafdorlari haqiqatni bilib bo‘lmasligi, unga faqatgina fahmlash asosida erishish mumkinligini ta’kidlaydilar.Pedagogik faoliyatning oliy maqsadi koinot bilan muloqot,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tabiiy kuchlarini ozod etish va rivojlantirishdan iborat. Shu bilan birga, o‘qituvchining himoyalash vazifasi muhimdir, u</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mavjud imkoniyatlarini uni ma’naviy, jismoniy, psixik jihatdan rivojlantirishga yo‘naltiradi. Ilmiy-texnik, texnokratik paradigmaning asosiy maqsadi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amaliyotni takomillashtirish asosida ta’lim oluvchilarga “aniq” ilmiy bilimlarni berish va ularning o‘zlashtirilishini ta’minlashdir. Bilim - kuchdir, shu bois shaxs qimmati uning o‘rganish, bilim olish, imkoniyatlari bilan belgilanadi. Shaxs muayyan (o‘rtacha, standartlashtirilgan) bilim yoki xulq-atvor egasi bo‘lsagina qadriyat sifatida e’tirof etiladi degan g‘oya ushbu paradigmaning asosini tashkil etadi.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So‘nggi yillarda noinstitutsional paradigma rivojlana boshladi. U ta’limni ijtimoiy institutlar, ya’ni, maktab va oliy ta’lim muassasalaridan tashqarida tashkil etish g‘oyasini ilgari suradi.Bu ta’lim “tabiatda”-internet, “ochiq maktablar”-kompyuterlar vositasida ta’lim dasturlariga (masofadan o‘qitish) muvofiq o‘qitish samarali deya hisoblaydi.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Ta’limning asosiy qonun va qonuniyatlari tasnifi. Ta’lim qonunlari, qonuniyatlari va prinsiplari muammosi zamonaviy pedagogika fanining dolzarb muammosi hisoblanadi. Ular ko‘p marotaba mutaxassislar omonidan muhokama qilinganligiga qaramasdan, bugungi kunda ham</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ushbu tushunchalarni chegaralari aniqlashtirilmaganligiga guvoh bo‘lamiz. Pedagogikada «qonun» va «qonuniyat» tushunchalari falsafiy kategoriya sifatida qo‘llaniladi. Qonun - bu hodisa va jarayonlar o‘rtasidagi zaruriy, mavjud, takrorlanib turuvchi munosabatlardir. Qonun predmetlar orasidagi aloqadorliklarni ifodalaydi.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Falsafada qonuniyat - qonunga qaraganda keng tushuncha hisoblanadi, qonuniyat ko‘plab qonunlar harakatlari yig‘indisi natijasidir. Shuning uchun qonuniyat ko‘plab aloqa va munosabatlarni ifodalaydi. Ta’lim qonuniyati bu ta’lim jarayoni komponentlari, qismlarini orasidagi takrorlanib turuvchi aloqalaridir.Ta’lim omillari va hodisalari orasidagi aloqadorliklarni ifodalovchita ‘limning ob’ektiv qonun va qonuniyatlari didaktik jarayonni rivojlanishining umumiy ko‘rinishini tushunish imkoniyatini yaratadi. Biroq ular amaliy faoliyat uchun ko‘rsatma bera olmaydi, faqatgina ushbu ko‘rsatmalarni yaratish va texnologiyalarni ishlab chiqishda nazariy asos bo‘lib xizmat qiladi. Har qanday fan tabiat va jamiyatdagi hodisa va jarayonlarni qonunqonuniyatlarini o‘rganish bilan shug’ullanadi.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Demak, tabiat qonunlarini tabiiy fanlar, jamiat qonunlarini ijtimoiy fanlar, tafakkur qonunlarini gumanitar fanlar o‘rganadi.Yuqoridagi qonunlar dialektika qonunlari deb yuritiladi. Shu bilan birga tor doiradagi hodisa va jarayonlarni ham o‘z qonunlari mavjud.</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Ta’lim jarayoni qonuniyatlarining mohiyatini ochish, tartibga solish ustida rus ta’lim nazariyachilari N.A.Sorokin, I.Ya.Lerner, Yu.K.Babanskiy, M.N.Skatkin, I.V.Zagviyazinskiylar tadqiqot ishlarini olib borganlar.O‘qituvchi ta’lim jarayonining qonuniyatlarini yaxshi bilsagina, ta’lim</w:t>
      </w:r>
      <w:r w:rsidRPr="00A1252F">
        <w:rPr>
          <w:rFonts w:ascii="Times New Roman" w:hAnsi="Times New Roman" w:cs="Times New Roman"/>
          <w:sz w:val="28"/>
          <w:szCs w:val="28"/>
          <w:lang w:val="en-US"/>
        </w:rPr>
        <w:br/>
        <w:t>jarayonini ongli, samarali boshqara oladi. O‘qituvchi unutmasligi kerak, ta’lim jarayonida didaktik qonuniyatlar bilan birga psihologik, fiziologik, gnoseologik qonuniyatlar ham mavjud. Ta’lim jarayonining qonun va qonuniyatlari ta’lim jarayonining prinsiplari va qoidalari uchun nazariy asos bo‘lib xizmat qiladi.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«Prinsip – lotincha «prinsipium» so‘zidan olingan bo‘lib, asos, boshlang‘ich holat, asosiy rahbar g’oya, xulq va faoliyatning asosiy qoidasi kabi ma’nolarni anglatadi». Prinsiplar ta’lim-tarbiyaning aniq shakllarida, sharoit va omillar ta’sirida hosil bo‘ladi. Ular ma’lum bir davrda ta’limga qo‘yilgan talablar asosida paydo bo‘ladi. Qonuniyat ob’ektiv xarakterga, prinsip esa sub’ektiv xarakterga ega. Masalan, o‘qituvchi u yoki bu prinsipga amal qilmasligi mumkin, bu bilan ta’lim jarayoni yo‘q bo‘lmaydi, biroq ta’lim samarasi kam bo‘lishi mumkin.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Pedagogika fani nazariyasi va amaliyotini uyg’unlashtirishda ta’lim qonuniyati va prinsiplari xizmat qiladi. Pedagogik ensiklopediyada: «Ta’lim prinsiplari bu ta’lim jarayonining qonuniyatlari va tarbiyaning umumiy maqsadlariga muvofiq ravishda maktabdagi o‘quv ishlarining tashkiliy shakllari, metod va mazmunini aniqlovchi didaktik kategoriyadir». Bu nihoyatda keng ma’noda berilgan ta’rif bo‘lib, maktab faoliyatini to‘laligicha qamrab olyapti, uning stratetik rivojlanishida asosiy poydevor, tayanch sifatida qabul qilinyapti. Bu holatni I.T.Ogorodnikov (1950) ham qayd etib, ta’lim jarayonining umumiy tavsifidan asosiy ko‘rsatmalar kelib chiqishini uqtiradi: «maktab ta’lim jarayonini o‘tkazishni aniqlovchi asosiy ko‘rsatmalar ta’lim prinsiplari deb nomlanadi».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Didaktshunos olim M.N. Skatkinning (1982) ta’kidlashicha, «ta’lim prinsipi-bu o‘qituvchi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hamkorligidagi faoliyati asosida, zarur bo‘lgan natijaga olib keladigan qoidani keltirib chiqaradi». Bu ta’riflardan ko‘rinib turibdiki, o‘qituvchining o‘rgatuvchilik faoliyati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o‘rganuvchilik ko‘zlangan maqsadga erishishni ta’minlaydigan</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 xml:space="preserve">qoidalar o‘qitish jarayonida didaktik prinsiplar mohiyatini tashkil etadi. Ta’lim prinsiplari – bu ta’lim va tarbiya maqsadlariga muvofiq ravishda o‘qitish qonunlaridan foydalanish usullarini xarakterlovchi didaktik kategoriyadir. Ma’lumki, har qanday fan borliqdagi mavjud hodisa va jarayonlarning ob’ektiv qonun va qonuniyatlarini ochish bilan shug’ullanadi. Bu qonunlar insonga tabiat va ijtimoiy hayotning rivojlanish mohiyatini tushunishga yordam beradi. Shu bilan birgalikda bu qonunlar amaliy xatti-harakat uchun ko‘rsatma bo‘la olmaydi, balki ular amaliy faoliyat texnologiyasi va qoidalarini ishlab chiqish uchun nazariy asos hisoblanadi.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O‘quv jarayonining ob’ektiv rivojlanishi qonuniyatlarini bilish asosida o‘qituvchini amaliy faoliyatga yo‘llaydigan prinsip va qoidalar ishlab chiqiladi. Bu erda o‘zaro bog‘liq uchta tushuncha «qonuniyat», «prinsip», «qoida»ga urg’u berilyapti. Ta’lim prinsiplarida ta’limning me’yoriy asoslari o‘z ifodasini topadi. Ular asoslanmaydigan toifaga mansub bo‘lib, o‘quv amaliyotining yoyilishidan kelib chiqishi va o‘zida o‘quv jarayonining qonuniyatlarini ifodalashi bilan ajralib turadi. Demak, prinsip o‘quv jarayonining umumiy yo‘nalishini va asosiy talablarini aniqlashtirib beradi.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Prinsip tushunchasi «nima uchun» yoki «qanday o‘qitish kerak» degan savolga to‘laqonli javob beradi. B.N.Savin (1975) o‘rganilayotgan muammoga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 tarbiyalash maqsadi mavqeidan yondashadi: «Ta’lim prinsiplari tarbiya maqsadlariga va o‘qitish jarayoni qonuniyatlariga muvofiq tarzda dars berish va o‘qitish jarayonini belgilashga xizmat qiluvchi asosiy rahbar qoidalardir».Ta’lim prinsipi o‘zining to‘liq ifodasini o‘qituvchi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birgalikdagi faoliyatida topadi va ayni vaqtda o‘quv jarayonining butunligini ta’minlaydi (mazmun, metod, shakl)</w:t>
      </w:r>
      <w:r w:rsidR="00C949D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ni, o‘zaro bog‘lanishlarning umumiy yo‘nalishini va asosiy talablarini aniqlaydi.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prinsiplaridan oqilona foydalanish uchun ma’lum shart-sharoit yaratilishi lozim. Shuning uchun butun bir ko‘rsatmalarni shakllantirish kerak. Qachon o‘qituvchi o‘z faoliyatida bunday ko‘rsatmalarga amal qilsa, ta’lim prinsiplarini to‘g‘ri qo‘llagan bo‘ladi. Shunday holda maktablarda ta’lim maqsadiga to‘g‘ri erishiladi. Ta’lim prinsipi o‘qituvchini o‘rgatuvchilik faoliyati asosida emas, balki ta’limning umumiy tashkil etilishi asosida yotadi.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prinsiplari ta’limning umumiy va asosiy ko‘rsatmalari hisoblanib, har qanday o‘quv predmeti va ta’limning har bir bosqichida o‘ziga xos tarzda hamda</w:t>
      </w:r>
      <w:r w:rsidR="000C2A95">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ma’lum qonunlar asosida qo‘llaniladi. Bu ko‘rsatmalar o‘z vaqtida har bir davrning ilg‘or o‘qituvchilari tajribalari natijasida paydo bo‘lgan. Klassik</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didakshunoslarning xizmati shundaki, ushbu amaliy xarakterga ega bo‘lgan ko‘rsatmalarni ilmiy jihatdan asoslashgan va ularning ta’lim fazosiga tarqalishiga hissa qo‘shishgan.Ayrim didakshunoslar didaktik prinsiplar bilish nazariyasidan kelib chiqadigan ta’limning asosiy qonuniyatlari deb qaraydilar. Bunday yondashuvga o‘qitish jarayonining ilmiy bilish jarayoni bilan bog‘liqligi asos bo‘lga Didaktik qonuniyatlar ta’lim jarayonini (mazmunini, metod va shaklini) aniqlaydigan asosiy ko‘rsatmalarda o‘zining aniq ifodasini topadi. M.A.Sorokin (1975) fikricha, «ushbu asosiy ko‘rsatmalar ta’lim prinsiplari deyiladi». Kadrlar tayyorlash milliy modeli markazida shaxs turadi. U bosh ob’ekt vasub’ekt sifatida har qanday ta’lim tizimida ishtirok etadi.</w:t>
      </w:r>
    </w:p>
    <w:p w:rsidR="000C2A95" w:rsidRDefault="000C2A95"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A1252F" w:rsidRPr="00A1252F">
        <w:rPr>
          <w:rFonts w:ascii="Times New Roman" w:hAnsi="Times New Roman" w:cs="Times New Roman"/>
          <w:sz w:val="28"/>
          <w:szCs w:val="28"/>
          <w:lang w:val="en-US"/>
        </w:rPr>
        <w:t>alaba shaxsini shakllantirish pedagogika fanining asriy va dolzarb muammosi sifatida ta’lim prinsiplari bilan ham aloqada bo‘ladi. Bu fikr L.N.Baranovning (1975) ilmiy tadqiqotlarida uchratish mumkin: «Ta’lim prinsiplari</w:t>
      </w:r>
      <w:r w:rsidR="005E5E84">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 shaxsini shakllantirishning umumiy qonuniyatlari bo‘lib, u ta’limning metodlariga, uni tashkil etish shakliga, ta’lim mazmuniga, mohiyati va tarkibiy qismlariga qo‘yiladigan umumiy talablarini belgilashga xizmat qiladi». Bu erda muhim, bir muncha jiddiy muammo qayd etilyapti: o‘qitish jarayonining barcha unsurlari: mazmuni, shakli, metodi va vositalari ma’lum qonuniyatlar – prinsiplar asosida o‘zaro bog‘lanadi hamda jarayonning yaxlitligini ta’minlaydi. Pedagogik nashrlarda, shuningdek, amalyoitda o‘qitish jarayonining qonuniyatlari va prinsiplari bitta tushuncha degan qarashlar hanuzgacha uchrab turibdi.</w:t>
      </w:r>
      <w:r>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Qonuniyat inson ongiga bog‘liq bo‘lmagan har bir mustaqil hodisa yoki jarayonning mavjudligini ta’min etadigan ichki bog‘lanishlar yig‘indisidir.Ta’lim prinsipi esa o‘qitish jarayonida amal qilinishi, majburiy bajarilishi shart bo‘lgan etakchi qoida, asosiy talablar bo‘lib, u ta’lim jarayonining ichki mohiyatini belgilab beradi va harakatga soladi. «Ta’lim prinsiplari bu o‘qitishni samarali tashkil etish qonuniyatlaridan kelib chiqib, o‘qitish jarayoniga qo‘yilgan asosiy talabdir». Ta’lim jarayoni samarali tashkil etilsagina ko‘zlangan maqsadga erishish mumkin bo‘ladi. Bu jarayon har doim ham samara beravermaydi, qachonki o‘qituvchi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 hamkorligida ongli va faol munosabat yuzaga kelsa, shu daqiqadan boshlab samarali faoliyat mexanizmi ishga tushadi.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Demak, samarali tashkil etilgan ta’lim jarayonida bajarilishi va amal qilinishi lozim bo‘lgan talablar ta’lim prinsipining mohiyatini ifodalar ekan, ta’lim prinsipi – mahsuldor faoliyatni ta’minlovchi ta’lim jarayoniga qo‘yilgan asosiy talablar tizimi hamdir. </w:t>
      </w:r>
    </w:p>
    <w:p w:rsidR="00A1252F" w:rsidRPr="000C2A95" w:rsidRDefault="00A1252F" w:rsidP="000C2A95">
      <w:pPr>
        <w:pStyle w:val="a5"/>
        <w:numPr>
          <w:ilvl w:val="0"/>
          <w:numId w:val="6"/>
        </w:numPr>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Boshlang‘ich ta’limining metodlari va o’ziga xos jihatlari. Ta’limda dialektikaning umumiy qonunlari va ta’limning maxsus qonunlari o‘z ifodasini topadi. Dialektikaning umumiy qonunlariga: qarama-qarshiliklar kurashi va birligi qonuni, miqdor o‘zgarishini sifat o‘zgarishiga o‘tishi qonuni, inkorni inkor qonuni. Bu qonunlar ta’lim jarayonida qanday namoyon bo‘ladi? Ta’lim jarayonida qarama -qarshiliklar kurashi va birligi qonuni amal qiladi. Iqtisodiy, siyoiy, madaniy hayotdagi o‘zgarishlar bizning mamlakatimizda ijtimoy qadriyatlarni va holatlarni o‘zgartirishga olib keldi, oldinlari qoralangan shaxsiy</w:t>
      </w:r>
      <w:r w:rsidR="000C2A95">
        <w:rPr>
          <w:rFonts w:ascii="Times New Roman" w:hAnsi="Times New Roman" w:cs="Times New Roman"/>
          <w:sz w:val="28"/>
          <w:szCs w:val="28"/>
          <w:lang w:val="en-US"/>
        </w:rPr>
        <w:t xml:space="preserve"> </w:t>
      </w:r>
      <w:r w:rsidRPr="000C2A95">
        <w:rPr>
          <w:rFonts w:ascii="Times New Roman" w:hAnsi="Times New Roman" w:cs="Times New Roman"/>
          <w:sz w:val="28"/>
          <w:szCs w:val="28"/>
          <w:lang w:val="en-US"/>
        </w:rPr>
        <w:t>sifatlarni shakllantirilishini (tadbirkorlik, ishbilarmonlik, tavakkalchilik) taqozo etdi. Bu birinchi navbatda ta’lim jarayoni, uning mazmunini hamda texnologiyasini o‘zgartirishni talab etdi.</w:t>
      </w:r>
    </w:p>
    <w:p w:rsidR="000C2A95" w:rsidRDefault="00A1252F" w:rsidP="000C2A95">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jarayonida miqdor ko‘payishi sifat o‘zgarishiga o‘tishi qonuni amal qiladi. Barcha integrativ shaxsiy sifatlar tavsifi (ishonch, motivlar, ehtiyoj, qadriyatlar, faoliyatning individual stili, ko‘nikma va malaka) miqdor o‘zgarishlarining ko‘payishi natijasini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ifodalaydi. Miqdorning sifatga o‘tishi inkorni inkor qonuni mexanizmi bo‘yicha amalga oshadi.Ta’limda dialektikaning umumiy qonunlaridan tashqari maxsus pedagogik qonunlar ham amal qiladi. Ta’lim nazariyasi tarixida ko‘plab olimlar pedagogik qonunlarni shakllantirishga ur</w:t>
      </w:r>
      <w:r w:rsidR="000C2A95">
        <w:rPr>
          <w:rFonts w:ascii="Times New Roman" w:hAnsi="Times New Roman" w:cs="Times New Roman"/>
          <w:sz w:val="28"/>
          <w:szCs w:val="28"/>
          <w:lang w:val="en-US"/>
        </w:rPr>
        <w:t>inib ko‘rganlar. Masalan, I.G.</w:t>
      </w:r>
      <w:r w:rsidRPr="00A1252F">
        <w:rPr>
          <w:rFonts w:ascii="Times New Roman" w:hAnsi="Times New Roman" w:cs="Times New Roman"/>
          <w:sz w:val="28"/>
          <w:szCs w:val="28"/>
          <w:lang w:val="en-US"/>
        </w:rPr>
        <w:t>Pestalotsi ta’limni quyidagi qonunini shakllantirgan: jonsiz mavhum narsadan aniq tasavvurlarga, ulardan aniq tushunchalarga o‘tish qonuni. A.V.Xutorskiy quyidagi qonunlarni tavsiya etadi. Ta’lim maqsadi, mazmuni, shakl va metodlarini ijtimoiy bog‘liqligi qonuni.Ijtimoiy tuzum va ijtimoiy-iqtisodiy munosabatlar ta’lim jarayonining asosiy komponentlariga: uning maqsadiga, mazmuniga, metodlariga, tashkil etish shakllariga ta’sir qiladi. Masalan, XX asr oxirlaridagi demokratik o‘zgarishlar mamlakatda ta’lim tizimida o‘zgarishlarni taqozo etdi. Ta’lim muhiti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ijodiy o‘z-o‘zini namoyon qilishi o‘rtasidagi aloqadorlik qonuni. Inson o‘zining ma’naviy va tabiiy mohiyatiga ko‘ra ijodkorhisoblanadi.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talabaning ijodiy imkoniyatlarini, potensialini amalga oshirish darajasi ta’lim jarayoni sharoitiga, vosita va texnologiyasiga bog‘liq. </w:t>
      </w:r>
    </w:p>
    <w:p w:rsidR="00A1252F" w:rsidRPr="00A1252F" w:rsidRDefault="00A1252F" w:rsidP="000C2A95">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tarbiya va rivojlanishni aloqadorligi qonunida ta’limga yo‘naltirilgan har qanday faoliyat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shaxsiy qobiliyatlarini rivojlantirib, umuminsoniy vaaxloqiy fazilat hamda sifatlarini shakllantiradi. Ta’lim natijasini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ta’limiy faoliyatiga bog‘liqligi qonuni-ta’lim natijasi birinchi navbatda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o‘zini faolligiga hamda ta’lim jarayonida qo‘llanilgan metod, vosita, shakl va texnologiyalarga bog‘liq. Ta’limiy jarayonni yagonaligi va bir butunligi qonuni. Ushbu qonun ta’lim jarayonining barcha elementlari (maqsad, mazmun, metod, shakl, natija) orasidagi ichki kelishuv zarurligini ifodalaydi.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Yuqorida ta’kidlanganidek, ta’lim qonuniyatlari aniq sharoitlarda takrorlanuvchi, o‘zaro aloqador, umumiy, ob’ektiv aloqadorliklarni ifodalaydi. Nazariyotchilar va amaliyotchilar tomonidan ko‘p miqdordagi didaktik qonuniyatlar mavjudligi aniqlangan. Masal</w:t>
      </w:r>
      <w:r w:rsidR="000C2A95">
        <w:rPr>
          <w:rFonts w:ascii="Times New Roman" w:hAnsi="Times New Roman" w:cs="Times New Roman"/>
          <w:sz w:val="28"/>
          <w:szCs w:val="28"/>
          <w:lang w:val="en-US"/>
        </w:rPr>
        <w:t>an, rus didakshunos olimi I.P.</w:t>
      </w:r>
      <w:r w:rsidRPr="00A1252F">
        <w:rPr>
          <w:rFonts w:ascii="Times New Roman" w:hAnsi="Times New Roman" w:cs="Times New Roman"/>
          <w:sz w:val="28"/>
          <w:szCs w:val="28"/>
          <w:lang w:val="en-US"/>
        </w:rPr>
        <w:t xml:space="preserve">Podlasiy fikricha, 70 dan ortiq ta’lim qonuniyatlari mavjud. Ta’lim qonuniyatlari klassifikatsiyasini ko‘rib chiqaylik.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Qonuniyatlar umumiy va xususiy turlarga bo‘linadi. Umumiy qonuniyatlar har qanday ta’limiy jarayonga tegishli bo‘lib, ta’lim tizimini butunligicha qamrab olib, umumiy qonuniyatlarga quyidagilar kiradi: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Ta’lim maqsadi qonuniyati, ta’lim maqsadi: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a) jamiyatni rivojlanish tezligi va darajasiga;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b) jamiyat imkoniyatlari va extiyojlariga;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 pedagogika fani va amaliyotining imkoniyatlariva rivojlanish darajasiga bog‘liq.</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Ta’lim mazmuni qonuniyati,ta’lim mazmuni: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a)jamiyat ehtiyoji va ta’lim maqsadiga;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 ijtimoiy va ilmiy-texnik taraqqiyot tempiga;</w:t>
      </w:r>
      <w:r w:rsidR="005E5E84">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yosh imkoniyatlariga;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e) ta’lim nazariyasi va amaliyotining rivojlanganlik darajasiga;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f) o‘quv muassasasining moddiy-texnik va iqtisodiy imkoniyatlariga bog‘liq.</w:t>
      </w:r>
      <w:r w:rsidRPr="00A1252F">
        <w:rPr>
          <w:rFonts w:ascii="Times New Roman" w:hAnsi="Times New Roman" w:cs="Times New Roman"/>
          <w:sz w:val="28"/>
          <w:szCs w:val="28"/>
          <w:lang w:val="en-US"/>
        </w:rPr>
        <w:br/>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Ta’limning har bir yangi bosqichi samaradorligi: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a) oldingi bosqich mahsuldorligi va undagi erishilgan natijalarga;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b) o‘rganiladigan material xarakteri va hajmiga;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tashkiliy-pedagogik ta’sir etishga;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e)</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talabalarning o‘qiganligiga;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f) ta’lim vaqtiga bog‘liq.</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metodlari qonuniyatlari, didaktik metodlar samaradorligi: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 xml:space="preserve"> a) bilim va malakalarni qo‘llash metodlariga;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b) ta’lim maqsadiga;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d) ta’lim mazmuniga;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e)</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yoshiga;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f)</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o‘quv imkoniyatlariga;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g) moddiy-texnik ta’minotga;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 o‘quv jarayonining tashkil etilishiga bog‘liq.</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Ta’limni boshqarish qonuniyati.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samaradorligi: a) ta’lim tizimidagi teskari aloqaning intensivligiga;</w:t>
      </w:r>
      <w:r w:rsidRPr="00A1252F">
        <w:rPr>
          <w:rFonts w:ascii="Times New Roman" w:hAnsi="Times New Roman" w:cs="Times New Roman"/>
          <w:sz w:val="28"/>
          <w:szCs w:val="28"/>
          <w:lang w:val="en-US"/>
        </w:rPr>
        <w:br/>
        <w:t xml:space="preserve">b) tuzatuvchi ta’sirlarning asosliligiga bog‘liq.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Ta’limni stimullashtirish qonuniyati, ta’lim samaradorligi: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a) ta’limning ichki stimul va motivlariga;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b) tashqi (ijtimoiy, iqtisodiy, pedagogik) stimullarga bog‘liq. Xususiy qonuniyatlar ta’lim tizimining alohida tomonlariga taalluqli. Zamonaviy pedagogika fanida ta’lim jarayonining ko‘plab xususiy qonuniyatlari mavjudligi aniqlangan. Ta’limning xususiy qonuniyatlariga quyidagilar kiradi: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didaktik (ta’lim natijasi o‘qituvchining kasb mahoratiga, ta’lim jarayonida qo‘llaniladigan metodlarga va vositalarga bog‘liq);– gnoseologik (ta’lim natijasi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bilish faolligiga, malaka hamda o‘qish ehtiyojlariga bog‘liq); </w:t>
      </w:r>
    </w:p>
    <w:p w:rsidR="00C949D6"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-psihologik (ta’lim natijasi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o‘quv imkoniyatlariga, fikrlash qobiliyatlariga, diqqatning holatiga va darajasiga bog‘liq; -sotsiologik (individning rivojlanishi boshqa barcha individlarning</w:t>
      </w:r>
      <w:r w:rsidR="00C949D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rivojlanganligiga, muhitning intellektual darajasiga, o‘qituvchining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bilan muloqot holatlariga bog‘liq);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-tashkiliy (ta’lim jarayonining samaradorligi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bilish faolligini stimullashtirilishiga, bilish qiziqishlarini akllantirilayotganligiga, o‘qishga bo‘lgan ehtiyojlarini qondirilayotgan ta’limni tashkil etilishiga bog‘liq).Yuqoridagi taxlillarga asoslanib, ta’lim jarayonining asosiy qonuniyatlariga quyidagilarni kiritishimiz mumkin: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1.Ta’limni jamiyat ehtiyojiga bog‘liqligi qonuniyati.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2.Ta’lim jarayonida ta’limiy, tarbiyaviy, rivojlantiruvchi funksiyalarn aloqadorligi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qonuniyati. 3.Ta’limda o‘qitish va o‘qish jarayonlarining birligi qonuniyati.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Ta’lim jarayonida mazmunni maqsadga bog‘liqligi qonuniyati.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5.Ta’lim jarayonida metod va shaklni mazmun bilan aloqadorligi qonuniyati.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6.Ta’lim samaradorligi o‘qituvchi tomonidan qo‘llanilgan metodlarga bog‘liqligi qonuniyati.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7.</w:t>
      </w:r>
      <w:r w:rsidR="00C949D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Ta’lim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yosh va individual xususiyatlarini inobatga olinishi qonuniyati.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uz-Cyrl-UZ"/>
        </w:rPr>
        <w:t>Ta’lim samaradorligini ta’lim sharoitlariga bog‘liqligi qonuniyati.Ta’lim qonuniyatlari aniq prinsiplarda va ulardan kelib chiquvchi ta’limqoidalarida o‘z ifodasini topadi.</w:t>
      </w:r>
      <w:r w:rsidR="005E5E84">
        <w:rPr>
          <w:rFonts w:ascii="Times New Roman" w:hAnsi="Times New Roman" w:cs="Times New Roman"/>
          <w:sz w:val="28"/>
          <w:szCs w:val="28"/>
          <w:lang w:val="uz-Cyrl-UZ"/>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uz-Cyrl-UZ"/>
        </w:rPr>
        <w:t>4. Ta’lim prinsiplari va qoidalari. Hozirga qadar ta’lim prinsiplari tizimining ilmiy asoslari mukamma’l ishlab chiqilmagan. Ta’lim jarayonini rivojlantirish prinsiplari boshqa didaktik kategoriyalar kabi pedagogika fanining zamonaviy taraqqiyot darajasi va yosh avlodni tarbiyalash sifati talablari asosida aniqlashtirilishiga muhtojlikni sezmoqda. Pedagogik adabiyotlar</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taxlili shuni ko‘rsatadiki, ta’lim prinsiplari ijtimoiy hayotning o‘zgarishi, pedagogika fanining rivojlanishi bilan o‘zgarib turadi: yarim didaktik prinsiplar yo‘qoladi, o‘rniga yangi didaktik prinsiplar kirib keladi. </w:t>
      </w:r>
      <w:r w:rsidRPr="00A1252F">
        <w:rPr>
          <w:rFonts w:ascii="Times New Roman" w:hAnsi="Times New Roman" w:cs="Times New Roman"/>
          <w:sz w:val="28"/>
          <w:szCs w:val="28"/>
          <w:lang w:val="en-US"/>
        </w:rPr>
        <w:t>Biroq har bir ta’lim prinsipi u yoki bu didakt olim tomonidan prinsiplar tasnifiga kiritilgan.</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Masalan, Ya.L.Kashanskiy tomonidan tabiiylilik, moslik, ko‘rgazma’lilik, ta’limda ketma-ketlilik, K.V.Elnitskiy (1894) tomonidan ta’limda onglilik, N. Skvortsova (1916) tomonidan tarbiyada yakka holda ta’lim prinsipi, faollilik, I.A.Lashkareva tomonidan tarbiyada predmetlararo aloqadorlik, S.M.Mixaylov (1950) tomonidan tarbiyada tarixiylik, M.I. Maxmutov (1960) tomonidan tarbiyada muammoli prinsiplar, V. Okon (1985) tomonidan tarbiyada samaradorlilik, Yu.K.Babanskiy (1982) tomonidan tarbiyani maqbullashtirish, S.M. Rives (1939) tomonidan faollik, moslik, E.N. Medinskiy (1935) tomonidan tizimlilik, o‘qituvchining etakchilik faoliyati, Z. Mirtursunov (1960) tomonidan ta’lim va tarbiya birligi, I.T. Ogorodnikov (1950) tomonidan ilmiylik,M.A.Danilov (1960) tomonidan g’oyaviylik, tarixiylik, S.M. Mixaylov (1950) tomonidan tarbiyani go‘zallashtirish prinsipi didaktikaga olib kiritilgan. Didaktik prinsiplar mohiyati va uning tasnifi masalasi dastlab klassik didakshunos buyuk chex pedagogi Ya.A. Komenskiy (XVII) tomonidan asoslab berildi. Ya.A.Komenskiyning didaktik ta’limotida didaktik prinsiplar tizimiga quyidagi prinsiplar kiritilgan:</w:t>
      </w:r>
    </w:p>
    <w:p w:rsidR="00A1252F" w:rsidRPr="000C2A95" w:rsidRDefault="00A1252F" w:rsidP="000C2A95">
      <w:pPr>
        <w:pStyle w:val="a5"/>
        <w:numPr>
          <w:ilvl w:val="0"/>
          <w:numId w:val="9"/>
        </w:numPr>
        <w:tabs>
          <w:tab w:val="left" w:pos="1134"/>
        </w:tabs>
        <w:spacing w:after="0" w:line="360" w:lineRule="auto"/>
        <w:ind w:left="0" w:firstLine="709"/>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-ta’limda tabiiy moslik prinsipi;</w:t>
      </w:r>
    </w:p>
    <w:p w:rsidR="00A1252F" w:rsidRPr="000C2A95" w:rsidRDefault="00A1252F" w:rsidP="000C2A95">
      <w:pPr>
        <w:pStyle w:val="a5"/>
        <w:numPr>
          <w:ilvl w:val="0"/>
          <w:numId w:val="9"/>
        </w:numPr>
        <w:tabs>
          <w:tab w:val="left" w:pos="1134"/>
        </w:tabs>
        <w:spacing w:after="0" w:line="360" w:lineRule="auto"/>
        <w:ind w:left="0" w:firstLine="709"/>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-ta’limda puxta ta’lim prinsipi;</w:t>
      </w:r>
    </w:p>
    <w:p w:rsidR="00A1252F" w:rsidRPr="000C2A95" w:rsidRDefault="00A1252F" w:rsidP="000C2A95">
      <w:pPr>
        <w:pStyle w:val="a5"/>
        <w:numPr>
          <w:ilvl w:val="0"/>
          <w:numId w:val="9"/>
        </w:numPr>
        <w:tabs>
          <w:tab w:val="left" w:pos="1134"/>
        </w:tabs>
        <w:spacing w:after="0" w:line="360" w:lineRule="auto"/>
        <w:ind w:left="0" w:firstLine="709"/>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-ta’limda ketma-ketlik prinsip;</w:t>
      </w:r>
    </w:p>
    <w:p w:rsidR="00A1252F" w:rsidRPr="000C2A95" w:rsidRDefault="00A1252F" w:rsidP="000C2A95">
      <w:pPr>
        <w:pStyle w:val="a5"/>
        <w:numPr>
          <w:ilvl w:val="0"/>
          <w:numId w:val="9"/>
        </w:numPr>
        <w:tabs>
          <w:tab w:val="left" w:pos="1134"/>
        </w:tabs>
        <w:spacing w:after="0" w:line="360" w:lineRule="auto"/>
        <w:ind w:left="0" w:firstLine="709"/>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-o‘qitishda ko‘rgazma’lilik prinsipi;</w:t>
      </w:r>
    </w:p>
    <w:p w:rsidR="00A1252F" w:rsidRPr="000C2A95" w:rsidRDefault="00A1252F" w:rsidP="000C2A95">
      <w:pPr>
        <w:pStyle w:val="a5"/>
        <w:numPr>
          <w:ilvl w:val="0"/>
          <w:numId w:val="9"/>
        </w:numPr>
        <w:tabs>
          <w:tab w:val="left" w:pos="1134"/>
        </w:tabs>
        <w:spacing w:after="0" w:line="360" w:lineRule="auto"/>
        <w:ind w:left="0" w:firstLine="709"/>
        <w:jc w:val="both"/>
        <w:rPr>
          <w:rFonts w:ascii="Times New Roman" w:hAnsi="Times New Roman" w:cs="Times New Roman"/>
          <w:sz w:val="28"/>
          <w:szCs w:val="28"/>
          <w:lang w:val="uz-Cyrl-UZ"/>
        </w:rPr>
      </w:pPr>
      <w:r w:rsidRPr="000C2A95">
        <w:rPr>
          <w:rFonts w:ascii="Times New Roman" w:hAnsi="Times New Roman" w:cs="Times New Roman"/>
          <w:sz w:val="28"/>
          <w:szCs w:val="28"/>
          <w:lang w:val="en-US"/>
        </w:rPr>
        <w:t>-o‘qitishda taqlid qilish prinsipi.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uz-Cyrl-UZ"/>
        </w:rPr>
        <w:t xml:space="preserve">XIX asr oxirlarida, XX asr boshlarida Rossiya olimlaridan K.V.Elnitskiy ta’lim prinsiplari tizimini quyidagi ko‘rinishda ifodalaydi: ta’limda asosiylik prinsipi, o‘qitishda ketma-ketlik, ko‘rsatma’lilik, nazariyaning amaliyot bilan birligi, puxta o‘zlashtirish, onglilik, mustaqillilik, o‘rganilayotgan ob’ektni boshqa ob’ekt bilan aloqasini o‘rnatish prinsipi. 1916-yilga kelib N. Skvortsova ta’limda ketma-ketlik, ko‘rsatma’lilik, onglilik, tarbiyani yakka holda o‘tkazish prinsipini taklif qildi. XX asrning 20-yillarida rus pedagog - nazariyotchilari Sh.I. Gonelin, A.P.Pinkevichlar didaktik prinsiplar ahamiyati va ularning turlari, didaktik prinsiplar tizimi borasida o‘z fikrlarini bildirganlar. </w:t>
      </w:r>
      <w:r w:rsidRPr="00A1252F">
        <w:rPr>
          <w:rFonts w:ascii="Times New Roman" w:hAnsi="Times New Roman" w:cs="Times New Roman"/>
          <w:sz w:val="28"/>
          <w:szCs w:val="28"/>
          <w:lang w:val="en-US"/>
        </w:rPr>
        <w:t xml:space="preserve">A.P.Pinkevich tomonidan yaratilgan tizimda quyidagi prinsiplar o‘rin olgan: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Ta’limning hayot bilan bog‘liqligi prinsipi, o‘quv jarayonining ijodiy xarakterda bo‘lishi prinsipi,tarbiyada mustaqillilik prinsipi. 30-yillarda pedagogika fani nazariyasi va amaliyotchilari oldida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fan asoslari bo‘yicha puxta bilimlar egallashini ta’minlash vazifasi turadi. Bu vazifalarni bajarish maktabdagi ta’lim jarayoniga qo‘yilgan talablarga bog‘liqligi mutaxassislar diqqat markazida bo‘lgan. Mutaxassislar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puxta fan asoslari bilan qurollantirish zaruratidan kelib chiqqan holda ta’lim prinsiplari tizimini ishlab chiqa boshladilar. Jumladan, E.N. Medinskiy quyidagi ta’lim prinsiplari zarurligini qayd etdi: </w:t>
      </w:r>
    </w:p>
    <w:p w:rsidR="00A1252F" w:rsidRPr="000C2A95" w:rsidRDefault="00A1252F" w:rsidP="000C2A95">
      <w:pPr>
        <w:pStyle w:val="a5"/>
        <w:numPr>
          <w:ilvl w:val="0"/>
          <w:numId w:val="10"/>
        </w:numPr>
        <w:tabs>
          <w:tab w:val="left" w:pos="1134"/>
        </w:tabs>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ta’limda tizimlilik prinsipi;</w:t>
      </w:r>
    </w:p>
    <w:p w:rsidR="00A1252F" w:rsidRPr="000C2A95" w:rsidRDefault="00A1252F" w:rsidP="000C2A95">
      <w:pPr>
        <w:pStyle w:val="a5"/>
        <w:numPr>
          <w:ilvl w:val="0"/>
          <w:numId w:val="10"/>
        </w:numPr>
        <w:tabs>
          <w:tab w:val="left" w:pos="1134"/>
        </w:tabs>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 xml:space="preserve">ta’limda onglilik prinsipi; </w:t>
      </w:r>
    </w:p>
    <w:p w:rsidR="00A1252F" w:rsidRPr="000C2A95" w:rsidRDefault="00A1252F" w:rsidP="000C2A95">
      <w:pPr>
        <w:pStyle w:val="a5"/>
        <w:numPr>
          <w:ilvl w:val="0"/>
          <w:numId w:val="10"/>
        </w:numPr>
        <w:tabs>
          <w:tab w:val="left" w:pos="1134"/>
        </w:tabs>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-nazariyaning amaliyot bilan bog‘liqlik prinsipi;</w:t>
      </w:r>
    </w:p>
    <w:p w:rsidR="00A1252F" w:rsidRPr="000C2A95" w:rsidRDefault="00A1252F" w:rsidP="000C2A95">
      <w:pPr>
        <w:pStyle w:val="a5"/>
        <w:numPr>
          <w:ilvl w:val="0"/>
          <w:numId w:val="10"/>
        </w:numPr>
        <w:tabs>
          <w:tab w:val="left" w:pos="1134"/>
        </w:tabs>
        <w:spacing w:after="0" w:line="360" w:lineRule="auto"/>
        <w:ind w:left="0" w:firstLine="567"/>
        <w:jc w:val="both"/>
        <w:rPr>
          <w:rFonts w:ascii="Times New Roman" w:hAnsi="Times New Roman" w:cs="Times New Roman"/>
          <w:sz w:val="28"/>
          <w:szCs w:val="28"/>
          <w:lang w:val="uz-Cyrl-UZ"/>
        </w:rPr>
      </w:pPr>
      <w:r w:rsidRPr="000C2A95">
        <w:rPr>
          <w:rFonts w:ascii="Times New Roman" w:hAnsi="Times New Roman" w:cs="Times New Roman"/>
          <w:sz w:val="28"/>
          <w:szCs w:val="28"/>
          <w:lang w:val="en-US"/>
        </w:rPr>
        <w:t>-ta’limning tarbiyalovchi prinsipi.</w:t>
      </w:r>
    </w:p>
    <w:p w:rsidR="000C2A95" w:rsidRDefault="005E5E84" w:rsidP="00A1252F">
      <w:pPr>
        <w:spacing w:after="0" w:line="360" w:lineRule="auto"/>
        <w:ind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uz-Cyrl-UZ"/>
        </w:rPr>
        <w:t xml:space="preserve"> </w:t>
      </w:r>
      <w:r w:rsidR="00A1252F" w:rsidRPr="000C2A95">
        <w:rPr>
          <w:rFonts w:ascii="Times New Roman" w:hAnsi="Times New Roman" w:cs="Times New Roman"/>
          <w:sz w:val="28"/>
          <w:szCs w:val="28"/>
          <w:lang w:val="uz-Cyrl-UZ"/>
        </w:rPr>
        <w:t>O‘qituvchining etakchi faoliyatida ta’limning politexnik prinsip bo’lishi mumkin ya’ni</w:t>
      </w:r>
      <w:r w:rsidR="000C2A95" w:rsidRPr="000C2A95">
        <w:rPr>
          <w:rFonts w:ascii="Times New Roman" w:hAnsi="Times New Roman" w:cs="Times New Roman"/>
          <w:sz w:val="28"/>
          <w:szCs w:val="28"/>
          <w:lang w:val="uz-Cyrl-UZ"/>
        </w:rPr>
        <w:t xml:space="preserve"> </w:t>
      </w:r>
      <w:r w:rsidR="00A1252F" w:rsidRPr="000C2A95">
        <w:rPr>
          <w:rFonts w:ascii="Times New Roman" w:hAnsi="Times New Roman" w:cs="Times New Roman"/>
          <w:sz w:val="28"/>
          <w:szCs w:val="28"/>
          <w:lang w:val="uz-Cyrl-UZ"/>
        </w:rPr>
        <w:t>V.E.Gmurman o‘qitishning asosiy prinsiplari tarkibiga ta’limning</w:t>
      </w:r>
      <w:r w:rsidR="000C2A95" w:rsidRPr="000C2A95">
        <w:rPr>
          <w:rFonts w:ascii="Times New Roman" w:hAnsi="Times New Roman" w:cs="Times New Roman"/>
          <w:sz w:val="28"/>
          <w:szCs w:val="28"/>
          <w:lang w:val="uz-Cyrl-UZ"/>
        </w:rPr>
        <w:t xml:space="preserve"> </w:t>
      </w:r>
      <w:r w:rsidR="00A1252F" w:rsidRPr="000C2A95">
        <w:rPr>
          <w:rFonts w:ascii="Times New Roman" w:hAnsi="Times New Roman" w:cs="Times New Roman"/>
          <w:sz w:val="28"/>
          <w:szCs w:val="28"/>
          <w:lang w:val="uz-Cyrl-UZ"/>
        </w:rPr>
        <w:t xml:space="preserve">tarbiyalovchi prinsipi, ta’limda faollik va onglilik prinsipi, ta’limda ko‘rsatma’lilik prinsipi, ta’limda asosiylik hamda tizimlilik prinsiplarini kiritadi. </w:t>
      </w:r>
      <w:r w:rsidR="00A1252F" w:rsidRPr="00A1252F">
        <w:rPr>
          <w:rFonts w:ascii="Times New Roman" w:hAnsi="Times New Roman" w:cs="Times New Roman"/>
          <w:sz w:val="28"/>
          <w:szCs w:val="28"/>
          <w:lang w:val="en-US"/>
        </w:rPr>
        <w:t>30-yillar oxirlarida S.N. Rives tomonidan ta’lim jarayoniga quyidagi asosiy didaktik prinsiplar taklif etilgan tizimlilik, ko‘rsatma’lilik, moslik, onglilik, faollik, puxtalik.Yuqoridagi ta’lim prinsiplari tizimi</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talabalarda fan asoslari</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to‘g‘risidagi bilimlar tizimini puxta o‘zlashtirishga yo‘naltirilgan.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Ma’lumki, ta’lim prinsiplarida ta’lim jarayonining qonuniyatlari ifodalanadi, ya’ni ta’lim jarayoni qonuniyatlaridan ta’lim prinsiplari, ta’lim jarayoni prinsiplaridan ta’lim qoidalari kelib chiqadi. 1940-yillar oxiriga kelib ta’lim prinsiplari mohiyati, ularning ahamiyati va prinsiplar tizimi masalalari mutaxassislar diqqat-e’tiborida bo‘ldi.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Ta’limning ilmiyligi prinsipi o‘quv predmetini zamonaviy fan yutug‘i zaminida bayon qilishni,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o‘quv faoliyatini tashkil etishda muammoli vaziyatlarni yaratishni, o‘rganilayotgan hodisa va jarayonlarni turli kuzatishlarini, ilmiy baholarni, qo‘shimcha ilmiy axborotlarni izlashni, o‘z nuqtayi nazaridan isbot qilishni talab etadi.Ta’limda ilmiylik prinsipi ta’lim mazmunini dunyo sivilizatsiyasida jamlangan, tajribalarga, zamonaviy fan va texnikani rivojlanish darajasiga mos bo‘lishini ifodalaydi. Ushbu prinsip</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o‘zlashtirishi uchun fan tomonidan asoslangan, (ob’ektiv ilmiy faktlar, konsepsiyalar, nazariyalar, qonunlar, qonuniyatlar, turli sohalardagi yangiliklar) bilimlarni taqdim etishni talab etadi.Ilmiylik prinsipiga amal qilish qoidalari: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o‘rganiluvchi fanni matig’ini va tilini qo‘llash;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asosiy tushuncha va nazariyalarni bayon etishda maksima’l darajada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ushbu fan masalalarini zamonaviy tushunchalar bilan yaqinlashtirib bayon qilish; </w:t>
      </w: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fanni aniq metodlarini qo‘llash; </w:t>
      </w:r>
    </w:p>
    <w:p w:rsidR="000C2A95"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ob’ektni rivojlanishda o‘rganish, ijtimoiy va tabiiy hodisalarni dialektikasini ochib berish va dialektik fikrlashni shakllantirish; </w:t>
      </w:r>
    </w:p>
    <w:p w:rsidR="000C2A95"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o‘rganilayotgan ob’ektlarni to‘g‘ri qabul qilinishini ta’minlash va ularni asosiy tomonlarini ajratish;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ta’limda tabiiy va ijtimoiy hodisalarni bilishning ilmiy metodlarini qo‘llash. </w:t>
      </w:r>
    </w:p>
    <w:p w:rsidR="000C2A95"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Ta’limda moslik prinsipi. Ta’limda moslik prinsipi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o‘zlashtirishi lozim bo‘lgan o‘quv materiali hajmi va mazmuni hamda metodlari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o‘zlashtirish imkoniyatlariga va ularning aqliy, axloqiy, estetik rivojlanganlik darajalariga mos bo‘lishini talab qiladi. O‘zlashtirilayotgan o‘quv materiali mazmunini o‘ta murakkabligi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o‘qishga bo‘lgan qiziqishlarini pasaytirib, ularda ishchanlikni yo‘qolishiga olib keladi. Bu degani moslik prinsipi ta’lim mazmuni oddiy, elementar bo‘lishi kerak degani emas. Amaliyot va izlanishlar shuni ko‘rsatmoqdaki, o‘zlashtirilishi kerak bo‘lgan mazmun oddiy, elementar bo‘lganda ham</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o‘qishga bo‘lgan qiziqishlari pasayib, o‘qishga bo‘lgan qobiliyatlari rivojlanmaydi. </w:t>
      </w:r>
    </w:p>
    <w:p w:rsidR="000C2A95"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Ta’lim jarayonida ta’limni rivojlantiriuvchi funksiyasi amalga oshmaydi. Shulardan kelib chiqib, taniqli rus pedagogi va psihologi L.V.Zankov rivojlantiruvchi ta’limning o‘qitishda yuqori darajadagi qiyinchilik darajasi prinsipini asoslab berdi. Amaliyotda moslik prinsipiga amal qilishning quyidagi qoidalari mavjud: </w:t>
      </w:r>
    </w:p>
    <w:p w:rsidR="000C2A95" w:rsidRPr="000C2A95" w:rsidRDefault="00A1252F" w:rsidP="000C2A95">
      <w:pPr>
        <w:pStyle w:val="a5"/>
        <w:numPr>
          <w:ilvl w:val="0"/>
          <w:numId w:val="11"/>
        </w:numPr>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ta’limda osondan murakkabga, ma’lumdan noma’lumga, yaqindan uzoqqa borish;</w:t>
      </w:r>
    </w:p>
    <w:p w:rsidR="000C2A95" w:rsidRPr="000C2A95" w:rsidRDefault="00A1252F" w:rsidP="000C2A95">
      <w:pPr>
        <w:pStyle w:val="a5"/>
        <w:numPr>
          <w:ilvl w:val="0"/>
          <w:numId w:val="11"/>
        </w:numPr>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oddiy, tushunarli tilda tushuntirish;</w:t>
      </w:r>
    </w:p>
    <w:p w:rsidR="00A1252F" w:rsidRPr="000C2A95" w:rsidRDefault="00A1252F" w:rsidP="000C2A95">
      <w:pPr>
        <w:pStyle w:val="a5"/>
        <w:numPr>
          <w:ilvl w:val="0"/>
          <w:numId w:val="11"/>
        </w:numPr>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talabalarni bilish faoliyatini boshqarish; –talabalarni o‘quv materialini qabul qilish tezligi farqlarini, ishlash</w:t>
      </w:r>
      <w:r w:rsidR="000C2A95" w:rsidRPr="000C2A95">
        <w:rPr>
          <w:rFonts w:ascii="Times New Roman" w:hAnsi="Times New Roman" w:cs="Times New Roman"/>
          <w:sz w:val="28"/>
          <w:szCs w:val="28"/>
          <w:lang w:val="en-US"/>
        </w:rPr>
        <w:t xml:space="preserve"> </w:t>
      </w:r>
      <w:r w:rsidRPr="000C2A95">
        <w:rPr>
          <w:rFonts w:ascii="Times New Roman" w:hAnsi="Times New Roman" w:cs="Times New Roman"/>
          <w:sz w:val="28"/>
          <w:szCs w:val="28"/>
          <w:lang w:val="en-US"/>
        </w:rPr>
        <w:t xml:space="preserve">tempini, qiziqishlarini, hayotiy tajribasini, rivojlanish xususiyatlarini hisobga olish; </w:t>
      </w:r>
    </w:p>
    <w:p w:rsidR="00A1252F" w:rsidRPr="000C2A95" w:rsidRDefault="00A1252F" w:rsidP="000C2A95">
      <w:pPr>
        <w:pStyle w:val="a5"/>
        <w:numPr>
          <w:ilvl w:val="0"/>
          <w:numId w:val="11"/>
        </w:numPr>
        <w:spacing w:after="0" w:line="360" w:lineRule="auto"/>
        <w:ind w:left="0" w:firstLine="567"/>
        <w:jc w:val="both"/>
        <w:rPr>
          <w:rFonts w:ascii="Times New Roman" w:hAnsi="Times New Roman" w:cs="Times New Roman"/>
          <w:sz w:val="28"/>
          <w:szCs w:val="28"/>
          <w:lang w:val="en-US"/>
        </w:rPr>
      </w:pPr>
      <w:r w:rsidRPr="000C2A95">
        <w:rPr>
          <w:rFonts w:ascii="Times New Roman" w:hAnsi="Times New Roman" w:cs="Times New Roman"/>
          <w:sz w:val="28"/>
          <w:szCs w:val="28"/>
          <w:lang w:val="en-US"/>
        </w:rPr>
        <w:t>analogiyalashni, qiyoslashni, taqqoslashni, qarama-qarshi qo‘yishni qo‘llash;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Har bir yangi tushunchani kiritish nafaqat qo‘yilgan bilish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vazifalarimantig’idan kelib chiqishi, balki ta’limning o‘tgan bosqichlaridan tayyorlanishi kerak;</w:t>
      </w:r>
      <w:r w:rsidR="000C2A95">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moslik ishchanlik qobiliyati bilan bog‘liq, ishga layoqatlilikni rivojlantirib,</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tez va uzoq fikrlash faoliyatiga o‘rgatish kerak.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Onglilik va faollik prinsipi. Ta’limda onglilik va faollik prinsipi bilimlarni faol bilish va amaliy faoliyatda ongli o‘zlashtirilishini talab etadi. Ta’limdagi onglilik-bu</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ta’limga bo‘lgan pozitiv munosabati, o‘rganilayotgan muammoni mohiyatini tushunish.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tomonidan bilimlarni ongli o‘zlashtirish qator omillarga bog‘liq: ta’lim motivlariga, bilish faolligi darajasiga va xarakteriga, o‘quv jarayonini tashkil etilishiga, qo‘llaniladigan metod va ta’lim vositalariga.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faolligi-bu ularni ta’lim jarayonidagi intensiv aqliy va amaliy faoliyati. Onglilik bilimlarni ongli o‘zlashtirishga yo‘naltirilgan prinsipdir. Bilim, malaka, ko‘nikmalarni ongli o‘zlashtirish quyidagi xususiyatlarga ega: Ta’lim maqsadini anglash, materialni ongli egallash, ularni farqlay bilish, bilimlarni mustahkamlash, takrorlash jarayonini sezish, natijalarni baholay bilish. Faollik bilim, ko‘nikma va malakalarni ongli o‘zlashtirish sharoit va natijasi sifatida namoyon bo‘ladi. Amaliyotda onglilik va faollik prinsipi qator qoidalarga amal qilishni talab etadi: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tomonidan ta’lim maqsadi va vazifalarini aniq tushunib olishga erishish; diqqatni tortuvchi faktlarni, ma’lumotlarni, misollarni qo‘llash;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texnik vositalarni va ko‘rgazma’li qurollarni qo‘llash;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nazariy bilimlarni qo‘llash bo‘yicha amaliy faoliyatga jalb qilish;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ta’limning faol va intensiv metodlarini qo‘llash;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noaniqni aniq bilan mantiqiy bog‘lash;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talabalarni sabab oqibat aloqalarini topishga o‘rgatish;</w:t>
      </w:r>
      <w:r w:rsidRPr="00A1252F">
        <w:rPr>
          <w:rFonts w:ascii="Times New Roman" w:hAnsi="Times New Roman" w:cs="Times New Roman"/>
          <w:sz w:val="28"/>
          <w:szCs w:val="28"/>
          <w:lang w:val="en-US"/>
        </w:rPr>
        <w:br/>
        <w:t xml:space="preserve"> talabalarda optimizmni va ishonchni qo‘llab-quvvatlash.</w:t>
      </w:r>
    </w:p>
    <w:p w:rsidR="000C2A95"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Ko‘rgazma’lilik prinsipi; pedagogika tarixida ko‘rgazma’lilik prinsipi birinchilardan bo‘lib shakllangan. Ta’lim samaradorligi insonni barcha sezgi organlarini jalb etilishiga bog‘liqligi ta’kidlangan. O‘quv materiali qanchalik turli sezgi organlari orqali ta’sir etsa, materialni mustahkam o‘zlashtirilishiga olib keladi. Bu qonuniyat didaktikaning ko‘rgazma’lilik prinsipida o‘z ifodasini topgan. Ko‘rgazma’lilik prinsipi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bilimlarni o‘zlashtirish jarayonida o‘rganilayotgan predmetlar va hodisalarni yoki ularning tasvirini jonli idrok etishdan xulosalar sari yoki umumiydan aniq narsa sari borishni talab etadi. Ta’lim jarayonida bolalarga kuzatish, o‘lchash, tajriba o‘tkazish imkoniyatini berish lozim. Ko‘rgazma’lilik prinsipiga ko‘ra narsa-hodisalarni o‘rganish, ularni kuzatish, sezishdan boshlanadi. Kuzatish, sezish ongda faktlarni to‘plash, tasavvurlarni shakllantirishga olib keladi. Ta’lim nazariyasida ko‘rgazma’lilik keng ma’noda qo‘llaniladi. U ko‘rish, eshitish, ta’m bilish sezgilarini o‘z ichiga oladi.</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Tarixiylik prinsipi. O‘qitishda tarixiylik prinsipi o‘quv materiallarini bayon qilishda tarixiy materiallardan foydalanish asosida darsni tashkil etishni nazarda tutadi. Ta’lim jarayonida tarixiylik prinsipiga amal qilinsa, o‘quv materiali boyitiladi va uni</w:t>
      </w:r>
      <w:r w:rsidR="00510C89">
        <w:rPr>
          <w:rFonts w:ascii="Times New Roman" w:hAnsi="Times New Roman" w:cs="Times New Roman"/>
          <w:sz w:val="28"/>
          <w:szCs w:val="28"/>
          <w:lang w:val="uz-Cyrl-UZ"/>
        </w:rPr>
        <w:t xml:space="preserve"> </w:t>
      </w:r>
      <w:r w:rsidR="00A1252F" w:rsidRPr="00A1252F">
        <w:rPr>
          <w:rFonts w:ascii="Times New Roman" w:hAnsi="Times New Roman" w:cs="Times New Roman"/>
          <w:sz w:val="28"/>
          <w:szCs w:val="28"/>
          <w:lang w:val="en-US"/>
        </w:rPr>
        <w:t>puxta o‘zlashtirishga imkon yaratiladi, fandagi ketma-ketlikni ifoda etish</w:t>
      </w:r>
      <w:r w:rsidR="00510C89">
        <w:rPr>
          <w:rFonts w:ascii="Times New Roman" w:hAnsi="Times New Roman" w:cs="Times New Roman"/>
          <w:sz w:val="28"/>
          <w:szCs w:val="28"/>
          <w:lang w:val="uz-Cyrl-UZ"/>
        </w:rPr>
        <w:t xml:space="preserve"> </w:t>
      </w:r>
      <w:r w:rsidR="00A1252F" w:rsidRPr="00A1252F">
        <w:rPr>
          <w:rFonts w:ascii="Times New Roman" w:hAnsi="Times New Roman" w:cs="Times New Roman"/>
          <w:sz w:val="28"/>
          <w:szCs w:val="28"/>
          <w:lang w:val="en-US"/>
        </w:rPr>
        <w:t>imkoniyati tug’iladi, natijada bilimlarni yaxlit, bir butunlikda o‘zlashtirish ta’minlanadi.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Tarixiylik prinsipi predmet va hodisalarning nafaqat o‘tmishi va hozirgi holatini ro‘yi rost ifodalab qolmasdan, balki ularning kelajakdagi rivojlanishini ham ko‘rsatib beradi. O‘quv materiallarini o‘zlashtirishga tarixiy yondashuv tarafdorlari tarixiy materiallarni u yoki bu o‘quv kursiga kiritishning maqsadga muvofiqligi va zarurati o‘qitishda tarixiylik prinsipi mohiyatini tashkil etishini ta’kidlaydilar. talabalarni fan asoslari tarixi bilan tanishtirish ularning axloqiy jihatdan takomillashuviga, vatanparvarlik ruhida tarbiyalanishiga turtki beradi. O‘qitish jarayonida tarixiylik prinsipining o‘rni shundaki, u</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talabalarda fanga qiziqishni rivojlantirishning asosi hisoblanadi.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tomonidan predmetga qiziqish mavjud bo‘lganda, shubhasiz, o‘quv materiali mazmuni engil o‘zlashtiriladi. Shu boisdan aytish mumkinki, tarixiylik predmet mazmunini bir tomondan boyitsa, boshqa tomondan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talabalarda kuchli motiv uyg‘otadi. Ta’lim jarayonida tarixiylik prinsipiga amal qilinishi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ilmiy dunyoqarashining shakllanishida, ularda axloqiy sifatlarni tarbiyalashda muhim rol o‘ynaydi. O‘qitishda tarixiylik prinsipini amalga oshirishda tarixiy materiallarni saralash mezonini aniqlash muhimdir. Ular:</w:t>
      </w:r>
    </w:p>
    <w:p w:rsidR="00A1252F" w:rsidRPr="00510C89" w:rsidRDefault="00A1252F" w:rsidP="00510C89">
      <w:pPr>
        <w:pStyle w:val="a5"/>
        <w:numPr>
          <w:ilvl w:val="0"/>
          <w:numId w:val="14"/>
        </w:numPr>
        <w:spacing w:after="0" w:line="360" w:lineRule="auto"/>
        <w:ind w:left="0" w:firstLine="567"/>
        <w:jc w:val="both"/>
        <w:rPr>
          <w:rFonts w:ascii="Times New Roman" w:hAnsi="Times New Roman" w:cs="Times New Roman"/>
          <w:sz w:val="28"/>
          <w:szCs w:val="28"/>
          <w:lang w:val="en-US"/>
        </w:rPr>
      </w:pPr>
      <w:r w:rsidRPr="00510C89">
        <w:rPr>
          <w:rFonts w:ascii="Times New Roman" w:hAnsi="Times New Roman" w:cs="Times New Roman"/>
          <w:sz w:val="28"/>
          <w:szCs w:val="28"/>
          <w:lang w:val="en-US"/>
        </w:rPr>
        <w:t>tarixiy material mavzu maqsadiga mos kelishi;</w:t>
      </w:r>
    </w:p>
    <w:p w:rsidR="00A1252F" w:rsidRPr="00510C89" w:rsidRDefault="00A1252F" w:rsidP="00510C89">
      <w:pPr>
        <w:pStyle w:val="a5"/>
        <w:numPr>
          <w:ilvl w:val="0"/>
          <w:numId w:val="14"/>
        </w:numPr>
        <w:spacing w:after="0" w:line="360" w:lineRule="auto"/>
        <w:ind w:left="0" w:firstLine="567"/>
        <w:jc w:val="both"/>
        <w:rPr>
          <w:rFonts w:ascii="Times New Roman" w:hAnsi="Times New Roman" w:cs="Times New Roman"/>
          <w:sz w:val="28"/>
          <w:szCs w:val="28"/>
          <w:lang w:val="en-US"/>
        </w:rPr>
      </w:pPr>
      <w:r w:rsidRPr="00510C89">
        <w:rPr>
          <w:rFonts w:ascii="Times New Roman" w:hAnsi="Times New Roman" w:cs="Times New Roman"/>
          <w:sz w:val="28"/>
          <w:szCs w:val="28"/>
          <w:lang w:val="en-US"/>
        </w:rPr>
        <w:t xml:space="preserve">tarixiy material mavzuni qo‘shimcha axborot bilan boyitishi; </w:t>
      </w:r>
    </w:p>
    <w:p w:rsidR="00A1252F" w:rsidRPr="00510C89" w:rsidRDefault="00A1252F" w:rsidP="00510C89">
      <w:pPr>
        <w:pStyle w:val="a5"/>
        <w:numPr>
          <w:ilvl w:val="0"/>
          <w:numId w:val="14"/>
        </w:numPr>
        <w:spacing w:after="0" w:line="360" w:lineRule="auto"/>
        <w:ind w:left="0" w:firstLine="567"/>
        <w:jc w:val="both"/>
        <w:rPr>
          <w:rFonts w:ascii="Times New Roman" w:hAnsi="Times New Roman" w:cs="Times New Roman"/>
          <w:sz w:val="28"/>
          <w:szCs w:val="28"/>
          <w:lang w:val="en-US"/>
        </w:rPr>
      </w:pPr>
      <w:r w:rsidRPr="00510C89">
        <w:rPr>
          <w:rFonts w:ascii="Times New Roman" w:hAnsi="Times New Roman" w:cs="Times New Roman"/>
          <w:sz w:val="28"/>
          <w:szCs w:val="28"/>
          <w:lang w:val="en-US"/>
        </w:rPr>
        <w:t>tarixiy material</w:t>
      </w:r>
      <w:r w:rsidR="005E5E84" w:rsidRPr="00510C89">
        <w:rPr>
          <w:rFonts w:ascii="Times New Roman" w:hAnsi="Times New Roman" w:cs="Times New Roman"/>
          <w:sz w:val="28"/>
          <w:szCs w:val="28"/>
          <w:lang w:val="en-US"/>
        </w:rPr>
        <w:t xml:space="preserve"> </w:t>
      </w:r>
      <w:r w:rsidRPr="00510C89">
        <w:rPr>
          <w:rFonts w:ascii="Times New Roman" w:hAnsi="Times New Roman" w:cs="Times New Roman"/>
          <w:sz w:val="28"/>
          <w:szCs w:val="28"/>
          <w:lang w:val="en-US"/>
        </w:rPr>
        <w:t>talabalarning o‘zlashtirish darajasiga mos kelishi;</w:t>
      </w:r>
    </w:p>
    <w:p w:rsidR="00A1252F" w:rsidRPr="00510C89" w:rsidRDefault="00A1252F" w:rsidP="00510C89">
      <w:pPr>
        <w:pStyle w:val="a5"/>
        <w:numPr>
          <w:ilvl w:val="0"/>
          <w:numId w:val="15"/>
        </w:numPr>
        <w:spacing w:after="0" w:line="360" w:lineRule="auto"/>
        <w:jc w:val="both"/>
        <w:rPr>
          <w:rFonts w:ascii="Times New Roman" w:hAnsi="Times New Roman" w:cs="Times New Roman"/>
          <w:sz w:val="28"/>
          <w:szCs w:val="28"/>
          <w:lang w:val="uz-Cyrl-UZ"/>
        </w:rPr>
      </w:pPr>
      <w:r w:rsidRPr="00510C89">
        <w:rPr>
          <w:rFonts w:ascii="Times New Roman" w:hAnsi="Times New Roman" w:cs="Times New Roman"/>
          <w:sz w:val="28"/>
          <w:szCs w:val="28"/>
          <w:lang w:val="en-US"/>
        </w:rPr>
        <w:t>tarixiy material o‘qituvchi imkoniyatlariga mos kelishi;</w:t>
      </w:r>
    </w:p>
    <w:p w:rsidR="00510C89" w:rsidRPr="00510C89" w:rsidRDefault="00A1252F" w:rsidP="00510C89">
      <w:pPr>
        <w:pStyle w:val="a5"/>
        <w:numPr>
          <w:ilvl w:val="0"/>
          <w:numId w:val="15"/>
        </w:numPr>
        <w:spacing w:after="0" w:line="360" w:lineRule="auto"/>
        <w:jc w:val="both"/>
        <w:rPr>
          <w:rFonts w:ascii="Times New Roman" w:hAnsi="Times New Roman" w:cs="Times New Roman"/>
          <w:sz w:val="28"/>
          <w:szCs w:val="28"/>
          <w:lang w:val="en-US"/>
        </w:rPr>
      </w:pPr>
      <w:r w:rsidRPr="00510C89">
        <w:rPr>
          <w:rFonts w:ascii="Times New Roman" w:hAnsi="Times New Roman" w:cs="Times New Roman"/>
          <w:sz w:val="28"/>
          <w:szCs w:val="28"/>
          <w:lang w:val="en-US"/>
        </w:rPr>
        <w:t xml:space="preserve">tarixiy material ilmiy manbalar asosida saralanishi. </w:t>
      </w:r>
    </w:p>
    <w:p w:rsidR="00A1252F" w:rsidRPr="00510C89" w:rsidRDefault="00A1252F" w:rsidP="00510C89">
      <w:pPr>
        <w:spacing w:after="0" w:line="360" w:lineRule="auto"/>
        <w:ind w:firstLine="567"/>
        <w:jc w:val="both"/>
        <w:rPr>
          <w:rFonts w:ascii="Times New Roman" w:hAnsi="Times New Roman" w:cs="Times New Roman"/>
          <w:sz w:val="28"/>
          <w:szCs w:val="28"/>
          <w:lang w:val="en-US"/>
        </w:rPr>
      </w:pPr>
      <w:r w:rsidRPr="00510C89">
        <w:rPr>
          <w:rFonts w:ascii="Times New Roman" w:hAnsi="Times New Roman" w:cs="Times New Roman"/>
          <w:sz w:val="28"/>
          <w:szCs w:val="28"/>
          <w:lang w:val="uz-Cyrl-UZ"/>
        </w:rPr>
        <w:t xml:space="preserve">Ushbu mezonlarga umumta’lim maktablarida o‘zlashtiriladigan tarixiy materiallarni konstruktiv loyihalashda amal qilinishi lozim. </w:t>
      </w:r>
      <w:r w:rsidRPr="00510C89">
        <w:rPr>
          <w:rFonts w:ascii="Times New Roman" w:hAnsi="Times New Roman" w:cs="Times New Roman"/>
          <w:sz w:val="28"/>
          <w:szCs w:val="28"/>
          <w:lang w:val="en-US"/>
        </w:rPr>
        <w:t>Tarixiylik prinsipi zamon va makon kontekstida fanning ta’lim jarayoniga nisbatan zamonaviytalablarini ifodalaydi.</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Ta’limning tizimliligi prinsipi o‘qitish va bilimlarni o‘zlashtirishni ma’lum bir tizimda, tartibda bo‘lishini talab etadi. Ta’limning sistema’liligi fan, madaniyat tajribani yutuqlarini o‘zlashtirishda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talabalarni amaliy ko‘nikmalariga, nazariy bilimlariga, o‘quv faoliyatiga, tizimli xarakterni ifodalaydi. Sistema’lilik qator belgilarga ega: tartibga solinganlik, tashkiliylik, yaxlitlik, rejalilik, davomiylik va boshqalar.Ta’lim jarayonini tashkil etishda bu belgilarga rioya qilish ta’limda sistema’lilikni ta’minlaydi. Ta’limda sistema’lilik va ketma-ketlik prinsipi o‘qitish va bilimlarni o‘zlashtirishni aniq tartibda, tizimda bo‘lishini ifodalaydi. U ta’lim jarayonini mantiqiy qurilishini talab etadi. Ta’limda tizimlilik va ketma-ketlik prinsipi qator didaktik qoidalarga amal qilishni talab etadi: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bilimlar tizimini o‘zaro aloqadorlik asosida shakllanishi;</w:t>
      </w:r>
    </w:p>
    <w:p w:rsidR="00510C89"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–o‘rganilayotgan materialni mantiqiy aloqador bo‘lim va bloklarga ajratish;</w:t>
      </w:r>
      <w:r w:rsidR="00510C89">
        <w:rPr>
          <w:rFonts w:ascii="Times New Roman" w:hAnsi="Times New Roman" w:cs="Times New Roman"/>
          <w:sz w:val="28"/>
          <w:szCs w:val="28"/>
          <w:lang w:val="uz-Cyrl-UZ"/>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–o‘quv materialini mantiqiy tasvirlovchi sxema, reja, tablitsa, tayanch</w:t>
      </w:r>
      <w:r w:rsidR="00510C89">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konspektlar, modullardan foydalanish;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predmetlararo aloqadorlikka amal qilish;</w:t>
      </w:r>
    </w:p>
    <w:p w:rsidR="00510C89"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 umumlashtiruvchi va sistema’li darslarni tashkil etish va yagona talab asosida pedagogik jarayon sub’ektlarini faoliyatini koordinatsiyalash va ular faoliyatini uzluksizligini ta’minlash.</w:t>
      </w:r>
      <w:r w:rsidR="00510C89">
        <w:rPr>
          <w:rFonts w:ascii="Times New Roman" w:hAnsi="Times New Roman" w:cs="Times New Roman"/>
          <w:sz w:val="28"/>
          <w:szCs w:val="28"/>
          <w:lang w:val="uz-Cyrl-UZ"/>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Izchillik prinsipi. Ta’limda bilimlarni izchil o‘zlashtirish prinsipi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xotirasida bilimlarni mustahkamlashni taqozo etadi. Ushbu prinsip asosida fan tomonidan o‘rnatilgan qonuniyatli holatlar yotadi: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o‘quv materialini izchil o‘zlashtirish ob’ektiv omillarga (material mazmuniga, uning tuzilishiga) bog‘liq.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talabalar aqliy bilish faolligini namoyon qilishi; o‘zlashtirilishi lozim bo‘lgan o‘quv materiali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har xil individual farqlarini hisobga olgan holda qurish;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yangi o‘quv materiali oldin o‘zlashtirilgan bilimlar bilan bog‘lanishi(oldin o‘zlashtirilgan bilimlar asosida yangilari yaqqol qabul qilinib, eski bilimlaryangilari hisobiga boyiydi).Turli xildagi ta’lim</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metodlari, shakllari, vositalari qo‘llaniladi: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uz-Cyrl-UZ"/>
        </w:rPr>
        <w:t xml:space="preserve"> bir xillik</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talabalarni o‘qishga bo‘lgan qiziqishlarini so‘ndiradi, o‘zlashtirish samaradorligini pasaytiradi; </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uz-Cyrl-UZ"/>
        </w:rPr>
        <w:t xml:space="preserve"> qiyoslash, taqqoslash, umumlashtirish,</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taxlil etish, sabab va oqibatlarini,</w:t>
      </w:r>
      <w:r w:rsidRPr="00A1252F">
        <w:rPr>
          <w:rFonts w:ascii="Times New Roman" w:hAnsi="Times New Roman" w:cs="Times New Roman"/>
          <w:sz w:val="28"/>
          <w:szCs w:val="28"/>
          <w:lang w:val="uz-Cyrl-UZ"/>
        </w:rPr>
        <w:br/>
        <w:t>aloqadorligini o‘rnatish, asosiysini topish bilan bog‘liq savollarni berish orqali</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talabalarni fikrlashini faollashtirish;</w:t>
      </w:r>
    </w:p>
    <w:p w:rsidR="00510C89"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rPr>
        <w:sym w:font="Symbol" w:char="F0B7"/>
      </w:r>
      <w:r w:rsidRPr="00A1252F">
        <w:rPr>
          <w:rFonts w:ascii="Times New Roman" w:hAnsi="Times New Roman" w:cs="Times New Roman"/>
          <w:sz w:val="28"/>
          <w:szCs w:val="28"/>
          <w:lang w:val="en-US"/>
        </w:rPr>
        <w:t xml:space="preserve"> o‘zlashtirish jarayoni sifatiga tizimli nazorat qilib borish orqali erishish.</w:t>
      </w:r>
      <w:r w:rsidRPr="00A1252F">
        <w:rPr>
          <w:rFonts w:ascii="Times New Roman" w:hAnsi="Times New Roman" w:cs="Times New Roman"/>
          <w:sz w:val="28"/>
          <w:szCs w:val="28"/>
          <w:lang w:val="en-US"/>
        </w:rPr>
        <w:br/>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Ta’limni tarbiyalovchilik prinsipi. Ta’limni tarbiyalovchilik prinsipi ta’lim jarayonini ob’ektiv qonuniyatlarini ifodalaydi. Ta’lim-tarbiyadan tashqarida bo‘lish mumkin emas, o‘qituvchi maxsus tarbiya maqsadini qo‘ymaganda ham</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tarbiyaviy ta’sir ko‘rsatadi. Ularni o‘quv materiali mazmuni, bilimlarga bo‘lgan o‘zining munosabatlari,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bilish faoliyatini tashkil etishda qo‘llagan metodlari, o‘zining shaxsiy sifatlari orqali tarbiyalaydi. Ta’limda ta’limni tarbiyalovchilik prinsipi qator didaktik qoidalarga amal qilishni talab etadi:</w:t>
      </w:r>
      <w:r w:rsidR="00510C89">
        <w:rPr>
          <w:rFonts w:ascii="Times New Roman" w:hAnsi="Times New Roman" w:cs="Times New Roman"/>
          <w:sz w:val="28"/>
          <w:szCs w:val="28"/>
          <w:lang w:val="uz-Cyrl-UZ"/>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har qanday o‘quv predmetini o‘rganishda maqsadli, ongli, tizimli tarbiyani</w:t>
      </w:r>
      <w:r w:rsidRPr="00A1252F">
        <w:rPr>
          <w:rFonts w:ascii="Times New Roman" w:hAnsi="Times New Roman" w:cs="Times New Roman"/>
          <w:sz w:val="28"/>
          <w:szCs w:val="28"/>
          <w:lang w:val="en-US"/>
        </w:rPr>
        <w:br/>
        <w:t>olib borish;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tushuncha, ta’rif, qonun, simvollardan so‘ng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tabiat hodisalarini va ijtimoiy progres qonunlarni tushunishlarini, shakldan so‘ng mazmunni, hodisadan so‘ng mohiyatni, tashqi belgilardan keyin ichki xususiyatlarni va qonuniyatlarini tushunishlariga erishish;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har bir darsni, har bir mavzuni tarbiyaviy imkoniyatlaridan foydalanish;</w:t>
      </w:r>
      <w:r w:rsidRPr="00A1252F">
        <w:rPr>
          <w:rFonts w:ascii="Times New Roman" w:hAnsi="Times New Roman" w:cs="Times New Roman"/>
          <w:sz w:val="28"/>
          <w:szCs w:val="28"/>
          <w:lang w:val="en-US"/>
        </w:rPr>
        <w:br/>
        <w:t>– o‘quv jarayonini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madaniy xulq-atvoriga va o‘zaro munosabatlariga ta’sir etadigan qilib tashkil etish;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shaxsini hurmat qilish va bir vaqtni o‘zida talabchanlikda</w:t>
      </w:r>
      <w:r w:rsidRPr="00A1252F">
        <w:rPr>
          <w:rFonts w:ascii="Times New Roman" w:hAnsi="Times New Roman" w:cs="Times New Roman"/>
          <w:sz w:val="28"/>
          <w:szCs w:val="28"/>
          <w:lang w:val="en-US"/>
        </w:rPr>
        <w:br/>
        <w:t>bo‘lish. Hurmatga asoslanmagan talabchanlik ja’ldorlikni va norozilikni keltirib chiqaradi. Talabchan bo‘lmaslik mehribonlikni, tartibni buzilishiga, tartibsizlikka,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quloq solmasligiga olib keladi.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Nazariyani amaliyot bilan bog‘liqligi prinsipi. Ta’limni amaliyot bilan bog‘liqligi prinsipi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qiziqtirishni, o‘zlashtirilgan nazariy bilimlarni amaliyotda qo‘llashni, borliqni analiz ( taxlil) qilishni, o‘z qarashlarini ishlab chiqishni talab etadi. Buning uchun real hayot vaziyatlari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qilinadi,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ishlab chiqarish bilan tanishadilar, mashg‘ulotlarda ko‘plab shaxsiy ma’lumotlardan foydalanadilar.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maktabdagi ijtimoiy foydali faoliyatga jalb qilinadi. Nazariyani amaliyot bilan bog‘liqligi prinsipi ilmiy asoslangan bilimlarni hayotda qo‘llanilishi bilan birgalikda, aloqadorlilikda o‘zlashtirilishini taqozo etadi. Shundagina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talabalarda hayotdagi hodisa va jarayonlarga nisbatan ilmiyqarash hamda ilmiy dunyoqarashlari shakllanadi.</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Amaliyot – bu haqiqat mezoni,bilish manbai hisoblanadi. Amaliyotda ta’lim natijasi tekshiriladi, tasdiqlanadi.Ta’limda nazariyani amaliyot bilan bog‘liqligi prinsipi qator didaktik qoidalarga amal qilishni talab etadi: ta’limda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talabalarni amaliy tajribasiga tayanish; nazariy billimlarni qo‘llanish sohasini ko‘rsatish; zamonaviy texnologiyalarni, yangi ishlab chiqarish munosabatlarini, mehnat qilishning qulay metodlarini o‘rganish;muammoli izlanish va tadqiqotchilik masalalarini qo‘llash; bilimlarni amaliyotda qo‘llash;</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ilg‘or ilmiy g’oyalarni, konsepsiyalarni, nazariyalarni ahamiyatini ko‘rsatish.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individual va yosh xususiyatlariga mosligi prinsipi. Ushbu prinsip ta’lim mazmuni, metodlari va shaklini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yosh davrlariga va individual rivojlanishlariga mos bo‘lishini ifodalaydi. Shaxsiy rivojlanish va bilish imkoniyatlari darajasi o‘quv faoliyatini tashkillashni aniqlaydi. Ta’lim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tafakkurini, xotirasini, diqqatini, xarakterini, temperamentini, qiziqishlarini hisobga olish ahamiyatlidir. Individual xususiyatlarni hisobga olishning ikkita individual va tabaqalashtirilgan yo‘li mavjud: XX asrning 90-yillarigacha asosan individual yondashuv asosida ishlangan bo‘lsa, hozirgi paytda tabaqalashtirilgan ta’limga ko‘proq e’tibor qaratilmoqda.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jarayonida ta’lim prinsiplariga o‘zaro aloqadorlikda amal qilinadi. Yagona prinsipga amal qilish orqali ta’lim samaradorligiga erishib bo‘lmaydi. Prinsiplar faqat aloqadorlikda, kompleks tarzda ta’lim samaradorligini ta’minlashga xizmat qiladi. Faqat kompleks tarzda ta’lim maqsadini aniqlashni, ta’lim mazmunini, metodlarini, vositalarini, shakllarni tanlashni hamda zamonaviy ta’lim muassasalarini vazifalarini samarali hal etishni ta’minlaydi.</w:t>
      </w:r>
      <w:r w:rsidR="005E5E84">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Boshlang‘ich ta’limi mazmuni ta’limni rivojlantirishga oid davlat siyoati bilan belgilanadi. Bu siyoat “Kadrlar tayyorlash milliy dasturi”da belgilangan, ta’limni tubdan isloh qilish, rivojlangan demokratik davlatlar darajasida yuqori malakali kadrlar tayyorlash bo‘yicha milliy tizimni yaratish hisoblanadi. </w:t>
      </w:r>
    </w:p>
    <w:p w:rsidR="00A1252F" w:rsidRPr="00694463"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Boshlang‘ich ta’lim umumiy o‘rta ta’lim negizida tashkil etilib, to‘rt yillik muddatda amalga oshiriladi. Majburiy-ixtiyoriy xarakterga ega bo‘lgan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boshlang‘ich ta’limi uzluksiz ta’lim tizimidagi mustaqil ta’lim turi sanaladi.</w:t>
      </w:r>
      <w:r w:rsidR="00694463">
        <w:rPr>
          <w:rFonts w:ascii="Times New Roman" w:hAnsi="Times New Roman" w:cs="Times New Roman"/>
          <w:sz w:val="28"/>
          <w:szCs w:val="28"/>
          <w:lang w:val="uz-Cyrl-UZ"/>
        </w:rPr>
        <w:t xml:space="preserve"> </w:t>
      </w:r>
      <w:r w:rsidRPr="00694463">
        <w:rPr>
          <w:rFonts w:ascii="Times New Roman" w:hAnsi="Times New Roman" w:cs="Times New Roman"/>
          <w:sz w:val="28"/>
          <w:szCs w:val="28"/>
          <w:lang w:val="uz-Cyrl-UZ"/>
        </w:rPr>
        <w:t>Boshlang‘ich ta’limining majburiyligi bu yo‘nalishda ta’lim olishga voyaga etmagan</w:t>
      </w:r>
      <w:r w:rsidR="005E5E84" w:rsidRPr="00694463">
        <w:rPr>
          <w:rFonts w:ascii="Times New Roman" w:hAnsi="Times New Roman" w:cs="Times New Roman"/>
          <w:sz w:val="28"/>
          <w:szCs w:val="28"/>
          <w:lang w:val="uz-Cyrl-UZ"/>
        </w:rPr>
        <w:t xml:space="preserve"> </w:t>
      </w:r>
      <w:r w:rsidRPr="00694463">
        <w:rPr>
          <w:rFonts w:ascii="Times New Roman" w:hAnsi="Times New Roman" w:cs="Times New Roman"/>
          <w:sz w:val="28"/>
          <w:szCs w:val="28"/>
          <w:lang w:val="uz-Cyrl-UZ"/>
        </w:rPr>
        <w:t>talabalarning barchasi to‘la jalb etilishi shartligi bilan belgilansa, ixtiyoriyligi ta’lim yo‘nalishi,</w:t>
      </w:r>
      <w:r w:rsidR="005E5E84" w:rsidRPr="00694463">
        <w:rPr>
          <w:rFonts w:ascii="Times New Roman" w:hAnsi="Times New Roman" w:cs="Times New Roman"/>
          <w:sz w:val="28"/>
          <w:szCs w:val="28"/>
          <w:lang w:val="uz-Cyrl-UZ"/>
        </w:rPr>
        <w:t xml:space="preserve"> </w:t>
      </w:r>
      <w:r w:rsidRPr="00694463">
        <w:rPr>
          <w:rFonts w:ascii="Times New Roman" w:hAnsi="Times New Roman" w:cs="Times New Roman"/>
          <w:sz w:val="28"/>
          <w:szCs w:val="28"/>
          <w:lang w:val="uz-Cyrl-UZ"/>
        </w:rPr>
        <w:t xml:space="preserve">tomonidan o‘zlarining qiziqishlari, qobiliyatlari va intilishlaridan kelib chiqib tanlash imkoniyati mavjudligini ifodalaydi.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Ushbu ta’lim muassasalarida gumanitar, texnika, agrar, mashinasozlik, qurilish-arxitektura, tibbiyot, pedagogika, tilshunoslik va boshqa sohalar bo‘yicha nazariy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bilimlarni o‘zlashtirish imkoniyatiga ega bo‘ladilar. Akademik-litsey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muayyan fan asoslarini chuqurlashtirib o‘rgatish hamda ularda boshlang‘ich kasbiy ko‘nikmalarni beradi. O‘zlashtirilgan kasbiy ko‘nikmalar esa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ma’lum yo‘nalishlarda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ta’limni davom ettirish, ya’ni oliy o‘quv yurtlarida o‘qishlari uchun poydevor bo‘ladi.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Ta’lim mazmunini insoniylashtirish ta’lim jarayonida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 shaxsining ustuvor o‘rin tutishi, uning shaxsi, xohish-istak va qiziqishlarini hurmat qilish, birinchi navbatda ularning qobiliyatlarini rivojlantirish, mustaqil hayotda o‘z yo‘llarini topib olishlari uchun sharoit yaratishni ko‘zda tutadi. Insoniylashtirish gumanitar va tabiiy fanlarni optima’l nisbatlarda bo‘lishi, matematik, biologik, texnik kurslar mazmunini insoniylik haqidagi bilimlar bilan boyitishni ko‘zda tutadi. Ta’lim mazmunida insonparvarlik g‘oyalarining aks etishi</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talabalarda fikrlash layoqatining shakllanishiga yordam beradi.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 insoniylashtirish bu ta’lim tizimi va butun ta’lim jarayonini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har bir inson huquqlarini hurmat qilish, pedagoglar o‘rtasida o‘zaro hurmatga asoslangan munosabatlarni rivojlantirish, ularning sog‘liqlarini saqlash va mustahkamlash,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shaxsiy qadr-qimmatlarining his etishlarini ta’minlash va shaxsiy imkoniyatlarini rivojlantirishga poydevor yaratadi.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 insonparvarlashtirish yangi tayanch o‘quv rejasining ikkinchi muhim g‘oyasidir. Ta’limni gumanitarlashtirish birinchi navbatda tayanch o‘quv rejasida gumanitar fanlar hajmini oshirishda o‘z ifodasini topadi (50 foizdan ko‘proq). Bu xususan estetik tarbiyani tashkil etishga o‘quv vaqtini ikki barobar ko‘paytirishga imkon beradi.Ta’limni gumanitarlashtirish (insoniylashtirish)-bu ta’limning bosqichi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va turidan qat’iy nazar asosiy ijtimoiy muammo - inson farovonligi muammosini hal etishga imkon beruvchi ta’lim mazmunini o‘zlashtirishga yo‘naltirishdir.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Boshlang‘ich ta’limi tamoyillari.Ta’lim yangi mazmunini ishlab chiqishning uchinchi g‘oyasi – ta’limni differensiyalashtirish (tabaqalashtirish). Bu yo‘nalish majburiy kurslar bilan birga katta sinflarda chuqurlashtirilgan va ixtisoslashtirilgan o‘qitish, fanlarni tanlash asosida olib borishni ko‘zda tutadi. Sinfda, sinflar o‘rtasida hamda turli yoshdagi o‘quv guruhlarida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fakul’tativ kurslarni individual,</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guruhli mashg‘ulotlar hamda qiziqishlariga ko‘ra to‘garaklarni rivojlantirish ham ko‘zda tutiladi. Differentsatsiyalash (tabaqalashtirish-bu zamonaviy sharoitda ta’limni rivojlantirishning umumiy yo‘nalishi hisoblanadi.</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Respublikada o‘tgan asrning 90-yillarida ta’limni differentsatsiyalash maqsadida ixtisoslashtirilgan maktablar va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sinflar (fizika,kimyo, matematika, chet tillarini chuqur o‘rganish bilan) litseylar, gimnaziyalar ochildi. 1997 yilda O‘zbekiston Respublikasi Oliy Majlisi XI sessiyasida O‘zbekiston Respublikasining “Ta’lim to‘g‘risida”gi Qonuni va “Kadrlar tayyorlash milliy dasturi”ning qabul qilinishi ta’lim tizimini rivojlantirishda yangi bosqich bo‘ldi. Davlat ta’lim standartlari talablaridan kelib chiqib ta’lim dasturlarining yangi avlodi ishlab chiqildi.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Kurslarni integratsiyalashtirish (o‘zaro muvofiqlashtirish) ta’limning yangi mazmunini ishlab chiqishga qaratilgan yana bir g‘oya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talabalarda dunyoni yaxlit tasavvur qilish layoqatini rivojlantirishda umumlashtiruvchi, dunyoqarashni shakllantirish imkonini beruvchi integrativ fanlarni yaratish muhim ahamiyat kasb etadi.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Yangi yagona (tayanch) o‘quv rejasida integratsiyalash hisobiga o‘quv fanlari soni kamaytirildi, soatlarning umumiy hajmi ixchamlashtirildi. Xususan, “Tarix” fani umumiy tarix va O‘zbekiston xalqlari tarixiga asoslanadi.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Standartlashtirish (davlat miqyosida o‘rnatilgan yagona qoida va talablarga mos kelish) -bu majburiy o‘quv fanlari to‘plamini soatlari aniq belgilangan hajmini belgilash. Ta’lim standartlari yordamida ta’lim muassasalarida o‘quv ishlarining normativlari moslashtiriladi,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bilimlarini baholashning yagona mezonlari ishlab chiqiladi.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Ko‘p bosqichlilik – bu ta’limning har bir bosqichida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talabaning imkoniyat va qiziqishlari darajasiga javob bera oladigan bilim darajasiga erishish imkonini beruvchi ko‘p bosqichli ta’lim jarayonini tashkil etishdan iborat. Turli bosqichlarning har birida o‘qitishning yakuniy holati ta’limning sifatli yakunlanganligi hisoblanadi.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Amaliylashtirish – shaxs ( talaba)ni ijtimoiy faoliyatga nazariy bilimlarni puxta o‘zlashtirgan holda ularni amaliyotda faol qo‘llay olishga tayyorlash, ya’ni, shaxsda maktab ta’limi jarayonidayoq o‘rta maxsus yoki oliy ta’lim muassasalari ta’lim tizimi, o‘quv rejasi, fanlar bo‘yicha ilmiy-nazariy bilimlarni chuqur va tizimli o‘zlashtira olishga imkon beruvchi dastlabki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ko‘nikmalarni tarbiyalashga alohida ahamiyat beriladi.Ta’limni axborotlashtirish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o‘qitish jarayonida hisoblash texnikasi va axborot texnologiyalaridan ommaviy va keng foydalanish bilan bog‘liq bo‘ladi. Ta’limni axborotlashtirish oxirgi o‘n yillikda keng tarqaldi, buning boisi shuki, zamonaviy video-radiotexnika va kompyuterlarning ta’lim tizimida qo‘llanilishi mumkin bo‘lganligi hamda foydalanish nisbatan oddiyligidir. Individuallashtirish ta’lim-tarbiya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va o‘qituvchilar o‘rtasidagi o‘zaro munosabatlarning hamma turlaridan foydalangan holda ularning individual xususiyatlarini hisobga olish va rivojlantirish demakdir.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Uzluksizlik jamiyat hayotining tez o‘zgarib borishi shaxsni doimiy ravishda mustaqil ta’lim olishga undovchi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jarayon mohiyatini anglatadi.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Ta’lim metodi tushunchasi anchagina murakkabdir. Shu bois pedagogikada uning tobora aniq talqini xususida munozara haligacha davom etmoqda. Biroq bu tushunchaga beriladigan didaktlarning turli ta’riflariga qaramay, ularning nuqtai nazarlarini yaqinlashtiradigan qandaydir umumiylikni ham ta’kidlash mumkin. Ko‘pchilik mualliflar ta’lim metodini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o‘quv- bilish faoliyatini tashkil etish usuli, deb hisoblashga moyildir.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Shu qoidani boshlang‘ich nuqta bilib, mazkur tushunchani yanada batafsil ko‘rib chiqish va uning ilmiy ta’rifiga kelishga harakat qilamiz.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Metod so‘zi grekcha tadqiqot, maqsadga erishish yo‘li, usuli deganidir. Bu so‘zning etimologiyasi (kelib chiqishi) uning ilmiy kategoriya sifatidagi talqinida ham aks etgan. “Metod – eng umumiy ma’noda – maqsadga erishish usuli, ma’lum tarzda tartibga solingan faoliyat”. Ko‘rinadiki, bu o‘rinda ham o‘qituvchining o‘rgatuvchi ishi va u tashkil etgan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faol o‘quv-bilish faoliyati uyg‘unlashadi. Bundan xulosa qilish mumkinki: ta’lim metodlari deyilganda, o‘rganilayotgan materialni egallashga qaratilgan turli didaktik vazifalarni hal etish bo‘yicha o‘qituvchining o‘rgatuvchi ishi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o’quv-bilish faoliyatini tashkil etish usullari tushunilishi lozim.</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Didaktikada, shuningdek, ta’lim usullari atamasi ham keng qo‘llanadi.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usuli – ta’lim metodining tarkibiy qismi yoki alohida tomoni, metodlar bilan usullar munosabati o‘zaro bir-biriga bog‘langan. Usul va metod butun va qism sifatida bir-biriga bog‘lanadi. Usullar yordamida faqat pedagogik yoki o‘quv vazifasining bir qismi hal qilinadi. Xuddi shu metodik usullar turli metodlarda foydalanilgan bo‘lishi mumkin. Va aksincha xuddi shu metod turli o‘qituvchilar tomonidan turli usullarda ochib berilishi mumkin.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metodlari va metodik usullar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bir-biriga tig‘iz aloqadorlikda, aniq pedagogik vaziyatlarda bir-biriga o‘tib turadi. Bir holatda metod pedagogik vazifani hal qilishning mustaqil yo‘li sifatida yuzaga chiqsa, boshqa holda qism ahamiyatiga ega.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Zamonaviy didaktikada ta’lim metodlari tasnifiga turlicha yondoshuvlar. Ta’lim metodlarini tasniflash haqidagi masala ham anchagina murakkab va munozarali sanaladi. Buning o‘ziga xos tarixi bor. O‘tgan asrning 2- yillaridayoq pedagogikada sxalastik o‘qitish va yodlash kabi eski maktablarda keng tarqalgan metodlarga qarshi kurash olib borilgan va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talabalarning bilimlarini ongli, faol va ijodiy o‘zlashtirishni ta’minlovchi metodlarni izlab topishga urinishlar qilingan. Aynan shu yillari pedagog B.V.Vigotskiy ta’limda faqat ikkita: tadqiqotchilik va tayyor bilimlar metodlar bo‘lishi mumkinligi haqidagi qoidani rivojlantirgan. Tabiiyki, tayyor bilimlar tanqid ostiga olingan. Tadqiqotchilik metodi tanqid ostiga olingan. Tadqiqotchilik metodi maktab ta’limida eng muhim sanalgan uning mohiyati</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 barcha narsalarni kuzatishi va o‘rganilayotgan</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hodisalar</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taxlili asosida o‘rganish va zarur xulosalarga mustaqil ravishda kelishlari zarurligidan iborat bo‘lgan.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O‘quv ishlari butun xilma-xilligini qandaydir universal metod metodlarga yo‘yishga urinishlar asossiz edi. Masalan, tadqiqotchilik metodi, hatto matematika, fizika, kimyo darslarida ham doimo qo‘llanilavermaydi. Adabiyot, tarix va boshqa fanlarni o‘rganishga kelsak, bu fanlar materiali ko‘proq tavsifiy bo‘lganidan mazkur metodning qo‘llanilishi ancha cheklangan.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20-chi yillarda shuningdek loyihalar metodi deb nomlangan metodni maktab amaliyotiga kiritishga urinishlar bo‘lgan. Uning asosini pragmatizm falsafasi tashkil etib, AQSH dan o‘zlashtirilgan, biroq ma’lum bo‘ldiki, loyihashtirishga xos bo‘lgan ayrim o‘quv fanlarini tugatish va butun o‘quv ishini bajarishga tenglash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talabalarning umumta’lim tayyorgarligini keskin pasayishiga sabab bo‘ldi. Shu paytdan pedagogika ta’limida qanday universal metodlar bo‘lishi mumkin emasligi va bu jarayonda turli metodlar qo‘llanilishi lozim ekani haqida qoida mustahkamlanadi.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Didaktik tadqiqotlar ko‘rsatadiki, ta’lim metodlari nomenklaturasi (nomlanishi) va tasnifi ularni ishlab chiqishda tanlangan yondoshuvga bog‘liq holda juda xilma-xil ekanligi bilan xarakterli. Ulardan eng muhimlariga to‘xtalamiz.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Ayrim didaktlar (E.I.Petrovskiy,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E.Ya.Golant, D.O.Lordkinadze va boshqalar) fikricha ta’lim metodlari (TM) tasnifida talabalar bilim oladigan manbalarni hisobga olish zarur. I.YA.Lerner va M.N.Skatkin ta’lim metodlarini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o‘rganilayotgan materialni o‘zlashtirish bo‘yicha o‘quv-bilish faoliyati xarakteridan kelib chiqib ishlab chiqqan. Yu.K.Babanskiy ta’lim metodlarining butun xilma-xilligini 3 asosiy guruhga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 o‘quv bilish faoliyatini tashkil etish va amalga oshirish metodlari;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 o‘quv bilish faoliyatini rag‘batlantirish va motivatsiyalash metodlari;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v) o‘quv bilish faoliyatini nazorat va o‘z-o‘zini nazorat metodlari;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Bu tasniflarning har biri ma’lum asosga ega va TM mohiyatini turli tomonlardan anglash imkoniyatini beradi, biroq didaktika jihatidan M.A.Danilov, B.P.Esipovlar tasnifi ko‘proq amaliy ko‘rinadi. Ular TM</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tartiblangan o‘quv faoliyatini tashkil etish usullari sifatida mavjud ekan, demak ularni 3 guruhga: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 yangi bilimlarni egallash;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 bilimlarni amaliyotda qo‘llash malaka va ko‘nikmalarini shakllantirish;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v) bilim, malaka va ko‘nikmalarni tekshirish va baholash metodlari kabi guruhlarga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ajratish lozim ekanidan kelib chiqqan.Mazkur tasnif ta’limning asosiy vazifalariga yaxshi mos keladi va ularning vazifasini yaxshiroq tushunishga yordam beradi. Bu tasnifga ayrim aniqlashlar kiritilsa, TM butun xilma-xilligini quyidagi beshta guruhga bo‘lish mumkin: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a) o‘qituvchi tomonidan bilimlarni og‘zaki bayon qilish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bilish faolligini oshirish metodlari: hikoya, tushuntirish, maktab ma’ruzasi; materialni og‘zaki bayon qilishda illyustratsiya va namoyish metodi;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 o‘rganilayotgan materialni mustahkamlash metodlari: suhbat, darslik bilan ishlash;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v) yangi materialni anglash va o‘zlashtirish bo‘yicha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mustaqil ishlari metodlari: darslik bilan ishlash, laboratoriya ishlari;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g) bilimlarni amaliyotda qo‘llash va malaka hamda ko‘nikmalarini hosil qilishga oid o‘quv ishlari metodlari: mashqlar, laboratoriya ishlari;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 malaka va ko‘nikmalarini tekshirish va baholash metodlari: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ishini kundalik kuzatish, og‘zaki so‘rash (yakka, frontal, zichlangan) dars uchun ball qo‘yish, nazorat ishlari, uy ishlarini tekshirish, dasturlangan nazorat, test;</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Sharq mutafakkirlari ta’lim metodlari haqida Sharq mutafakkirlarining didaktik qarashlarida ham ta’lim metodlari masalasiga jiddiy e’tibor qaratilgan. Ayniqsa, Al Xorazmiy, Farobiy, Abu Rayxon Beruniy, Ibn Sinoning turli ta’lim metodlari haqidagi fikrlari, qarashlari, yo‘nalishlari bunday deyishimizga asos beradi. Muso Al Xorazmiiy o‘zigacha bo‘lgan ta’lim metodlarini sintezlashtirishga harakat qilgan. Barcha mutafakkirlar kabi Muhammad Al Xorazmiy ham ko‘rgazma’li tajriba metodlari, savol-javob, malaka va ko‘nikmalarni shakllantirish metodlari, bilimlarni sinash metodlaridan keng foydalangan. Farobiy ta’limda barcha fanlarning nazariy asoslari o‘rganilsa, tarbiyada ma’naviy-axloqiy qoidalar, odob me’yorlari o‘rganiladi, kasb-hunarga oid malakalar hosil qilinadi, deb uqtiradi. Bu muhim vazifa tarbiyachilar tomonidan turli metodlar yordamida amalga oshiriladi. Farobiy ta’lim-tarbiya ishlarini yo‘l bilan amalga oshirishni nazarda tutadi. Farobiy ta’lim-tarbiyada rag‘batlantirish, odatlantirish, majbur etish metodlarini ilgari surgan. Beruniyning ilmiy bilimlarni egallash yo‘llari, usullari haqidagi fikrlari hozirgi davr uchun ham dolzarbdir.</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talabaga bilim berishda: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 zeriktirmaslik;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bilim berishda bir xil narsani yoki bir xil fanni o‘rgatavermaslik;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uzviylik va izchillik;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qilish va taqqoslash;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takrorlash;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mavzuni ko‘rgazma’li bayon etish.Ibn Sino esa bolalarni maktabda jamoa qilib o‘qitish zarurligini qayd etarkan, bolalarga bilim berishda ularni birdaniga kitobga band qilib qo‘ymaslik, olib boriladigan mashqlar bolalar yoshiga mos bo‘lishi, ta’limda turli metod va shakllardan foydalanish kabi jihatlarga e’tibor qaratadi. Ibn Sino ta’limoti bilishda qaysi metodlardan foydalanilmasin, u og‘zaki ifodali, bilimlarni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tushuntirilishi, turli ko‘rinishdagi suhbatli, tajribalarli, baribir, talabalarda haqiqiy bilim hosil qilish mustaqil, mantiqiy fikrlash qobiliyatini rivojlantirish, olgan bilimlarini amaliyotda tadbiq eta olish qobiliyatini tarkib toptirish asosiy maqsad bo‘lgan.</w:t>
      </w:r>
    </w:p>
    <w:p w:rsidR="00A1252F" w:rsidRPr="00694463" w:rsidRDefault="00A1252F" w:rsidP="00694463">
      <w:pPr>
        <w:spacing w:after="0" w:line="360" w:lineRule="auto"/>
        <w:ind w:firstLine="567"/>
        <w:jc w:val="center"/>
        <w:rPr>
          <w:rFonts w:ascii="Times New Roman" w:hAnsi="Times New Roman" w:cs="Times New Roman"/>
          <w:b/>
          <w:sz w:val="28"/>
          <w:szCs w:val="28"/>
          <w:lang w:val="en-US"/>
        </w:rPr>
      </w:pPr>
      <w:r w:rsidRPr="00694463">
        <w:rPr>
          <w:rFonts w:ascii="Times New Roman" w:hAnsi="Times New Roman" w:cs="Times New Roman"/>
          <w:b/>
          <w:sz w:val="28"/>
          <w:szCs w:val="28"/>
          <w:lang w:val="en-US"/>
        </w:rPr>
        <w:t>Foydalanilgan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Pedagogy and Practice: Teaching and Learning in Secondary Schools.</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Michael Uljens.School Didactics and Learning: A School Didactik Model Framing an Analysis of Pedagogical Implications of Learning Theory 2008-y.</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3.John Dewey,How we think(1910).Martin,Jay.The Education of John Dewey.(2003) Columbia University Press.Gutek Gerald L.(2009)New Perspectiveson Philosophy and education .Pearson Education Inc.</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R.A.Mavlonova, O.To‘rayeva, K.M.Holiqberdiyev. Pedagogika.DarsIik T:.O’qituvchi 2008-yil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Mavlonova, R.A. Vohidova N.H., Raxmonqulova N.H.Pedagogika nazariyasi va tarixi. Darslik T:. Fan va texnologiyalar. 2010-yil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K.Xoshimov, S.Ochilov. O’zbek pedagogikasi antologiyasi.T:O’qituvchi 2010-yil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7. R.A.Mavlonova, N.H.Vohidova, Ijtimoiy pedagogika. O’quv qo‘llanma. </w:t>
      </w:r>
      <w:r w:rsidRPr="00A1252F">
        <w:rPr>
          <w:rFonts w:ascii="Times New Roman" w:hAnsi="Times New Roman" w:cs="Times New Roman"/>
          <w:sz w:val="28"/>
          <w:szCs w:val="28"/>
        </w:rPr>
        <w:t>Т</w:t>
      </w:r>
      <w:r w:rsidRPr="00A1252F">
        <w:rPr>
          <w:rFonts w:ascii="Times New Roman" w:hAnsi="Times New Roman" w:cs="Times New Roman"/>
          <w:sz w:val="28"/>
          <w:szCs w:val="28"/>
          <w:lang w:val="en-US"/>
        </w:rPr>
        <w:t>.: Noshir 2009-yil.</w:t>
      </w:r>
    </w:p>
    <w:p w:rsidR="00A1252F" w:rsidRPr="00694463" w:rsidRDefault="00A1252F" w:rsidP="00694463">
      <w:pPr>
        <w:spacing w:after="0" w:line="360" w:lineRule="auto"/>
        <w:ind w:firstLine="567"/>
        <w:jc w:val="center"/>
        <w:rPr>
          <w:rFonts w:ascii="Times New Roman" w:hAnsi="Times New Roman" w:cs="Times New Roman"/>
          <w:b/>
          <w:sz w:val="28"/>
          <w:szCs w:val="28"/>
          <w:lang w:val="en-US"/>
        </w:rPr>
      </w:pPr>
      <w:r w:rsidRPr="00694463">
        <w:rPr>
          <w:rFonts w:ascii="Times New Roman" w:hAnsi="Times New Roman" w:cs="Times New Roman"/>
          <w:b/>
          <w:sz w:val="28"/>
          <w:szCs w:val="28"/>
          <w:lang w:val="en-US"/>
        </w:rPr>
        <w:t>Qo‘shimcha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Mirziyoyev Sh.M. Tanqidiy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qat’iy tartib-intizom va shaxsiy javobgarlik - har bir rahbar faoliyatining kundalik qoidasi bo‘lishi kerak. O’zbekiston Respublikasi Vazirlar Mahkamasining 2016 yil yakunlari va 2017 yil istiqbollariga bag‘ishlangan majlisidagi O’zbekiston Respublikasi Prezidenti nutqi. // Xalq so‘zi gazetasi, 2017.16 yanvar, №11</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Mirziyoyev Sh.M. Buyuk kelajagimizni mard va oliyjanob xalqimiz bilan birga quramiz.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694463">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O‘zbekiston Respublikasini yanada rivojlantirish bo‘yicha harakatlar strategiyasi. O’zbekiston Respublikasi Prezidentining farmoni. O’zbekiston Respublikasi qonun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xujjatlari to‘plami, 2017yil, 6-son,70-modda.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Mirziyoyev Sh.M. Qonun ustuvorligi - inson manfaatlarini ta’minlash taraqqiyoti va xalq farovonligining garovi.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R.A.Mavlonova,D.Abdurahimova. Pedagogik mahorat. O’quv qo‘llanT:.Fan vatexnologiya 2012-yil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S.Nishonova, M.Imomova, R.Xasanov. Pedagogika tarixi. Darslik T.: O’qituvchi 1996-yil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7. M.Ochilov. Muallim qalb me’mori. O’quv qollanma T;.O’qituvchi. 2004 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8. N.Egamberdieva“Ijtimoiy pedagogika”. Darslik. Alisher Navoiy nomidagi OzMKN.T.2009-yil.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Internet saytlar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http://zivonet.uz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2. </w:t>
      </w:r>
      <w:hyperlink r:id="rId20" w:history="1">
        <w:r w:rsidRPr="00A1252F">
          <w:rPr>
            <w:rFonts w:ascii="Times New Roman" w:hAnsi="Times New Roman" w:cs="Times New Roman"/>
            <w:sz w:val="28"/>
            <w:szCs w:val="28"/>
            <w:lang w:val="en-US"/>
          </w:rPr>
          <w:t>http://teoriva.ru</w:t>
        </w:r>
      </w:hyperlink>
      <w:r w:rsidRPr="00A1252F">
        <w:rPr>
          <w:rFonts w:ascii="Times New Roman" w:hAnsi="Times New Roman" w:cs="Times New Roman"/>
          <w:sz w:val="28"/>
          <w:szCs w:val="28"/>
          <w:lang w:val="en-US"/>
        </w:rPr>
        <w: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p w:rsidR="00694463" w:rsidRDefault="00694463"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1252F" w:rsidRPr="00694463" w:rsidRDefault="00A1252F" w:rsidP="00694463">
      <w:pPr>
        <w:spacing w:after="0" w:line="360" w:lineRule="auto"/>
        <w:ind w:firstLine="567"/>
        <w:jc w:val="center"/>
        <w:rPr>
          <w:rFonts w:ascii="Times New Roman" w:hAnsi="Times New Roman" w:cs="Times New Roman"/>
          <w:b/>
          <w:sz w:val="28"/>
          <w:szCs w:val="28"/>
          <w:lang w:val="uz-Cyrl-UZ"/>
        </w:rPr>
      </w:pPr>
      <w:r w:rsidRPr="00694463">
        <w:rPr>
          <w:rFonts w:ascii="Times New Roman" w:hAnsi="Times New Roman" w:cs="Times New Roman"/>
          <w:b/>
          <w:sz w:val="28"/>
          <w:szCs w:val="28"/>
          <w:lang w:val="en-US"/>
        </w:rPr>
        <w:t>4-Ma’ruza.</w:t>
      </w:r>
      <w:r w:rsidR="005E5E84" w:rsidRPr="00694463">
        <w:rPr>
          <w:rFonts w:ascii="Times New Roman" w:hAnsi="Times New Roman" w:cs="Times New Roman"/>
          <w:b/>
          <w:sz w:val="28"/>
          <w:szCs w:val="28"/>
          <w:lang w:val="en-US"/>
        </w:rPr>
        <w:t xml:space="preserve"> </w:t>
      </w:r>
      <w:r w:rsidRPr="00694463">
        <w:rPr>
          <w:rFonts w:ascii="Times New Roman" w:hAnsi="Times New Roman" w:cs="Times New Roman"/>
          <w:b/>
          <w:sz w:val="28"/>
          <w:szCs w:val="28"/>
          <w:lang w:val="en-US"/>
        </w:rPr>
        <w:t>Ta’limni tashkil etish. Dars- ta’lim tizimini tashkil etishning asosiy</w:t>
      </w:r>
      <w:r w:rsidR="005E5E84" w:rsidRPr="00694463">
        <w:rPr>
          <w:rFonts w:ascii="Times New Roman" w:hAnsi="Times New Roman" w:cs="Times New Roman"/>
          <w:b/>
          <w:sz w:val="28"/>
          <w:szCs w:val="28"/>
          <w:lang w:val="en-US"/>
        </w:rPr>
        <w:t xml:space="preserve"> </w:t>
      </w:r>
      <w:r w:rsidRPr="00694463">
        <w:rPr>
          <w:rFonts w:ascii="Times New Roman" w:hAnsi="Times New Roman" w:cs="Times New Roman"/>
          <w:b/>
          <w:sz w:val="28"/>
          <w:szCs w:val="28"/>
          <w:lang w:val="en-US"/>
        </w:rPr>
        <w:t>shakli sifatida.</w:t>
      </w:r>
      <w:r w:rsidR="005E5E84" w:rsidRPr="00694463">
        <w:rPr>
          <w:rFonts w:ascii="Times New Roman" w:hAnsi="Times New Roman" w:cs="Times New Roman"/>
          <w:b/>
          <w:sz w:val="28"/>
          <w:szCs w:val="28"/>
          <w:lang w:val="en-US"/>
        </w:rPr>
        <w:t xml:space="preserve"> </w:t>
      </w:r>
      <w:r w:rsidRPr="00694463">
        <w:rPr>
          <w:rFonts w:ascii="Times New Roman" w:hAnsi="Times New Roman" w:cs="Times New Roman"/>
          <w:b/>
          <w:sz w:val="28"/>
          <w:szCs w:val="28"/>
          <w:lang w:val="en-US"/>
        </w:rPr>
        <w:t>talabalarning o‘zlashtirgan bilimlari bilim natijalarini tekshirish va tashxis qilishning maqsad va vazifalari.</w:t>
      </w:r>
    </w:p>
    <w:p w:rsidR="00A1252F" w:rsidRPr="00694463" w:rsidRDefault="00A1252F" w:rsidP="00694463">
      <w:pPr>
        <w:spacing w:after="0" w:line="360" w:lineRule="auto"/>
        <w:ind w:firstLine="567"/>
        <w:jc w:val="center"/>
        <w:rPr>
          <w:rFonts w:ascii="Times New Roman" w:hAnsi="Times New Roman" w:cs="Times New Roman"/>
          <w:b/>
          <w:sz w:val="28"/>
          <w:szCs w:val="28"/>
          <w:lang w:val="en-US"/>
        </w:rPr>
      </w:pPr>
      <w:r w:rsidRPr="00694463">
        <w:rPr>
          <w:rFonts w:ascii="Times New Roman" w:hAnsi="Times New Roman" w:cs="Times New Roman"/>
          <w:b/>
          <w:sz w:val="28"/>
          <w:szCs w:val="28"/>
          <w:lang w:val="en-US"/>
        </w:rPr>
        <w:t>Reja: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w:t>
      </w:r>
      <w:r w:rsidR="00694463">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Ta’limni tashkil etish shakllarining tarixiy asoslari.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694463">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Ta’limni tashkil etishning shakllari: asosiy, qo‘shimcha va yordamchi frontal, individual, guruhiy shakllari.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694463">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Ta’lim mazmunini belgilaydigan xujjatlar.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694463">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Tashxis tushunchasi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bilimini tashxis etish. </w:t>
      </w:r>
    </w:p>
    <w:p w:rsid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 xml:space="preserve"> Tayanch tushunchalar: tashxis, hisobga olish, nazorat, baholash, korreksiyalash tuzatish ,natija, o’zlashtirish, reyting.</w:t>
      </w:r>
    </w:p>
    <w:tbl>
      <w:tblPr>
        <w:tblStyle w:val="a6"/>
        <w:tblW w:w="0" w:type="auto"/>
        <w:tblLayout w:type="fixed"/>
        <w:tblLook w:val="04A0" w:firstRow="1" w:lastRow="0" w:firstColumn="1" w:lastColumn="0" w:noHBand="0" w:noVBand="1"/>
      </w:tblPr>
      <w:tblGrid>
        <w:gridCol w:w="2518"/>
        <w:gridCol w:w="3969"/>
        <w:gridCol w:w="3087"/>
      </w:tblGrid>
      <w:tr w:rsidR="00694463" w:rsidRPr="00694463" w:rsidTr="00955D06">
        <w:tc>
          <w:tcPr>
            <w:tcW w:w="2518" w:type="dxa"/>
            <w:tcBorders>
              <w:top w:val="single" w:sz="4" w:space="0" w:color="auto"/>
              <w:left w:val="single" w:sz="4" w:space="0" w:color="auto"/>
              <w:bottom w:val="single" w:sz="4" w:space="0" w:color="auto"/>
              <w:right w:val="single" w:sz="4" w:space="0" w:color="auto"/>
            </w:tcBorders>
            <w:hideMark/>
          </w:tcPr>
          <w:p w:rsidR="00694463" w:rsidRDefault="00694463">
            <w:pPr>
              <w:jc w:val="center"/>
              <w:rPr>
                <w:rFonts w:ascii="Times New Roman" w:hAnsi="Times New Roman" w:cs="Times New Roman"/>
                <w:b/>
                <w:sz w:val="28"/>
                <w:szCs w:val="28"/>
                <w:lang w:val="en-US"/>
              </w:rPr>
            </w:pPr>
            <w:r>
              <w:rPr>
                <w:rFonts w:ascii="Times New Roman" w:hAnsi="Times New Roman" w:cs="Times New Roman"/>
                <w:b/>
                <w:sz w:val="28"/>
                <w:szCs w:val="28"/>
                <w:lang w:val="en-US"/>
              </w:rPr>
              <w:t>Fan mavzusi</w:t>
            </w:r>
          </w:p>
        </w:tc>
        <w:tc>
          <w:tcPr>
            <w:tcW w:w="3969" w:type="dxa"/>
            <w:tcBorders>
              <w:top w:val="single" w:sz="4" w:space="0" w:color="auto"/>
              <w:left w:val="single" w:sz="4" w:space="0" w:color="auto"/>
              <w:bottom w:val="single" w:sz="4" w:space="0" w:color="auto"/>
              <w:right w:val="single" w:sz="4" w:space="0" w:color="auto"/>
            </w:tcBorders>
            <w:hideMark/>
          </w:tcPr>
          <w:p w:rsidR="00694463" w:rsidRDefault="00694463">
            <w:pPr>
              <w:jc w:val="center"/>
              <w:rPr>
                <w:rFonts w:ascii="Times New Roman" w:hAnsi="Times New Roman" w:cs="Times New Roman"/>
                <w:b/>
                <w:sz w:val="28"/>
                <w:szCs w:val="28"/>
                <w:lang w:val="en-US"/>
              </w:rPr>
            </w:pPr>
            <w:r>
              <w:rPr>
                <w:rFonts w:ascii="Times New Roman" w:hAnsi="Times New Roman" w:cs="Times New Roman"/>
                <w:b/>
                <w:sz w:val="28"/>
                <w:szCs w:val="28"/>
                <w:lang w:val="en-US"/>
              </w:rPr>
              <w:t>Qoshimcha adabiyotlarning xavolalari</w:t>
            </w:r>
          </w:p>
        </w:tc>
        <w:tc>
          <w:tcPr>
            <w:tcW w:w="3087" w:type="dxa"/>
            <w:tcBorders>
              <w:top w:val="single" w:sz="4" w:space="0" w:color="auto"/>
              <w:left w:val="single" w:sz="4" w:space="0" w:color="auto"/>
              <w:bottom w:val="single" w:sz="4" w:space="0" w:color="auto"/>
              <w:right w:val="single" w:sz="4" w:space="0" w:color="auto"/>
            </w:tcBorders>
            <w:hideMark/>
          </w:tcPr>
          <w:p w:rsidR="00694463" w:rsidRDefault="00694463">
            <w:pPr>
              <w:jc w:val="center"/>
              <w:rPr>
                <w:rFonts w:ascii="Times New Roman" w:hAnsi="Times New Roman" w:cs="Times New Roman"/>
                <w:b/>
                <w:sz w:val="28"/>
                <w:szCs w:val="28"/>
                <w:lang w:val="en-US"/>
              </w:rPr>
            </w:pPr>
            <w:r>
              <w:rPr>
                <w:rFonts w:ascii="Times New Roman" w:hAnsi="Times New Roman" w:cs="Times New Roman"/>
                <w:b/>
                <w:sz w:val="28"/>
                <w:szCs w:val="28"/>
                <w:lang w:val="en-US"/>
              </w:rPr>
              <w:t>Mavzu bo’yicha videodarslar. (Eslatma: QR kodni skanerlang)</w:t>
            </w:r>
          </w:p>
        </w:tc>
      </w:tr>
      <w:tr w:rsidR="00694463" w:rsidTr="00955D06">
        <w:tc>
          <w:tcPr>
            <w:tcW w:w="2518" w:type="dxa"/>
            <w:tcBorders>
              <w:top w:val="single" w:sz="4" w:space="0" w:color="auto"/>
              <w:left w:val="single" w:sz="4" w:space="0" w:color="auto"/>
              <w:bottom w:val="single" w:sz="4" w:space="0" w:color="auto"/>
              <w:right w:val="single" w:sz="4" w:space="0" w:color="auto"/>
            </w:tcBorders>
            <w:hideMark/>
          </w:tcPr>
          <w:p w:rsidR="00694463" w:rsidRDefault="00694463" w:rsidP="00694463">
            <w:pPr>
              <w:jc w:val="both"/>
              <w:rPr>
                <w:rFonts w:ascii="Times New Roman" w:hAnsi="Times New Roman" w:cs="Times New Roman"/>
                <w:sz w:val="28"/>
                <w:szCs w:val="28"/>
                <w:lang w:val="en-US"/>
              </w:rPr>
            </w:pPr>
            <w:r w:rsidRPr="00694463">
              <w:rPr>
                <w:rFonts w:ascii="Times New Roman" w:hAnsi="Times New Roman" w:cs="Times New Roman"/>
                <w:sz w:val="28"/>
                <w:szCs w:val="28"/>
                <w:lang w:val="en-US"/>
              </w:rPr>
              <w:t xml:space="preserve">Ta’limni tashkil etish. Dars- ta’lim tizimini tashkil etishning asosiy shakli sifatida. </w:t>
            </w:r>
            <w:r>
              <w:rPr>
                <w:rFonts w:ascii="Times New Roman" w:hAnsi="Times New Roman" w:cs="Times New Roman"/>
                <w:sz w:val="28"/>
                <w:szCs w:val="28"/>
                <w:lang w:val="uz-Cyrl-UZ"/>
              </w:rPr>
              <w:t>Т</w:t>
            </w:r>
            <w:r w:rsidRPr="00694463">
              <w:rPr>
                <w:rFonts w:ascii="Times New Roman" w:hAnsi="Times New Roman" w:cs="Times New Roman"/>
                <w:sz w:val="28"/>
                <w:szCs w:val="28"/>
                <w:lang w:val="en-US"/>
              </w:rPr>
              <w:t>alabalarning o‘zlashtirgan bilimlari bilim natijalarini tekshirish va tashxis qilishning maqsad va vazifalari</w:t>
            </w:r>
            <w:r w:rsidRPr="00694463">
              <w:rPr>
                <w:rFonts w:ascii="Times New Roman" w:hAnsi="Times New Roman" w:cs="Times New Roman"/>
                <w:b/>
                <w:sz w:val="28"/>
                <w:szCs w:val="28"/>
                <w:lang w:val="en-US"/>
              </w:rPr>
              <w:t>.</w:t>
            </w:r>
          </w:p>
        </w:tc>
        <w:tc>
          <w:tcPr>
            <w:tcW w:w="3969" w:type="dxa"/>
            <w:tcBorders>
              <w:top w:val="single" w:sz="4" w:space="0" w:color="auto"/>
              <w:left w:val="single" w:sz="4" w:space="0" w:color="auto"/>
              <w:bottom w:val="single" w:sz="4" w:space="0" w:color="auto"/>
              <w:right w:val="single" w:sz="4" w:space="0" w:color="auto"/>
            </w:tcBorders>
            <w:hideMark/>
          </w:tcPr>
          <w:p w:rsidR="00694463" w:rsidRDefault="00EB63B8" w:rsidP="00955D06">
            <w:pPr>
              <w:pStyle w:val="a5"/>
              <w:numPr>
                <w:ilvl w:val="0"/>
                <w:numId w:val="16"/>
              </w:numPr>
              <w:tabs>
                <w:tab w:val="left" w:pos="284"/>
              </w:tabs>
              <w:spacing w:line="360" w:lineRule="auto"/>
              <w:ind w:left="28" w:firstLine="199"/>
              <w:jc w:val="both"/>
              <w:rPr>
                <w:rFonts w:ascii="Times New Roman" w:hAnsi="Times New Roman" w:cs="Times New Roman"/>
                <w:sz w:val="28"/>
                <w:szCs w:val="28"/>
                <w:lang w:val="en-US"/>
              </w:rPr>
            </w:pPr>
            <w:r w:rsidRPr="00EB63B8">
              <w:rPr>
                <w:rFonts w:ascii="Times New Roman" w:hAnsi="Times New Roman" w:cs="Times New Roman"/>
                <w:sz w:val="28"/>
                <w:szCs w:val="28"/>
                <w:lang w:val="en-US"/>
              </w:rPr>
              <w:t>https://fayllar.org/ozbekiston-respublikasi-oliy-va-orta-mahsus-talim-vazirligi-na-v2.html?page=3</w:t>
            </w:r>
          </w:p>
          <w:p w:rsidR="00694463" w:rsidRPr="00EB63B8" w:rsidRDefault="00EB63B8" w:rsidP="00955D06">
            <w:pPr>
              <w:pStyle w:val="a5"/>
              <w:numPr>
                <w:ilvl w:val="0"/>
                <w:numId w:val="16"/>
              </w:numPr>
              <w:tabs>
                <w:tab w:val="left" w:pos="284"/>
              </w:tabs>
              <w:spacing w:line="360" w:lineRule="auto"/>
              <w:ind w:left="28" w:firstLine="199"/>
              <w:jc w:val="both"/>
              <w:rPr>
                <w:rFonts w:ascii="Times New Roman" w:hAnsi="Times New Roman" w:cs="Times New Roman"/>
                <w:sz w:val="28"/>
                <w:szCs w:val="28"/>
                <w:lang w:val="en-US"/>
              </w:rPr>
            </w:pPr>
            <w:hyperlink r:id="rId21" w:history="1">
              <w:r w:rsidRPr="002059D6">
                <w:rPr>
                  <w:rStyle w:val="a7"/>
                  <w:rFonts w:ascii="Times New Roman" w:hAnsi="Times New Roman" w:cs="Times New Roman"/>
                  <w:sz w:val="28"/>
                  <w:szCs w:val="28"/>
                  <w:lang w:val="en-US"/>
                </w:rPr>
                <w:t>https://slidetodoc.com/mavzu-talimni-tashkil-etish-shakllari-va-turlari-1/</w:t>
              </w:r>
            </w:hyperlink>
          </w:p>
          <w:p w:rsidR="00EB63B8" w:rsidRDefault="00EB63B8" w:rsidP="00955D06">
            <w:pPr>
              <w:pStyle w:val="a5"/>
              <w:numPr>
                <w:ilvl w:val="0"/>
                <w:numId w:val="16"/>
              </w:numPr>
              <w:tabs>
                <w:tab w:val="left" w:pos="284"/>
              </w:tabs>
              <w:spacing w:line="360" w:lineRule="auto"/>
              <w:ind w:left="28" w:firstLine="199"/>
              <w:jc w:val="both"/>
              <w:rPr>
                <w:rFonts w:ascii="Times New Roman" w:hAnsi="Times New Roman" w:cs="Times New Roman"/>
                <w:sz w:val="28"/>
                <w:szCs w:val="28"/>
                <w:lang w:val="en-US"/>
              </w:rPr>
            </w:pPr>
            <w:r w:rsidRPr="00EB63B8">
              <w:rPr>
                <w:rFonts w:ascii="Times New Roman" w:hAnsi="Times New Roman" w:cs="Times New Roman"/>
                <w:sz w:val="28"/>
                <w:szCs w:val="28"/>
                <w:lang w:val="en-US"/>
              </w:rPr>
              <w:t>https://elib.buxdu.uz/index.php/pages/referatlar-mustaqil-ish-kurs-ishi/item/12383-2021-06-01-10-32-34</w:t>
            </w:r>
          </w:p>
        </w:tc>
        <w:tc>
          <w:tcPr>
            <w:tcW w:w="3087" w:type="dxa"/>
            <w:tcBorders>
              <w:top w:val="single" w:sz="4" w:space="0" w:color="auto"/>
              <w:left w:val="single" w:sz="4" w:space="0" w:color="auto"/>
              <w:bottom w:val="single" w:sz="4" w:space="0" w:color="auto"/>
              <w:right w:val="single" w:sz="4" w:space="0" w:color="auto"/>
            </w:tcBorders>
            <w:hideMark/>
          </w:tcPr>
          <w:p w:rsidR="00694463" w:rsidRDefault="001D5C48">
            <w:pPr>
              <w:spacing w:line="360" w:lineRule="auto"/>
              <w:jc w:val="both"/>
              <w:rPr>
                <w:noProof/>
                <w:lang w:eastAsia="ru-RU"/>
              </w:rPr>
            </w:pPr>
            <w:r>
              <w:rPr>
                <w:noProof/>
                <w:lang w:eastAsia="ru-RU"/>
              </w:rPr>
              <w:drawing>
                <wp:inline distT="0" distB="0" distL="0" distR="0" wp14:anchorId="5F772648" wp14:editId="79047776">
                  <wp:extent cx="1879042" cy="1848896"/>
                  <wp:effectExtent l="0" t="0" r="698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4205" t="22892" r="34129" b="21687"/>
                          <a:stretch/>
                        </pic:blipFill>
                        <pic:spPr bwMode="auto">
                          <a:xfrm>
                            <a:off x="0" y="0"/>
                            <a:ext cx="1881649" cy="1851461"/>
                          </a:xfrm>
                          <a:prstGeom prst="rect">
                            <a:avLst/>
                          </a:prstGeom>
                          <a:ln>
                            <a:noFill/>
                          </a:ln>
                          <a:extLst>
                            <a:ext uri="{53640926-AAD7-44D8-BBD7-CCE9431645EC}">
                              <a14:shadowObscured xmlns:a14="http://schemas.microsoft.com/office/drawing/2010/main"/>
                            </a:ext>
                          </a:extLst>
                        </pic:spPr>
                      </pic:pic>
                    </a:graphicData>
                  </a:graphic>
                </wp:inline>
              </w:drawing>
            </w:r>
          </w:p>
          <w:p w:rsidR="001D5C48" w:rsidRPr="001D5C48" w:rsidRDefault="001D5C48">
            <w:pPr>
              <w:spacing w:line="360" w:lineRule="auto"/>
              <w:jc w:val="both"/>
              <w:rPr>
                <w:noProof/>
                <w:lang w:eastAsia="ru-RU"/>
              </w:rPr>
            </w:pPr>
            <w:r>
              <w:rPr>
                <w:noProof/>
                <w:lang w:eastAsia="ru-RU"/>
              </w:rPr>
              <w:drawing>
                <wp:inline distT="0" distB="0" distL="0" distR="0" wp14:anchorId="3B67EBDE" wp14:editId="1CD0832F">
                  <wp:extent cx="1899139" cy="1838849"/>
                  <wp:effectExtent l="0" t="0" r="63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3697" t="22290" r="34254" b="22512"/>
                          <a:stretch/>
                        </pic:blipFill>
                        <pic:spPr bwMode="auto">
                          <a:xfrm>
                            <a:off x="0" y="0"/>
                            <a:ext cx="1904469" cy="1844010"/>
                          </a:xfrm>
                          <a:prstGeom prst="rect">
                            <a:avLst/>
                          </a:prstGeom>
                          <a:ln>
                            <a:noFill/>
                          </a:ln>
                          <a:extLst>
                            <a:ext uri="{53640926-AAD7-44D8-BBD7-CCE9431645EC}">
                              <a14:shadowObscured xmlns:a14="http://schemas.microsoft.com/office/drawing/2010/main"/>
                            </a:ext>
                          </a:extLst>
                        </pic:spPr>
                      </pic:pic>
                    </a:graphicData>
                  </a:graphic>
                </wp:inline>
              </w:drawing>
            </w:r>
          </w:p>
        </w:tc>
      </w:tr>
    </w:tbl>
    <w:p w:rsidR="001D5C48" w:rsidRDefault="001D5C48" w:rsidP="00A1252F">
      <w:pPr>
        <w:spacing w:after="0" w:line="360" w:lineRule="auto"/>
        <w:ind w:firstLine="567"/>
        <w:jc w:val="both"/>
        <w:rPr>
          <w:noProof/>
          <w:lang w:eastAsia="ru-RU"/>
        </w:rPr>
      </w:pPr>
    </w:p>
    <w:p w:rsidR="001D5C48" w:rsidRDefault="001D5C48" w:rsidP="00A1252F">
      <w:pPr>
        <w:spacing w:after="0" w:line="360" w:lineRule="auto"/>
        <w:ind w:firstLine="567"/>
        <w:jc w:val="both"/>
        <w:rPr>
          <w:noProof/>
          <w:lang w:eastAsia="ru-RU"/>
        </w:rPr>
      </w:pPr>
    </w:p>
    <w:p w:rsidR="00694463" w:rsidRDefault="00694463" w:rsidP="00A1252F">
      <w:pPr>
        <w:spacing w:after="0" w:line="360" w:lineRule="auto"/>
        <w:ind w:firstLine="567"/>
        <w:jc w:val="both"/>
        <w:rPr>
          <w:rFonts w:ascii="Times New Roman" w:hAnsi="Times New Roman" w:cs="Times New Roman"/>
          <w:sz w:val="28"/>
          <w:szCs w:val="28"/>
          <w:lang w:val="uz-Cyrl-UZ"/>
        </w:rPr>
      </w:pPr>
    </w:p>
    <w:p w:rsidR="00955D06" w:rsidRPr="00694463" w:rsidRDefault="00955D06" w:rsidP="00A1252F">
      <w:pPr>
        <w:spacing w:after="0" w:line="360" w:lineRule="auto"/>
        <w:ind w:firstLine="567"/>
        <w:jc w:val="both"/>
        <w:rPr>
          <w:rFonts w:ascii="Times New Roman" w:hAnsi="Times New Roman" w:cs="Times New Roman"/>
          <w:sz w:val="28"/>
          <w:szCs w:val="28"/>
          <w:lang w:val="uz-Cyrl-UZ"/>
        </w:rPr>
      </w:pP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 xml:space="preserve"> 1. Ta’limni tashkil etish shakllarining tarixiy asoslari. Ta’lim mazmunini o‘zlashtirish bo‘yicha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faoliyati unga tasir etuvchi faktorlar (talimning maqsad va vazifalari; talabalar soni; alohida o‘quv muassasining o‘ziga xosligi;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o‘quv ishlari vaqti va joyi; darslik va o‘quv qo‘llanmalari bilan ta’minlanganligi) xarakteridan kelib chiqib turli shakllarda amalga oshiriladi. Didaktikada ta’lim tashkil etish shakllariga ta’rif berishda quyidagicha qoida qabul qilingan: “ talabalarning o‘quv faoliyatini tashkil etish vaqtida o‘qituvchining faoliyati bilan o‘zaro bog‘langan o‘quv jarayonining eng muhim tarkibiy qismi (O.N.Maksimov)” “Aniq boshqaruvga oldindan belgilangan tartib va rejimlarga asoslangan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va o‘qituvchilarning birgalikdagi faoliyati” (I.A.Lerner)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va boshqalar.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Pedagogika va ta’lim tarixida ta’limni tashkil etishning 3 asosiy tizimi o‘rin olgan: individual, sinf-dars, lektsiya-amaliy tizimi.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Individual ta’lim tizimi ibtidoiy jamoa tuzumida bir odam boshqasiga, kattalar yoshlarga o‘z tajribasini o‘rgatishi asosida paydo bo‘lgan. Yozuv paydo bo‘lishi bilan o‘rgatuvchi ular bilan shug‘ullanib, o‘z fikrlarini belgilar vositasida ifodalagan. Ilmiy bilimlarning rivojlanishi va ta’lim oluvchilar guruhining o‘sishi individal ta’limi tizimini individual guruhiy ta’lim tizimiga aylantirgan. Bunda o‘qituvchi 10-5 ta o‘qituvchini individual o‘qitgan. Dastlab o‘qituvchi materialni bittasiga bayon etgan. Unga mustaqil ishlash uchun topshiriqni bergan. So‘ng boshqasiga xuddi shunday davom etgan.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O‘rta asrlarda ta’lim oluvchilar sonining o‘sishi bilan bog‘liqlikda bir yoshdagi bolalarni guruhlarga taqsimlash imkoniyati paydo bo‘ldi. Bu ta’limni tashkil etishning samaraliroq tizimini yaratish zaruriyatini keltirib chiqaradi. Bu XVII asrda Ya.A.Komenskiy tomonidan ishlab chiqilgan sinf-dars tizimi bo‘ladi. Ya.A.Komenskiy o‘z zamonasining taraqqiyparvar maktablari tajribasini umumlashtirib, sinf-dars tizimini nazariy asoslab berdi. Uning mohiyati quyidagilardan iborat: 1)</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yoshlari va tayyorgarlik darajalariga ko‘ra sinflarga guruhlanadilar va umumiy ishni bajaradilar;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o‘quv predmetining mazmuni va bir qator bo‘lim va temalar esa bir qator baravar va izchil joylashtirilgan qismlarga ajratilib, ular birin-ketin ma’lum jadval bo‘yicha keladilar;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3) darslar tanaffuslar bilan olib boriladi;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metodik jihatdan darslar 3 tarkibiy qismdan iborat bo‘lishi kerak: boshlanishi (o‘qituvchi savollar yordamida avval o‘rganilganlarni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xotirasida tiklaydi va o‘tilganlarni qisqa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bayon etadi), davomiyligi (o‘qituvchi yangi mavzuni tushuntiradi), tugashi (yakuniy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eshitganlarini mustahkamlaydi va mashqlar bajaradilar).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Dastlabki universitetlar paydo bo‘lgan davrdayoq ta’limning lektsiya-amaliy tizimi yaratilgan. U yaratilgan davrdan hozirgacha amaliy o‘zgarishlarga uchramadi. Lektsiya-amaliy tizimida asosiy shakllar lektsiya va amaliylardir. Unga shuningdek, o‘quv jarayonini alohida zvenolarga bo‘lishi va har bir zvenoda o‘quv jarayonining ixtisoslashgan formalari (lektsiyalar, amaliylar, amaliy mashg‘ulotlar, kollokvium) ning bo‘lishi xarakterlidir. O‘qitishning bu tizimida turli o‘quv guruhlari-potoklar, guruhlar, kichik guruhchalar tashkil qilinadi. Bundan tashqari ayrim ta’lim oluvchilar individual plan bo‘yicha shug‘ullanishlari mumkin.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Lektsiya-amaliy tizimining o‘z kamchiliklari va afzalliklari bor. Uning kamchiligi o‘qituvchining</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talabalardan ma’lum darajada uzoqlashganidir. Shu bilan birga o‘qitishning chuqurligi, ilmiyligi, eng yaxshi texnik jihozlanganlik, tejamkorlik ta’minlanadi. O‘qitishning bu tizimi o‘rta-maxsus kasb-hunar ta’limi va oliy o‘quv yurtlari uchun xarakterlidir.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Ta’limni tashkil etishning shakllari: asosiy, qo‘shimcha va yordamchi: frontal, individual, guruhiy. Zamonaviy didaktikada ta’limni tashkil etish turlari 3 ga bo‘linadi: frontal, guruhiy va individual. Frontal ta’limda o‘qituvchi butun sinfdagi o‘quv-bilish faoliyatini boshqaradi. Ular biror bir vazifa ustida ish olib boradi. Guruhli shaklda o‘qituvchi sinfdagi</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talabalarning guruhlardagi o‘quv-bilish faoliyatini boshqaradi. Ularni bo‘g‘inli, brigadali, kooperirovan (ko‘chma) va differentsialli guruhli shaklga bo‘lish mumkin. Individual ta’lim</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 boshqa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 bilan bog‘liqlikda o‘quv-bilish faoliyatini amalga oshiradi. Ya’ni, butun sinf butun topshiriqni, har bir</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talaba alohida mustaqil bajaradi.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2.Ta’limni tashkil etish shakllarini asosiy, qo‘shimcha va yordamchi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frontal, individual, guruhiy shakllari </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Dars – (maktabdagi) o‘quv ishining asosiy tashkiliy shakli bo‘lib, unda o‘qituvchi aniq belgilangan dars doirasida</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 xml:space="preserve">talabalarning doimiy tarkibi bilan qat’iy jadval bo‘yicha shug‘ullanadi, jamoaviy bilish faoliyatiga rahbarlik qilib, o‘quv dasturiga o‘zi belgilaydigan didaktik va tarbiyaviy vazifalarga erishish uchun xilma-xil metodlardan foydalanadi.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Dars o‘quv ishini tashkil qilishning asosiy shakli, ammo u ta’limning boshqa shakllarini: lektsiya, praktikumlar, laboratoriya mashg‘ulotlari, amaliylar, konsultatsiyalar, uy vazifalari, qo‘shimcha mashg‘ulotlarni rivojlantirishni istisno etmaydi.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 tashkil etishning yordamchi shakllari fakultativ mashg‘ulotlar sanaladi. Ular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talabalarning qiziqishlari asosida tashkil etiladi: to‘garaklar, klublar, olimpiadalar, viktorinalar, ko‘rgazmalar, ekspeditsiyalar va hokazolar.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Dars maktabdagi ishlarning asosiy shakli sifatida. Dars</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doimiy tarkibi, mashg‘ulotlarning aniq belgilangan ramkaga egaligi (har bir dars 45 minut davom etadi); jadval oldindan tuziladigan va o‘quv ishlari biror aniq mavzuda tashkil etilishi kabi o‘ziga xosliklarga ega bo‘lgan ta’limning jamoa shakli hisoblanadi.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Darsda o‘qituvchi bilan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o‘zaro munosabat jarayoni shaxsiy aloqaga asoslangan. Qituvchi darsda istisnosiz barcha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faoliyatlarini yo‘llaydi va nazorat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kiladi, shuningdek,</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o‘zlari orasidagi o‘zaro aloqa va o‘zaro kontrolni qo‘llab quvvatlaydi. O‘qituvchining darsdagi ishi barcha o‘quchilarning darsning o‘zidayoq o‘rganilayotgan bilim asoslarini egallashlari, zarur ko‘nikma va malakalarni hosil qilishlari uchun zamin yaratadi.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Darslarning turlari va tuzilishi. Dars – darslarning butun tizimidagi zveno bo‘lib, ulardan har biri o‘zining ma’lum vazifasini hal qiladi. Bu vazifa o‘qitish zvenolaridan kelib chiqadi. Bunday ayrim darslar barcha zvenolarni, boshqalari faqat ayrimlarini, uchinchilari faqat bittasini qamrab olishi mumkin. Darslar qancha zvenoni qamrab olishi va qanday vazifalarni hal etishiga ko‘ra turlicha strukturaga ega bo‘lgan tiplarga bo‘linadi. Struktura – bu dars qismlarining nisbati va o‘zaro bog‘lanishi bo‘lib, ular o‘z vazifasi va o‘qituvchi bilan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faoliyati xarakteri bilan farq qiladi.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Demak, etakchi didaktik vazifa va strukturaga ko‘ra darslar quyidagi tiplarga bo‘linadi: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kombinatsion darslar (o‘qituvchi yangi materialni tushuntiradi, mustahkamlaydi, takrorlaydi, kontrol qiladi);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yangi materialni o‘rganish darslari;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bilim, ko‘nikma va malakalarni mustahkamlash darslari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mashqlar va amaliy ishlar darslari;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umumlashtiruvchi takrorlash darslari;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laboratoriya darslari;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7)</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bilimini nazorat qilish, tekshirish va baholash darslari, bundan tashqari standart bo‘lmagan, innovatsion dars shakllari ham keng qo‘llaniladi: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Amaliy-darslar, konferentsiya-darslar, rolli o‘yinlar, integrallashgan darslar. Aralash yoki kombinatsion dars o‘zida o‘quv ishlarining turli maqsad va turlarini aks ettiradi;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o‘tilgan material ustida ishlash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yangi mavzularni anglash va o‘zlashtirish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amaliy ko‘nikma va malakalarni hosil qilish; shu bilan bog‘liqlikda aralash darsda odatda quyidagi strukturaviy komponentlar ajraladi.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darsga tayyorlash;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takrorlash-umumlashtirish ishlari;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yangi materialni anglash va o‘zlashtirish ishlari;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bilimlarni amaliyotda qo‘llash ko‘nikma va malakalarini shakllantirish ishlari bo‘yicha ishlari vauyga vazifa; yangi materialni bayon qilish darslari. O‘qituvchi tomonidan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yangi material ustida ishlashdan xabardor qiladi va o‘rta va yuqori sinflarda katta hajmli va murakkab materiallarni o‘rganishda muvaffaqiyatli qo‘llaniladi.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Bunday dars strukturasi: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darslarga jalb etish, dars maqsadlarini qo‘yish; qisqa tekshrish, uyga vazifa. O‘rganilgan materialni mustahkamlash va amaliy ko‘nikma va malakalarni hosil qilish darslari uning yanada chuqurroq anglash va o‘zlashtirish, amaliy ko‘nikma va malakalarni amaliyotda qo‘llash maqsadidan kelib chiqib, hamma sinflarda alohida mavzuni yoki bo‘limlarni o‘rganilgandan keyin o‘tilgan materialni takrorlashga yo‘naltirilib o‘tkaziladi.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Takrorlash, tizimlashtirish va umumlashtirish darslari o‘quv dasturining katta bo‘limlarini takrorlash bilan bog‘liq va darhol mavzularni o‘rganilgandan keyin yoki o‘quv yili oxirida o‘tkaziladi. Dars tuzilishi zamonaviy dars amaliyoti va nazariyasida printsipial, ahamiyatga ega, xuddiy shunday ta’limda samaradorligi va natija egaligini aniqlab beradi. Dars elementlari sifatida quyidagi tarkibiy qismlar ajratiladi: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yangi materialni o‘rganish;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uyga vazifa;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bilimlarni nazorat qilish;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bilimlarni umumlashtirish va tizimlashtirish;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o‘rganilgan materiallarni mustahkamlash.</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Darsni tayyorlash va o‘tkazish, zamonaviy darsga quyilayotgan yuksak talablar o‘qituvchini har bir darsga juda va puxta o‘ylab tayyorlanishga majbur qiladi. Har bir darsga puxta tayyorlanishning sababi</w:t>
      </w: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talabalar tarkibining o‘zgarayotganligi, akselerattsiya jarayonlarining kuchayuvi, informatsiyalarning “sel”dek oqib kelayotganligi, turli mafkuraviy poligonlarning paydo bo‘layotganligi, ish sharoitlarining ham o‘zgarayotganligi, ta’limda yangi Innovatsion va axborot texnologiyalaridan keng foydalanilayotganligidadir. Ammo, o‘qituvchining har bir alohida darsga tayyorlanish, uning o‘z o’quv ishiga tayyorlanish tizimining bir qismi, holos.</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Bu tizim: 1) o‘qituvchining o‘z predmeti bo‘yicha butun kurs yuzasidan tayyorlanishi; 2) o‘quv dasturining har bir mavzusiga tayyorlanish; 3) har bir darsga tayyorlanishni ichiga 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Har bir alohida darsga tayyorlanishda o‘qituvchi quyidagi ishlarni amalga oshiradi: mavzuni aniqlaydi va dars vazifalarini konkretlashtiradi;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O‘quv materiali mazmunini ajratadi va uni didaktik jihatdan ishlab chiqadi(etakchi tushuncha, qonuniyat, fakt va amaliy ma’lumotlarni ajratadi); ilgari o‘rganilgan bilan bog‘lanishni, mazmunni joylashtirish mantiqini nazarda tutadi;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talabalarning o‘quv- bilish faoliyatlari xarakterini aniqlaydi, ya’ni qanday ko‘nikma va malakalar shakllanishini, reproduktiv va izlanish faoliyati, mustaqil ish va o‘qituvchining roli o‘rtasidagi nisbat qanday bo‘lishini o‘ylab quyadi. Shu shakllarni ishlab chiqadi, dars qismlarini ajratadi.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O‘qitish metodlari: masala, mashq, muammoli savollar, topshiriqlarni tanlaydi va aniqlaydi. O‘qitishning TV tanlaydi va tekshiradi. Butun dars jarayonini rejalashtiradi. Yaxshi tayyorlangan darsni yana uyushgan holda aniq va samarali o‘tkaza bilish ham kerak. Bunda quyilagi qoidalarga amal qilish lozim:</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darsni aniq va uyushgan holda boshlash, buning uchun esa darsga hamma narsa oldindan tayyorlangan bo‘lishi kerak;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e’tiborini dars mazmuniga qarata bilish va uni butun dars davomida o‘quchilarning bilish faoliyatini aktivlashtirib saqlay bilish.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 darsda vaqtdan oqilona foydalanish;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o‘z hatti-harakatini kuzatish. G‘oyaviy e’tiqod, yuksak axloqiylik va madaniyat, gapirish va talab qilish, rag‘batlantirish,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murojaat qilish uslubi bularning barchasi o‘qituvchi faoliyatining uslubini belgilaydi, hamda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zo‘r berib ishlashi yoki o‘ta emotsional qo‘zg‘oluvchanligini istisno qiladi.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darsda tadbirkorlikni namoyish qilish yuzaga kelgan sharoitni darsni o‘tkazish sharoitlaridagi o‘zgarishlarni hisobga olish zarur.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1.Ta’lim mazmuning mohiyati va uning tarixiy tasnifi. Ta’limning eng muhim ijtimoiy vazifasi-ijtimoiy talablarga mos keluvchi shaxsni shakllantirishdir. Ta’lim jarayoni insoniyatning ruhiy va moddiy madaniyatining aks ettiruvchi qismi faoliyat usullari va tizimlashtirilgan ilmiy bilimlarni egallash asosida yuzaga keladi.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Ta’limning mazmuni deganda,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o‘qish jarayonida egallashi lozim bo‘lgan hamda tizimga solingan bilim, ko‘nikma va malakalarning aniq belgilangan doirasi tushuniladi.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 uchun bir nechta asosiy qoidalar mavjud, jumladan: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mazmuni ilmiy asosga yo‘nalgan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ta’lim mazmuni fanda faqatgina faktlar va nazariy qoidalar tarzida ochib beriladi;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o‘quv materiali fanlarning zamonaviy holatiga mos bo‘ladi, hayotiy qarashlarni shakllantirishga imkon beradi; -har bir o‘quv fani bo‘yicha ta’lim mazmuni shu yoki boshqa fanlar tizimiga mantiqan mos bo‘ladi; - ta’lim mazmuni alohida o‘quv fanlari orasidagi o‘zaro aloqadorlikka asoslanadi;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maktab, o‘rta-maxsus kasb hunar ta’limida ta’lim texnik va mehnat ta’limi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bilan birga qo‘shib olib boriladi,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kasbga yo‘naltirishga imkon beradi; - ta’lim bilimlarni egallashda qiyinchiliklarni engib o‘tishda irodalilikni shakllantirishga o‘rgatadi;- ta’lim mazmuni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yosh imkoniyatlariga mos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mazmuniga nisbatan ikki xil yondoshuv mavjud: 1) bilimga yo‘naltirilgan. 2) shaxsga yo‘naltirilgan yondoshuv.Ta’lim muassasalaridagi o‘qitish mazmuniga qo‘yilayotgan talab mazkur mamlakatning ishlab chiqqan strategiyasida aniqlanadi. Bu strategiya “Kadrlar tayyorlash milliy dasturi” da yozilgan bo‘lib, unda taxlim tizimi tubdan isloh qilindi, yuqori darajali kadrlar tayyorlashning uzluksiz tizimini egallagan mamlakatlardagi kabi yo‘lga qo‘yil ko‘zda tutilgan.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Hozirgi davrda bizning respublikamizda ta’lim mazmunini aniqlashda quyidagi g‘oyalarga asoslaniladi: insonparvarlashuv, differentsiallashuv, integratsiyalash hamda axborot texnologiyalaridan keng foydalanilmoqda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mazmunini insonparvarlashtirish-ta’lim muassasasi bolaga e’tibor bilan qarashini, ya’ni bolaning shaxsini hurmat qilish, iularning qiziqishlarini, qobiliyatlarini hisobga olish yotadi. Shuning bilan birga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talabalarning o‘quv soatini qisqartirish ortiqcha ishlardan saqlaydi. Insonparvarlashuv ijtimoiy va tabiiy va ilmiy fanlarning “insonga xizmat” qilishini talab etadi. Ta’lim mazmunini insonparvarlashtirishda asosiy rolni til va adabiyot, ruhiy-insonparvarlik tarbiya, jamiyatshunoslik fanlari asosiy rol o‘ynaydi.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mazmunini differentsiallashuvi-o‘quv tashkil etishdagi ikkinchi etakchi g‘oya. Differentsiyallashuv – bu hozirgi davrda ta’lim berishning umumiy tendentsiyasi. Bizning respublikamizda ta’lim berishni differentsiallashtirish maqsadida fanlarni chuqurlashtirib o‘qitiladigan sifnlar, maktablar ochilgan. Ta’lim mazmunini integratsiyalashuvi g‘oyasi bir-biriga yaqin fanlarni qo‘yib, integrativ fanlarni yaratishni maqsad qilib qo‘yadi. Integrativ fanlar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olamning tugal manzarasini hosil qilishda ulkan rol o‘ynaydi.Bundan tashqari o‘tiladigan darslarning sonini qisqartiradi.</w:t>
      </w:r>
      <w:r w:rsidR="005E5E84">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3.Ta’lim mazmunini belgilaydigan xujjatlar. Ta’lim mazmuni normativ xujjatlar:o‘quv rejasi, o‘quv dasturi va darsliklarda ko‘rsatilgan.O‘quv rejasi: davlat xujjatidir. O‘quv rejasi barcha ta’lim muassasalarida so‘zsiz amal qilinishi lozim bo‘lgan davlat xujjatidir. O‘quv rejasi tegishli ta’lim vazirligi tomonidan tasdiqlanadi. O‘quv rejasida: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o‘quv yilining boshlanishi va tugash vaqti, beriladigan ta’tillarning kuni, ta’lim muassasasida o‘tilishi kerak bo‘lgan fanlarning tizimi;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o‘rganilayotgan fanlarning ro‘yxati va bo‘linishi (taqsim qilinishi);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fanlarning asosiy va fakultativlarga bo‘linishi;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har bir sinfda o‘quv fanlarini o‘rganishda haftalik va yillik taqsim qilinishi soati ko‘rsatilgan bo‘ladi.O‘quv dasturi o‘quv rejasi asosida har bir o‘quv fani uchun tuziladi. O‘quv dasturi har bir o‘quv fanini o‘qitish uchun ajratilgan bilim hajmi, tizimi va g‘oyaviy-siyoiy yo‘nalishini aniqlab beradigan xujjatdir.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O‘quv dasturida o‘quv yili davomida har qaysi sinfda alohida fanlar bo‘yicha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beriladigan ilmiy bilim, ko‘nikma va malakalarning hajmi belgilab beriladi. Dasturda har qaysi o‘quv fanlarining mazmuni izchillik bilan yoritiladi va ta’lim mavzular orqali ko‘rsatiladi. Ma’lum mavzu yuzasidan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o‘zlashtirishi lozim bo‘lgan bilim, ko‘nikma va malakalar qsqacha ifodalab beriladi.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O‘quv dasturi uch qismga bo‘linadi: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tushuntirish xati (o‘rganilayotgan fanning) maqsad va vazifalari;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mazmuniy (asosiy) qism;</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bilim, ko‘nikma va malakalarni baholashda metodik ko‘rsatma, ta’limning ko‘rsatma’li va texnik vositalari soni, tavsiya etilgan adabiyotlar ro‘yxati;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Darslik – o‘quv adabiyotlarining asosiy turi. Unda fan va madaniyatning zamonaviy yutuqlari darajasi, aniq sohadagi bilimlar asosida tizimli ravishda bayon etiladi. Darslik ta’lim asosiy maqsad va vazifalariga, aniq yoshdagi ijtimoiy guruhning rivojlanishiga va tarbiyalanishiga javob beradi.Darslik</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ikkinchi “muallimi”. Chunki u avvalo</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uchun zarur qo‘llanmadir. Har bir o‘quv fanining mazmuni darslikda batafsil yoritiladi. Darslik tegishli fanga oid ilmiy bilim asoslarini dasturga va didaktika talablariga muvofiq ravishda bayon qiluvchi kitobdir.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Darslik bilan bir qatorda ayrim o‘quv fanlari yuzasidan o‘quv qo‘llanmalari tuziladi. Masalalar va mashqlar to‘plami, atlaslar, xrestomatiyalar, lug‘at kitoblari kabilar.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Davlat ta’lim standarti O‘zbekiston Respublikasi o‘z mustaqilligini qo‘lga kiritilgandan so‘ng yaratildi. DTS O‘zbekiston Respublikasi “Ta’lim to‘g‘risida” gi Qonuni va “Kadrlar tayyorlash milliy dasturi” normativ xujjatlari asosida yaratilgan.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Standart o‘lchov, andoza, qolip, mezon ma’nosini beradi. DTS ta’limning mazmuniga hamda sifatiga qo‘yiladigan talablarni belgilaydi.DTS ta’lim oluvchilarning bilim, ko‘nikma va malakalarining sifatiga qo‘yiladigan minima’l darajadagi talabni aniqlaydi. DTSlarni bajarish O‘zbekiston Respublikasining barcha ta’lim muassasalari uchun majburiydir.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bookmarkStart w:id="1" w:name="bookmark101"/>
      <w:r w:rsidRPr="00A1252F">
        <w:rPr>
          <w:rFonts w:ascii="Times New Roman" w:hAnsi="Times New Roman" w:cs="Times New Roman"/>
          <w:sz w:val="28"/>
          <w:szCs w:val="28"/>
          <w:lang w:val="en-US"/>
        </w:rPr>
        <w:t xml:space="preserve"> Tashxis tushunchasi va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bilimini tashxis etish. Ta’lim jarayonining ajralmas komponenti tashxis hisoblanib, uning yordamida qo‘yilgan maqsadlarga erishilganlik aniqlanadi. Tashxissiz didaktik jarayonni samarali boshqarish imkoniyati mavjud emas. Tashxis- bu didaktik jarayon natijalarini aniq belgilash.</w:t>
      </w:r>
      <w:bookmarkEnd w:id="1"/>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«Tashxis» tushunchasi-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 ko‘nikma, malakalarni tek</w:t>
      </w:r>
      <w:r w:rsidRPr="00A1252F">
        <w:rPr>
          <w:rFonts w:ascii="Times New Roman" w:hAnsi="Times New Roman" w:cs="Times New Roman"/>
          <w:sz w:val="28"/>
          <w:szCs w:val="28"/>
          <w:lang w:val="en-US"/>
        </w:rPr>
        <w:softHyphen/>
        <w:t>shirish» tushunchasiga qaraganda keng va chuqur ma’noga ega. Bilim, ko‘nikma, malakalarni tekshirish natijaning o‘zigagina tegishli, uning sabablariga izoh bermaydi. Tashxislash natijalarni didaktik jarayon dinamikasidan, tendensiyalarini hisobga olgan holda ko‘rib chiqadi.</w:t>
      </w:r>
    </w:p>
    <w:p w:rsidR="00A1252F" w:rsidRPr="00A1252F" w:rsidRDefault="00A1252F" w:rsidP="00A1252F">
      <w:pPr>
        <w:spacing w:after="0" w:line="360" w:lineRule="auto"/>
        <w:ind w:firstLine="567"/>
        <w:jc w:val="both"/>
        <w:rPr>
          <w:rFonts w:ascii="Times New Roman" w:hAnsi="Times New Roman" w:cs="Times New Roman"/>
          <w:sz w:val="28"/>
          <w:szCs w:val="28"/>
          <w:lang w:val="x-none"/>
        </w:rPr>
      </w:pPr>
      <w:r w:rsidRPr="00A1252F">
        <w:rPr>
          <w:rFonts w:ascii="Times New Roman" w:hAnsi="Times New Roman" w:cs="Times New Roman"/>
          <w:sz w:val="28"/>
          <w:szCs w:val="28"/>
          <w:lang w:val="en-US"/>
        </w:rPr>
        <w:t>Nazorat, tekshirish, baholash tashxisning asosiy komponentlari hisoblanadi. Tashxis orqali statistik ma’lumotlar to‘planib,</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qilinib, didaktik jarayon rivojlanish dinamikasi va tendensiyalari aniqlanadi.Tashxisning asosiy komponenti nazorat hisoblanadi. Nazorat -bu bilim, ko‘nikma, malakalarni o‘zlashtirish jarayonini kuzatish. Nazoratning asosiy qismi tekshirish hisoblanadi. Tekshirish - bu o‘zlashtirilgan bilim, ko‘nikma, malakalarni baholash uchun bajariladigan harakatlar va operatsiyalar tizimi.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t>Mohiyatiga ko‘ra nazorat</w:t>
      </w:r>
      <w:r w:rsidR="005E5E84">
        <w:rPr>
          <w:rFonts w:ascii="Times New Roman" w:hAnsi="Times New Roman" w:cs="Times New Roman"/>
          <w:sz w:val="28"/>
          <w:szCs w:val="28"/>
        </w:rPr>
        <w:t xml:space="preserve"> </w:t>
      </w:r>
      <w:r w:rsidRPr="00A1252F">
        <w:rPr>
          <w:rFonts w:ascii="Times New Roman" w:hAnsi="Times New Roman" w:cs="Times New Roman"/>
          <w:sz w:val="28"/>
          <w:szCs w:val="28"/>
        </w:rPr>
        <w:t>talabalarni o‘quv faoliyati natijalari to‘g‘risidagi ma’lumotlarni olish, ya’ni ta’limda teskari aloqani o‘rnatililishini ta’minlaydi. O‘qituvchi</w:t>
      </w:r>
      <w:r w:rsidR="005E5E84">
        <w:rPr>
          <w:rFonts w:ascii="Times New Roman" w:hAnsi="Times New Roman" w:cs="Times New Roman"/>
          <w:sz w:val="28"/>
          <w:szCs w:val="28"/>
        </w:rPr>
        <w:t xml:space="preserve"> </w:t>
      </w:r>
      <w:r w:rsidRPr="00A1252F">
        <w:rPr>
          <w:rFonts w:ascii="Times New Roman" w:hAnsi="Times New Roman" w:cs="Times New Roman"/>
          <w:sz w:val="28"/>
          <w:szCs w:val="28"/>
        </w:rPr>
        <w:t xml:space="preserve">talabani bilimlarni qay miqdorda yoki qay darajada o‘zlashtirganligi haqidagi ma’lumotga ega bo‘ladi. </w:t>
      </w:r>
      <w:r w:rsidRPr="00A1252F">
        <w:rPr>
          <w:rFonts w:ascii="Times New Roman" w:hAnsi="Times New Roman" w:cs="Times New Roman"/>
          <w:sz w:val="28"/>
          <w:szCs w:val="28"/>
          <w:lang w:val="en-US"/>
        </w:rPr>
        <w:t>Shu bilan birga o‘qituvchi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mustaqil o‘quv faoliyati xarakterini bilib 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 davomida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o‘zining o‘quv faoliyati to‘g‘risidagi ma’lumotga ega bo‘ladi. Nazorat</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talabaga bilimlarni o‘zlashtirish orqali nimaga erishganini tushunishiga hamda o‘z kamchiliklarini anglashiga yordam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jarayonining muhim bosqichlaridan biri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 ko‘nikma va malakalarni nazorat, hisobga olish va baholashdir. Uning maqsadi: o‘quv materialini egallab olish sifatini; shakllantirilgan ko‘nikma va malakalarining o‘quv-predmetining maqsad va vazifalariga qanchalik mos kelishi darajasi aniqlashdir. Bilim, ko‘nikma va malakalarini nazorat etish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o‘quv mehnatiga javobgarlik munosabati tarkib topadi, ta’lim usullarini samaraliligi belgilanadi.Oliy o‘quv yurtlarida nazoratining bir qancha turlari: tanlov (kirish, testi, olimpiada, tanlovlar) o‘quv (nazorat ishlari, bitiruv malakaviy ishlar, testlar). O‘quv yurtlari esa, dastlabki, joriy, tematik, davriy va yakuniy bo‘lishi mumkin.</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Nazoratning har bir turi o‘ziga xos funksiya, mazmunga ega.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Bilim, ko‘nikma, malakalarini hisob-kitob qilish funksiyasi-talabalar tomonidan bilimlarni hajmini aniqlash emas, shu bilan birga bilish usullarini, empirik va nazariy fikrlash, muammolarni hal qilish usullarini egallab olish darajasini ham aniqlaydi.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Nazoratning o‘rgatuvchanlik funksiyasi - talabalar javoblarni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etish orqali ularda o‘quv materialini egallab olish, muammoni hal etishning yangi usullarini ham o‘rgatadi.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Tarbiyalovchilik funksiyasi - egallab olingan bilim, ko‘nikma va malakalar hajmini aniqlash orqali talabalarda faollik va mustaqilligi darajalarini belgilaydi va uni rivojlantirish kelajagi rejalarini aniqlash imkonini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Teskari aloqa o‘rnatish funksiyasi - o‘qituvchi nazorat vaqtida o‘z fanini o‘qitishning kelgusidagi yanada takomillashtirish uchun imkoniyatga ega bo‘ladi.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Ma’lumki, teskari aloqa bilish faoliyatning muhim tarkibiy qismi bo‘lib, talaba o‘z-o‘zini nazorat qilish natijasida amalga oshiriladi. Shuning uchun talabaga bilim, ko‘nikma va malakalarini o‘zi nazorat qilish usullari bilan qurollantirish lozim. Nazoratning test, xilma-xil vaziyat, topshiriqlar tizimi bilan qurollantirish talab etiladi.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eastAsia="ru-RU"/>
        </w:rPr>
      </w:pPr>
      <w:r w:rsidRPr="00A1252F">
        <w:rPr>
          <w:rFonts w:ascii="Times New Roman" w:hAnsi="Times New Roman" w:cs="Times New Roman"/>
          <w:sz w:val="28"/>
          <w:szCs w:val="28"/>
          <w:lang w:val="en-US"/>
        </w:rPr>
        <w:t>O‘quv jarayonida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bilimini hisobga olishning vazifalari. Bilimlarni tekshirish va baholash-ta’lim jarayonini ajralmas qismidir. U darslarda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o‘quv faoliyatini og‘zaki yoki yozma nazorat qilish yo‘li orqali amalga oshiriladi. Tekshirish va baholash yordamida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bilimlarni qay darajada o‘zlashtirganliklari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yutuq va kamchiliklari, o‘qituvchi faoliyati samaradorligi aniqlanadi.Darsdagi intizom</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ta’limga munosabati,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mustaqilligi, tashabbuskorligi, mehnatsevarligi ko‘p jihatdan bilimlarni tekshirish va baholashga bog‘liq.Bilimlarni tekshirish va baholash quyidagi vazifalarni bajaradi: Nazorat qiluvchi (har bir bosqichda bilim, ko‘nikma, malakalarni o‘zlashtirish keyingi bosqichga tayyorgarlikni ifodalaydi).Ta’limiy ( talaba o‘rtog‘ini javobini tinglaganda ham uning bilish qobili</w:t>
      </w:r>
      <w:r w:rsidR="00955D06">
        <w:rPr>
          <w:rFonts w:ascii="Times New Roman" w:hAnsi="Times New Roman" w:cs="Times New Roman"/>
          <w:sz w:val="28"/>
          <w:szCs w:val="28"/>
          <w:lang w:val="en-US"/>
        </w:rPr>
        <w:t>yati rivojlanadi). Tarbiyaviy (</w:t>
      </w:r>
      <w:r w:rsidRPr="00A1252F">
        <w:rPr>
          <w:rFonts w:ascii="Times New Roman" w:hAnsi="Times New Roman" w:cs="Times New Roman"/>
          <w:sz w:val="28"/>
          <w:szCs w:val="28"/>
          <w:lang w:val="en-US"/>
        </w:rPr>
        <w:t>talabalar mehnat qilishga, mustaqil ishlashga o‘rganadilar).</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Tuzatuvchilik (o‘quv-tarbiyaviy jarayonni tuzatish uchun imkoniyatga ega bo‘linadi). Axborot beruvchi (ota-ona bolasining yutuq va kamchiliklaridan xabardor bo‘ladi). Ta’lim jarayonining barcha bosqichlarida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bilimini tekshirish va baholash tizimli va doimiy ravishda amalga oshirilishi lozim.Bilimlarni tekshirish va baholashni ob’ektivligiga ta’sir etuvchi omillar.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Bilimlarni tekshirish jarayonida ta’lim natijasida erishiladigan maqsadni bir xil, umumiy tushunilmaydi.Ta’lim maqsadi o‘qituvchilar tomonidan keng, har xilda shakllanadi: fan asoslaridan puxta bilim berish. Mantiqiy tafakkurni shakllantirish.</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bilish faolligini shakllantirish.Nazorat ob’ektlarining har xilligi bahoni asoslanishiga ta’sir etuvchi omil hisoblanadi. Ayrim o‘qituvchilar uchun baho ob’ekti bu</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o‘zlashtirgan o‘quv materiali, boshqalar uchun esa, bilimlarni amaliyotda qo‘llash qobiliyati hisoblanadi.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talabalarning o‘quv faoliyatini nazorat qilish va tashxislash tamoyillari quyidagilardir: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holislik (ob’ektivlik);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tashxis testlari (topshiriqlari, savollari)ga asoslanish;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tashxis jarayoni mazmunining ilmiy asoslanganligi;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pedagogning barcha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do‘stona munosabatini, bilim, ko‘nikma, malakalarini baholashdan aniq maqsadning ko‘zlanishi;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tizimlilik (mazkur tamoyil ta’lim jarayonining barcha bosqichlarida bilimlarning o‘zlashtirilishi, ularni boshlang‘ich idrok etishdan to amalda qo‘llashgacha bo‘lgan davrlar o‘rtasidagi o‘zaro bog‘liqlik mavjudligini anglatadi);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oshkoralik (barcha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aynan bir xil mezonlar bo‘yicha ochiq sinovdan o‘tkazilishini anglatadi; tashxis jarayonida belgilanadigan har bir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talabaning reytingi oshkoralik xarakteriga ega; oshkoralik tamoyili, shuningdek, baholarni e’lon qilish va motivatsiyalashni ham talab etadi).</w:t>
      </w:r>
    </w:p>
    <w:p w:rsidR="00A1252F" w:rsidRPr="00A1252F" w:rsidRDefault="00A1252F" w:rsidP="00A1252F">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Bilimlarni tekshirish va baholash ta’lim jarayonini ajralmas qismidir.U darslarda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o‘quv faoliyatini og‘zaki yoki yozma nazorat qilish yo‘li orqali amalga oshiriladi. Tekshirish va baholash yordamida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bilimlarni qay darajada o‘zlashtirganliklari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yutuq va kamchiliklari, o‘qituvchi faoliyati samaradorligi aniqlanadi.</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Darsdagi intizom</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ta’limga munosabati,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 mustaqilligi, tashabbuskorligi, mehnatsevarligi ko‘p jihatdan bilimlarni tekshirish va baholashga bog‘liq. Bilimlarni tekshirish va baholash quyidagi vazifalarni bajaradi: </w:t>
      </w:r>
    </w:p>
    <w:p w:rsidR="00A1252F" w:rsidRPr="00955D06" w:rsidRDefault="00955D06" w:rsidP="00A1252F">
      <w:pPr>
        <w:spacing w:after="0" w:line="360" w:lineRule="auto"/>
        <w:ind w:firstLine="567"/>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Nazorat qiluvchi;</w:t>
      </w:r>
      <w:r w:rsidR="00A1252F" w:rsidRPr="00955D06">
        <w:rPr>
          <w:rFonts w:ascii="Times New Roman" w:hAnsi="Times New Roman" w:cs="Times New Roman"/>
          <w:sz w:val="28"/>
          <w:szCs w:val="28"/>
          <w:lang w:val="uz-Cyrl-UZ"/>
        </w:rPr>
        <w:t xml:space="preserve"> </w:t>
      </w:r>
    </w:p>
    <w:p w:rsidR="00A1252F" w:rsidRPr="00955D06" w:rsidRDefault="00955D06" w:rsidP="00A1252F">
      <w:pPr>
        <w:spacing w:after="0" w:line="360" w:lineRule="auto"/>
        <w:ind w:firstLine="567"/>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Ta’limiy;</w:t>
      </w:r>
    </w:p>
    <w:p w:rsidR="00A1252F" w:rsidRPr="00955D06" w:rsidRDefault="00955D06" w:rsidP="00A1252F">
      <w:pPr>
        <w:spacing w:after="0" w:line="360" w:lineRule="auto"/>
        <w:ind w:firstLine="567"/>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Tarbiyaviy;</w:t>
      </w:r>
    </w:p>
    <w:p w:rsidR="00A1252F" w:rsidRPr="00955D06" w:rsidRDefault="00955D06" w:rsidP="00A1252F">
      <w:pPr>
        <w:spacing w:after="0" w:line="360" w:lineRule="auto"/>
        <w:ind w:firstLine="567"/>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Tuzatuvchilik;</w:t>
      </w:r>
    </w:p>
    <w:p w:rsidR="00A1252F" w:rsidRPr="00955D06" w:rsidRDefault="00955D06" w:rsidP="00A1252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Axborot beruvchi</w:t>
      </w:r>
      <w:r>
        <w:rPr>
          <w:rFonts w:ascii="Times New Roman" w:hAnsi="Times New Roman" w:cs="Times New Roman"/>
          <w:sz w:val="28"/>
          <w:szCs w:val="28"/>
        </w:rPr>
        <w:t>;</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Ta’lim jarayonining barcha bosqichlarida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 bilimini tekshirish va baholash tizimli va doimiy ravishda amalga oshirilishi lozim. Bilimlarni tekshirish va baholashni ob’ektivligiga ta’sir etuvchi omillar. Bilimlarni tekshirish jarayonida ta’lim natijasida erishiladigan maqsadni bir xil, umumiy tushunilmaydi. Ta’lim maqsadi o‘qituvchilar tomonidan keng, har xilda shakllanadi: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Fan asoslaridan puhta bilim berish.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Mantiqiy tafakkurni shakllantirish.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talabalarni bilish faollini shakllantirish.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 ob’ektlarini har xilligini ham bahoni asoslanishiga ta’sir etuvchi omil hisoblanadi. Ayrim o‘qituvchilar uchun baho ob’ekti bu</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o‘zlashtirgan o‘quv materiali, boshqalar uchun esa, bilimlarni amaliyotda qo‘llash qobiliyati hisoblanadi. Bilimlarni tekshirish va baholash jarayonida uning og‘zaki va yozma usullaridan keng foydalanilmoqda. Umumiy o‘rta ta’lim Reyting tizimi to‘g‘risidagi Nizomda “ talabalar bilim darajasi sifatini nazorat qilishning reyting tizimini joriy etishning asosiy maqsadi nazoratning har xil turlari shakllaridan foydalanish yo‘li bilan umumiy o‘rta DTS talablari bajarlishini ta’minlash, ta’lim samaradorligini oshirish hamda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talabalarning intellektual qobiliyatini rivojlantirishdan iborat”deb ko‘rsatilgan. Bugungi kunda Respublikamizda uzluksiz ta’lim tizimini barcha bo‘g‘inlarida bilimlar reyting tizimida baholanmoqda.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Oliy ta’lim muassasalarida talabalar bilimini baholashning reyting tizimi. Oliy ta’lim muassasalarida talabalar bilimini baholashning reyting tizimi to‘g‘risidagi muvaqqat Nizomda Resyting tizimi vazifalari ko‘rsatilgan.</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Resyting tizimi vazifalari: o‘zlashtirishni muntazam baholab boorish, bilimni adolatli va aniq baholash, o‘qituvchilar ma’suliyatini oshirish va xokazo.Ta’lim jarayonining ajralmas komponenti tashxis hisoblanib, uning yordamida qo‘yilgan maqsadlarga erishilganlik aniqlanadi va ashxissiz didaktik jarayonni samarali boshqarish imkoniyati mavjud emas. Tashxis-bu didaktik jarayon natijalarini aniq belgilash.</w:t>
      </w:r>
    </w:p>
    <w:p w:rsidR="00A1252F" w:rsidRPr="00A1252F" w:rsidRDefault="00A1252F" w:rsidP="00A1252F">
      <w:pPr>
        <w:spacing w:after="0" w:line="360" w:lineRule="auto"/>
        <w:ind w:firstLine="567"/>
        <w:jc w:val="both"/>
        <w:rPr>
          <w:rFonts w:ascii="Times New Roman" w:hAnsi="Times New Roman" w:cs="Times New Roman"/>
          <w:sz w:val="28"/>
          <w:szCs w:val="28"/>
          <w:lang w:val="x-none"/>
        </w:rPr>
      </w:pPr>
      <w:r w:rsidRPr="00A1252F">
        <w:rPr>
          <w:rFonts w:ascii="Times New Roman" w:hAnsi="Times New Roman" w:cs="Times New Roman"/>
          <w:sz w:val="28"/>
          <w:szCs w:val="28"/>
          <w:lang w:val="en-US"/>
        </w:rPr>
        <w:t>Oliy o‘quv yurtlarida nazoratining bir qancha turlari: tanlov (kirish, testi, olimpiada, tanlovlar) o‘quv (nazorat ishlari, bitiruv malakaviy ishlar, testlar). O‘quv yurtlari esa, dastlabki, joriy, tematik, davriy va yakuniy bo‘lishi mumkin.Nazoratning har bir turi o‘ziga xos funksiya, mazmunga ega.</w:t>
      </w:r>
    </w:p>
    <w:p w:rsidR="00A1252F" w:rsidRPr="00A1252F" w:rsidRDefault="00A1252F" w:rsidP="00A1252F">
      <w:pPr>
        <w:spacing w:after="0" w:line="360" w:lineRule="auto"/>
        <w:ind w:firstLine="567"/>
        <w:jc w:val="both"/>
        <w:rPr>
          <w:rFonts w:ascii="Times New Roman" w:hAnsi="Times New Roman" w:cs="Times New Roman"/>
          <w:sz w:val="28"/>
          <w:szCs w:val="28"/>
        </w:rPr>
      </w:pPr>
      <w:r w:rsidRPr="00A1252F">
        <w:rPr>
          <w:rFonts w:ascii="Times New Roman" w:hAnsi="Times New Roman" w:cs="Times New Roman"/>
          <w:sz w:val="28"/>
          <w:szCs w:val="28"/>
        </w:rPr>
        <w:t>Bilim, ko‘nikma, malakalarini hisob-kitob qilish funksiyasi - talabalar tomonidan bilimlarni hajmini aniqlash emas, shu bilan birga bilish usullarini, empirik va nazariy fikrlash, muammolarni hal qilish usullarini egallab olish darajasini ham aniqlaydi.Nazoratning o‘rgatuvchanlik funksiyasi - talabalar javoblarni</w:t>
      </w:r>
      <w:r w:rsidR="005E5E84">
        <w:rPr>
          <w:rFonts w:ascii="Times New Roman" w:hAnsi="Times New Roman" w:cs="Times New Roman"/>
          <w:sz w:val="28"/>
          <w:szCs w:val="28"/>
        </w:rPr>
        <w:t xml:space="preserve"> </w:t>
      </w:r>
      <w:r w:rsidRPr="00A1252F">
        <w:rPr>
          <w:rFonts w:ascii="Times New Roman" w:hAnsi="Times New Roman" w:cs="Times New Roman"/>
          <w:sz w:val="28"/>
          <w:szCs w:val="28"/>
        </w:rPr>
        <w:t>taxlil etish orqali ularda o‘quv materialini egallab olish, muammoni hal etishning yangi usullarini ham o‘rgatadi.</w:t>
      </w:r>
    </w:p>
    <w:p w:rsidR="00A1252F" w:rsidRPr="00A1252F" w:rsidRDefault="00A1252F" w:rsidP="00A1252F">
      <w:pPr>
        <w:spacing w:after="0" w:line="360" w:lineRule="auto"/>
        <w:ind w:firstLine="567"/>
        <w:jc w:val="both"/>
        <w:rPr>
          <w:rFonts w:ascii="Times New Roman" w:hAnsi="Times New Roman" w:cs="Times New Roman"/>
          <w:sz w:val="28"/>
          <w:szCs w:val="28"/>
        </w:rPr>
      </w:pPr>
      <w:r w:rsidRPr="00A1252F">
        <w:rPr>
          <w:rFonts w:ascii="Times New Roman" w:hAnsi="Times New Roman" w:cs="Times New Roman"/>
          <w:sz w:val="28"/>
          <w:szCs w:val="28"/>
        </w:rPr>
        <w:t>Tarbiyalovchilik funksiyasi - egallab olingan bilim, ko‘nikma va malakalar hajmini aniqlash orqali talabalarda faollik va mustaqilligi darajalarini belgilaydi va uni rivojlantirish kelajagi rejalarini aniqlash imkonini beradi.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rPr>
        <w:t xml:space="preserve">Teskari aloqa o‘rnatish funksiyasi - o‘qituvchi nazorat vaqtida o‘z fanini o‘qitishning kelgusidagi yanada takomillashtirish uchun imkoniyatga ega bo‘ladi.Ma’lumki, teskari aloqa bilish faoliyatning muhim tarkibiy qismi bo‘lib, talaba o‘z-o‘zini nazorat qilish natijasida amalga oshiriladi. </w:t>
      </w:r>
      <w:r w:rsidRPr="00A1252F">
        <w:rPr>
          <w:rFonts w:ascii="Times New Roman" w:hAnsi="Times New Roman" w:cs="Times New Roman"/>
          <w:sz w:val="28"/>
          <w:szCs w:val="28"/>
          <w:lang w:val="en-US"/>
        </w:rPr>
        <w:t>Shuning uchun talabaga bilim, ko‘nikma va malakalarini o‘zi nazorat qilish usullari bilan qurollantirish lozim. Nazoratning test, xilma-xil vaziyat, topshiriqlar tizimi bilan qurollantirish talab etiladi.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 qiluvchi (har bir bosqichda bilim, ko‘nikma, malakalarni o‘zlashtirish keyingi bosqichga tayyorgarlikni ifodalaydi). Tarbiyaviy ( talabalar mehnat qilishga, mustaqil ishlashga o‘rganadilar).Tuzatuvchilik (o‘quv-tarbiyaviy jarayonni tuzatish uchun imkoniyatga ega bo‘linadi).Axborot beruvchi (ota-ona bolasining yutuq va kamchiliklaridan xabardor bo‘ladi).Ta’lim jarayonining barcha bosqichlarida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 bilimini tekshirish va baholash tizimli va doimiy ravishda amalga oshirilishi lozim.Bilimlarni tekshirish va baholashni ob’ektivligiga ta’sir etuvchi omillar.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Bilimlarni tekshirish jarayonida ta’lim natijasida erishiladigan maqsadni bir xil, umumiy tushunilmaydi. Ta’lim maqsadi o‘qituvchilar tomonidan keng, har xilda shakllanadi: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fan asoslaridan puxta bilim berish;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w:t>
      </w:r>
      <w:r w:rsidR="00955D06">
        <w:rPr>
          <w:rFonts w:ascii="Times New Roman" w:hAnsi="Times New Roman" w:cs="Times New Roman"/>
          <w:sz w:val="28"/>
          <w:szCs w:val="28"/>
        </w:rPr>
        <w:t xml:space="preserve"> </w:t>
      </w:r>
      <w:r w:rsidRPr="00A1252F">
        <w:rPr>
          <w:rFonts w:ascii="Times New Roman" w:hAnsi="Times New Roman" w:cs="Times New Roman"/>
          <w:sz w:val="28"/>
          <w:szCs w:val="28"/>
          <w:lang w:val="en-US"/>
        </w:rPr>
        <w:t>mantiqiy tafakkurni shakllantirish;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talabalarni bilish faolligini shakllantirish;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 ob’ektlarining har xilligi bahoni asoslanishiga ta’sir etuvchi omil hisoblanadi. Ayrim o‘qituvchilar uchun baho ob’ekti bu</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 o‘zlashtirgan o‘quv materiali, boshqalar uchun esa, bilimlarni amaliyotda qo‘llash qobiliyati hisoblanadi.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 talabalarning o‘quv faoliyatini nazorat qilish va tashxislash tamoyillari quyidagilardir: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-holislik (ob’ektivlik);</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-tashxis testlari (topshiriqlari, savollari)ga asoslanish;</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-tashxis jarayoni mazmunining ilmiy asoslanganligi;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-pedagogning barcha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talabalarga do‘stona munosabatini, bilim, ko‘nikma, malakalarini baholashdan aniq maqsadning ko‘zlanishi;</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-tizimlilik (mazkur tamoyil ta’lim jarayonining barcha bosqichlarida bilimlarning o‘zlashtirilishi, ularni boshlang‘ich idrok etishdan to amalda qo‘llashgacha bo‘lgan davrlar o‘rtasidagi o‘zaro bog‘liqlik mavjudligini anglatadi);</w:t>
      </w:r>
    </w:p>
    <w:p w:rsidR="00955D06" w:rsidRDefault="00A1252F" w:rsidP="00A1252F">
      <w:pPr>
        <w:spacing w:after="0" w:line="360" w:lineRule="auto"/>
        <w:ind w:firstLine="567"/>
        <w:jc w:val="both"/>
        <w:rPr>
          <w:rFonts w:ascii="Times New Roman" w:hAnsi="Times New Roman" w:cs="Times New Roman"/>
          <w:sz w:val="28"/>
          <w:szCs w:val="28"/>
        </w:rPr>
      </w:pPr>
      <w:r w:rsidRPr="00A1252F">
        <w:rPr>
          <w:rFonts w:ascii="Times New Roman" w:hAnsi="Times New Roman" w:cs="Times New Roman"/>
          <w:sz w:val="28"/>
          <w:szCs w:val="28"/>
          <w:lang w:val="en-US"/>
        </w:rPr>
        <w:t>-oshkoralik (barcha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aynan bir xil mezonlar bo‘yicha ochiq sinovdan o‘tkazilishini anglatadi; tashxis jarayonida belgilanadigan har bir</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talabaning reytingi oshkoralik xarakteriga ega; oshkoralik tamoyili, shuningdek, baholarni e’lon qilish va motivatsiyalashni ham talab etadi). </w:t>
      </w:r>
    </w:p>
    <w:p w:rsidR="00A1252F" w:rsidRPr="00A1252F" w:rsidRDefault="00A1252F" w:rsidP="00955D06">
      <w:pPr>
        <w:spacing w:after="0" w:line="360" w:lineRule="auto"/>
        <w:ind w:firstLine="567"/>
        <w:jc w:val="both"/>
        <w:rPr>
          <w:rFonts w:ascii="Times New Roman" w:hAnsi="Times New Roman" w:cs="Times New Roman"/>
          <w:sz w:val="28"/>
          <w:szCs w:val="28"/>
          <w:lang w:val="uz-Cyrl-UZ"/>
        </w:rPr>
      </w:pPr>
      <w:r w:rsidRPr="00A1252F">
        <w:rPr>
          <w:rFonts w:ascii="Times New Roman" w:hAnsi="Times New Roman" w:cs="Times New Roman"/>
          <w:sz w:val="28"/>
          <w:szCs w:val="28"/>
          <w:lang w:val="en-US"/>
        </w:rPr>
        <w:t>Bilimlarni tekshirish va baholash ta’lim jarayonini ajralmas qismidir. U darslarda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o‘quv faoliyatini og‘zaki yoki yozma nazorat qilish yo‘li orqali amalga oshiriladi. Tekshirish va baholash yordamida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bilimlarni qay darajada o‘zlashtirganliklari</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talabalarni yutuq va kamchiliklari, o‘qituvchi faoliyati samaradorligi aniqlanadi.</w:t>
      </w:r>
      <w:r w:rsidR="00955D06" w:rsidRPr="00955D06">
        <w:rPr>
          <w:rFonts w:ascii="Times New Roman" w:hAnsi="Times New Roman" w:cs="Times New Roman"/>
          <w:sz w:val="28"/>
          <w:szCs w:val="28"/>
          <w:lang w:val="en-US"/>
        </w:rPr>
        <w:t xml:space="preserve">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uz-Cyrl-UZ"/>
        </w:rPr>
        <w:t>Ta’lim jarayonining barcha bosqichlarida</w:t>
      </w:r>
      <w:r w:rsidR="005E5E84">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uz-Cyrl-UZ"/>
        </w:rPr>
        <w:t xml:space="preserve">talabalar bilimini tekshirish va baholash tizimli va doimiy ravishda amalga oshirilishi lozim. Bilimlarni tekshirish va baholashni ob’ektivligiga ta’sir etuvchi omillar; -bilimlarni tekshirish jarayonida ta’lim natijasida erishiladigan maqsadni bir xil, umumiy tushunilmaydi. </w:t>
      </w:r>
      <w:r w:rsidRPr="00A1252F">
        <w:rPr>
          <w:rFonts w:ascii="Times New Roman" w:hAnsi="Times New Roman" w:cs="Times New Roman"/>
          <w:sz w:val="28"/>
          <w:szCs w:val="28"/>
          <w:lang w:val="en-US"/>
        </w:rPr>
        <w:t xml:space="preserve">Ta’lim maqsadi o‘qituvchilar tomonidan keng, har xilda shakllanadi: -fan asoslaridan puhta bilim berish;-mantiqiy tafakkurni shakllantirish;- talabalarni bilish faollini shakllantirish. </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Nazorat ob’ektlarini har xilligini ham bahoni asoslanishiga ta’sir etuvchi omil hisoblanadi. Ayrim o‘qituvchilar uchun baho ob’ekti bu</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talaba o‘zlashtirgan o‘quv materiali, boshqalar uchun esa, bilimlarni amaliyotda qo‘llash qobiliyati hisoblanadi. Bilimlarni tekshirish va baholash jarayonida uning og‘zaki va yozma usullaridan keng foydalanilmoqda. Umumiy o‘rta ta’lim reyting tizimi to‘g‘risidagi Nizomda “ talabalar bilim darajasi sifatini nazorat qilishning reyting tizimini joriy etishning asosiy maqsadi nazoratning har xil turlari shakllaridan foydalanish yo‘li bilan umumiy o‘rta DTS talablari bajarlishini ta’minlash, ta’lim samaradorligini oshirish hamda</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 xml:space="preserve">talabalarning intellektual qobiliyatini rivojlantirishdan iborat”deb ko‘rsatilgan.Bugungi kunda Respublikamizda uzluksiz ta’lim tizimini barcha bo‘g‘inlarida bilimlar reyting tizimida baholanmoqda.Oliy ta’lim muassasalarida talabalar bilimini baholashning reyting tizimi to‘g‘risidagi muvaqqat Nizomda Resyting tizimi vazifalari ko‘rsatilgan. </w:t>
      </w:r>
    </w:p>
    <w:p w:rsidR="00A1252F" w:rsidRPr="00955D06" w:rsidRDefault="00A1252F" w:rsidP="00955D06">
      <w:pPr>
        <w:spacing w:after="0" w:line="360" w:lineRule="auto"/>
        <w:ind w:firstLine="567"/>
        <w:jc w:val="center"/>
        <w:rPr>
          <w:rFonts w:ascii="Times New Roman" w:hAnsi="Times New Roman" w:cs="Times New Roman"/>
          <w:b/>
          <w:sz w:val="28"/>
          <w:szCs w:val="28"/>
          <w:lang w:val="en-US"/>
        </w:rPr>
      </w:pPr>
      <w:r w:rsidRPr="00955D06">
        <w:rPr>
          <w:rFonts w:ascii="Times New Roman" w:hAnsi="Times New Roman" w:cs="Times New Roman"/>
          <w:b/>
          <w:sz w:val="28"/>
          <w:szCs w:val="28"/>
          <w:lang w:val="en-US"/>
        </w:rPr>
        <w:t>Foydalanilgan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Pedagogy and Practice: Teaching and Learning in Secondary Schools.</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Michael Uljens.School Didactics and Learning: A School Didactik Model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Framing an Analysis of Pedagogical Implications of Learning Theory 2008-y.</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John Dewey, How we think(1910).Martin,Jay.The Education of John Dewey.(2003) Columbia University Press.Gutek Gerald L.(2009)New Perspectives on Philosophy and education .Pearson Education Inc.</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R.A.Mavlonova, O.To‘rayeva, K.M.Holiqberdiyev. Pedagogika.DarsIik T:.O’qituvchi 2008-yil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w:t>
      </w:r>
      <w:r w:rsidR="00955D06" w:rsidRPr="00955D06">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R.A.Mavlonova, N.H.Vohidova, N.H.Raxmonqulova. Pedagogika nazariyasi va tarixi. Darslik T:.Fan va texnologiyalar. 2010-yil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K.Xoshimov,S.Ochilov.O’zbek pedagogikasi antologiyasi.T: O’qituvchi 2010-yil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7. R.A.Mavlonova, N.H.Vohidova, Ijtimoiy pedagogika. O’quv qo‘llanma. </w:t>
      </w:r>
      <w:r w:rsidRPr="00A1252F">
        <w:rPr>
          <w:rFonts w:ascii="Times New Roman" w:hAnsi="Times New Roman" w:cs="Times New Roman"/>
          <w:sz w:val="28"/>
          <w:szCs w:val="28"/>
        </w:rPr>
        <w:t>Т</w:t>
      </w:r>
      <w:r w:rsidRPr="00A1252F">
        <w:rPr>
          <w:rFonts w:ascii="Times New Roman" w:hAnsi="Times New Roman" w:cs="Times New Roman"/>
          <w:sz w:val="28"/>
          <w:szCs w:val="28"/>
          <w:lang w:val="en-US"/>
        </w:rPr>
        <w:t>.: Noshir 2009-yil</w:t>
      </w:r>
    </w:p>
    <w:p w:rsidR="00A1252F" w:rsidRPr="00955D06" w:rsidRDefault="00A1252F" w:rsidP="00955D06">
      <w:pPr>
        <w:spacing w:after="0" w:line="360" w:lineRule="auto"/>
        <w:ind w:firstLine="567"/>
        <w:jc w:val="center"/>
        <w:rPr>
          <w:rFonts w:ascii="Times New Roman" w:hAnsi="Times New Roman" w:cs="Times New Roman"/>
          <w:b/>
          <w:sz w:val="28"/>
          <w:szCs w:val="28"/>
          <w:lang w:val="en-US"/>
        </w:rPr>
      </w:pPr>
      <w:r w:rsidRPr="00955D06">
        <w:rPr>
          <w:rFonts w:ascii="Times New Roman" w:hAnsi="Times New Roman" w:cs="Times New Roman"/>
          <w:b/>
          <w:sz w:val="28"/>
          <w:szCs w:val="28"/>
          <w:lang w:val="en-US"/>
        </w:rPr>
        <w:t>Qo‘shimcha adabiyotlar: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Mirziyoyev Sh.M. Tanqidiy</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qat’iy tartib-intizom va shaxsiy javobgarlik - har bir rahbar faoliyatining kundalik qoidasi bo‘lishi kerak. O’zbekiston Respublikasi Vazirlar Mahkamasining 2016 yil yakunlari va 2017 yil istiqbollariga bag‘ishlangan majlisidagi O’zbekiston Respublikasi Prezidenti nutqi. // Xalq so‘zi gazetasi, 2017.16 yanvar, №11</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2.Mirziyoyev Sh.M. Buyuk kelajagimizni mard va oliyjanob xalqimiz bilan birga quramiz.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3.O’zbekiston Respublikasini yanada rivojlantirish bo‘yicha harakatlar strategiyasi. O’zbekiston Respublikasi Prezidentining farmoni. O’zbekiston Respublikasi qonun</w:t>
      </w:r>
      <w:r w:rsidR="005E5E84">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xujjatlari to‘plami, 2017yil, 6-son,70-modda.</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Mirziyoyev Sh.M. Qonun ustuvorligi - inson manfaatlarini ta’minlash taraqqiyoti va xalq farovonligining garovi. “O‘zbekiston”, 2017.</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5.Mavlonova R.A.,D.Abdurahimova. Pedagogik mahorat. O’quv qo‘llanma T:.Fan va texnologiya 2012-yil.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Nishonova S, M.Imomova, R.Xasanov. Pedagogika tarixi. Darslik T: O’qituvchi 1996-yil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7. OchilovM. Muallim qalb me’mori. O’quv qollanma T;.O’qituvchi. 2004- yil</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8. N.Egamberdieva, Ijtimoiy pedagogika. Darslik. Alisher Navoiy nomidagi O’zMKN.T.2009-yil.</w:t>
      </w:r>
    </w:p>
    <w:p w:rsidR="00A1252F" w:rsidRPr="00A1252F" w:rsidRDefault="005E5E84" w:rsidP="00A1252F">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1252F" w:rsidRPr="00A1252F">
        <w:rPr>
          <w:rFonts w:ascii="Times New Roman" w:hAnsi="Times New Roman" w:cs="Times New Roman"/>
          <w:sz w:val="28"/>
          <w:szCs w:val="28"/>
          <w:lang w:val="en-US"/>
        </w:rPr>
        <w:t>Internet saytlar</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httd://zivonet.uz</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http://edu.uz</w:t>
      </w:r>
    </w:p>
    <w:p w:rsidR="00A1252F" w:rsidRPr="00A1252F" w:rsidRDefault="00A1252F" w:rsidP="00A1252F">
      <w:pPr>
        <w:spacing w:after="0" w:line="360" w:lineRule="auto"/>
        <w:ind w:firstLine="567"/>
        <w:jc w:val="both"/>
        <w:rPr>
          <w:rFonts w:ascii="Times New Roman" w:hAnsi="Times New Roman" w:cs="Times New Roman"/>
          <w:sz w:val="28"/>
          <w:szCs w:val="28"/>
        </w:rPr>
      </w:pPr>
      <w:r w:rsidRPr="00A1252F">
        <w:rPr>
          <w:rFonts w:ascii="Times New Roman" w:hAnsi="Times New Roman" w:cs="Times New Roman"/>
          <w:sz w:val="28"/>
          <w:szCs w:val="28"/>
        </w:rPr>
        <w:t xml:space="preserve">3. </w:t>
      </w:r>
      <w:hyperlink r:id="rId24" w:history="1">
        <w:r w:rsidRPr="00A1252F">
          <w:rPr>
            <w:rFonts w:ascii="Times New Roman" w:hAnsi="Times New Roman" w:cs="Times New Roman"/>
            <w:sz w:val="28"/>
            <w:szCs w:val="28"/>
          </w:rPr>
          <w:t>http://teoriva.ru</w:t>
        </w:r>
      </w:hyperlink>
      <w:r w:rsidRPr="00A1252F">
        <w:rPr>
          <w:rFonts w:ascii="Times New Roman" w:hAnsi="Times New Roman" w:cs="Times New Roman"/>
          <w:sz w:val="28"/>
          <w:szCs w:val="28"/>
        </w:rPr>
        <w:t>.</w:t>
      </w:r>
    </w:p>
    <w:p w:rsidR="00A1252F" w:rsidRPr="00A1252F" w:rsidRDefault="00A1252F" w:rsidP="00A1252F">
      <w:pPr>
        <w:spacing w:after="0" w:line="360" w:lineRule="auto"/>
        <w:ind w:firstLine="567"/>
        <w:jc w:val="both"/>
        <w:rPr>
          <w:rFonts w:ascii="Times New Roman" w:hAnsi="Times New Roman" w:cs="Times New Roman"/>
          <w:sz w:val="28"/>
          <w:szCs w:val="28"/>
        </w:rPr>
      </w:pPr>
    </w:p>
    <w:p w:rsidR="00955D06" w:rsidRDefault="00955D06" w:rsidP="00A1252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A1252F" w:rsidRPr="00955D06" w:rsidRDefault="00A1252F" w:rsidP="00955D06">
      <w:pPr>
        <w:spacing w:after="0" w:line="360" w:lineRule="auto"/>
        <w:ind w:firstLine="567"/>
        <w:jc w:val="center"/>
        <w:rPr>
          <w:rFonts w:ascii="Times New Roman" w:hAnsi="Times New Roman" w:cs="Times New Roman"/>
          <w:b/>
          <w:sz w:val="28"/>
          <w:szCs w:val="28"/>
          <w:lang w:val="en-US"/>
        </w:rPr>
      </w:pPr>
      <w:r w:rsidRPr="00955D06">
        <w:rPr>
          <w:rFonts w:ascii="Times New Roman" w:hAnsi="Times New Roman" w:cs="Times New Roman"/>
          <w:b/>
          <w:sz w:val="28"/>
          <w:szCs w:val="28"/>
          <w:lang w:val="en-US"/>
        </w:rPr>
        <w:t>G L O S S A</w:t>
      </w:r>
      <w:r w:rsidR="005E5E84" w:rsidRPr="00955D06">
        <w:rPr>
          <w:rFonts w:ascii="Times New Roman" w:hAnsi="Times New Roman" w:cs="Times New Roman"/>
          <w:b/>
          <w:sz w:val="28"/>
          <w:szCs w:val="28"/>
          <w:lang w:val="en-US"/>
        </w:rPr>
        <w:t xml:space="preserve"> </w:t>
      </w:r>
      <w:r w:rsidRPr="00955D06">
        <w:rPr>
          <w:rFonts w:ascii="Times New Roman" w:hAnsi="Times New Roman" w:cs="Times New Roman"/>
          <w:b/>
          <w:sz w:val="28"/>
          <w:szCs w:val="28"/>
          <w:lang w:val="en-US"/>
        </w:rPr>
        <w:t>R I Y</w:t>
      </w:r>
    </w:p>
    <w:p w:rsidR="00A1252F" w:rsidRPr="00A1252F" w:rsidRDefault="00A1252F" w:rsidP="00A1252F">
      <w:pPr>
        <w:spacing w:after="0" w:line="360" w:lineRule="auto"/>
        <w:ind w:firstLine="567"/>
        <w:jc w:val="both"/>
        <w:rPr>
          <w:rFonts w:ascii="Times New Roman" w:hAnsi="Times New Roman" w:cs="Times New Roman"/>
          <w:sz w:val="28"/>
          <w:szCs w:val="28"/>
          <w:lang w:val="en-US"/>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516"/>
        <w:gridCol w:w="2125"/>
        <w:gridCol w:w="2267"/>
        <w:gridCol w:w="2692"/>
      </w:tblGrid>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Термин</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Значение русского языка</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Значение узбекского языка</w:t>
            </w:r>
          </w:p>
        </w:tc>
        <w:tc>
          <w:tcPr>
            <w:tcW w:w="26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Значение английского языка</w:t>
            </w:r>
          </w:p>
        </w:tc>
      </w:tr>
      <w:tr w:rsidR="00A1252F" w:rsidRPr="00955D06" w:rsidTr="00A1252F">
        <w:trPr>
          <w:trHeight w:val="2278"/>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Образование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 Таълим</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Formation</w:t>
            </w:r>
          </w:p>
        </w:tc>
        <w:tc>
          <w:tcPr>
            <w:tcW w:w="2126"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Результат обучения, система накопленных в процессе обучения знаний, умен</w:t>
            </w:r>
            <w:r w:rsidR="00955D06">
              <w:rPr>
                <w:rFonts w:ascii="Times New Roman" w:hAnsi="Times New Roman" w:cs="Times New Roman"/>
                <w:sz w:val="28"/>
                <w:szCs w:val="28"/>
              </w:rPr>
              <w:t>ий, навыков, способов мышления.</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Maxsus tayyorlangan mutaxassislar yordamida bilim b</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rish va ulardagi k</w:t>
            </w:r>
            <w:r w:rsidRPr="00955D06">
              <w:rPr>
                <w:rFonts w:ascii="Times New Roman" w:hAnsi="Times New Roman" w:cs="Times New Roman"/>
                <w:sz w:val="28"/>
                <w:szCs w:val="28"/>
              </w:rPr>
              <w:t>ў</w:t>
            </w:r>
            <w:r w:rsidRPr="00955D06">
              <w:rPr>
                <w:rFonts w:ascii="Times New Roman" w:hAnsi="Times New Roman" w:cs="Times New Roman"/>
                <w:sz w:val="28"/>
                <w:szCs w:val="28"/>
                <w:lang w:val="en-US"/>
              </w:rPr>
              <w:t>nikma hamda malakalarni shakllantirish jarayoni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Specially prepared with use of knowledge of experts and to give them skills and qualification in the course of formation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Программа (учебная)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Таълим дастури</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Еducation program</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Созданный в рамках системой обучения документ,определяющий содержание и количество знаний умений и навыков</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O’quv fanlarining bakalavriat yo'nalishlari va magistratura mutaxassisliklariga qo'yiladigan malaka talablariga muvofiq kadrlarning zaruriy va еtarli darajadagi tayyorgarligini ta'minlovchi ro'yxati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The fields of educational sciences, the bachelor and the master of qualification according to requirements of the list of proper and adequate training of personnel</w:t>
            </w:r>
          </w:p>
        </w:tc>
      </w:tr>
      <w:tr w:rsidR="00A1252F" w:rsidRPr="00955D06" w:rsidTr="00A1252F">
        <w:trPr>
          <w:trHeight w:val="5126"/>
        </w:trPr>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Цель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Таълим мақсади</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Education purpose</w:t>
            </w: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Решение проблем обучения и воспитания с положительным прогнозом. </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Запланированные результаты педагогической деятельности, стоящие в обеспечении такого развития и таких условий которые дадут полного расцвета своих потенциальных возможностей</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Ta'lim va tarbiya muammolarini yuqori samaradorlik bilan hal qilishga qaratilgan asos hisoblanadi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Education and the training ground for the problem resolution with outstanding performance</w:t>
            </w:r>
          </w:p>
        </w:tc>
      </w:tr>
      <w:tr w:rsidR="00A1252F" w:rsidRPr="00955D06" w:rsidTr="00A1252F">
        <w:trPr>
          <w:trHeight w:val="204"/>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Содержание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Таълим мазмуни</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Content of education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Система научных знаний умений и навыков, мировоззренческих и нравственно эстетических идей.</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Insonni O’qitish jarayonida egallashi lozim бўлган bilim, ko’nikma va malakalar hajmi va haraktеri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The person has to accept in the course of training of knowledge, skills and mentality</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Методы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 Таълим методи</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Education methods</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взаимодействия между учителем и учениками, в результате которого происходит передача и усвоение знаний, умений и навыков.</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 xml:space="preserve">Ta'lim jarayonida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O’qituvchi va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talabalarning aniq</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maqsadga erishishga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qaratilgan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birgalikdagi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faoliyatidir</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Teachers and students in educational process of the joint activity directed to achievement of a specific goal</w:t>
            </w:r>
          </w:p>
        </w:tc>
      </w:tr>
      <w:tr w:rsidR="00A1252F" w:rsidRPr="00955D06" w:rsidTr="00A1252F">
        <w:trPr>
          <w:trHeight w:val="1996"/>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Мониторинг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 Таълим мониторинги</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Education monitoring</w:t>
            </w:r>
          </w:p>
        </w:tc>
        <w:tc>
          <w:tcPr>
            <w:tcW w:w="2126"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Регулярная процедура сбора данных по важным вопросам образования.</w:t>
            </w:r>
          </w:p>
          <w:p w:rsidR="00A1252F" w:rsidRPr="00955D06" w:rsidRDefault="00A1252F" w:rsidP="00955D06">
            <w:pPr>
              <w:spacing w:after="0" w:line="240" w:lineRule="auto"/>
              <w:jc w:val="both"/>
              <w:rPr>
                <w:rFonts w:ascii="Times New Roman" w:hAnsi="Times New Roman"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Ta'lim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oluvchilarning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o'zlashtirish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darajasini nazorat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qilish uchun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ma'lumotlar yig’ish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tеxnologiyasi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Development of technology for management of the level of development of data collection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Качество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 Таълим сифати</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 Quality of education</w:t>
            </w:r>
          </w:p>
          <w:p w:rsidR="00A1252F" w:rsidRPr="00955D06" w:rsidRDefault="00A1252F" w:rsidP="00955D06">
            <w:pPr>
              <w:spacing w:after="0" w:line="240" w:lineRule="auto"/>
              <w:jc w:val="both"/>
              <w:rPr>
                <w:rFonts w:ascii="Times New Roman" w:hAnsi="Times New Roman" w:cs="Times New Roman"/>
                <w:sz w:val="28"/>
                <w:szCs w:val="28"/>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Востребованность полученных знаний в конкретных условиях.Качество заний определяется их фундаментальностью и востребованностью в работе.</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 xml:space="preserve">Ta'lim jarayonining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turli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qatnashchilarini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o’quv massasasi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tomonidan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ko’rsatilgan ta'lim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xizmatlaridan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qoniqish darajasi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yoki ta'limda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qo’yilgan maqsad va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vazifalarga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erishganlik </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darajasi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Participants of educational process, education level of satisfaction with services of formation of masses or education level of achievement of effective objectives and tasks.</w:t>
            </w:r>
          </w:p>
        </w:tc>
      </w:tr>
      <w:tr w:rsidR="00A1252F" w:rsidRPr="00955D06" w:rsidTr="00A1252F">
        <w:trPr>
          <w:trHeight w:val="1932"/>
        </w:trPr>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Стандарты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Таълим стандарти</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Standards of education</w:t>
            </w: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Савокупность требований, обязательных при реализации основных образовательных программ. </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 xml:space="preserve">Ta'lim oluvchilarni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o’qitish va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tarbiyalashga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qo’yiladigan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talablar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ko’rsatkichlarining </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mazmuni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Development of requirements of content for educational and educational indicators.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Принципы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Таълим тамойили</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Principles of education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Общие руководящие идеи, исходные нормативные требования к организации учебого процесса,которые учитываются во всех его компонентах.</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 xml:space="preserve">O’qituvchi faoliyati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va ta'lim </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 xml:space="preserve">oluvchining bilish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faoliyati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 xml:space="preserve">xususiyatini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bеlgilovchi asosdir</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Teachers study to know transactions and activities of property in the house.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Дидектические</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принципы</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Дидактик</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тамойиллар</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Didektichesky principles</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Основные положения, определяющие содержание, организационные формы и методы учебного процесса в соответствии с его общими целями и закономерностями.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 xml:space="preserve">Ta'lim jarayoni </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qonuniyatlari, mazmuni va mеtodlarini bеlgilab bеruvchi o’qitish tamoyillaridir</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Training process is determined by contents of laws and training methods to the principles.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Средства образования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Таълим воситалари</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Means of education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Объекты, созданные человеком, а также предметы естественной природы, используемые в образовательном процессе в качестве носителей учебной информации. </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O’quv jarayonining tashkil etilishi va o’tib borishini ta'minlaydigan xilma-xil o’quv jixozlari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After creation of educational process and to provide a wide range of the educational equipment.</w:t>
            </w:r>
          </w:p>
        </w:tc>
      </w:tr>
      <w:tr w:rsidR="00A1252F" w:rsidRPr="00955D06" w:rsidTr="00A1252F">
        <w:trPr>
          <w:trHeight w:val="2775"/>
        </w:trPr>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Знание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Билим</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Knowledge</w:t>
            </w:r>
          </w:p>
          <w:p w:rsidR="00A1252F" w:rsidRPr="00955D06" w:rsidRDefault="00A1252F" w:rsidP="00955D06">
            <w:pPr>
              <w:spacing w:after="0" w:line="240" w:lineRule="auto"/>
              <w:jc w:val="both"/>
              <w:rPr>
                <w:rFonts w:ascii="Times New Roman" w:hAnsi="Times New Roman" w:cs="Times New Roman"/>
                <w:sz w:val="28"/>
                <w:szCs w:val="28"/>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Результат познавательной деятельности человека. Знание выступает в виде усвоенных понятий, законов принципов.</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 </w:t>
            </w:r>
            <w:r w:rsidRPr="00955D06">
              <w:rPr>
                <w:rFonts w:ascii="Times New Roman" w:hAnsi="Times New Roman" w:cs="Times New Roman"/>
                <w:sz w:val="28"/>
                <w:szCs w:val="28"/>
                <w:lang w:val="en-US"/>
              </w:rPr>
              <w:t>talabalar ongida muayyan tartibda mustahkamlangan ma'lumotlar, ilmiy nazariyalar, qonunlar, tushunchalardir</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Some information to protect minds of students of scientific theories, laws and concepts.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Теоретическое знание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Назарий билим</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Theoretical knowledge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Лишь косвенно опирающееся на реальность, созданное из каких либо абстракных понятий</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Narsa va hodisalar mohiyatini bilish, qonuniyatlarni ochishni nazarda tutadi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To know an essence of things and events, provides opening of laws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Научное знание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Илмий билим</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Scientific knowledge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Ситема знаний о законов природы общества мышления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Obyеktiv olamni ancha to'g'ri (batafsil) ifodalaydi.</w:t>
            </w:r>
          </w:p>
          <w:p w:rsidR="00A1252F" w:rsidRPr="00955D06" w:rsidRDefault="00A1252F" w:rsidP="00955D06">
            <w:pPr>
              <w:spacing w:after="0" w:line="240" w:lineRule="auto"/>
              <w:jc w:val="both"/>
              <w:rPr>
                <w:rFonts w:ascii="Times New Roman" w:hAnsi="Times New Roman" w:cs="Times New Roman"/>
                <w:sz w:val="28"/>
                <w:szCs w:val="28"/>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The purpose represents the world more precisely.</w:t>
            </w:r>
          </w:p>
        </w:tc>
      </w:tr>
      <w:tr w:rsidR="00A1252F" w:rsidRPr="00955D06" w:rsidTr="00A1252F">
        <w:trPr>
          <w:trHeight w:val="1055"/>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Сноровка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Кўникма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Skill</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Ловкость, быстрота, умение в каком- нибудь деле приобретенные опытом</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Insonning ilgarigi tajribalari asosida muayyan faoliyat yoki harakatni amalga oshirish qobiliyati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On the basis of the person of the previous experience ability to perform a certain activity or operation.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Малака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Навык</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Skill</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Умение, созданное упражнениями,</w:t>
            </w:r>
            <w:r w:rsidR="005E5E84" w:rsidRPr="00955D06">
              <w:rPr>
                <w:rFonts w:ascii="Times New Roman" w:hAnsi="Times New Roman" w:cs="Times New Roman"/>
                <w:sz w:val="28"/>
                <w:szCs w:val="28"/>
              </w:rPr>
              <w:t xml:space="preserve"> </w:t>
            </w:r>
            <w:r w:rsidRPr="00955D06">
              <w:rPr>
                <w:rFonts w:ascii="Times New Roman" w:hAnsi="Times New Roman" w:cs="Times New Roman"/>
                <w:sz w:val="28"/>
                <w:szCs w:val="28"/>
              </w:rPr>
              <w:t>привычкой</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Avtomatlashgan, o’rganib qolingan harakatdir</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Got used to automated the movements.</w:t>
            </w:r>
          </w:p>
        </w:tc>
      </w:tr>
      <w:tr w:rsidR="00A1252F" w:rsidRPr="00955D06" w:rsidTr="00A1252F">
        <w:trPr>
          <w:trHeight w:val="1222"/>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Организовывать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Ташкил этиш</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Organize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Умение составить чёткий график и следовать ему.</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Qo’yilgan maqsadni yaxshi amalga oshirish jarayoni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process of realization is more whole.</w:t>
            </w:r>
          </w:p>
        </w:tc>
      </w:tr>
      <w:tr w:rsidR="00A1252F" w:rsidRPr="00955D06" w:rsidTr="00A1252F">
        <w:trPr>
          <w:trHeight w:val="2124"/>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Форма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Шакл</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Form</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Объект базы данных который</w:t>
            </w:r>
            <w:r w:rsidR="005E5E84" w:rsidRPr="00955D06">
              <w:rPr>
                <w:rFonts w:ascii="Times New Roman" w:hAnsi="Times New Roman" w:cs="Times New Roman"/>
                <w:sz w:val="28"/>
                <w:szCs w:val="28"/>
              </w:rPr>
              <w:t xml:space="preserve"> </w:t>
            </w:r>
            <w:r w:rsidRPr="00955D06">
              <w:rPr>
                <w:rFonts w:ascii="Times New Roman" w:hAnsi="Times New Roman" w:cs="Times New Roman"/>
                <w:sz w:val="28"/>
                <w:szCs w:val="28"/>
              </w:rPr>
              <w:t>можно использовать для разработки пользователя.</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O’quv jarayonining mavjudlik usuli, uning ichki mohiyati, mantig’i, mazmuni uchun qobiq.</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The essence of educational process is a method of his internal logic, the maintenance of a cover.</w:t>
            </w:r>
          </w:p>
        </w:tc>
      </w:tr>
      <w:tr w:rsidR="00A1252F" w:rsidRPr="00955D06" w:rsidTr="00A1252F">
        <w:trPr>
          <w:trHeight w:val="1360"/>
        </w:trPr>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Метод</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Усул</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Method</w:t>
            </w:r>
          </w:p>
          <w:p w:rsidR="00A1252F" w:rsidRPr="00955D06" w:rsidRDefault="00A1252F" w:rsidP="00955D06">
            <w:pPr>
              <w:spacing w:after="0" w:line="240" w:lineRule="auto"/>
              <w:jc w:val="both"/>
              <w:rPr>
                <w:rFonts w:ascii="Times New Roman" w:hAnsi="Times New Roman" w:cs="Times New Roman"/>
                <w:sz w:val="28"/>
                <w:szCs w:val="28"/>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Путь исследования или познания для осуществления чего нибудь.</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O’qitishning maqsad va vazifalariga erishish yo’li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Way to achievement of effective objectives and tasks of training</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Методика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Услубиёт</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Technique</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Савокупность методов обучения чему нибудь; и их практического выполнения.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Qat'iy kеtma – kеtlikka</w:t>
            </w:r>
            <w:r w:rsidR="005E5E84" w:rsidRPr="00955D06">
              <w:rPr>
                <w:rFonts w:ascii="Times New Roman" w:hAnsi="Times New Roman" w:cs="Times New Roman"/>
                <w:sz w:val="28"/>
                <w:szCs w:val="28"/>
                <w:lang w:val="uz-Cyrl-UZ"/>
              </w:rPr>
              <w:t xml:space="preserve"> </w:t>
            </w:r>
            <w:r w:rsidRPr="00955D06">
              <w:rPr>
                <w:rFonts w:ascii="Times New Roman" w:hAnsi="Times New Roman" w:cs="Times New Roman"/>
                <w:sz w:val="28"/>
                <w:szCs w:val="28"/>
                <w:lang w:val="uz-Cyrl-UZ"/>
              </w:rPr>
              <w:t>va tizimga rioya qilish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it is strict to observe the sequence and system</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Методология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Методология</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Methodology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Учение о научном методе вообще или о методах отдельных наук</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Kishining maqsadga erishishidagi qoidalar majmui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One set of rules for achievement of goals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Результат</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Натижа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Result</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Конечный итог завершающий собой что нибудь</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Dars mashhulotlari jarayonida r</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jalashtirilgan xulosaga k</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lish</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It is planned to finish in the course of training</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Способность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Қобилият</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Ability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Умение, а так же возможность производить какие-нибудь действия.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Kishining biror-bir faoliyatga yaroqliligi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Any activity, suitability</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Педагогическая способность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Педагогик қобилият</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Pedagogical ability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Совокупность навыков и умений. позволяющих добиться успеха в процессе воспитания и обучения детей</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Kishining pеdagogik faoliyatga yaroqliligi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His pedagogical activity of suitability</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Технология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Технология</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Technology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Совокупность процессов обработке или переработке. Технология- искусство,мастерство умение.</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San'at va mahorat</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Art and skill</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Педагогик технология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Педагогическая технология</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Pedagogical technology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Иследование с целью выявления принципов и разработке приёмов оптимизации образовательного процесса, конструирование и применение приёмов,оценка применяемх методов.</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Ta'lim va tarbiya jarayonida zamonaviy pеdagogik tеxnologiyalarni qo’llash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Use of modern pedagogical technologies in educational process and process of training</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Инновация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Инновация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Innovation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Новшество.</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Yangilik, yangilik kiritish</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Innovation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Мастерство</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Маҳорат</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Skill</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Способность качественно выполнять те или иные виды работ. Высокое искусство в какой либо области.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Bir n</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cha yillar davomida shaklllangan va rivojlangan tajribalar</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In several years, formation and development of experience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Лекция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Маъруза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Lecture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Устное изложение учебного предмета.</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Yirik hajmdagi o’quv matеrialini og’zaki bayon qilish shakli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To explain a large number of a training material in an oral form</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Педагогическая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Техника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Педагогик техника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Pedagogical</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Equipment</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Комплекс знаний умений и навыков необходимых педагогу.</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O’qituvchining o’z xatti-harakatlarini boshqarishga aytiladi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The teacher has told to control the actions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Педагогическое приличие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Педагогик одоб</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Pedagogical decency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Соблюдать приличие, контроль.</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O’qituvchining muloqotni ijobiy hissiyotlar asosida qurishi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Dialogue with the teacher, on the basis of positive emotions</w:t>
            </w:r>
          </w:p>
        </w:tc>
      </w:tr>
      <w:tr w:rsidR="00A1252F" w:rsidRPr="00955D06" w:rsidTr="00A1252F">
        <w:trPr>
          <w:trHeight w:val="2392"/>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Педагогическая деликатность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Педагогик назокат</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Pedagogical sensitivity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Духовно-нравственное качество, означающее утончённо внимательное, состояниям и настроениямю</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Psihologik his-tuyg’ulari, milliy xaraktеr xususiyati, xulq, faoliyat, muomala qoidalari, qonuniyatlari va ko’nikmalaridan mе'yoriy ravishda foydalanish</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Psychological feelings, feature of national nature, behavior, transaction, handling of rules, laws and standard skills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Профессия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Касб</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Profession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Основной род занятий, трудовой деятельности.</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Muayyan bilim va mahorat talab etadigan m</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hnat faoliyatining bir turi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Kind of activity which demands special knowledge and skills in the field of work</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Профессиональная поготовка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Касбий тайёргарлик</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Professional pogotovka</w:t>
            </w: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овладения знаниями, навыками и умениями, позволяющими выполнять работу.</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Muayyan sohada kasbiy faoliyat ko’rsatishga imkon bеradigan maxsus bilim, ko’nikma va malaka</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To allow some operations in the field of professional knowledge, skills and qualification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Младший специалист</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Кичик мутахассис</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Younger</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Образовательно-квалификационный уровень.</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O’rta maxsus kasb-hunar ta'limi muassasalari bitiruvchilariga b</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riladigan malaka darajasi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Taking into account graduates of secondary professional education of qualification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Специальность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Ихтисослик</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Speciality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Конкретный вид профессиональной подготовки.</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Birorta kasb doirasidagi maxsus tayyorgarlik</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Any special skills of a profession in limits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Профессиональное мастерство</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Касбий маҳорат</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Professional skill</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Высокий уровень деятельности в своей работе.</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Ishlarni bajarish sifati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Quality of performance of work</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Компетентность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Компетентлилик</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Competence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Наличие всесторонними знаниями и опытами собственной деятельности..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Kasbiy tayyorgarlik, kasbiy va shaxsiy sifatlar jamlanmasi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The vocational training, professional and personal qualities established</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Система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Тизим</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System</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Целое, совокупность элементов.</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Yaxlitlik, bir butunlik</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Honesty, integrity</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Педагогика</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Пелагогика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Pelagogika</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Детоводство</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Bola tarbiyalovchi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education of the child</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Педагогическое требование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Педагогик талаб</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Pedagogical requirement</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вооружения детей нормами поведения.</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Muayyan faoliyat jarayonida ishtirok etishda</w:t>
            </w:r>
            <w:r w:rsidR="005E5E84" w:rsidRPr="00955D06">
              <w:rPr>
                <w:rFonts w:ascii="Times New Roman" w:hAnsi="Times New Roman" w:cs="Times New Roman"/>
                <w:sz w:val="28"/>
                <w:szCs w:val="28"/>
                <w:lang w:val="uz-Cyrl-UZ"/>
              </w:rPr>
              <w:t xml:space="preserve"> </w:t>
            </w:r>
            <w:r w:rsidRPr="00955D06">
              <w:rPr>
                <w:rFonts w:ascii="Times New Roman" w:hAnsi="Times New Roman" w:cs="Times New Roman"/>
                <w:sz w:val="28"/>
                <w:szCs w:val="28"/>
                <w:lang w:val="uz-Cyrl-UZ"/>
              </w:rPr>
              <w:t>talaba amal qilishi zarur bo’lgan ijtimoiy xulq-atvor mе'yorlari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Some students have to address to be a part of process of social norms of behavior</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Воспитание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Тарбия</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Education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Передача нажитого опыта, старшим поколением, младшему поколению.</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Ma'lum maqsadga qaratilgan amaliy jarayon</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Purposeful process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Содержание воспитания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Тарбия мазмуни</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Content of education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Система знаний, навыков, способов деятельности, отношений, качеств и черт личности.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Shaxsning shakllanishiga qo’yiluvchi ijtimoiy talablar mohiyati</w:t>
            </w:r>
          </w:p>
          <w:p w:rsidR="00A1252F" w:rsidRPr="00955D06" w:rsidRDefault="00A1252F" w:rsidP="00955D06">
            <w:pPr>
              <w:spacing w:after="0" w:line="240" w:lineRule="auto"/>
              <w:jc w:val="both"/>
              <w:rPr>
                <w:rFonts w:ascii="Times New Roman" w:hAnsi="Times New Roman" w:cs="Times New Roman"/>
                <w:sz w:val="28"/>
                <w:szCs w:val="28"/>
                <w:lang w:val="en-US"/>
              </w:rPr>
            </w:pP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Formation of the person on the nature of social requirements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Лойиҳалаштириш</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Проектирование</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Design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Последовательность.</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Rеjalashtirish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Planning</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Креативность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Креатив</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Creative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Творческий</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Ijodkorlik</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Creative</w:t>
            </w:r>
            <w:r w:rsidRPr="00955D06">
              <w:rPr>
                <w:rFonts w:ascii="Times New Roman" w:hAnsi="Times New Roman" w:cs="Times New Roman"/>
                <w:sz w:val="28"/>
                <w:szCs w:val="28"/>
              </w:rPr>
              <w:tab/>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Рефлекция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Рефлекция</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Reflektion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Обращение назад.</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Ortga qaytish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Back</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Индивидуальность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Индивидуаллик</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Person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Своеобразие и неповторимость.</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Insondagi o’ziga xoslik</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Identity of the person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Анализ</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Таҳлил қилиш</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Analysis</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Разложение на части.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Matеriallarni qismlarga ajratish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Materials components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Синтезирование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Синтезлаш</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Synthesizing</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соединения или объединения.</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Alohida-alohida mat</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riallarni umumlashtirish, yaxlitlash</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Finish separately materials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Оценивание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Баҳолаш</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Ottsenivaniye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Контроль качества образования.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Natijalar bilan maqsadni qiyoslash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To compare results</w:t>
            </w:r>
          </w:p>
        </w:tc>
      </w:tr>
      <w:tr w:rsidR="00A1252F" w:rsidRPr="00955D06" w:rsidTr="00A1252F">
        <w:trPr>
          <w:trHeight w:val="2913"/>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Умственное воспитание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Ақлий тарбия</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Intellectual education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Формирование интеллектуальной культуры, познавательных мотивов, умственных сил, мышления, мировоззрения и интеллектуальной свободы личности.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Insonning atrof-olamni bilishga bo’lgan qarashlar tizimidir</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To learn about the world of system of ecological vision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Физическое воспитание</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Жисмоний тарбия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Physical training</w:t>
            </w: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p w:rsidR="00A1252F" w:rsidRPr="00955D06" w:rsidRDefault="00A1252F" w:rsidP="00955D06">
            <w:pPr>
              <w:spacing w:after="0" w:line="240" w:lineRule="auto"/>
              <w:jc w:val="both"/>
              <w:rPr>
                <w:rFonts w:ascii="Times New Roman" w:hAnsi="Times New Roman" w:cs="Times New Roman"/>
                <w:sz w:val="28"/>
                <w:szCs w:val="28"/>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Понимаются двигательные действия, специально организованные и сознательно выполняемые в соответствии с закономерностями и задачами физического воспитания.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Sihat-salomatlikni mustahkamlash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Good health</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Ривожланиш</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Развитие</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Development</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упрощения и удовлетворения потребностей и измениния физического и интеллектуального качества знаний.</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Shaxsning fiziologik va int</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ll</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ktual o’sishidagi miqdor va sifat o’zgarishlar</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Changes of quantity and quality of physical and intellectual human height</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Гуманность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Инсонпарварлаштириш</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Humanity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Справедливость </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Inson omilini hurmat qilish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Respect for a human factor</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Непрерывность</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Узлуксизлик</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Continuity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Функция без”скачков”т.е.у которой малые изменения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Ish harakat usullarini b</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lgilangan vaqt davomida b</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rish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Methods to try to work during the certain period of time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Организаторство</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Ташкилотчилик</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Organizatorstvo</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Сплочение учеников</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 talabalarni jipslashtirish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students to combine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Исследовательтсво</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Тадқиқотчилик</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Researcher</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Узнавать педагогический процесс</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Pеdagogik vaziyat va jarayonlarni bilish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Pedagogical conditions and information processes.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Профессионаьный потенциал</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Касбий потенциал</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Professionany potential</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Профессиональная возможность. савокупность возможностей и способности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Kasbiy imkoniyat</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professional opportunities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Контроль</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Назорат</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Monitoring</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Проверка </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Tеkshirish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Survey</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Рейтинг</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Рейтинг</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Rating</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Расстановка приоритетов, оценка порядок классификация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Baholash, tartibga kеltirish, klassifikatsiyalash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Assessment of an arrangement, classification.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Интеграция</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Интеграция</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Integration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объединения частей в целом</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Gibritlashgan, qo’shma mazmunli, muvofiqlashtirish</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Hybrid, considerable joint coordination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Интеграция в образовании</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Таълимда интеграция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Integration in education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Связь одной науки с другой, процесс установления связи между структурными компонентами.</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Kichik mutaxassisning kasbiy tayyorgarligida o’ta muhim va</w:t>
            </w:r>
            <w:r w:rsidR="005E5E84" w:rsidRPr="00955D06">
              <w:rPr>
                <w:rFonts w:ascii="Times New Roman" w:hAnsi="Times New Roman" w:cs="Times New Roman"/>
                <w:sz w:val="28"/>
                <w:szCs w:val="28"/>
                <w:lang w:val="uz-Cyrl-UZ"/>
              </w:rPr>
              <w:t xml:space="preserve"> </w:t>
            </w:r>
            <w:r w:rsidRPr="00955D06">
              <w:rPr>
                <w:rFonts w:ascii="Times New Roman" w:hAnsi="Times New Roman" w:cs="Times New Roman"/>
                <w:sz w:val="28"/>
                <w:szCs w:val="28"/>
                <w:lang w:val="uz-Cyrl-UZ"/>
              </w:rPr>
              <w:t>talabalarni ijodiy kamolot sari yo’naltiruvchi mеxanizmdir</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Vocational training is very important also art perfection, the handbook for students.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Идеологическая направленность</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Ғоявий йўналганлик</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Ideological orientation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Слово, разум, учения – совокупность системно упорядоченных взглядов, выражающие интересы различных социальных классов.</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Zamon talablariga hamnafas, chuqur g’oyaviylikka ega bo’lish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Present, deep ideas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Управление</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Бошқарув</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Management</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прогнозирования, планирования организации и контроля.</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Jamiyatga xos bo’lgan ichki xususiyat</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Society has the built-in function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Коммуникация</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Коммуникация</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Communication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Общение .</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lotincha, communicatio- umumlashtiraman, bog’layman</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Latin compromise of communicatio-tie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Мулоқот</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Общение</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Dialogue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Процесс обмена информации.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Axborot almashish jarayoni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Process of exchange of information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Педагогический такт</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Педагогик такт</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Pedagogical step</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Умение педагога держать себя с достоинством и выдержкой.</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uz-Cyrl-UZ"/>
              </w:rPr>
              <w:t>O’qituvchining</w:t>
            </w:r>
            <w:r w:rsidR="005E5E84" w:rsidRPr="00955D06">
              <w:rPr>
                <w:rFonts w:ascii="Times New Roman" w:hAnsi="Times New Roman" w:cs="Times New Roman"/>
                <w:sz w:val="28"/>
                <w:szCs w:val="28"/>
                <w:lang w:val="uz-Cyrl-UZ"/>
              </w:rPr>
              <w:t xml:space="preserve"> </w:t>
            </w:r>
            <w:r w:rsidRPr="00955D06">
              <w:rPr>
                <w:rFonts w:ascii="Times New Roman" w:hAnsi="Times New Roman" w:cs="Times New Roman"/>
                <w:sz w:val="28"/>
                <w:szCs w:val="28"/>
                <w:lang w:val="uz-Cyrl-UZ"/>
              </w:rPr>
              <w:t>talabaga maqsadga muvofiq pеdagogik ta'sir o’lchovi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The measure influences the purpose of student teaching of the teacher</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Полет</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звука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Товуш</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парвози</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Flight of a sound</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Перевод зука на длинные дистанции.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Tovushning uzoq masofaga uzatilishi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Sound transmission on long distances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Диапазон</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Диапазон</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Range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Интервал между звуками.</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Tovush xajmi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Sound volume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Тембр</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Тембр</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Timbre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Окраска звука.</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Tovush rangdorligi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Timbre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Генератор</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Генератор</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Generator</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Генератор звуковой частоты.</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Ovoz paylari shovqin va tonlarni farqlaydi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Distinguishes them from noise and tones up muscles</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Система резонатора Резонатор тизими</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System of the resonator</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Колебательная </w:t>
            </w:r>
            <w:r w:rsidR="00901512" w:rsidRPr="00955D06">
              <w:rPr>
                <w:rFonts w:ascii="Times New Roman" w:hAnsi="Times New Roman" w:cs="Times New Roman"/>
                <w:sz w:val="28"/>
                <w:szCs w:val="28"/>
              </w:rPr>
              <w:t>система</w:t>
            </w:r>
            <w:r w:rsidRPr="00955D06">
              <w:rPr>
                <w:rFonts w:ascii="Times New Roman" w:hAnsi="Times New Roman" w:cs="Times New Roman"/>
                <w:sz w:val="28"/>
                <w:szCs w:val="28"/>
              </w:rPr>
              <w:t xml:space="preserve"> звуков, в которой происходит накопление энергии колебаний</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Ovozning kuchini (statikasini) va dinamikasini ta'minlaydi</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Level of sound power (static) and dynamic.</w:t>
            </w:r>
          </w:p>
        </w:tc>
      </w:tr>
      <w:tr w:rsidR="00A1252F" w:rsidRPr="00955D06" w:rsidTr="00A1252F">
        <w:trPr>
          <w:trHeight w:val="792"/>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Дикция</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Дикция</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Diction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Ясное отчётливое произношение.</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Aniq talaffuz qilish</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You speak accurately</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Беседа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Суҳбат</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Conversation</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Метод устного получения сведений</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bidi="ur-PK"/>
              </w:rPr>
            </w:pPr>
            <w:r w:rsidRPr="00955D06">
              <w:rPr>
                <w:rFonts w:ascii="Times New Roman" w:hAnsi="Times New Roman" w:cs="Times New Roman"/>
                <w:sz w:val="28"/>
                <w:szCs w:val="28"/>
                <w:lang w:val="en-US"/>
              </w:rPr>
              <w:t>Savol va javob shaklidagi dialogik ta'lim m</w:t>
            </w:r>
            <w:r w:rsidRPr="00955D06">
              <w:rPr>
                <w:rFonts w:ascii="Times New Roman" w:hAnsi="Times New Roman" w:cs="Times New Roman"/>
                <w:sz w:val="28"/>
                <w:szCs w:val="28"/>
              </w:rPr>
              <w:t>е</w:t>
            </w:r>
            <w:r w:rsidRPr="00955D06">
              <w:rPr>
                <w:rFonts w:ascii="Times New Roman" w:hAnsi="Times New Roman" w:cs="Times New Roman"/>
                <w:sz w:val="28"/>
                <w:szCs w:val="28"/>
                <w:lang w:val="en-US"/>
              </w:rPr>
              <w:t>todi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Way of education in the form of questions and answers of dialogue.</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Духовность</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Маънавият</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Spirituality</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Совокупность проявлений духа в мире и человеке.</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Insonning ruhiy va aqliy olamini ifodalovchi tushuncha</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Representing the world of spiritual and intellectual understanding of the person.</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 xml:space="preserve">Просвещение </w:t>
            </w:r>
          </w:p>
          <w:p w:rsidR="00A1252F" w:rsidRPr="00955D06" w:rsidRDefault="00A1252F" w:rsidP="00955D06">
            <w:pPr>
              <w:spacing w:after="0" w:line="240" w:lineRule="auto"/>
              <w:jc w:val="both"/>
              <w:rPr>
                <w:rFonts w:ascii="Times New Roman" w:hAnsi="Times New Roman" w:cs="Times New Roman"/>
                <w:sz w:val="28"/>
                <w:szCs w:val="28"/>
              </w:rPr>
            </w:pPr>
            <w:r w:rsidRPr="00955D06">
              <w:rPr>
                <w:rFonts w:ascii="Times New Roman" w:hAnsi="Times New Roman" w:cs="Times New Roman"/>
                <w:sz w:val="28"/>
                <w:szCs w:val="28"/>
              </w:rPr>
              <w:t>Маърифат Enlightenment</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Передача,</w:t>
            </w:r>
            <w:r w:rsidR="005E5E84" w:rsidRPr="00955D06">
              <w:rPr>
                <w:rFonts w:ascii="Times New Roman" w:hAnsi="Times New Roman" w:cs="Times New Roman"/>
                <w:sz w:val="28"/>
                <w:szCs w:val="28"/>
              </w:rPr>
              <w:t xml:space="preserve"> </w:t>
            </w:r>
            <w:r w:rsidRPr="00955D06">
              <w:rPr>
                <w:rFonts w:ascii="Times New Roman" w:hAnsi="Times New Roman" w:cs="Times New Roman"/>
                <w:sz w:val="28"/>
                <w:szCs w:val="28"/>
              </w:rPr>
              <w:t>распространения знаний и культуры.</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Kishilarning</w:t>
            </w:r>
            <w:r w:rsidR="005E5E84"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lang w:val="en-US"/>
              </w:rPr>
              <w:t>ongini, bilimini, madaniyatini oshirishga qaratilgan ta'lim-tarbiya</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National consciousness, knowledge, culture of education and vocational training.</w:t>
            </w:r>
          </w:p>
        </w:tc>
      </w:tr>
      <w:tr w:rsidR="00A1252F" w:rsidRPr="00955D06" w:rsidTr="00A1252F">
        <w:trPr>
          <w:trHeight w:val="1264"/>
        </w:trPr>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Культура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Маданият</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Culture</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Система ценностей, жизненых представлений, образцов поведения, норм, савокупность</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Jamiyat , inson ijodiy kuch va Qobiliyatlari tarixiy taraqqiyotining muayyan darajasidir</w:t>
            </w:r>
          </w:p>
          <w:p w:rsidR="00A1252F" w:rsidRPr="00955D06" w:rsidRDefault="00A1252F" w:rsidP="00955D06">
            <w:pPr>
              <w:spacing w:after="0" w:line="240" w:lineRule="auto"/>
              <w:jc w:val="both"/>
              <w:rPr>
                <w:rFonts w:ascii="Times New Roman" w:hAnsi="Times New Roman" w:cs="Times New Roman"/>
                <w:sz w:val="28"/>
                <w:szCs w:val="28"/>
                <w:lang w:val="uz-Cyrl-UZ"/>
              </w:rPr>
            </w:pP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Society, historical development of creative strength of the person and ability to some extent.</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Нравственность</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Ахлоқ</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Morality</w:t>
            </w:r>
          </w:p>
        </w:tc>
        <w:tc>
          <w:tcPr>
            <w:tcW w:w="2126"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Моральное качество человека</w:t>
            </w:r>
          </w:p>
          <w:p w:rsidR="00A1252F" w:rsidRPr="00955D06" w:rsidRDefault="00A1252F" w:rsidP="00955D06">
            <w:pPr>
              <w:spacing w:after="0" w:line="240" w:lineRule="auto"/>
              <w:jc w:val="both"/>
              <w:rPr>
                <w:rFonts w:ascii="Times New Roman" w:hAnsi="Times New Roman" w:cs="Times New Roman"/>
                <w:sz w:val="28"/>
                <w:szCs w:val="28"/>
                <w:lang w:val="uz-Cyrl-UZ" w:bidi="ur-PK"/>
              </w:rPr>
            </w:pP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bidi="ur-PK"/>
              </w:rPr>
            </w:pPr>
            <w:r w:rsidRPr="00955D06">
              <w:rPr>
                <w:rFonts w:ascii="Times New Roman" w:hAnsi="Times New Roman" w:cs="Times New Roman"/>
                <w:sz w:val="28"/>
                <w:szCs w:val="28"/>
                <w:lang w:val="uz-Cyrl-UZ"/>
              </w:rPr>
              <w:t>Shaxst xatti-harakatini tartibga soluvchi xulq-atvor mеzonlari yig’indisi</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Personal actions of the sum of criteria of efficiency of regulation of behavior.</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Учебная</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программа</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Ўқув</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дастур</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Training program</w:t>
            </w:r>
          </w:p>
          <w:p w:rsidR="00A1252F" w:rsidRPr="00955D06" w:rsidRDefault="00A1252F" w:rsidP="00955D06">
            <w:pPr>
              <w:spacing w:after="0" w:line="240" w:lineRule="auto"/>
              <w:jc w:val="both"/>
              <w:rPr>
                <w:rFonts w:ascii="Times New Roman" w:hAnsi="Times New Roman" w:cs="Times New Roman"/>
                <w:sz w:val="28"/>
                <w:szCs w:val="28"/>
                <w:lang w:val="en-US"/>
              </w:rPr>
            </w:pP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bidi="ur-PK"/>
              </w:rPr>
            </w:pPr>
            <w:r w:rsidRPr="00955D06">
              <w:rPr>
                <w:rFonts w:ascii="Times New Roman" w:hAnsi="Times New Roman" w:cs="Times New Roman"/>
                <w:sz w:val="28"/>
                <w:szCs w:val="28"/>
              </w:rPr>
              <w:t>Созданый в рамках системы обучения документ.</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bidi="ur-PK"/>
              </w:rPr>
            </w:pPr>
            <w:r w:rsidRPr="00955D06">
              <w:rPr>
                <w:rFonts w:ascii="Times New Roman" w:hAnsi="Times New Roman" w:cs="Times New Roman"/>
                <w:sz w:val="28"/>
                <w:szCs w:val="28"/>
                <w:lang w:val="uz-Cyrl-UZ"/>
              </w:rPr>
              <w:t xml:space="preserve">Muayyan o’quv fani bo’yicha bilim, ko’nikma va malakalar mazmuni, umumiy vaqtning mavzularni o’rganilishi bo’yicha taqsimlanishi, mavzularning kеtma-kеtligini bеlgilash hamda ularning o’rganilish darajasini yorituvchi mе'yoriy hujjat </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Special preparation in a subject of knowledge, skills of content, the general time for studying of a subject of distribution to define the sequence of questions and their level of the researches showing the legal document.</w:t>
            </w:r>
          </w:p>
        </w:tc>
      </w:tr>
      <w:tr w:rsidR="00A1252F" w:rsidRPr="00955D06" w:rsidTr="00A1252F">
        <w:tc>
          <w:tcPr>
            <w:tcW w:w="251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rPr>
              <w:t>Учебный</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план</w:t>
            </w:r>
          </w:p>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Ўқув</w:t>
            </w:r>
            <w:r w:rsidRPr="00955D06">
              <w:rPr>
                <w:rFonts w:ascii="Times New Roman" w:hAnsi="Times New Roman" w:cs="Times New Roman"/>
                <w:sz w:val="28"/>
                <w:szCs w:val="28"/>
                <w:lang w:val="en-US"/>
              </w:rPr>
              <w:t xml:space="preserve"> </w:t>
            </w:r>
            <w:r w:rsidRPr="00955D06">
              <w:rPr>
                <w:rFonts w:ascii="Times New Roman" w:hAnsi="Times New Roman" w:cs="Times New Roman"/>
                <w:sz w:val="28"/>
                <w:szCs w:val="28"/>
              </w:rPr>
              <w:t>режаси</w:t>
            </w:r>
          </w:p>
          <w:p w:rsidR="00A1252F" w:rsidRPr="00955D06" w:rsidRDefault="00A1252F" w:rsidP="00955D06">
            <w:pPr>
              <w:spacing w:after="0" w:line="240" w:lineRule="auto"/>
              <w:jc w:val="both"/>
              <w:rPr>
                <w:rFonts w:ascii="Times New Roman" w:hAnsi="Times New Roman" w:cs="Times New Roman"/>
                <w:sz w:val="28"/>
                <w:szCs w:val="28"/>
                <w:lang w:val="en-US"/>
              </w:rPr>
            </w:pPr>
            <w:r w:rsidRPr="00955D06">
              <w:rPr>
                <w:rFonts w:ascii="Times New Roman" w:hAnsi="Times New Roman" w:cs="Times New Roman"/>
                <w:sz w:val="28"/>
                <w:szCs w:val="28"/>
                <w:lang w:val="en-US"/>
              </w:rPr>
              <w:t>Curriculum</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rPr>
              <w:t>Документ определяющий состав учебных предметов и часов.</w:t>
            </w:r>
          </w:p>
        </w:tc>
        <w:tc>
          <w:tcPr>
            <w:tcW w:w="2268"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bidi="ur-PK"/>
              </w:rPr>
            </w:pPr>
            <w:r w:rsidRPr="00955D06">
              <w:rPr>
                <w:rFonts w:ascii="Times New Roman" w:hAnsi="Times New Roman" w:cs="Times New Roman"/>
                <w:sz w:val="28"/>
                <w:szCs w:val="28"/>
                <w:lang w:val="uz-Cyrl-UZ"/>
              </w:rPr>
              <w:t>Ta'lim muassasida o’qitiladigan o’quv fanlarining tartibi, ularning o’quv yili bo’yicha taqsimlanishi, har bir o’quv faniga ajratiladigan haftalik va yillik o’quv soatlari, shuningdеk, o’quv yili tuzilishini bеlgilovchi mе'yoriy hujjat</w:t>
            </w:r>
          </w:p>
        </w:tc>
        <w:tc>
          <w:tcPr>
            <w:tcW w:w="2694" w:type="dxa"/>
            <w:tcBorders>
              <w:top w:val="single" w:sz="4" w:space="0" w:color="auto"/>
              <w:left w:val="single" w:sz="4" w:space="0" w:color="auto"/>
              <w:bottom w:val="single" w:sz="4" w:space="0" w:color="auto"/>
              <w:right w:val="single" w:sz="4" w:space="0" w:color="auto"/>
            </w:tcBorders>
            <w:shd w:val="clear" w:color="auto" w:fill="FFFFFF"/>
            <w:hideMark/>
          </w:tcPr>
          <w:p w:rsidR="00A1252F" w:rsidRPr="00955D06" w:rsidRDefault="00A1252F" w:rsidP="00955D06">
            <w:pPr>
              <w:spacing w:after="0" w:line="240" w:lineRule="auto"/>
              <w:jc w:val="both"/>
              <w:rPr>
                <w:rFonts w:ascii="Times New Roman" w:hAnsi="Times New Roman" w:cs="Times New Roman"/>
                <w:sz w:val="28"/>
                <w:szCs w:val="28"/>
                <w:lang w:val="uz-Cyrl-UZ"/>
              </w:rPr>
            </w:pPr>
            <w:r w:rsidRPr="00955D06">
              <w:rPr>
                <w:rFonts w:ascii="Times New Roman" w:hAnsi="Times New Roman" w:cs="Times New Roman"/>
                <w:sz w:val="28"/>
                <w:szCs w:val="28"/>
                <w:lang w:val="en-US"/>
              </w:rPr>
              <w:t>Order of establishment of educational sciences, distribution of academic year, each of which is devoted to teaching science week and annual hours of training, and also the values specified in structure of academic year.</w:t>
            </w:r>
          </w:p>
        </w:tc>
      </w:tr>
    </w:tbl>
    <w:p w:rsidR="00A1252F" w:rsidRPr="00A1252F" w:rsidRDefault="00A1252F" w:rsidP="00955D06">
      <w:pPr>
        <w:spacing w:after="0" w:line="360" w:lineRule="auto"/>
        <w:jc w:val="both"/>
        <w:rPr>
          <w:rFonts w:ascii="Times New Roman" w:hAnsi="Times New Roman" w:cs="Times New Roman"/>
          <w:sz w:val="28"/>
          <w:szCs w:val="28"/>
          <w:lang w:val="en-US"/>
        </w:rPr>
      </w:pPr>
    </w:p>
    <w:p w:rsidR="00901512" w:rsidRPr="00694463" w:rsidRDefault="00901512" w:rsidP="00901512">
      <w:pPr>
        <w:spacing w:after="0" w:line="360" w:lineRule="auto"/>
        <w:ind w:firstLine="567"/>
        <w:jc w:val="center"/>
        <w:rPr>
          <w:rFonts w:ascii="Times New Roman" w:hAnsi="Times New Roman" w:cs="Times New Roman"/>
          <w:b/>
          <w:sz w:val="28"/>
          <w:szCs w:val="28"/>
          <w:lang w:val="en-US"/>
        </w:rPr>
      </w:pPr>
      <w:r w:rsidRPr="00694463">
        <w:rPr>
          <w:rFonts w:ascii="Times New Roman" w:hAnsi="Times New Roman" w:cs="Times New Roman"/>
          <w:b/>
          <w:sz w:val="28"/>
          <w:szCs w:val="28"/>
          <w:lang w:val="en-US"/>
        </w:rPr>
        <w:t>Foydalanilgan adabiyotlar:</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Pedagogy and Practice: Teaching and Learning in Secondary Schools.</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Michael Uljens.School Didactics and Learning: A School Didactik Model Framing an Analysis of Pedagogical Implications of Learning Theory 2008-y.</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3.John Dewey,How we think(1910).Martin,Jay.The Education of John Dewey.(2003) Columbia University Press.Gutek Gerald L.(2009)New Perspectiveson Philosophy and education .Pearson Education Inc.</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R.A.Mavlonova, O.To‘rayeva, K.M.Holiqberdiyev. Pedagogika.DarsIik T:.O’qituvchi 2008-yil</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Mavlonova, R.A. Vohidova N.H., Raxmonqulova N.H.Pedagogika nazariyasi va tarixi. Darslik T:. Fan va texnologiyalar. 2010-yil</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K.Xoshimov, S.Ochilov. O’zbek pedagogikasi antologiyasi.T:O’qituvchi 2010-yil</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7. R.A.Mavlonova, N.H.Vohidova, Ijtimoiy pedagogika. O’quv qo‘llanma. </w:t>
      </w:r>
      <w:r w:rsidRPr="00A1252F">
        <w:rPr>
          <w:rFonts w:ascii="Times New Roman" w:hAnsi="Times New Roman" w:cs="Times New Roman"/>
          <w:sz w:val="28"/>
          <w:szCs w:val="28"/>
        </w:rPr>
        <w:t>Т</w:t>
      </w:r>
      <w:r w:rsidRPr="00A1252F">
        <w:rPr>
          <w:rFonts w:ascii="Times New Roman" w:hAnsi="Times New Roman" w:cs="Times New Roman"/>
          <w:sz w:val="28"/>
          <w:szCs w:val="28"/>
          <w:lang w:val="en-US"/>
        </w:rPr>
        <w:t>.: Noshir 2009-yil.</w:t>
      </w:r>
    </w:p>
    <w:p w:rsidR="00901512" w:rsidRPr="00694463" w:rsidRDefault="00901512" w:rsidP="00901512">
      <w:pPr>
        <w:spacing w:after="0" w:line="360" w:lineRule="auto"/>
        <w:ind w:firstLine="567"/>
        <w:jc w:val="center"/>
        <w:rPr>
          <w:rFonts w:ascii="Times New Roman" w:hAnsi="Times New Roman" w:cs="Times New Roman"/>
          <w:b/>
          <w:sz w:val="28"/>
          <w:szCs w:val="28"/>
          <w:lang w:val="en-US"/>
        </w:rPr>
      </w:pPr>
      <w:r w:rsidRPr="00694463">
        <w:rPr>
          <w:rFonts w:ascii="Times New Roman" w:hAnsi="Times New Roman" w:cs="Times New Roman"/>
          <w:b/>
          <w:sz w:val="28"/>
          <w:szCs w:val="28"/>
          <w:lang w:val="en-US"/>
        </w:rPr>
        <w:t>Qo‘shimcha adabiyotlar:</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Mirziyoyev Sh.M. Tanqidiy</w:t>
      </w:r>
      <w:r>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taxlil, qat’iy tartib-intizom va shaxsiy javobgarlik - har bir rahbar faoliyatining kundalik qoidasi bo‘lishi kerak. O’zbekiston Respublikasi Vazirlar Mahkamasining 2016 yil yakunlari va 2017 yil istiqbollariga bag‘ishlangan majlisidagi O’zbekiston Respublikasi Prezidenti nutqi. // Xalq so‘zi gazetasi, 2017.16 yanvar, №11</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2. Mirziyoyev Sh.M. Buyuk kelajagimizni mard va oliyjanob xalqimiz bilan birga quramiz. “O’zbekiston”, 2017.</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3.</w:t>
      </w:r>
      <w:r>
        <w:rPr>
          <w:rFonts w:ascii="Times New Roman" w:hAnsi="Times New Roman" w:cs="Times New Roman"/>
          <w:sz w:val="28"/>
          <w:szCs w:val="28"/>
          <w:lang w:val="uz-Cyrl-UZ"/>
        </w:rPr>
        <w:t xml:space="preserve"> </w:t>
      </w:r>
      <w:r w:rsidRPr="00A1252F">
        <w:rPr>
          <w:rFonts w:ascii="Times New Roman" w:hAnsi="Times New Roman" w:cs="Times New Roman"/>
          <w:sz w:val="28"/>
          <w:szCs w:val="28"/>
          <w:lang w:val="en-US"/>
        </w:rPr>
        <w:t>O‘zbekiston Respublikasini yanada rivojlantirish bo‘yicha harakatlar strategiyasi. O’zbekiston Respublikasi Prezidentining farmoni. O’zbekiston Respublikasi qonun</w:t>
      </w:r>
      <w:r>
        <w:rPr>
          <w:rFonts w:ascii="Times New Roman" w:hAnsi="Times New Roman" w:cs="Times New Roman"/>
          <w:sz w:val="28"/>
          <w:szCs w:val="28"/>
          <w:lang w:val="en-US"/>
        </w:rPr>
        <w:t xml:space="preserve"> </w:t>
      </w:r>
      <w:r w:rsidRPr="00A1252F">
        <w:rPr>
          <w:rFonts w:ascii="Times New Roman" w:hAnsi="Times New Roman" w:cs="Times New Roman"/>
          <w:sz w:val="28"/>
          <w:szCs w:val="28"/>
          <w:lang w:val="en-US"/>
        </w:rPr>
        <w:t>xujjatlari to‘plami, 2017yil, 6-son,70-modda.</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4. Mirziyoyev Sh.M. Qonun ustuvorligi - inson manfaatlarini ta’minlash taraqqiyoti va xalq farovonligining garovi. “O‘zbekiston”, 2017.</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5. R.A.Mavlonova,D.Abdurahimova. Pedagogik mahorat. O’quv qo‘llanT:.Fan vatexnologiya 2012-yil</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6. S.Nishonova, M.Imomova, R.Xasanov. Pedagogika tarixi. Darslik T.: O’qituvchi 1996-yil</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7. M.Ochilov. Muallim qalb me’mori. O’quv qollanma T;.O’qituvchi. 2004 yil</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8. N.Egamberdieva“Ijtimoiy pedagogika”. Darslik. Alisher Navoiy nomidagi OzMKN.T.2009-yil.</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Internet saytlar</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1. http://zivonet.uz</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r w:rsidRPr="00A1252F">
        <w:rPr>
          <w:rFonts w:ascii="Times New Roman" w:hAnsi="Times New Roman" w:cs="Times New Roman"/>
          <w:sz w:val="28"/>
          <w:szCs w:val="28"/>
          <w:lang w:val="en-US"/>
        </w:rPr>
        <w:t xml:space="preserve">2. </w:t>
      </w:r>
      <w:hyperlink r:id="rId25" w:history="1">
        <w:r w:rsidRPr="00A1252F">
          <w:rPr>
            <w:rFonts w:ascii="Times New Roman" w:hAnsi="Times New Roman" w:cs="Times New Roman"/>
            <w:sz w:val="28"/>
            <w:szCs w:val="28"/>
            <w:lang w:val="en-US"/>
          </w:rPr>
          <w:t>http://teoriva.ru</w:t>
        </w:r>
      </w:hyperlink>
      <w:r w:rsidRPr="00A1252F">
        <w:rPr>
          <w:rFonts w:ascii="Times New Roman" w:hAnsi="Times New Roman" w:cs="Times New Roman"/>
          <w:sz w:val="28"/>
          <w:szCs w:val="28"/>
          <w:lang w:val="en-US"/>
        </w:rPr>
        <w:t>.</w:t>
      </w:r>
    </w:p>
    <w:p w:rsidR="00901512" w:rsidRPr="00A1252F" w:rsidRDefault="00901512" w:rsidP="00901512">
      <w:pPr>
        <w:spacing w:after="0" w:line="360" w:lineRule="auto"/>
        <w:ind w:firstLine="567"/>
        <w:jc w:val="both"/>
        <w:rPr>
          <w:rFonts w:ascii="Times New Roman" w:hAnsi="Times New Roman" w:cs="Times New Roman"/>
          <w:sz w:val="28"/>
          <w:szCs w:val="28"/>
          <w:lang w:val="en-US"/>
        </w:rPr>
      </w:pPr>
    </w:p>
    <w:p w:rsidR="00A1252F" w:rsidRPr="00901512" w:rsidRDefault="00A1252F" w:rsidP="00901512">
      <w:pPr>
        <w:spacing w:after="0" w:line="360" w:lineRule="auto"/>
        <w:jc w:val="both"/>
        <w:rPr>
          <w:rFonts w:ascii="Times New Roman" w:hAnsi="Times New Roman" w:cs="Times New Roman"/>
          <w:sz w:val="28"/>
          <w:szCs w:val="28"/>
        </w:rPr>
      </w:pPr>
    </w:p>
    <w:sectPr w:rsidR="00A1252F" w:rsidRPr="00901512" w:rsidSect="00A1252F">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9F7" w:rsidRDefault="008129F7" w:rsidP="00A1252F">
      <w:pPr>
        <w:spacing w:after="0" w:line="240" w:lineRule="auto"/>
      </w:pPr>
      <w:r>
        <w:separator/>
      </w:r>
    </w:p>
  </w:endnote>
  <w:endnote w:type="continuationSeparator" w:id="0">
    <w:p w:rsidR="008129F7" w:rsidRDefault="008129F7" w:rsidP="00A12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9F7" w:rsidRDefault="008129F7" w:rsidP="00A1252F">
      <w:pPr>
        <w:spacing w:after="0" w:line="240" w:lineRule="auto"/>
      </w:pPr>
      <w:r>
        <w:separator/>
      </w:r>
    </w:p>
  </w:footnote>
  <w:footnote w:type="continuationSeparator" w:id="0">
    <w:p w:rsidR="008129F7" w:rsidRDefault="008129F7" w:rsidP="00A1252F">
      <w:pPr>
        <w:spacing w:after="0" w:line="240" w:lineRule="auto"/>
      </w:pPr>
      <w:r>
        <w:continuationSeparator/>
      </w:r>
    </w:p>
  </w:footnote>
  <w:footnote w:id="1">
    <w:p w:rsidR="005E5E84" w:rsidRPr="005B5BD4" w:rsidRDefault="005E5E84" w:rsidP="005B5BD4">
      <w:pPr>
        <w:spacing w:after="0" w:line="240" w:lineRule="auto"/>
        <w:jc w:val="both"/>
        <w:rPr>
          <w:rFonts w:ascii="Times New Roman" w:hAnsi="Times New Roman" w:cs="Times New Roman"/>
          <w:sz w:val="20"/>
          <w:szCs w:val="20"/>
          <w:lang w:val="uz-Cyrl-UZ" w:eastAsia="x-none"/>
        </w:rPr>
      </w:pPr>
      <w:r w:rsidRPr="005B5BD4">
        <w:rPr>
          <w:rFonts w:ascii="Times New Roman" w:hAnsi="Times New Roman" w:cs="Times New Roman"/>
          <w:sz w:val="20"/>
          <w:szCs w:val="20"/>
        </w:rPr>
        <w:footnoteRef/>
      </w:r>
      <w:r w:rsidRPr="005B5BD4">
        <w:rPr>
          <w:rFonts w:ascii="Times New Roman" w:hAnsi="Times New Roman" w:cs="Times New Roman"/>
          <w:sz w:val="20"/>
          <w:szCs w:val="20"/>
          <w:lang w:val="en-US"/>
        </w:rPr>
        <w:t>Jeff Halstead . Navigating the new pedagogy. R and Education, 2011.44-45b.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1" type="#_x0000_t75" style="width:11.25pt;height:11.25pt" o:bullet="t">
        <v:imagedata r:id="rId1" o:title="msoA36C"/>
      </v:shape>
    </w:pict>
  </w:numPicBullet>
  <w:abstractNum w:abstractNumId="0">
    <w:nsid w:val="16137D79"/>
    <w:multiLevelType w:val="hybridMultilevel"/>
    <w:tmpl w:val="402C434E"/>
    <w:lvl w:ilvl="0" w:tplc="861C4414">
      <w:numFmt w:val="bullet"/>
      <w:lvlText w:val="–"/>
      <w:lvlJc w:val="left"/>
      <w:pPr>
        <w:ind w:left="927" w:hanging="360"/>
      </w:pPr>
      <w:rPr>
        <w:rFonts w:ascii="Times New Roman" w:eastAsiaTheme="minorHAnsi" w:hAnsi="Times New Roman" w:cs="Times New Roman" w:hint="default"/>
      </w:rPr>
    </w:lvl>
    <w:lvl w:ilvl="1" w:tplc="9096749A">
      <w:numFmt w:val="bullet"/>
      <w:lvlText w:val="-"/>
      <w:lvlJc w:val="left"/>
      <w:pPr>
        <w:ind w:left="1647" w:hanging="360"/>
      </w:pPr>
      <w:rPr>
        <w:rFonts w:ascii="Times New Roman" w:eastAsiaTheme="minorHAnsi" w:hAnsi="Times New Roman" w:cs="Times New Roman"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
    <w:nsid w:val="1A3B6E5D"/>
    <w:multiLevelType w:val="hybridMultilevel"/>
    <w:tmpl w:val="F24C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DCA7BCA"/>
    <w:multiLevelType w:val="hybridMultilevel"/>
    <w:tmpl w:val="9FCCEBE8"/>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F5003FB"/>
    <w:multiLevelType w:val="hybridMultilevel"/>
    <w:tmpl w:val="C0CAB670"/>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9350B20"/>
    <w:multiLevelType w:val="hybridMultilevel"/>
    <w:tmpl w:val="EA5C84CC"/>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313E484B"/>
    <w:multiLevelType w:val="hybridMultilevel"/>
    <w:tmpl w:val="87BEF2A4"/>
    <w:lvl w:ilvl="0" w:tplc="1638C65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46667052"/>
    <w:multiLevelType w:val="hybridMultilevel"/>
    <w:tmpl w:val="8BCA272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50F51225"/>
    <w:multiLevelType w:val="hybridMultilevel"/>
    <w:tmpl w:val="F24C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4CE3791"/>
    <w:multiLevelType w:val="hybridMultilevel"/>
    <w:tmpl w:val="F7D64F62"/>
    <w:lvl w:ilvl="0" w:tplc="04190007">
      <w:start w:val="1"/>
      <w:numFmt w:val="bullet"/>
      <w:lvlText w:val=""/>
      <w:lvlPicBulletId w:val="0"/>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9224202"/>
    <w:multiLevelType w:val="hybridMultilevel"/>
    <w:tmpl w:val="F9724880"/>
    <w:lvl w:ilvl="0" w:tplc="04190007">
      <w:start w:val="1"/>
      <w:numFmt w:val="bullet"/>
      <w:lvlText w:val=""/>
      <w:lvlPicBulletId w:val="0"/>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61D27172"/>
    <w:multiLevelType w:val="hybridMultilevel"/>
    <w:tmpl w:val="60DADEF8"/>
    <w:lvl w:ilvl="0" w:tplc="0C84672A">
      <w:numFmt w:val="bullet"/>
      <w:lvlText w:val="–"/>
      <w:lvlJc w:val="left"/>
      <w:pPr>
        <w:ind w:left="1347" w:hanging="780"/>
      </w:pPr>
      <w:rPr>
        <w:rFonts w:ascii="Times New Roman" w:eastAsiaTheme="minorHAnsi" w:hAnsi="Times New Roman" w:cs="Times New Roman" w:hint="default"/>
      </w:rPr>
    </w:lvl>
    <w:lvl w:ilvl="1" w:tplc="6CE03AEC">
      <w:numFmt w:val="bullet"/>
      <w:lvlText w:val="-"/>
      <w:lvlJc w:val="left"/>
      <w:pPr>
        <w:ind w:left="2217" w:hanging="930"/>
      </w:pPr>
      <w:rPr>
        <w:rFonts w:ascii="Times New Roman" w:eastAsiaTheme="minorHAnsi" w:hAnsi="Times New Roman" w:cs="Times New Roman"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nsid w:val="66662648"/>
    <w:multiLevelType w:val="hybridMultilevel"/>
    <w:tmpl w:val="F24C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682457A"/>
    <w:multiLevelType w:val="hybridMultilevel"/>
    <w:tmpl w:val="187CD40C"/>
    <w:lvl w:ilvl="0" w:tplc="04190009">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74390ECA"/>
    <w:multiLevelType w:val="hybridMultilevel"/>
    <w:tmpl w:val="0B76EA1A"/>
    <w:lvl w:ilvl="0" w:tplc="04190005">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7BF07D08"/>
    <w:multiLevelType w:val="hybridMultilevel"/>
    <w:tmpl w:val="C9BCC650"/>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5"/>
  </w:num>
  <w:num w:numId="3">
    <w:abstractNumId w:val="11"/>
  </w:num>
  <w:num w:numId="4">
    <w:abstractNumId w:val="7"/>
  </w:num>
  <w:num w:numId="5">
    <w:abstractNumId w:val="4"/>
  </w:num>
  <w:num w:numId="6">
    <w:abstractNumId w:val="1"/>
  </w:num>
  <w:num w:numId="7">
    <w:abstractNumId w:val="14"/>
  </w:num>
  <w:num w:numId="8">
    <w:abstractNumId w:val="2"/>
  </w:num>
  <w:num w:numId="9">
    <w:abstractNumId w:val="12"/>
  </w:num>
  <w:num w:numId="10">
    <w:abstractNumId w:val="3"/>
  </w:num>
  <w:num w:numId="11">
    <w:abstractNumId w:val="13"/>
  </w:num>
  <w:num w:numId="12">
    <w:abstractNumId w:val="10"/>
  </w:num>
  <w:num w:numId="13">
    <w:abstractNumId w:val="0"/>
  </w:num>
  <w:num w:numId="14">
    <w:abstractNumId w:val="8"/>
  </w:num>
  <w:num w:numId="15">
    <w:abstractNumId w:val="9"/>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265"/>
    <w:rsid w:val="00026FEC"/>
    <w:rsid w:val="000C2A95"/>
    <w:rsid w:val="001D5C48"/>
    <w:rsid w:val="00204AE1"/>
    <w:rsid w:val="004A3532"/>
    <w:rsid w:val="00510C89"/>
    <w:rsid w:val="005B5BD4"/>
    <w:rsid w:val="005E5E84"/>
    <w:rsid w:val="00631891"/>
    <w:rsid w:val="00694463"/>
    <w:rsid w:val="006E3265"/>
    <w:rsid w:val="00705E78"/>
    <w:rsid w:val="007A5EF8"/>
    <w:rsid w:val="008129F7"/>
    <w:rsid w:val="008B2E4F"/>
    <w:rsid w:val="00901512"/>
    <w:rsid w:val="00955D06"/>
    <w:rsid w:val="009B2F85"/>
    <w:rsid w:val="009B41BD"/>
    <w:rsid w:val="00A1252F"/>
    <w:rsid w:val="00A3372E"/>
    <w:rsid w:val="00A818B5"/>
    <w:rsid w:val="00C01D27"/>
    <w:rsid w:val="00C949D6"/>
    <w:rsid w:val="00E65B2D"/>
    <w:rsid w:val="00EB63B8"/>
    <w:rsid w:val="00EC20E6"/>
    <w:rsid w:val="00F0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151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A5E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A5EF8"/>
    <w:rPr>
      <w:rFonts w:ascii="Tahoma" w:hAnsi="Tahoma" w:cs="Tahoma"/>
      <w:sz w:val="16"/>
      <w:szCs w:val="16"/>
    </w:rPr>
  </w:style>
  <w:style w:type="paragraph" w:styleId="a5">
    <w:name w:val="List Paragraph"/>
    <w:basedOn w:val="a"/>
    <w:uiPriority w:val="34"/>
    <w:qFormat/>
    <w:rsid w:val="005E5E84"/>
    <w:pPr>
      <w:ind w:left="720"/>
      <w:contextualSpacing/>
    </w:pPr>
  </w:style>
  <w:style w:type="table" w:styleId="a6">
    <w:name w:val="Table Grid"/>
    <w:basedOn w:val="a1"/>
    <w:uiPriority w:val="59"/>
    <w:rsid w:val="009B4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EC20E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151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A5E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A5EF8"/>
    <w:rPr>
      <w:rFonts w:ascii="Tahoma" w:hAnsi="Tahoma" w:cs="Tahoma"/>
      <w:sz w:val="16"/>
      <w:szCs w:val="16"/>
    </w:rPr>
  </w:style>
  <w:style w:type="paragraph" w:styleId="a5">
    <w:name w:val="List Paragraph"/>
    <w:basedOn w:val="a"/>
    <w:uiPriority w:val="34"/>
    <w:qFormat/>
    <w:rsid w:val="005E5E84"/>
    <w:pPr>
      <w:ind w:left="720"/>
      <w:contextualSpacing/>
    </w:pPr>
  </w:style>
  <w:style w:type="table" w:styleId="a6">
    <w:name w:val="Table Grid"/>
    <w:basedOn w:val="a1"/>
    <w:uiPriority w:val="59"/>
    <w:rsid w:val="009B4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EC20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603">
      <w:bodyDiv w:val="1"/>
      <w:marLeft w:val="0"/>
      <w:marRight w:val="0"/>
      <w:marTop w:val="0"/>
      <w:marBottom w:val="0"/>
      <w:divBdr>
        <w:top w:val="none" w:sz="0" w:space="0" w:color="auto"/>
        <w:left w:val="none" w:sz="0" w:space="0" w:color="auto"/>
        <w:bottom w:val="none" w:sz="0" w:space="0" w:color="auto"/>
        <w:right w:val="none" w:sz="0" w:space="0" w:color="auto"/>
      </w:divBdr>
    </w:div>
    <w:div w:id="1545485147">
      <w:bodyDiv w:val="1"/>
      <w:marLeft w:val="0"/>
      <w:marRight w:val="0"/>
      <w:marTop w:val="0"/>
      <w:marBottom w:val="0"/>
      <w:divBdr>
        <w:top w:val="none" w:sz="0" w:space="0" w:color="auto"/>
        <w:left w:val="none" w:sz="0" w:space="0" w:color="auto"/>
        <w:bottom w:val="none" w:sz="0" w:space="0" w:color="auto"/>
        <w:right w:val="none" w:sz="0" w:space="0" w:color="auto"/>
      </w:divBdr>
    </w:div>
    <w:div w:id="157215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teoriva.ru" TargetMode="External"/><Relationship Id="rId18" Type="http://schemas.openxmlformats.org/officeDocument/2006/relationships/image" Target="media/image7.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slidetodoc.com/mavzu-talimni-tashkil-etish-shakllari-va-turlari-1/" TargetMode="External"/><Relationship Id="rId7" Type="http://schemas.openxmlformats.org/officeDocument/2006/relationships/endnotes" Target="endnotes.xml"/><Relationship Id="rId12" Type="http://schemas.openxmlformats.org/officeDocument/2006/relationships/hyperlink" Target="http://www.nadlib.uz" TargetMode="External"/><Relationship Id="rId17" Type="http://schemas.openxmlformats.org/officeDocument/2006/relationships/hyperlink" Target="https://uzsmart.uz/library/view/62220.html" TargetMode="External"/><Relationship Id="rId25" Type="http://schemas.openxmlformats.org/officeDocument/2006/relationships/hyperlink" Target="http://teoriva.ru" TargetMode="External"/><Relationship Id="rId2" Type="http://schemas.openxmlformats.org/officeDocument/2006/relationships/styles" Target="styles.xml"/><Relationship Id="rId16" Type="http://schemas.openxmlformats.org/officeDocument/2006/relationships/hyperlink" Target="http://www.nadlib.uz" TargetMode="External"/><Relationship Id="rId20" Type="http://schemas.openxmlformats.org/officeDocument/2006/relationships/hyperlink" Target="http://teoriva.ru"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eoriva.r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fayllar.org/boshlangich-talim-pedagogikasi-mazmuni-predmeti-ilmiy-tadqiqot.html"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115</Pages>
  <Words>31228</Words>
  <Characters>178002</Characters>
  <Application>Microsoft Office Word</Application>
  <DocSecurity>0</DocSecurity>
  <Lines>1483</Lines>
  <Paragraphs>417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208813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cp:revision>
  <dcterms:created xsi:type="dcterms:W3CDTF">2023-03-09T13:57:00Z</dcterms:created>
  <dcterms:modified xsi:type="dcterms:W3CDTF">2023-03-10T09:33:00Z</dcterms:modified>
</cp:coreProperties>
</file>