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rPr>
          <w:b/>
        </w:rPr>
        <w:t xml:space="preserve">Siqi Zhang</w:t>
      </w:r>
      <w:r>
        <w:br/>
      </w:r>
      <w:hyperlink r:id="rId20">
        <w:r>
          <w:rPr>
            <w:rStyle w:val="Hyperlink"/>
          </w:rPr>
          <w:t xml:space="preserve">siqi.zhang.career@outlook.com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University of Maryland</w:t>
      </w:r>
      <w:r>
        <w:t xml:space="preserve"> </w:t>
      </w:r>
      <w:r>
        <w:t xml:space="preserve">/ MS Marketing Analytics / 2016 - 2017</w:t>
      </w:r>
    </w:p>
    <w:p>
      <w:pPr>
        <w:pStyle w:val="BodyText"/>
      </w:pPr>
      <w:r>
        <w:rPr>
          <w:b/>
        </w:rPr>
        <w:t xml:space="preserve">Michigan State University</w:t>
      </w:r>
      <w:r>
        <w:t xml:space="preserve"> </w:t>
      </w:r>
      <w:r>
        <w:t xml:space="preserve">/ BA Advertising / 2009 - 2014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software"/>
      <w:r>
        <w:t xml:space="preserve">Software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psyphr (in development): tidy, organize and visualize phyisological measurements, e.g. heart rate variability, skin conductance, etc.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mod</w:t>
        </w:r>
      </w:hyperlink>
      <w:r>
        <w:t xml:space="preserve">: a lightweight module system for R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rolldown</w:t>
        </w:r>
      </w:hyperlink>
      <w:r>
        <w:t xml:space="preserve">: a RMarkdown extention for</w:t>
      </w:r>
      <w:r>
        <w:t xml:space="preserve"> </w:t>
      </w:r>
      <w:r>
        <w:t xml:space="preserve">“</w:t>
      </w:r>
      <w:r>
        <w:t xml:space="preserve">scrollytelling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work"/>
      <w:r>
        <w:t xml:space="preserve">Work</w:t>
      </w:r>
      <w:bookmarkEnd w:id="25"/>
    </w:p>
    <w:p>
      <w:pPr>
        <w:pStyle w:val="Heading4"/>
      </w:pPr>
      <w:bookmarkStart w:id="26" w:name="bayer-healthcare"/>
      <w:r>
        <w:t xml:space="preserve">Bayer Healthcare</w:t>
      </w:r>
      <w:bookmarkEnd w:id="26"/>
    </w:p>
    <w:p>
      <w:pPr>
        <w:pStyle w:val="FirstParagraph"/>
      </w:pPr>
      <w:r>
        <w:t xml:space="preserve">Computational Analyst / Whippany, NJ / Nov 2019 - Present</w:t>
      </w:r>
    </w:p>
    <w:p>
      <w:pPr>
        <w:pStyle w:val="Compact"/>
        <w:numPr>
          <w:numId w:val="1002"/>
          <w:ilvl w:val="0"/>
        </w:numPr>
      </w:pPr>
      <w:r>
        <w:t xml:space="preserve">SAS/R migration, interoperation</w:t>
      </w:r>
    </w:p>
    <w:p>
      <w:pPr>
        <w:pStyle w:val="Compact"/>
        <w:numPr>
          <w:numId w:val="1002"/>
          <w:ilvl w:val="0"/>
        </w:numPr>
      </w:pPr>
      <w:r>
        <w:t xml:space="preserve">Shiny applications</w:t>
      </w:r>
    </w:p>
    <w:p>
      <w:pPr>
        <w:pStyle w:val="Heading4"/>
      </w:pPr>
      <w:bookmarkStart w:id="27" w:name="freelance-r-developer"/>
      <w:r>
        <w:t xml:space="preserve">Freelance R Developer</w:t>
      </w:r>
      <w:bookmarkEnd w:id="27"/>
    </w:p>
    <w:p>
      <w:pPr>
        <w:pStyle w:val="FirstParagraph"/>
      </w:pPr>
      <w:r>
        <w:t xml:space="preserve">(Remote) / Nov 2018 - Present</w:t>
      </w:r>
    </w:p>
    <w:p>
      <w:pPr>
        <w:pStyle w:val="Compact"/>
        <w:numPr>
          <w:numId w:val="1003"/>
          <w:ilvl w:val="0"/>
        </w:numPr>
      </w:pPr>
      <w:r>
        <w:t xml:space="preserve">Custom R packages on systems integration, data manipulation and report generation</w:t>
      </w:r>
    </w:p>
    <w:p>
      <w:pPr>
        <w:pStyle w:val="Compact"/>
        <w:numPr>
          <w:numId w:val="1003"/>
          <w:ilvl w:val="0"/>
        </w:numPr>
      </w:pPr>
      <w:r>
        <w:t xml:space="preserve">Shiny applications; Web API with plumbr</w:t>
      </w:r>
    </w:p>
    <w:p>
      <w:pPr>
        <w:pStyle w:val="Heading4"/>
      </w:pPr>
      <w:bookmarkStart w:id="28" w:name="datacamp"/>
      <w:r>
        <w:t xml:space="preserve">DataCamp</w:t>
      </w:r>
      <w:bookmarkEnd w:id="28"/>
    </w:p>
    <w:p>
      <w:pPr>
        <w:pStyle w:val="FirstParagraph"/>
      </w:pPr>
      <w:r>
        <w:t xml:space="preserve">Author / (Remote) / Dec 2018 - Apr 2019</w:t>
      </w:r>
    </w:p>
    <w:p>
      <w:pPr>
        <w:pStyle w:val="Compact"/>
        <w:numPr>
          <w:numId w:val="1004"/>
          <w:ilvl w:val="0"/>
        </w:numPr>
      </w:pPr>
      <w:r>
        <w:t xml:space="preserve">Study and profile analytical solutions with R and Python</w:t>
      </w:r>
    </w:p>
    <w:p>
      <w:pPr>
        <w:pStyle w:val="Compact"/>
        <w:numPr>
          <w:numId w:val="1004"/>
          <w:ilvl w:val="0"/>
        </w:numPr>
      </w:pPr>
      <w:r>
        <w:t xml:space="preserve">Develop and test online learning practice contents for existing courses</w:t>
      </w:r>
    </w:p>
    <w:p>
      <w:pPr>
        <w:pStyle w:val="Compact"/>
        <w:numPr>
          <w:numId w:val="1005"/>
          <w:ilvl w:val="1"/>
        </w:numPr>
      </w:pPr>
      <w:r>
        <w:t xml:space="preserve">e.g. </w:t>
      </w:r>
      <w:hyperlink r:id="rId29">
        <w:r>
          <w:rPr>
            <w:rStyle w:val="Hyperlink"/>
          </w:rPr>
          <w:t xml:space="preserve">Working with Dates and Times in R</w:t>
        </w:r>
      </w:hyperlink>
    </w:p>
    <w:p>
      <w:pPr>
        <w:pStyle w:val="Heading4"/>
      </w:pPr>
      <w:bookmarkStart w:id="30" w:name="metaphor"/>
      <w:r>
        <w:t xml:space="preserve">Metaphor</w:t>
      </w:r>
      <w:bookmarkEnd w:id="30"/>
    </w:p>
    <w:p>
      <w:pPr>
        <w:pStyle w:val="FirstParagraph"/>
      </w:pPr>
      <w:r>
        <w:t xml:space="preserve">Master Generalist in Analytics / Garden City, NY / Nov 2017 - Sep 2018</w:t>
      </w:r>
    </w:p>
    <w:p>
      <w:pPr>
        <w:pStyle w:val="Compact"/>
        <w:numPr>
          <w:numId w:val="1006"/>
          <w:ilvl w:val="0"/>
        </w:numPr>
      </w:pPr>
      <w:r>
        <w:t xml:space="preserve">Digital marketing and analytic strategies for clients in consumer goods industry</w:t>
      </w:r>
    </w:p>
    <w:p>
      <w:pPr>
        <w:pStyle w:val="Compact"/>
        <w:numPr>
          <w:numId w:val="1006"/>
          <w:ilvl w:val="0"/>
        </w:numPr>
      </w:pPr>
      <w:r>
        <w:t xml:space="preserve">Develop and maintain a data management utility, including API clients for digital marketing platforms using httr, with a Shiny reporting interface</w:t>
      </w:r>
    </w:p>
    <w:p>
      <w:pPr>
        <w:pStyle w:val="Compact"/>
        <w:numPr>
          <w:numId w:val="1006"/>
          <w:ilvl w:val="0"/>
        </w:numPr>
      </w:pPr>
      <w:r>
        <w:t xml:space="preserve">A/B tests on client websites, improving creative designs and ad buying</w:t>
      </w:r>
    </w:p>
    <w:p>
      <w:pPr>
        <w:pStyle w:val="Compact"/>
        <w:numPr>
          <w:numId w:val="1006"/>
          <w:ilvl w:val="0"/>
        </w:numPr>
      </w:pPr>
      <w:r>
        <w:t xml:space="preserve">Lifecycle analysis with product sales, return and specification data to support product planning &amp; design</w:t>
      </w:r>
    </w:p>
    <w:p>
      <w:pPr>
        <w:pStyle w:val="Heading4"/>
      </w:pPr>
      <w:bookmarkStart w:id="31" w:name="universal-mccann-ipg-mediabrands"/>
      <w:r>
        <w:t xml:space="preserve">Universal McCann, IPG Mediabrands</w:t>
      </w:r>
      <w:bookmarkEnd w:id="31"/>
    </w:p>
    <w:p>
      <w:pPr>
        <w:pStyle w:val="FirstParagraph"/>
      </w:pPr>
      <w:r>
        <w:t xml:space="preserve">Senior Analyst, Performance Analytics / New York, NY / July - Oct 2017</w:t>
      </w:r>
    </w:p>
    <w:p>
      <w:pPr>
        <w:pStyle w:val="Compact"/>
        <w:numPr>
          <w:numId w:val="1007"/>
          <w:ilvl w:val="0"/>
        </w:numPr>
      </w:pPr>
      <w:r>
        <w:t xml:space="preserve">Design database schema and data migration plans on MS SQL Server</w:t>
      </w:r>
    </w:p>
    <w:p>
      <w:pPr>
        <w:pStyle w:val="Compact"/>
        <w:numPr>
          <w:numId w:val="1007"/>
          <w:ilvl w:val="0"/>
        </w:numPr>
      </w:pPr>
      <w:r>
        <w:t xml:space="preserve">Make a data encapsulation and versioning solution for transformation and exploratory analysis with R6</w:t>
      </w:r>
    </w:p>
    <w:p>
      <w:pPr>
        <w:pStyle w:val="Compact"/>
        <w:numPr>
          <w:numId w:val="1007"/>
          <w:ilvl w:val="0"/>
        </w:numPr>
      </w:pPr>
      <w:r>
        <w:t xml:space="preserve">Build client-specific ETL pipelines &amp; automation, quality assurance routines and dashboards</w:t>
      </w:r>
    </w:p>
    <w:p>
      <w:pPr>
        <w:pStyle w:val="Compact"/>
        <w:numPr>
          <w:numId w:val="1007"/>
          <w:ilvl w:val="0"/>
        </w:numPr>
      </w:pPr>
      <w:r>
        <w:t xml:space="preserve">Train and update models with caret and Rstanarm</w:t>
      </w:r>
    </w:p>
    <w:p>
      <w:pPr>
        <w:pStyle w:val="Compact"/>
        <w:numPr>
          <w:numId w:val="1007"/>
          <w:ilvl w:val="0"/>
        </w:numPr>
      </w:pPr>
      <w:r>
        <w:t xml:space="preserve">Develop a Shiny app to build scenario simulation with from model parameters</w:t>
      </w:r>
    </w:p>
    <w:p>
      <w:pPr>
        <w:pStyle w:val="Heading4"/>
      </w:pPr>
      <w:bookmarkStart w:id="32" w:name="X61c63566a3b954d88f888847899641ab5ca5bb9"/>
      <w:r>
        <w:t xml:space="preserve">R.H. Smith School of Business, University of Maryland</w:t>
      </w:r>
      <w:bookmarkEnd w:id="32"/>
    </w:p>
    <w:p>
      <w:pPr>
        <w:pStyle w:val="FirstParagraph"/>
      </w:pPr>
      <w:r>
        <w:t xml:space="preserve">Graduate Assistant / College Park, MD / Sep 2016 - Apr 2017</w:t>
      </w:r>
    </w:p>
    <w:p>
      <w:pPr>
        <w:pStyle w:val="Compact"/>
        <w:numPr>
          <w:numId w:val="1008"/>
          <w:ilvl w:val="0"/>
        </w:numPr>
      </w:pPr>
      <w:r>
        <w:t xml:space="preserve">Proctor and grade undergraduate exams</w:t>
      </w:r>
    </w:p>
    <w:p>
      <w:pPr>
        <w:pStyle w:val="Compact"/>
        <w:numPr>
          <w:numId w:val="1008"/>
          <w:ilvl w:val="0"/>
        </w:numPr>
      </w:pPr>
      <w:r>
        <w:t xml:space="preserve">Tutor undergraduate student on statistics and R programming</w:t>
      </w:r>
    </w:p>
    <w:p>
      <w:pPr>
        <w:pStyle w:val="Heading4"/>
      </w:pPr>
      <w:bookmarkStart w:id="33" w:name="cr-snow-brewery"/>
      <w:r>
        <w:t xml:space="preserve">CR Snow Brewery</w:t>
      </w:r>
      <w:bookmarkEnd w:id="33"/>
    </w:p>
    <w:p>
      <w:pPr>
        <w:pStyle w:val="FirstParagraph"/>
      </w:pPr>
      <w:r>
        <w:t xml:space="preserve">CRM Analyst / Shanghai, China / Jan - Dec 2015</w:t>
      </w:r>
    </w:p>
    <w:p>
      <w:pPr>
        <w:pStyle w:val="Compact"/>
        <w:numPr>
          <w:numId w:val="1009"/>
          <w:ilvl w:val="0"/>
        </w:numPr>
      </w:pPr>
      <w:r>
        <w:t xml:space="preserve">Query, clean, and model with sales data for customer retention, segmentation, and lifetime value</w:t>
      </w:r>
    </w:p>
    <w:p>
      <w:pPr>
        <w:pStyle w:val="Compact"/>
        <w:numPr>
          <w:numId w:val="1009"/>
          <w:ilvl w:val="0"/>
        </w:numPr>
      </w:pPr>
      <w:r>
        <w:t xml:space="preserve">Serve as a data-driven advisor on DM, SMS, loyalty program, and other customer outreach initiatives</w:t>
      </w:r>
    </w:p>
    <w:p>
      <w:pPr>
        <w:pStyle w:val="Compact"/>
        <w:numPr>
          <w:numId w:val="1009"/>
          <w:ilvl w:val="0"/>
        </w:numPr>
      </w:pPr>
      <w:r>
        <w:t xml:space="preserve">Make and deliver competitive profile and benchmark in industry analysis</w:t>
      </w:r>
    </w:p>
    <w:p>
      <w:pPr>
        <w:pStyle w:val="Heading4"/>
      </w:pPr>
      <w:bookmarkStart w:id="34" w:name="toyota-motors-china-investment-company"/>
      <w:r>
        <w:t xml:space="preserve">Toyota Motors (China) Investment Company</w:t>
      </w:r>
      <w:bookmarkEnd w:id="34"/>
    </w:p>
    <w:p>
      <w:pPr>
        <w:pStyle w:val="FirstParagraph"/>
      </w:pPr>
      <w:r>
        <w:t xml:space="preserve">Marketing Research Associate / Beijing, China / Aug - Dec 2014</w:t>
      </w:r>
    </w:p>
    <w:p>
      <w:pPr>
        <w:pStyle w:val="Compact"/>
        <w:numPr>
          <w:numId w:val="1010"/>
          <w:ilvl w:val="0"/>
        </w:numPr>
      </w:pPr>
      <w:r>
        <w:t xml:space="preserve">Gather, compile and analyze automotive market trends from public and proprietary sources</w:t>
      </w:r>
    </w:p>
    <w:p>
      <w:pPr>
        <w:pStyle w:val="Compact"/>
        <w:numPr>
          <w:numId w:val="1010"/>
          <w:ilvl w:val="0"/>
        </w:numPr>
      </w:pPr>
      <w:r>
        <w:t xml:space="preserve">Interactive dashboards with Excel and VBA; Conjoint analysis on consumer survey data</w:t>
      </w:r>
    </w:p>
    <w:p>
      <w:pPr>
        <w:pStyle w:val="Heading4"/>
      </w:pPr>
      <w:bookmarkStart w:id="35" w:name="rapp-omnicom-group"/>
      <w:r>
        <w:t xml:space="preserve">RAPP, Omnicom Group</w:t>
      </w:r>
      <w:bookmarkEnd w:id="35"/>
    </w:p>
    <w:p>
      <w:pPr>
        <w:pStyle w:val="FirstParagraph"/>
      </w:pPr>
      <w:r>
        <w:t xml:space="preserve">Account Service Intern / Shanghai, China / Feb - July 2012</w:t>
      </w:r>
    </w:p>
    <w:p>
      <w:pPr>
        <w:pStyle w:val="Compact"/>
        <w:numPr>
          <w:numId w:val="1011"/>
          <w:ilvl w:val="0"/>
        </w:numPr>
      </w:pPr>
      <w:r>
        <w:t xml:space="preserve">Manage project calendar and timesheet; conduct creative production briefing</w:t>
      </w:r>
    </w:p>
    <w:p>
      <w:pPr>
        <w:pStyle w:val="Compact"/>
        <w:numPr>
          <w:numId w:val="1011"/>
          <w:ilvl w:val="0"/>
        </w:numPr>
      </w:pPr>
      <w:r>
        <w:t xml:space="preserve">Monitor and report on account performance</w:t>
      </w:r>
    </w:p>
    <w:p>
      <w:pPr>
        <w:pStyle w:val="Compact"/>
        <w:numPr>
          <w:numId w:val="1011"/>
          <w:ilvl w:val="0"/>
        </w:numPr>
      </w:pPr>
      <w:r>
        <w:t xml:space="preserve">Learned and used R for data exploration and preprocessing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pecialty-interest-and-skills"/>
      <w:r>
        <w:t xml:space="preserve">Specialty, Interest and Skills</w:t>
      </w:r>
      <w:bookmarkEnd w:id="36"/>
    </w:p>
    <w:p>
      <w:pPr>
        <w:pStyle w:val="Heading4"/>
      </w:pPr>
      <w:bookmarkStart w:id="37" w:name="analysis-topics"/>
      <w:r>
        <w:t xml:space="preserve">Analysis Topics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Customer lifetime value</w:t>
      </w:r>
    </w:p>
    <w:p>
      <w:pPr>
        <w:pStyle w:val="Compact"/>
        <w:numPr>
          <w:numId w:val="1012"/>
          <w:ilvl w:val="0"/>
        </w:numPr>
      </w:pPr>
      <w:r>
        <w:t xml:space="preserve">Customer segmentation</w:t>
      </w:r>
    </w:p>
    <w:p>
      <w:pPr>
        <w:pStyle w:val="Compact"/>
        <w:numPr>
          <w:numId w:val="1012"/>
          <w:ilvl w:val="0"/>
        </w:numPr>
      </w:pPr>
      <w:r>
        <w:t xml:space="preserve">A/B/n testing</w:t>
      </w:r>
    </w:p>
    <w:p>
      <w:pPr>
        <w:pStyle w:val="Compact"/>
        <w:numPr>
          <w:numId w:val="1012"/>
          <w:ilvl w:val="0"/>
        </w:numPr>
      </w:pPr>
      <w:r>
        <w:t xml:space="preserve">Churn prediction</w:t>
      </w:r>
    </w:p>
    <w:p>
      <w:pPr>
        <w:pStyle w:val="Compact"/>
        <w:numPr>
          <w:numId w:val="1012"/>
          <w:ilvl w:val="0"/>
        </w:numPr>
      </w:pPr>
      <w:r>
        <w:t xml:space="preserve">Conversion attribution</w:t>
      </w:r>
    </w:p>
    <w:p>
      <w:pPr>
        <w:pStyle w:val="Compact"/>
        <w:numPr>
          <w:numId w:val="1012"/>
          <w:ilvl w:val="0"/>
        </w:numPr>
      </w:pPr>
      <w:r>
        <w:t xml:space="preserve">Demand/market share forecasting</w:t>
      </w:r>
    </w:p>
    <w:p>
      <w:pPr>
        <w:pStyle w:val="Compact"/>
        <w:numPr>
          <w:numId w:val="1012"/>
          <w:ilvl w:val="0"/>
        </w:numPr>
      </w:pPr>
      <w:r>
        <w:t xml:space="preserve">Product lifecycle</w:t>
      </w:r>
    </w:p>
    <w:p>
      <w:pPr>
        <w:pStyle w:val="Compact"/>
        <w:numPr>
          <w:numId w:val="1012"/>
          <w:ilvl w:val="0"/>
        </w:numPr>
      </w:pPr>
      <w:r>
        <w:t xml:space="preserve">Consumer choice</w:t>
      </w:r>
    </w:p>
    <w:p>
      <w:pPr>
        <w:pStyle w:val="Compact"/>
        <w:numPr>
          <w:numId w:val="1012"/>
          <w:ilvl w:val="0"/>
        </w:numPr>
      </w:pPr>
      <w:r>
        <w:t xml:space="preserve">Survey &amp; experimental design</w:t>
      </w:r>
    </w:p>
    <w:p>
      <w:pPr>
        <w:pStyle w:val="Compact"/>
        <w:numPr>
          <w:numId w:val="1012"/>
          <w:ilvl w:val="0"/>
        </w:numPr>
      </w:pPr>
      <w:r>
        <w:t xml:space="preserve">…</w:t>
      </w:r>
    </w:p>
    <w:p>
      <w:pPr>
        <w:pStyle w:val="Heading4"/>
      </w:pPr>
      <w:bookmarkStart w:id="38" w:name="statistical-methods"/>
      <w:r>
        <w:t xml:space="preserve">Statistical Methods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regression: GLM, GAM, glmnet, ANOVA</w:t>
      </w:r>
    </w:p>
    <w:p>
      <w:pPr>
        <w:pStyle w:val="Compact"/>
        <w:numPr>
          <w:numId w:val="1013"/>
          <w:ilvl w:val="0"/>
        </w:numPr>
      </w:pPr>
      <w:r>
        <w:t xml:space="preserve">dimension reduction: PCA, MCA</w:t>
      </w:r>
    </w:p>
    <w:p>
      <w:pPr>
        <w:pStyle w:val="Compact"/>
        <w:numPr>
          <w:numId w:val="1013"/>
          <w:ilvl w:val="0"/>
        </w:numPr>
      </w:pPr>
      <w:r>
        <w:t xml:space="preserve">clustering: k-means, POPC</w:t>
      </w:r>
    </w:p>
    <w:p>
      <w:pPr>
        <w:pStyle w:val="Compact"/>
        <w:numPr>
          <w:numId w:val="1013"/>
          <w:ilvl w:val="0"/>
        </w:numPr>
      </w:pPr>
      <w:r>
        <w:t xml:space="preserve">bayesian: MCMC, bandit</w:t>
      </w:r>
    </w:p>
    <w:p>
      <w:pPr>
        <w:pStyle w:val="Compact"/>
        <w:numPr>
          <w:numId w:val="1013"/>
          <w:ilvl w:val="0"/>
        </w:numPr>
      </w:pPr>
      <w:r>
        <w:t xml:space="preserve">tree: CART, ranger</w:t>
      </w:r>
    </w:p>
    <w:p>
      <w:pPr>
        <w:pStyle w:val="Compact"/>
        <w:numPr>
          <w:numId w:val="1013"/>
          <w:ilvl w:val="0"/>
        </w:numPr>
      </w:pPr>
      <w:r>
        <w:t xml:space="preserve">…</w:t>
      </w:r>
    </w:p>
    <w:p>
      <w:pPr>
        <w:pStyle w:val="Heading4"/>
      </w:pPr>
      <w:bookmarkStart w:id="39" w:name="computer-skills"/>
      <w:r>
        <w:t xml:space="preserve">Computer Skills</w:t>
      </w:r>
      <w:bookmarkEnd w:id="39"/>
    </w:p>
    <w:p>
      <w:pPr>
        <w:pStyle w:val="FirstParagraph"/>
      </w:pPr>
      <w:r>
        <w:rPr>
          <w:b/>
        </w:rPr>
        <w:t xml:space="preserve">Experienced</w:t>
      </w:r>
      <w:r>
        <w:br/>
      </w:r>
      <w:r>
        <w:t xml:space="preserve">I claim expertise on the following.</w:t>
      </w:r>
    </w:p>
    <w:p>
      <w:pPr>
        <w:pStyle w:val="Compact"/>
        <w:numPr>
          <w:numId w:val="1014"/>
          <w:ilvl w:val="0"/>
        </w:numPr>
      </w:pPr>
      <w:r>
        <w:t xml:space="preserve">R (with Tidyverse)</w:t>
      </w:r>
    </w:p>
    <w:p>
      <w:pPr>
        <w:pStyle w:val="Compact"/>
        <w:numPr>
          <w:numId w:val="1014"/>
          <w:ilvl w:val="0"/>
        </w:numPr>
      </w:pPr>
      <w:r>
        <w:t xml:space="preserve">SQL (many flavors), MySQL, MS SQL Server</w:t>
      </w:r>
    </w:p>
    <w:p>
      <w:pPr>
        <w:pStyle w:val="FirstParagraph"/>
      </w:pPr>
      <w:r>
        <w:rPr>
          <w:b/>
        </w:rPr>
        <w:t xml:space="preserve">Developing</w:t>
      </w:r>
      <w:r>
        <w:br/>
      </w:r>
      <w:r>
        <w:t xml:space="preserve">I know the following beyond the basics, and can solve real problems.</w:t>
      </w:r>
    </w:p>
    <w:p>
      <w:pPr>
        <w:pStyle w:val="Compact"/>
        <w:numPr>
          <w:numId w:val="1015"/>
          <w:ilvl w:val="0"/>
        </w:numPr>
      </w:pPr>
      <w:r>
        <w:t xml:space="preserve">HTML/CSS, JavaScript (with jQuery)</w:t>
      </w:r>
    </w:p>
    <w:p>
      <w:pPr>
        <w:pStyle w:val="Compact"/>
        <w:numPr>
          <w:numId w:val="1015"/>
          <w:ilvl w:val="0"/>
        </w:numPr>
      </w:pPr>
      <w:r>
        <w:t xml:space="preserve">Python</w:t>
      </w:r>
    </w:p>
    <w:p>
      <w:pPr>
        <w:pStyle w:val="Compact"/>
        <w:numPr>
          <w:numId w:val="1015"/>
          <w:ilvl w:val="0"/>
        </w:numPr>
      </w:pPr>
      <w:r>
        <w:t xml:space="preserve">Git</w:t>
      </w:r>
    </w:p>
    <w:p>
      <w:pPr>
        <w:pStyle w:val="Compact"/>
        <w:numPr>
          <w:numId w:val="1015"/>
          <w:ilvl w:val="0"/>
        </w:numPr>
      </w:pPr>
      <w:r>
        <w:t xml:space="preserve">Tableau, MS Power BI</w:t>
      </w:r>
    </w:p>
    <w:p>
      <w:pPr>
        <w:pStyle w:val="FirstParagraph"/>
      </w:pPr>
      <w:r>
        <w:rPr>
          <w:b/>
        </w:rPr>
        <w:t xml:space="preserve">Experimental</w:t>
      </w:r>
      <w:r>
        <w:br/>
      </w:r>
      <w:r>
        <w:t xml:space="preserve">I study but have not used the following regularly for work.</w:t>
      </w:r>
    </w:p>
    <w:p>
      <w:pPr>
        <w:pStyle w:val="Compact"/>
        <w:numPr>
          <w:numId w:val="1016"/>
          <w:ilvl w:val="0"/>
        </w:numPr>
      </w:pPr>
      <w:r>
        <w:t xml:space="preserve">React.js, Node.js</w:t>
      </w:r>
    </w:p>
    <w:p>
      <w:pPr>
        <w:pStyle w:val="Compact"/>
        <w:numPr>
          <w:numId w:val="1016"/>
          <w:ilvl w:val="0"/>
        </w:numPr>
      </w:pPr>
      <w:r>
        <w:t xml:space="preserve">Julia, Clojure, Racket, Haskell</w:t>
      </w:r>
    </w:p>
    <w:p>
      <w:pPr>
        <w:pStyle w:val="Compact"/>
        <w:numPr>
          <w:numId w:val="1016"/>
          <w:ilvl w:val="0"/>
        </w:numPr>
      </w:pPr>
      <w:r>
        <w:t xml:space="preserve">MongoDB, PostgreSQL</w:t>
      </w:r>
    </w:p>
    <w:p>
      <w:pPr>
        <w:pStyle w:val="Compact"/>
        <w:numPr>
          <w:numId w:val="1016"/>
          <w:ilvl w:val="0"/>
        </w:numPr>
      </w:pPr>
      <w:r>
        <w:t xml:space="preserve">Docker</w:t>
      </w:r>
    </w:p>
    <w:p>
      <w:pPr>
        <w:pStyle w:val="FirstParagraph"/>
      </w:pPr>
      <w:r>
        <w:rPr>
          <w:b/>
        </w:rPr>
        <w:t xml:space="preserve">Retired</w:t>
      </w:r>
      <w:r>
        <w:br/>
      </w:r>
      <w:r>
        <w:t xml:space="preserve">I summon the following only when strictly necessary.</w:t>
      </w:r>
    </w:p>
    <w:p>
      <w:pPr>
        <w:pStyle w:val="Compact"/>
        <w:numPr>
          <w:numId w:val="1017"/>
          <w:ilvl w:val="0"/>
        </w:numPr>
      </w:pPr>
      <w:r>
        <w:t xml:space="preserve">C, Awk, Tcl</w:t>
      </w:r>
    </w:p>
    <w:p>
      <w:pPr>
        <w:pStyle w:val="Compact"/>
        <w:numPr>
          <w:numId w:val="1017"/>
          <w:ilvl w:val="0"/>
        </w:numPr>
      </w:pPr>
      <w:r>
        <w:t xml:space="preserve">SAS, SPSS, MS Excel/VBA, MS Access</w:t>
      </w:r>
    </w:p>
    <w:p>
      <w:pPr>
        <w:pStyle w:val="Compact"/>
        <w:numPr>
          <w:numId w:val="1017"/>
          <w:ilvl w:val="0"/>
        </w:numPr>
      </w:pPr>
      <w:r>
        <w:t xml:space="preserve">Subversion (SVN)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r-consulting"/>
      <w:r>
        <w:t xml:space="preserve">R Consulting</w:t>
      </w:r>
      <w:bookmarkEnd w:id="40"/>
    </w:p>
    <w:p>
      <w:pPr>
        <w:pStyle w:val="FirstParagraph"/>
      </w:pPr>
      <w:r>
        <w:t xml:space="preserve">Consulting projects on R-related issues are welcome; I provide this service at a reasonable rate, remotely or on-site. Please inquire for availability and work samples.</w:t>
      </w:r>
      <w:r>
        <w:t xml:space="preserve"> </w:t>
      </w:r>
      <w:r>
        <w:t xml:space="preserve">***</w:t>
      </w:r>
      <w:r>
        <w:t xml:space="preserve"> </w:t>
      </w:r>
      <w:r>
        <w:rPr>
          <w:i/>
        </w:rPr>
        <w:t xml:space="preserve">a live copy of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this 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iqis.netlify.com/vitae" TargetMode="External" /><Relationship Type="http://schemas.openxmlformats.org/officeDocument/2006/relationships/hyperlink" Id="rId24" Target="https://cran.r-project.org/web/packages/rolldown/" TargetMode="External" /><Relationship Type="http://schemas.openxmlformats.org/officeDocument/2006/relationships/hyperlink" Id="rId23" Target="https://github.com/iqis/mod" TargetMode="External" /><Relationship Type="http://schemas.openxmlformats.org/officeDocument/2006/relationships/hyperlink" Id="rId29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iqis.netlify.com/vitae" TargetMode="External" /><Relationship Type="http://schemas.openxmlformats.org/officeDocument/2006/relationships/hyperlink" Id="rId24" Target="https://cran.r-project.org/web/packages/rolldown/" TargetMode="External" /><Relationship Type="http://schemas.openxmlformats.org/officeDocument/2006/relationships/hyperlink" Id="rId23" Target="https://github.com/iqis/mod" TargetMode="External" /><Relationship Type="http://schemas.openxmlformats.org/officeDocument/2006/relationships/hyperlink" Id="rId29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2019-11-08T19:39:25Z</dcterms:created>
  <dcterms:modified xsi:type="dcterms:W3CDTF">2019-11-08T19:39:25Z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margin=1in</vt:lpwstr>
  </property>
  <property fmtid="{D5CDD505-2E9C-101B-9397-08002B2CF9AE}" pid="4" name="output">
    <vt:lpwstr/>
  </property>
  <property fmtid="{D5CDD505-2E9C-101B-9397-08002B2CF9AE}" pid="5" name="sansfont">
    <vt:lpwstr>Chivo Light</vt:lpwstr>
  </property>
</Properties>
</file>