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0A7E1" w14:textId="77777777" w:rsidR="00BF3979" w:rsidRPr="003260A9" w:rsidRDefault="00BF3979" w:rsidP="00417C95">
      <w:pPr>
        <w:ind w:left="1800"/>
        <w:rPr>
          <w:rFonts w:ascii="Seravek" w:hAnsi="Seravek"/>
          <w:b/>
          <w:color w:val="FF0000"/>
          <w:sz w:val="96"/>
          <w:szCs w:val="96"/>
          <w:lang w:val="fi-FI"/>
        </w:rPr>
      </w:pPr>
    </w:p>
    <w:p w14:paraId="57C551C8" w14:textId="77777777" w:rsidR="00BF3979" w:rsidRPr="003260A9" w:rsidRDefault="00BF3979" w:rsidP="00417C95">
      <w:pPr>
        <w:ind w:left="1800"/>
        <w:rPr>
          <w:rFonts w:ascii="Seravek" w:hAnsi="Seravek"/>
          <w:b/>
          <w:color w:val="FF0000"/>
          <w:sz w:val="96"/>
          <w:szCs w:val="96"/>
          <w:lang w:val="fi-FI"/>
        </w:rPr>
      </w:pPr>
    </w:p>
    <w:p w14:paraId="24DEDBE3" w14:textId="67FBF5B8" w:rsidR="00C252E8" w:rsidRPr="003260A9" w:rsidRDefault="00417C95" w:rsidP="00C252E8">
      <w:pPr>
        <w:ind w:left="1800" w:hanging="1440"/>
        <w:jc w:val="right"/>
        <w:rPr>
          <w:rFonts w:ascii="Seravek" w:hAnsi="Seravek"/>
          <w:color w:val="FF0000"/>
          <w:sz w:val="96"/>
          <w:szCs w:val="96"/>
          <w:lang w:val="fi-FI"/>
        </w:rPr>
      </w:pPr>
      <w:r w:rsidRPr="003260A9">
        <w:rPr>
          <w:rFonts w:ascii="Seravek" w:hAnsi="Seravek"/>
          <w:b/>
          <w:color w:val="FF0000"/>
          <w:sz w:val="96"/>
          <w:szCs w:val="96"/>
          <w:lang w:val="fi-FI"/>
        </w:rPr>
        <w:t>BAB 2</w:t>
      </w:r>
    </w:p>
    <w:p w14:paraId="0E1582E8" w14:textId="77777777" w:rsidR="002F51CD" w:rsidRPr="00C07C36" w:rsidRDefault="002F51CD" w:rsidP="00C252E8">
      <w:pPr>
        <w:rPr>
          <w:rFonts w:ascii="Seravek" w:hAnsi="Seravek"/>
          <w:color w:val="FF0000"/>
          <w:sz w:val="16"/>
          <w:szCs w:val="16"/>
          <w:lang w:val="fi-FI"/>
        </w:rPr>
      </w:pPr>
    </w:p>
    <w:p w14:paraId="47DF46D7" w14:textId="3E9347B4" w:rsidR="00417C95" w:rsidRDefault="00417C95" w:rsidP="00C07C36">
      <w:pPr>
        <w:rPr>
          <w:rFonts w:ascii="Seravek" w:hAnsi="Seravek"/>
          <w:color w:val="FF0000"/>
          <w:sz w:val="72"/>
          <w:szCs w:val="72"/>
          <w:lang w:val="fi-FI"/>
        </w:rPr>
      </w:pPr>
      <w:r w:rsidRPr="00C07C36">
        <w:rPr>
          <w:rFonts w:ascii="Seravek" w:hAnsi="Seravek"/>
          <w:color w:val="FF0000"/>
          <w:sz w:val="72"/>
          <w:szCs w:val="72"/>
          <w:lang w:val="fi-FI"/>
        </w:rPr>
        <w:t>POLISI</w:t>
      </w:r>
      <w:r w:rsidR="00C07C36" w:rsidRPr="00C07C36">
        <w:rPr>
          <w:rFonts w:ascii="Seravek" w:hAnsi="Seravek"/>
          <w:color w:val="FF0000"/>
          <w:sz w:val="72"/>
          <w:szCs w:val="72"/>
          <w:lang w:val="fi-FI"/>
        </w:rPr>
        <w:t xml:space="preserve"> </w:t>
      </w:r>
      <w:r w:rsidR="00570165" w:rsidRPr="00C07C36">
        <w:rPr>
          <w:rFonts w:ascii="Seravek" w:hAnsi="Seravek"/>
          <w:color w:val="FF0000"/>
          <w:sz w:val="72"/>
          <w:szCs w:val="72"/>
          <w:lang w:val="fi-FI"/>
        </w:rPr>
        <w:t xml:space="preserve">&amp; </w:t>
      </w:r>
      <w:r w:rsidR="00305591" w:rsidRPr="00C07C36">
        <w:rPr>
          <w:rFonts w:ascii="Seravek" w:hAnsi="Seravek"/>
          <w:color w:val="FF0000"/>
          <w:sz w:val="72"/>
          <w:szCs w:val="72"/>
          <w:lang w:val="fi-FI"/>
        </w:rPr>
        <w:t>PEMATUHAN</w:t>
      </w:r>
      <w:r w:rsidR="002F51CD" w:rsidRPr="00C07C36">
        <w:rPr>
          <w:rFonts w:ascii="Seravek" w:hAnsi="Seravek"/>
          <w:color w:val="FF0000"/>
          <w:sz w:val="72"/>
          <w:szCs w:val="72"/>
          <w:lang w:val="fi-FI"/>
        </w:rPr>
        <w:t xml:space="preserve"> KEPADA </w:t>
      </w:r>
      <w:r w:rsidR="00570165" w:rsidRPr="00C07C36">
        <w:rPr>
          <w:rFonts w:ascii="Seravek" w:hAnsi="Seravek"/>
          <w:color w:val="FF0000"/>
          <w:sz w:val="72"/>
          <w:szCs w:val="72"/>
          <w:lang w:val="fi-FI"/>
        </w:rPr>
        <w:t>SYARAT-SYARAT AM</w:t>
      </w:r>
    </w:p>
    <w:p w14:paraId="716B060B" w14:textId="77777777" w:rsidR="00C07C36" w:rsidRPr="00C07C36" w:rsidRDefault="00C07C36" w:rsidP="00C252E8">
      <w:pPr>
        <w:rPr>
          <w:rFonts w:ascii="Seravek" w:hAnsi="Seravek"/>
          <w:color w:val="FF0000"/>
          <w:sz w:val="16"/>
          <w:szCs w:val="16"/>
          <w:lang w:val="fi-FI"/>
        </w:rPr>
      </w:pPr>
    </w:p>
    <w:p w14:paraId="5BAD7022" w14:textId="34DC093D" w:rsidR="00417C95" w:rsidRDefault="009C40B7" w:rsidP="004E3BCC">
      <w:pPr>
        <w:ind w:left="3240"/>
        <w:jc w:val="both"/>
        <w:rPr>
          <w:rFonts w:ascii="Seravek" w:hAnsi="Seravek"/>
          <w:color w:val="FF0000"/>
          <w:sz w:val="20"/>
          <w:szCs w:val="20"/>
          <w:lang w:val="fi-FI"/>
        </w:rPr>
      </w:pPr>
      <w:r w:rsidRPr="003260A9">
        <w:rPr>
          <w:rFonts w:ascii="Seravek" w:hAnsi="Seravek"/>
          <w:noProof/>
          <w:color w:val="FF0000"/>
        </w:rPr>
        <w:drawing>
          <wp:anchor distT="0" distB="0" distL="114300" distR="114300" simplePos="0" relativeHeight="251659264" behindDoc="0" locked="0" layoutInCell="1" allowOverlap="1" wp14:anchorId="1589D46A" wp14:editId="7C31B81F">
            <wp:simplePos x="0" y="0"/>
            <wp:positionH relativeFrom="margin">
              <wp:posOffset>16510</wp:posOffset>
            </wp:positionH>
            <wp:positionV relativeFrom="paragraph">
              <wp:posOffset>3175</wp:posOffset>
            </wp:positionV>
            <wp:extent cx="1297940" cy="797560"/>
            <wp:effectExtent l="0" t="0" r="0" b="2540"/>
            <wp:wrapNone/>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C95" w:rsidRPr="003260A9">
        <w:rPr>
          <w:rFonts w:ascii="Seravek" w:hAnsi="Seravek"/>
          <w:color w:val="FF0000"/>
          <w:sz w:val="20"/>
          <w:szCs w:val="20"/>
          <w:lang w:val="fi-FI"/>
        </w:rPr>
        <w:t xml:space="preserve">Bab ini mengandungi polisi-polisi </w:t>
      </w:r>
      <w:r w:rsidR="00620844" w:rsidRPr="003260A9">
        <w:rPr>
          <w:rFonts w:ascii="Seravek" w:hAnsi="Seravek"/>
          <w:color w:val="FF0000"/>
          <w:sz w:val="20"/>
          <w:szCs w:val="20"/>
          <w:lang w:val="fi-FI"/>
        </w:rPr>
        <w:t xml:space="preserve">penting </w:t>
      </w:r>
      <w:r w:rsidR="00D00E0E" w:rsidRPr="003260A9">
        <w:rPr>
          <w:rFonts w:ascii="Seravek" w:hAnsi="Seravek"/>
          <w:color w:val="FF0000"/>
          <w:sz w:val="20"/>
          <w:szCs w:val="20"/>
          <w:lang w:val="fi-FI"/>
        </w:rPr>
        <w:t>Air Selangor</w:t>
      </w:r>
      <w:r w:rsidR="00620844" w:rsidRPr="003260A9">
        <w:rPr>
          <w:rFonts w:ascii="Seravek" w:hAnsi="Seravek"/>
          <w:color w:val="FF0000"/>
          <w:sz w:val="20"/>
          <w:szCs w:val="20"/>
          <w:lang w:val="fi-FI"/>
        </w:rPr>
        <w:t xml:space="preserve"> berkaitan</w:t>
      </w:r>
      <w:r w:rsidR="00417C95" w:rsidRPr="003260A9">
        <w:rPr>
          <w:rFonts w:ascii="Seravek" w:hAnsi="Seravek"/>
          <w:color w:val="FF0000"/>
          <w:sz w:val="20"/>
          <w:szCs w:val="20"/>
          <w:lang w:val="fi-FI"/>
        </w:rPr>
        <w:t xml:space="preserve"> Kerja- kerja Senggaraan Pemba</w:t>
      </w:r>
      <w:r w:rsidR="00620844" w:rsidRPr="003260A9">
        <w:rPr>
          <w:rFonts w:ascii="Seravek" w:hAnsi="Seravek"/>
          <w:color w:val="FF0000"/>
          <w:sz w:val="20"/>
          <w:szCs w:val="20"/>
          <w:lang w:val="fi-FI"/>
        </w:rPr>
        <w:t xml:space="preserve">ikan </w:t>
      </w:r>
      <w:r w:rsidR="00610D58">
        <w:rPr>
          <w:rFonts w:ascii="Seravek" w:hAnsi="Seravek"/>
          <w:color w:val="FF0000"/>
          <w:sz w:val="20"/>
          <w:szCs w:val="20"/>
          <w:lang w:val="fi-FI"/>
        </w:rPr>
        <w:t>Paip (</w:t>
      </w:r>
      <w:r w:rsidR="00620844" w:rsidRPr="003260A9">
        <w:rPr>
          <w:rFonts w:ascii="Seravek" w:hAnsi="Seravek"/>
          <w:color w:val="FF0000"/>
          <w:sz w:val="20"/>
          <w:szCs w:val="20"/>
          <w:lang w:val="fi-FI"/>
        </w:rPr>
        <w:t>Kecemasan</w:t>
      </w:r>
      <w:r w:rsidR="00610D58">
        <w:rPr>
          <w:rFonts w:ascii="Seravek" w:hAnsi="Seravek"/>
          <w:color w:val="FF0000"/>
          <w:sz w:val="20"/>
          <w:szCs w:val="20"/>
          <w:lang w:val="fi-FI"/>
        </w:rPr>
        <w:t>)</w:t>
      </w:r>
      <w:r w:rsidR="00620844" w:rsidRPr="003260A9">
        <w:rPr>
          <w:rFonts w:ascii="Seravek" w:hAnsi="Seravek"/>
          <w:color w:val="FF0000"/>
          <w:sz w:val="20"/>
          <w:szCs w:val="20"/>
          <w:lang w:val="fi-FI"/>
        </w:rPr>
        <w:t>. Bab ini menyenarai</w:t>
      </w:r>
      <w:r w:rsidR="00417C95" w:rsidRPr="003260A9">
        <w:rPr>
          <w:rFonts w:ascii="Seravek" w:hAnsi="Seravek"/>
          <w:color w:val="FF0000"/>
          <w:sz w:val="20"/>
          <w:szCs w:val="20"/>
          <w:lang w:val="fi-FI"/>
        </w:rPr>
        <w:t xml:space="preserve"> </w:t>
      </w:r>
      <w:r w:rsidR="00610D58">
        <w:rPr>
          <w:rFonts w:ascii="Seravek" w:hAnsi="Seravek"/>
          <w:color w:val="FF0000"/>
          <w:sz w:val="20"/>
          <w:szCs w:val="20"/>
          <w:lang w:val="fi-FI"/>
        </w:rPr>
        <w:t xml:space="preserve">tiga (3) </w:t>
      </w:r>
      <w:r w:rsidR="00620844" w:rsidRPr="003260A9">
        <w:rPr>
          <w:rFonts w:ascii="Seravek" w:hAnsi="Seravek"/>
          <w:color w:val="FF0000"/>
          <w:sz w:val="20"/>
          <w:szCs w:val="20"/>
          <w:lang w:val="fi-FI"/>
        </w:rPr>
        <w:t xml:space="preserve">polisi </w:t>
      </w:r>
      <w:r w:rsidR="00610D58">
        <w:rPr>
          <w:rFonts w:ascii="Seravek" w:hAnsi="Seravek"/>
          <w:color w:val="FF0000"/>
          <w:sz w:val="20"/>
          <w:szCs w:val="20"/>
          <w:lang w:val="fi-FI"/>
        </w:rPr>
        <w:t xml:space="preserve">utama Air Selangor </w:t>
      </w:r>
      <w:r w:rsidR="00417C95" w:rsidRPr="003260A9">
        <w:rPr>
          <w:rFonts w:ascii="Seravek" w:hAnsi="Seravek"/>
          <w:color w:val="FF0000"/>
          <w:sz w:val="20"/>
          <w:szCs w:val="20"/>
          <w:lang w:val="fi-FI"/>
        </w:rPr>
        <w:t>iaitu:</w:t>
      </w:r>
    </w:p>
    <w:p w14:paraId="7ED33F79" w14:textId="77777777" w:rsidR="00C07C36" w:rsidRDefault="00C07C36" w:rsidP="004E3BCC">
      <w:pPr>
        <w:ind w:left="3240"/>
        <w:jc w:val="both"/>
        <w:rPr>
          <w:rFonts w:ascii="Seravek" w:hAnsi="Seravek"/>
          <w:color w:val="FF0000"/>
          <w:sz w:val="20"/>
          <w:szCs w:val="20"/>
          <w:lang w:val="fi-FI"/>
        </w:rPr>
      </w:pPr>
    </w:p>
    <w:p w14:paraId="22ACACC0" w14:textId="77777777" w:rsidR="00BB67A6" w:rsidRDefault="002F51CD"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BB67A6">
        <w:rPr>
          <w:rFonts w:ascii="Seravek" w:hAnsi="Seravek"/>
          <w:color w:val="FF0000"/>
          <w:sz w:val="20"/>
          <w:szCs w:val="20"/>
          <w:lang w:val="fi-FI"/>
        </w:rPr>
        <w:t>Polisi Kesihatan, Keselamatan &amp; Alam Sekitar</w:t>
      </w:r>
    </w:p>
    <w:p w14:paraId="340864F4" w14:textId="0EBA787B" w:rsidR="00570165" w:rsidRPr="00BB67A6" w:rsidRDefault="0057016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BB67A6">
        <w:rPr>
          <w:rFonts w:ascii="Seravek" w:hAnsi="Seravek"/>
          <w:color w:val="FF0000"/>
          <w:sz w:val="20"/>
          <w:szCs w:val="20"/>
          <w:lang w:val="fi-FI"/>
        </w:rPr>
        <w:t>Polisi Anti-Rasuah</w:t>
      </w:r>
      <w:r w:rsidR="002F51CD" w:rsidRPr="00BB67A6">
        <w:rPr>
          <w:rFonts w:ascii="Seravek" w:hAnsi="Seravek"/>
          <w:color w:val="FF0000"/>
          <w:sz w:val="20"/>
          <w:szCs w:val="20"/>
          <w:lang w:val="fi-FI"/>
        </w:rPr>
        <w:t xml:space="preserve"> &amp; Anti-Korupsi</w:t>
      </w:r>
    </w:p>
    <w:p w14:paraId="4115B08B" w14:textId="4A3B40BA"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 xml:space="preserve">Polisi </w:t>
      </w:r>
      <w:r w:rsidR="002F51CD">
        <w:rPr>
          <w:rFonts w:ascii="Seravek" w:hAnsi="Seravek"/>
          <w:color w:val="FF0000"/>
          <w:sz w:val="20"/>
          <w:szCs w:val="20"/>
          <w:lang w:val="fi-FI"/>
        </w:rPr>
        <w:t>Sistem Pengurusan Bersepadu Air Selangor</w:t>
      </w:r>
    </w:p>
    <w:p w14:paraId="1E288BC4" w14:textId="77777777" w:rsidR="002F51CD" w:rsidRPr="00C07C36" w:rsidRDefault="002F51CD" w:rsidP="002F51CD">
      <w:pPr>
        <w:tabs>
          <w:tab w:val="left" w:pos="3600"/>
        </w:tabs>
        <w:jc w:val="both"/>
        <w:rPr>
          <w:rFonts w:ascii="Seravek" w:hAnsi="Seravek"/>
          <w:color w:val="FF0000"/>
          <w:sz w:val="16"/>
          <w:szCs w:val="16"/>
          <w:lang w:val="fi-FI"/>
        </w:rPr>
      </w:pPr>
    </w:p>
    <w:p w14:paraId="4D6324CD" w14:textId="723971AF" w:rsidR="002F51CD" w:rsidRDefault="002F51CD" w:rsidP="002F51CD">
      <w:pPr>
        <w:ind w:left="3240"/>
        <w:jc w:val="both"/>
        <w:rPr>
          <w:rFonts w:ascii="Seravek" w:hAnsi="Seravek"/>
          <w:color w:val="FF0000"/>
          <w:sz w:val="20"/>
          <w:szCs w:val="20"/>
          <w:lang w:val="fi-FI"/>
        </w:rPr>
      </w:pPr>
      <w:r w:rsidRPr="003260A9">
        <w:rPr>
          <w:rFonts w:ascii="Seravek" w:hAnsi="Seravek"/>
          <w:color w:val="FF0000"/>
          <w:sz w:val="20"/>
          <w:szCs w:val="20"/>
          <w:lang w:val="fi-FI"/>
        </w:rPr>
        <w:t xml:space="preserve">Bab ini </w:t>
      </w:r>
      <w:r w:rsidR="00C07C36">
        <w:rPr>
          <w:rFonts w:ascii="Seravek" w:hAnsi="Seravek"/>
          <w:color w:val="FF0000"/>
          <w:sz w:val="20"/>
          <w:szCs w:val="20"/>
          <w:lang w:val="fi-FI"/>
        </w:rPr>
        <w:t xml:space="preserve">juga </w:t>
      </w:r>
      <w:r w:rsidRPr="003260A9">
        <w:rPr>
          <w:rFonts w:ascii="Seravek" w:hAnsi="Seravek"/>
          <w:color w:val="FF0000"/>
          <w:sz w:val="20"/>
          <w:szCs w:val="20"/>
          <w:lang w:val="fi-FI"/>
        </w:rPr>
        <w:t xml:space="preserve">menyenarai </w:t>
      </w:r>
      <w:r w:rsidR="007905BE">
        <w:rPr>
          <w:rFonts w:ascii="Seravek" w:hAnsi="Seravek"/>
          <w:color w:val="FF0000"/>
          <w:sz w:val="20"/>
          <w:szCs w:val="20"/>
          <w:lang w:val="fi-FI"/>
        </w:rPr>
        <w:t>enam</w:t>
      </w:r>
      <w:r>
        <w:rPr>
          <w:rFonts w:ascii="Seravek" w:hAnsi="Seravek"/>
          <w:color w:val="FF0000"/>
          <w:sz w:val="20"/>
          <w:szCs w:val="20"/>
          <w:lang w:val="fi-FI"/>
        </w:rPr>
        <w:t xml:space="preserve"> belas (1</w:t>
      </w:r>
      <w:r w:rsidR="007905BE">
        <w:rPr>
          <w:rFonts w:ascii="Seravek" w:hAnsi="Seravek"/>
          <w:color w:val="FF0000"/>
          <w:sz w:val="20"/>
          <w:szCs w:val="20"/>
          <w:lang w:val="fi-FI"/>
        </w:rPr>
        <w:t>6</w:t>
      </w:r>
      <w:r>
        <w:rPr>
          <w:rFonts w:ascii="Seravek" w:hAnsi="Seravek"/>
          <w:color w:val="FF0000"/>
          <w:sz w:val="20"/>
          <w:szCs w:val="20"/>
          <w:lang w:val="fi-FI"/>
        </w:rPr>
        <w:t xml:space="preserve">) </w:t>
      </w:r>
      <w:r w:rsidR="00305591">
        <w:rPr>
          <w:rFonts w:ascii="Seravek" w:hAnsi="Seravek"/>
          <w:color w:val="FF0000"/>
          <w:sz w:val="20"/>
          <w:szCs w:val="20"/>
          <w:lang w:val="fi-FI"/>
        </w:rPr>
        <w:t>Pematuhan kepada</w:t>
      </w:r>
      <w:r>
        <w:rPr>
          <w:rFonts w:ascii="Seravek" w:hAnsi="Seravek"/>
          <w:color w:val="FF0000"/>
          <w:sz w:val="20"/>
          <w:szCs w:val="20"/>
          <w:lang w:val="fi-FI"/>
        </w:rPr>
        <w:t xml:space="preserve"> Syarat-Syarat Am yang perlu di</w:t>
      </w:r>
      <w:r w:rsidR="00305591">
        <w:rPr>
          <w:rFonts w:ascii="Seravek" w:hAnsi="Seravek"/>
          <w:color w:val="FF0000"/>
          <w:sz w:val="20"/>
          <w:szCs w:val="20"/>
          <w:lang w:val="fi-FI"/>
        </w:rPr>
        <w:t>ikut dan difahami</w:t>
      </w:r>
      <w:r>
        <w:rPr>
          <w:rFonts w:ascii="Seravek" w:hAnsi="Seravek"/>
          <w:color w:val="FF0000"/>
          <w:sz w:val="20"/>
          <w:szCs w:val="20"/>
          <w:lang w:val="fi-FI"/>
        </w:rPr>
        <w:t xml:space="preserve"> oleh Rakan Niaga Air Selangor </w:t>
      </w:r>
      <w:r w:rsidRPr="003260A9">
        <w:rPr>
          <w:rFonts w:ascii="Seravek" w:hAnsi="Seravek"/>
          <w:color w:val="FF0000"/>
          <w:sz w:val="20"/>
          <w:szCs w:val="20"/>
          <w:lang w:val="fi-FI"/>
        </w:rPr>
        <w:t>iaitu:</w:t>
      </w:r>
    </w:p>
    <w:p w14:paraId="1F2123D1" w14:textId="77777777" w:rsidR="00C07C36" w:rsidRPr="003260A9" w:rsidRDefault="00C07C36" w:rsidP="002F51CD">
      <w:pPr>
        <w:ind w:left="3240"/>
        <w:jc w:val="both"/>
        <w:rPr>
          <w:rFonts w:ascii="Seravek" w:hAnsi="Seravek"/>
          <w:color w:val="FF0000"/>
          <w:sz w:val="20"/>
          <w:szCs w:val="20"/>
          <w:lang w:val="fi-FI"/>
        </w:rPr>
      </w:pPr>
    </w:p>
    <w:p w14:paraId="28961859" w14:textId="3CB6727F" w:rsidR="002F51CD" w:rsidRPr="00BB67A6" w:rsidRDefault="002F51CD"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BB67A6">
        <w:rPr>
          <w:rFonts w:ascii="Seravek" w:hAnsi="Seravek"/>
          <w:color w:val="FF0000"/>
          <w:sz w:val="20"/>
          <w:szCs w:val="20"/>
          <w:lang w:val="fi-FI"/>
        </w:rPr>
        <w:t>Keperluan Permit IPA</w:t>
      </w:r>
    </w:p>
    <w:p w14:paraId="6323FAC8" w14:textId="575307A3" w:rsidR="008111E9" w:rsidRPr="00BB67A6" w:rsidRDefault="008111E9"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BB67A6">
        <w:rPr>
          <w:rFonts w:ascii="Seravek" w:hAnsi="Seravek"/>
          <w:color w:val="FF0000"/>
          <w:sz w:val="20"/>
          <w:szCs w:val="20"/>
          <w:lang w:val="fi-FI"/>
        </w:rPr>
        <w:t xml:space="preserve">Keperluan Permit </w:t>
      </w:r>
      <w:r w:rsidR="008C0C5E" w:rsidRPr="00BB67A6">
        <w:rPr>
          <w:rFonts w:ascii="Seravek" w:hAnsi="Seravek"/>
          <w:color w:val="FF0000"/>
          <w:sz w:val="20"/>
          <w:szCs w:val="20"/>
          <w:lang w:val="fi-FI"/>
        </w:rPr>
        <w:t xml:space="preserve">Untuk </w:t>
      </w:r>
      <w:r w:rsidRPr="00BB67A6">
        <w:rPr>
          <w:rFonts w:ascii="Seravek" w:hAnsi="Seravek"/>
          <w:color w:val="FF0000"/>
          <w:sz w:val="20"/>
          <w:szCs w:val="20"/>
          <w:lang w:val="fi-FI"/>
        </w:rPr>
        <w:t xml:space="preserve">Kerja </w:t>
      </w:r>
      <w:r w:rsidRPr="00BB67A6">
        <w:rPr>
          <w:rFonts w:ascii="Seravek" w:hAnsi="Seravek"/>
          <w:i/>
          <w:iCs/>
          <w:color w:val="FF0000"/>
          <w:sz w:val="20"/>
          <w:szCs w:val="20"/>
          <w:lang w:val="fi-FI"/>
        </w:rPr>
        <w:t>(P</w:t>
      </w:r>
      <w:r w:rsidR="008C0C5E" w:rsidRPr="00BB67A6">
        <w:rPr>
          <w:rFonts w:ascii="Seravek" w:hAnsi="Seravek"/>
          <w:i/>
          <w:iCs/>
          <w:color w:val="FF0000"/>
          <w:sz w:val="20"/>
          <w:szCs w:val="20"/>
          <w:lang w:val="fi-FI"/>
        </w:rPr>
        <w:t xml:space="preserve">ermit to </w:t>
      </w:r>
      <w:r w:rsidRPr="00BB67A6">
        <w:rPr>
          <w:rFonts w:ascii="Seravek" w:hAnsi="Seravek"/>
          <w:i/>
          <w:iCs/>
          <w:color w:val="FF0000"/>
          <w:sz w:val="20"/>
          <w:szCs w:val="20"/>
          <w:lang w:val="fi-FI"/>
        </w:rPr>
        <w:t>W</w:t>
      </w:r>
      <w:r w:rsidR="008C0C5E" w:rsidRPr="00BB67A6">
        <w:rPr>
          <w:rFonts w:ascii="Seravek" w:hAnsi="Seravek"/>
          <w:i/>
          <w:iCs/>
          <w:color w:val="FF0000"/>
          <w:sz w:val="20"/>
          <w:szCs w:val="20"/>
          <w:lang w:val="fi-FI"/>
        </w:rPr>
        <w:t>ork – PTW</w:t>
      </w:r>
      <w:r w:rsidRPr="00BB67A6">
        <w:rPr>
          <w:rFonts w:ascii="Seravek" w:hAnsi="Seravek"/>
          <w:i/>
          <w:iCs/>
          <w:color w:val="FF0000"/>
          <w:sz w:val="20"/>
          <w:szCs w:val="20"/>
          <w:lang w:val="fi-FI"/>
        </w:rPr>
        <w:t>)</w:t>
      </w:r>
      <w:r w:rsidRPr="00BB67A6">
        <w:rPr>
          <w:rFonts w:ascii="Seravek" w:hAnsi="Seravek"/>
          <w:color w:val="FF0000"/>
          <w:sz w:val="20"/>
          <w:szCs w:val="20"/>
          <w:lang w:val="fi-FI"/>
        </w:rPr>
        <w:t xml:space="preserve"> </w:t>
      </w:r>
    </w:p>
    <w:p w14:paraId="7658C65C" w14:textId="77777777" w:rsidR="00570165" w:rsidRPr="003260A9" w:rsidRDefault="0057016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 xml:space="preserve">Arahan Kerja </w:t>
      </w:r>
      <w:r w:rsidRPr="008C0C5E">
        <w:rPr>
          <w:rFonts w:ascii="Seravek" w:hAnsi="Seravek"/>
          <w:i/>
          <w:iCs/>
          <w:color w:val="FF0000"/>
          <w:sz w:val="20"/>
          <w:szCs w:val="20"/>
          <w:lang w:val="fi-FI"/>
        </w:rPr>
        <w:t>(Work Order)</w:t>
      </w:r>
    </w:p>
    <w:p w14:paraId="46BEB35A" w14:textId="576B42F4"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Had Bidang Kuasa</w:t>
      </w:r>
      <w:r w:rsidR="00BB67A6">
        <w:rPr>
          <w:rFonts w:ascii="Seravek" w:hAnsi="Seravek"/>
          <w:color w:val="FF0000"/>
          <w:sz w:val="20"/>
          <w:szCs w:val="20"/>
          <w:lang w:val="fi-FI"/>
        </w:rPr>
        <w:t xml:space="preserve"> Kerja Kecemasan</w:t>
      </w:r>
      <w:r w:rsidRPr="003260A9">
        <w:rPr>
          <w:rFonts w:ascii="Seravek" w:hAnsi="Seravek"/>
          <w:color w:val="FF0000"/>
          <w:sz w:val="20"/>
          <w:szCs w:val="20"/>
          <w:lang w:val="fi-FI"/>
        </w:rPr>
        <w:t xml:space="preserve"> </w:t>
      </w:r>
      <w:r w:rsidRPr="003260A9">
        <w:rPr>
          <w:rFonts w:ascii="Seravek" w:hAnsi="Seravek"/>
          <w:i/>
          <w:color w:val="FF0000"/>
          <w:sz w:val="20"/>
          <w:szCs w:val="20"/>
          <w:lang w:val="fi-FI"/>
        </w:rPr>
        <w:t>(Limit Of Authority</w:t>
      </w:r>
      <w:r w:rsidR="00911D0C" w:rsidRPr="003260A9">
        <w:rPr>
          <w:rFonts w:ascii="Seravek" w:hAnsi="Seravek"/>
          <w:i/>
          <w:color w:val="FF0000"/>
          <w:sz w:val="20"/>
          <w:szCs w:val="20"/>
          <w:lang w:val="fi-FI"/>
        </w:rPr>
        <w:t xml:space="preserve"> - LOA</w:t>
      </w:r>
      <w:r w:rsidRPr="003260A9">
        <w:rPr>
          <w:rFonts w:ascii="Seravek" w:hAnsi="Seravek"/>
          <w:i/>
          <w:color w:val="FF0000"/>
          <w:sz w:val="20"/>
          <w:szCs w:val="20"/>
          <w:lang w:val="fi-FI"/>
        </w:rPr>
        <w:t xml:space="preserve">) </w:t>
      </w:r>
    </w:p>
    <w:p w14:paraId="1CF36E52" w14:textId="74B9773D"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Tindakan Tatatertib Ke Atas Kontraktor Panel</w:t>
      </w:r>
    </w:p>
    <w:p w14:paraId="41DC0579" w14:textId="17D1EF14"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Pemakluman Kepada Pihak Berkuasa Tempatan</w:t>
      </w:r>
    </w:p>
    <w:p w14:paraId="30CAC9F3" w14:textId="519EC9DC"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Pengawalan Injap</w:t>
      </w:r>
      <w:r w:rsidR="008111E9" w:rsidRPr="003260A9">
        <w:rPr>
          <w:rFonts w:ascii="Seravek" w:hAnsi="Seravek"/>
          <w:color w:val="FF0000"/>
          <w:sz w:val="20"/>
          <w:szCs w:val="20"/>
          <w:lang w:val="fi-FI"/>
        </w:rPr>
        <w:t xml:space="preserve"> dan Isolasi</w:t>
      </w:r>
    </w:p>
    <w:p w14:paraId="6EB244B1" w14:textId="3B115C48" w:rsidR="00417C95" w:rsidRPr="003260A9" w:rsidRDefault="00417C95" w:rsidP="00BB67A6">
      <w:pPr>
        <w:pStyle w:val="ListParagraph"/>
        <w:numPr>
          <w:ilvl w:val="1"/>
          <w:numId w:val="21"/>
        </w:numPr>
        <w:tabs>
          <w:tab w:val="left" w:pos="3600"/>
        </w:tabs>
        <w:ind w:left="3240" w:firstLine="0"/>
        <w:jc w:val="both"/>
        <w:rPr>
          <w:rFonts w:ascii="Seravek" w:hAnsi="Seravek"/>
          <w:color w:val="FF0000"/>
          <w:sz w:val="20"/>
          <w:szCs w:val="20"/>
          <w:lang w:val="fi-FI"/>
        </w:rPr>
      </w:pPr>
      <w:r w:rsidRPr="003260A9">
        <w:rPr>
          <w:rFonts w:ascii="Seravek" w:hAnsi="Seravek"/>
          <w:color w:val="FF0000"/>
          <w:sz w:val="20"/>
          <w:szCs w:val="20"/>
          <w:lang w:val="fi-FI"/>
        </w:rPr>
        <w:t>Pengemukaan Tuntutan Kerja Siap</w:t>
      </w:r>
    </w:p>
    <w:p w14:paraId="48023D33" w14:textId="6674EC02" w:rsidR="00417C95" w:rsidRPr="003260A9" w:rsidRDefault="00417C95" w:rsidP="00BB67A6">
      <w:pPr>
        <w:pStyle w:val="ListParagraph"/>
        <w:numPr>
          <w:ilvl w:val="1"/>
          <w:numId w:val="21"/>
        </w:numPr>
        <w:tabs>
          <w:tab w:val="left" w:pos="3600"/>
        </w:tabs>
        <w:jc w:val="both"/>
        <w:rPr>
          <w:rFonts w:ascii="Seravek" w:hAnsi="Seravek"/>
          <w:color w:val="FF0000"/>
          <w:sz w:val="20"/>
          <w:szCs w:val="20"/>
          <w:lang w:val="fi-FI"/>
        </w:rPr>
      </w:pPr>
      <w:r w:rsidRPr="003260A9">
        <w:rPr>
          <w:rFonts w:ascii="Seravek" w:hAnsi="Seravek"/>
          <w:color w:val="FF0000"/>
          <w:sz w:val="20"/>
          <w:szCs w:val="20"/>
          <w:lang w:val="fi-FI"/>
        </w:rPr>
        <w:t>P</w:t>
      </w:r>
      <w:r w:rsidR="00BB67A6">
        <w:rPr>
          <w:rFonts w:ascii="Seravek" w:hAnsi="Seravek"/>
          <w:color w:val="FF0000"/>
          <w:sz w:val="20"/>
          <w:szCs w:val="20"/>
          <w:lang w:val="fi-FI"/>
        </w:rPr>
        <w:t xml:space="preserve">erjanjian Tahap Perkhidmatan </w:t>
      </w:r>
      <w:r w:rsidRPr="003260A9">
        <w:rPr>
          <w:rFonts w:ascii="Seravek" w:hAnsi="Seravek"/>
          <w:color w:val="FF0000"/>
          <w:sz w:val="20"/>
          <w:szCs w:val="20"/>
          <w:lang w:val="fi-FI"/>
        </w:rPr>
        <w:t xml:space="preserve">Yang Berkaitan Dengan </w:t>
      </w:r>
      <w:r w:rsidR="00570165" w:rsidRPr="003260A9">
        <w:rPr>
          <w:rFonts w:ascii="Seravek" w:hAnsi="Seravek"/>
          <w:color w:val="FF0000"/>
          <w:sz w:val="20"/>
          <w:szCs w:val="20"/>
          <w:lang w:val="fi-FI"/>
        </w:rPr>
        <w:t xml:space="preserve">Kerja-Kerja </w:t>
      </w:r>
      <w:r w:rsidR="00BB67A6">
        <w:rPr>
          <w:rFonts w:ascii="Seravek" w:hAnsi="Seravek"/>
          <w:color w:val="FF0000"/>
          <w:sz w:val="20"/>
          <w:szCs w:val="20"/>
          <w:lang w:val="fi-FI"/>
        </w:rPr>
        <w:t xml:space="preserve">Senggaraan/Pembaikan </w:t>
      </w:r>
      <w:r w:rsidR="00570165" w:rsidRPr="003260A9">
        <w:rPr>
          <w:rFonts w:ascii="Seravek" w:hAnsi="Seravek"/>
          <w:color w:val="FF0000"/>
          <w:sz w:val="20"/>
          <w:szCs w:val="20"/>
          <w:lang w:val="fi-FI"/>
        </w:rPr>
        <w:t>Kecemasan</w:t>
      </w:r>
      <w:r w:rsidR="00BB67A6">
        <w:rPr>
          <w:rFonts w:ascii="Seravek" w:hAnsi="Seravek"/>
          <w:color w:val="FF0000"/>
          <w:sz w:val="20"/>
          <w:szCs w:val="20"/>
          <w:lang w:val="fi-FI"/>
        </w:rPr>
        <w:t xml:space="preserve"> </w:t>
      </w:r>
      <w:r w:rsidR="00BB67A6" w:rsidRPr="00BB67A6">
        <w:rPr>
          <w:rFonts w:ascii="Seravek" w:hAnsi="Seravek"/>
          <w:i/>
          <w:iCs/>
          <w:color w:val="FF0000"/>
          <w:sz w:val="20"/>
          <w:szCs w:val="20"/>
          <w:lang w:val="fi-FI"/>
        </w:rPr>
        <w:t>(</w:t>
      </w:r>
      <w:r w:rsidR="00BB67A6">
        <w:rPr>
          <w:rFonts w:ascii="Seravek" w:hAnsi="Seravek"/>
          <w:i/>
          <w:iCs/>
          <w:color w:val="FF0000"/>
          <w:sz w:val="20"/>
          <w:szCs w:val="20"/>
          <w:lang w:val="fi-FI"/>
        </w:rPr>
        <w:t>”</w:t>
      </w:r>
      <w:r w:rsidR="00BB67A6" w:rsidRPr="00BB67A6">
        <w:rPr>
          <w:rFonts w:ascii="Seravek" w:hAnsi="Seravek"/>
          <w:i/>
          <w:iCs/>
          <w:color w:val="FF0000"/>
          <w:sz w:val="20"/>
          <w:szCs w:val="20"/>
          <w:lang w:val="fi-FI"/>
        </w:rPr>
        <w:t>Service Level Agreement</w:t>
      </w:r>
      <w:r w:rsidR="00BB67A6">
        <w:rPr>
          <w:rFonts w:ascii="Seravek" w:hAnsi="Seravek"/>
          <w:i/>
          <w:iCs/>
          <w:color w:val="FF0000"/>
          <w:sz w:val="20"/>
          <w:szCs w:val="20"/>
          <w:lang w:val="fi-FI"/>
        </w:rPr>
        <w:t>”</w:t>
      </w:r>
      <w:r w:rsidR="00BB67A6" w:rsidRPr="00BB67A6">
        <w:rPr>
          <w:rFonts w:ascii="Seravek" w:hAnsi="Seravek"/>
          <w:i/>
          <w:iCs/>
          <w:color w:val="FF0000"/>
          <w:sz w:val="20"/>
          <w:szCs w:val="20"/>
          <w:lang w:val="fi-FI"/>
        </w:rPr>
        <w:t xml:space="preserve"> </w:t>
      </w:r>
      <w:r w:rsidR="00BB67A6">
        <w:rPr>
          <w:rFonts w:ascii="Seravek" w:hAnsi="Seravek"/>
          <w:i/>
          <w:iCs/>
          <w:color w:val="FF0000"/>
          <w:sz w:val="20"/>
          <w:szCs w:val="20"/>
          <w:lang w:val="fi-FI"/>
        </w:rPr>
        <w:t xml:space="preserve">– </w:t>
      </w:r>
      <w:r w:rsidR="00BB67A6" w:rsidRPr="00BB67A6">
        <w:rPr>
          <w:rFonts w:ascii="Seravek" w:hAnsi="Seravek"/>
          <w:i/>
          <w:iCs/>
          <w:color w:val="FF0000"/>
          <w:sz w:val="20"/>
          <w:szCs w:val="20"/>
          <w:lang w:val="fi-FI"/>
        </w:rPr>
        <w:t>SLA</w:t>
      </w:r>
      <w:r w:rsidR="00BB67A6">
        <w:rPr>
          <w:rFonts w:ascii="Seravek" w:hAnsi="Seravek"/>
          <w:i/>
          <w:iCs/>
          <w:color w:val="FF0000"/>
          <w:sz w:val="20"/>
          <w:szCs w:val="20"/>
          <w:lang w:val="fi-FI"/>
        </w:rPr>
        <w:t>)</w:t>
      </w:r>
    </w:p>
    <w:p w14:paraId="18F2B3F5" w14:textId="77777777" w:rsidR="00C30362" w:rsidRPr="003260A9" w:rsidRDefault="00C30362" w:rsidP="00193AB1">
      <w:pPr>
        <w:pStyle w:val="ListParagraph"/>
        <w:numPr>
          <w:ilvl w:val="1"/>
          <w:numId w:val="21"/>
        </w:numPr>
        <w:tabs>
          <w:tab w:val="left" w:pos="3600"/>
        </w:tabs>
        <w:jc w:val="both"/>
        <w:rPr>
          <w:rFonts w:ascii="Seravek" w:hAnsi="Seravek"/>
          <w:color w:val="FF0000"/>
          <w:sz w:val="20"/>
          <w:szCs w:val="20"/>
          <w:lang w:val="fi-FI"/>
        </w:rPr>
      </w:pPr>
      <w:r w:rsidRPr="003260A9">
        <w:rPr>
          <w:rFonts w:ascii="Seravek" w:hAnsi="Seravek"/>
          <w:color w:val="FF0000"/>
          <w:sz w:val="20"/>
          <w:szCs w:val="20"/>
          <w:lang w:val="fi-FI"/>
        </w:rPr>
        <w:t xml:space="preserve">Piawaian Perkhidmatan Dalaman </w:t>
      </w:r>
      <w:r w:rsidRPr="003260A9">
        <w:rPr>
          <w:rFonts w:ascii="Seravek" w:hAnsi="Seravek"/>
          <w:i/>
          <w:color w:val="FF0000"/>
          <w:sz w:val="20"/>
          <w:szCs w:val="20"/>
          <w:lang w:val="fi-FI"/>
        </w:rPr>
        <w:t>(Internal Service Standard)</w:t>
      </w:r>
    </w:p>
    <w:p w14:paraId="2541D950" w14:textId="00E09295" w:rsidR="00C327FF" w:rsidRPr="003260A9" w:rsidRDefault="00C327FF" w:rsidP="00193AB1">
      <w:pPr>
        <w:pStyle w:val="ListParagraph"/>
        <w:numPr>
          <w:ilvl w:val="1"/>
          <w:numId w:val="21"/>
        </w:numPr>
        <w:tabs>
          <w:tab w:val="left" w:pos="3600"/>
        </w:tabs>
        <w:jc w:val="both"/>
        <w:rPr>
          <w:rFonts w:ascii="Seravek" w:hAnsi="Seravek"/>
          <w:color w:val="FF0000"/>
          <w:sz w:val="20"/>
          <w:szCs w:val="20"/>
          <w:lang w:val="fi-FI"/>
        </w:rPr>
      </w:pPr>
      <w:r w:rsidRPr="003260A9">
        <w:rPr>
          <w:rFonts w:ascii="Seravek" w:hAnsi="Seravek"/>
          <w:color w:val="FF0000"/>
          <w:sz w:val="20"/>
          <w:szCs w:val="20"/>
          <w:lang w:val="fi-FI"/>
        </w:rPr>
        <w:t>Penilaian Prestasi Kontraktor</w:t>
      </w:r>
    </w:p>
    <w:p w14:paraId="6A3A9280" w14:textId="2F624E14" w:rsidR="00C327FF" w:rsidRPr="003260A9" w:rsidRDefault="00C327FF" w:rsidP="00193AB1">
      <w:pPr>
        <w:pStyle w:val="ListParagraph"/>
        <w:numPr>
          <w:ilvl w:val="1"/>
          <w:numId w:val="21"/>
        </w:numPr>
        <w:tabs>
          <w:tab w:val="left" w:pos="3600"/>
        </w:tabs>
        <w:jc w:val="both"/>
        <w:rPr>
          <w:rFonts w:ascii="Seravek" w:hAnsi="Seravek"/>
          <w:color w:val="FF0000"/>
          <w:sz w:val="20"/>
          <w:szCs w:val="20"/>
          <w:lang w:val="fi-FI"/>
        </w:rPr>
      </w:pPr>
      <w:r w:rsidRPr="003260A9">
        <w:rPr>
          <w:rFonts w:ascii="Seravek" w:hAnsi="Seravek"/>
          <w:color w:val="FF0000"/>
          <w:sz w:val="20"/>
          <w:szCs w:val="20"/>
          <w:lang w:val="fi-FI"/>
        </w:rPr>
        <w:t>Pembaikan Paip Bersaiz 1000mm</w:t>
      </w:r>
      <w:r w:rsidR="00193AB1">
        <w:rPr>
          <w:rFonts w:ascii="Seravek" w:hAnsi="Seravek"/>
          <w:color w:val="FF0000"/>
          <w:sz w:val="20"/>
          <w:szCs w:val="20"/>
          <w:lang w:val="fi-FI"/>
        </w:rPr>
        <w:t>Diameter</w:t>
      </w:r>
      <w:r w:rsidRPr="003260A9">
        <w:rPr>
          <w:rFonts w:ascii="Seravek" w:hAnsi="Seravek"/>
          <w:color w:val="FF0000"/>
          <w:sz w:val="20"/>
          <w:szCs w:val="20"/>
          <w:lang w:val="fi-FI"/>
        </w:rPr>
        <w:t xml:space="preserve"> dan Ke Atas </w:t>
      </w:r>
    </w:p>
    <w:p w14:paraId="64131A6E" w14:textId="0DCC6086" w:rsidR="00C327FF" w:rsidRPr="003260A9" w:rsidRDefault="00193AB1" w:rsidP="00193AB1">
      <w:pPr>
        <w:pStyle w:val="ListParagraph"/>
        <w:numPr>
          <w:ilvl w:val="1"/>
          <w:numId w:val="21"/>
        </w:numPr>
        <w:tabs>
          <w:tab w:val="left" w:pos="3600"/>
        </w:tabs>
        <w:jc w:val="both"/>
        <w:rPr>
          <w:rFonts w:ascii="Seravek" w:hAnsi="Seravek"/>
          <w:color w:val="FF0000"/>
          <w:sz w:val="20"/>
          <w:szCs w:val="20"/>
          <w:lang w:val="fi-FI"/>
        </w:rPr>
      </w:pPr>
      <w:r>
        <w:rPr>
          <w:rFonts w:ascii="Seravek" w:hAnsi="Seravek"/>
          <w:color w:val="FF0000"/>
          <w:sz w:val="20"/>
          <w:szCs w:val="20"/>
          <w:lang w:val="fi-FI"/>
        </w:rPr>
        <w:t xml:space="preserve">Penggunaan </w:t>
      </w:r>
      <w:r w:rsidR="00C327FF" w:rsidRPr="003260A9">
        <w:rPr>
          <w:rFonts w:ascii="Seravek" w:hAnsi="Seravek"/>
          <w:color w:val="FF0000"/>
          <w:sz w:val="20"/>
          <w:szCs w:val="20"/>
          <w:lang w:val="fi-FI"/>
        </w:rPr>
        <w:t xml:space="preserve">Penutup Muncung Paip </w:t>
      </w:r>
      <w:r w:rsidR="00C327FF" w:rsidRPr="00193AB1">
        <w:rPr>
          <w:rFonts w:ascii="Seravek" w:hAnsi="Seravek"/>
          <w:i/>
          <w:iCs/>
          <w:color w:val="FF0000"/>
          <w:sz w:val="20"/>
          <w:szCs w:val="20"/>
          <w:lang w:val="fi-FI"/>
        </w:rPr>
        <w:t>(Shower Cap)</w:t>
      </w:r>
    </w:p>
    <w:p w14:paraId="4BE9D74F" w14:textId="7B5DC110" w:rsidR="00C327FF" w:rsidRPr="003260A9" w:rsidRDefault="00C327FF" w:rsidP="00193AB1">
      <w:pPr>
        <w:pStyle w:val="ListParagraph"/>
        <w:numPr>
          <w:ilvl w:val="1"/>
          <w:numId w:val="21"/>
        </w:numPr>
        <w:tabs>
          <w:tab w:val="left" w:pos="3600"/>
        </w:tabs>
        <w:jc w:val="both"/>
        <w:rPr>
          <w:rFonts w:ascii="Seravek" w:hAnsi="Seravek"/>
          <w:color w:val="FF0000"/>
          <w:sz w:val="20"/>
          <w:szCs w:val="20"/>
          <w:lang w:val="fi-FI"/>
        </w:rPr>
      </w:pPr>
      <w:r w:rsidRPr="003260A9">
        <w:rPr>
          <w:rFonts w:ascii="Seravek" w:hAnsi="Seravek"/>
          <w:color w:val="FF0000"/>
          <w:sz w:val="20"/>
          <w:szCs w:val="20"/>
          <w:lang w:val="fi-FI"/>
        </w:rPr>
        <w:t>Penggunaan Bahan Yang Dibekalkan oleh Air Selangor</w:t>
      </w:r>
    </w:p>
    <w:p w14:paraId="0E3A0FC6" w14:textId="2C8CAD13" w:rsidR="00C07C36" w:rsidRDefault="00C327FF" w:rsidP="00193AB1">
      <w:pPr>
        <w:pStyle w:val="ListParagraph"/>
        <w:numPr>
          <w:ilvl w:val="1"/>
          <w:numId w:val="21"/>
        </w:numPr>
        <w:tabs>
          <w:tab w:val="left" w:pos="3600"/>
        </w:tabs>
        <w:jc w:val="both"/>
        <w:rPr>
          <w:rFonts w:ascii="Seravek" w:hAnsi="Seravek"/>
          <w:color w:val="FF0000"/>
          <w:sz w:val="20"/>
          <w:szCs w:val="20"/>
          <w:lang w:val="fi-FI"/>
        </w:rPr>
      </w:pPr>
      <w:r w:rsidRPr="00C07C36">
        <w:rPr>
          <w:rFonts w:ascii="Seravek" w:hAnsi="Seravek"/>
          <w:color w:val="FF0000"/>
          <w:sz w:val="20"/>
          <w:szCs w:val="20"/>
          <w:lang w:val="fi-FI"/>
        </w:rPr>
        <w:t xml:space="preserve">Penggunaan Fungsi </w:t>
      </w:r>
      <w:r w:rsidRPr="00193AB1">
        <w:rPr>
          <w:rFonts w:ascii="Seravek" w:hAnsi="Seravek"/>
          <w:i/>
          <w:iCs/>
          <w:color w:val="FF0000"/>
          <w:sz w:val="20"/>
          <w:szCs w:val="20"/>
          <w:lang w:val="fi-FI"/>
        </w:rPr>
        <w:t>Manual Allocation</w:t>
      </w:r>
      <w:r w:rsidR="00193AB1">
        <w:rPr>
          <w:rFonts w:ascii="Seravek" w:hAnsi="Seravek"/>
          <w:color w:val="FF0000"/>
          <w:sz w:val="20"/>
          <w:szCs w:val="20"/>
          <w:lang w:val="fi-FI"/>
        </w:rPr>
        <w:t xml:space="preserve"> Dalam </w:t>
      </w:r>
      <w:r w:rsidR="00193AB1">
        <w:rPr>
          <w:rFonts w:ascii="Seravek" w:hAnsi="Seravek"/>
          <w:i/>
          <w:iCs/>
          <w:color w:val="FF0000"/>
          <w:sz w:val="20"/>
          <w:szCs w:val="20"/>
          <w:lang w:val="fi-FI"/>
        </w:rPr>
        <w:t>Field System Management (FSM)</w:t>
      </w:r>
    </w:p>
    <w:p w14:paraId="2658F96D" w14:textId="62A27A48" w:rsidR="00C07C36" w:rsidRPr="00C07C36" w:rsidRDefault="00C07C36" w:rsidP="00193AB1">
      <w:pPr>
        <w:pStyle w:val="ListParagraph"/>
        <w:numPr>
          <w:ilvl w:val="1"/>
          <w:numId w:val="21"/>
        </w:numPr>
        <w:tabs>
          <w:tab w:val="left" w:pos="3600"/>
        </w:tabs>
        <w:jc w:val="both"/>
        <w:rPr>
          <w:rFonts w:ascii="Seravek" w:hAnsi="Seravek"/>
          <w:color w:val="FF0000"/>
          <w:sz w:val="20"/>
          <w:szCs w:val="20"/>
          <w:lang w:val="fi-FI"/>
        </w:rPr>
      </w:pPr>
      <w:r w:rsidRPr="00C07C36">
        <w:rPr>
          <w:rFonts w:ascii="Seravek" w:hAnsi="Seravek"/>
          <w:color w:val="FF0000"/>
          <w:sz w:val="20"/>
          <w:szCs w:val="20"/>
          <w:lang w:val="fi-FI"/>
        </w:rPr>
        <w:t>Ketetapan bagi perkara yang tidak terdapat di dalam manual</w:t>
      </w:r>
    </w:p>
    <w:p w14:paraId="2B241AC4" w14:textId="3E658E2F" w:rsidR="00E12EFC" w:rsidRPr="003260A9" w:rsidRDefault="00E12EFC" w:rsidP="00AA2F4E">
      <w:pPr>
        <w:ind w:right="-77"/>
        <w:jc w:val="both"/>
        <w:rPr>
          <w:rFonts w:ascii="Seravek" w:hAnsi="Seravek"/>
          <w:lang w:val="ms-MY"/>
        </w:rPr>
      </w:pPr>
    </w:p>
    <w:p w14:paraId="3D461F63" w14:textId="77777777" w:rsidR="00C07C36" w:rsidRDefault="00C07C36" w:rsidP="00C84853">
      <w:pPr>
        <w:ind w:right="22"/>
        <w:jc w:val="both"/>
        <w:rPr>
          <w:rFonts w:ascii="Seravek" w:hAnsi="Seravek"/>
          <w:lang w:val="ms-MY"/>
        </w:rPr>
      </w:pPr>
    </w:p>
    <w:p w14:paraId="0FD85506" w14:textId="77777777" w:rsidR="00C07C36" w:rsidRDefault="00C07C36" w:rsidP="00C84853">
      <w:pPr>
        <w:ind w:right="22"/>
        <w:jc w:val="both"/>
        <w:rPr>
          <w:rFonts w:ascii="Seravek" w:hAnsi="Seravek"/>
          <w:lang w:val="ms-MY"/>
        </w:rPr>
      </w:pPr>
    </w:p>
    <w:p w14:paraId="0676B00F" w14:textId="77777777" w:rsidR="00C07C36" w:rsidRDefault="00C07C36" w:rsidP="00C84853">
      <w:pPr>
        <w:ind w:right="22"/>
        <w:jc w:val="both"/>
        <w:rPr>
          <w:rFonts w:ascii="Seravek" w:hAnsi="Seravek"/>
          <w:lang w:val="ms-MY"/>
        </w:rPr>
      </w:pPr>
    </w:p>
    <w:p w14:paraId="4DB6411D" w14:textId="79427B07" w:rsidR="00EA6FC2" w:rsidRPr="003260A9" w:rsidRDefault="00311B06" w:rsidP="00C84853">
      <w:pPr>
        <w:ind w:right="22"/>
        <w:jc w:val="both"/>
        <w:rPr>
          <w:rFonts w:ascii="Seravek" w:hAnsi="Seravek"/>
          <w:lang w:val="ms-MY"/>
        </w:rPr>
      </w:pPr>
      <w:r w:rsidRPr="003260A9">
        <w:rPr>
          <w:rFonts w:ascii="Seravek" w:hAnsi="Seravek"/>
          <w:lang w:val="ms-MY"/>
        </w:rPr>
        <w:lastRenderedPageBreak/>
        <w:t xml:space="preserve">Semua </w:t>
      </w:r>
      <w:r w:rsidR="00620844" w:rsidRPr="003260A9">
        <w:rPr>
          <w:rFonts w:ascii="Seravek" w:hAnsi="Seravek"/>
          <w:lang w:val="ms-MY"/>
        </w:rPr>
        <w:t xml:space="preserve">wargakerja termasuk kakitangan dan </w:t>
      </w:r>
      <w:r w:rsidR="00EA6FC2" w:rsidRPr="003260A9">
        <w:rPr>
          <w:rFonts w:ascii="Seravek" w:hAnsi="Seravek"/>
          <w:lang w:val="ms-MY"/>
        </w:rPr>
        <w:t xml:space="preserve">kontraktor perlu sentiasa </w:t>
      </w:r>
      <w:r w:rsidR="00FF5621" w:rsidRPr="003260A9">
        <w:rPr>
          <w:rFonts w:ascii="Seravek" w:hAnsi="Seravek"/>
          <w:lang w:val="ms-MY"/>
        </w:rPr>
        <w:t>menga</w:t>
      </w:r>
      <w:r w:rsidR="00620844" w:rsidRPr="003260A9">
        <w:rPr>
          <w:rFonts w:ascii="Seravek" w:hAnsi="Seravek"/>
          <w:lang w:val="ms-MY"/>
        </w:rPr>
        <w:t xml:space="preserve">mbil maklum, </w:t>
      </w:r>
      <w:r w:rsidR="00EA6FC2" w:rsidRPr="003260A9">
        <w:rPr>
          <w:rFonts w:ascii="Seravek" w:hAnsi="Seravek"/>
          <w:lang w:val="ms-MY"/>
        </w:rPr>
        <w:t xml:space="preserve">mengemaskini dan mematuhi </w:t>
      </w:r>
      <w:r w:rsidR="00620844" w:rsidRPr="003260A9">
        <w:rPr>
          <w:rFonts w:ascii="Seravek" w:hAnsi="Seravek"/>
          <w:lang w:val="ms-MY"/>
        </w:rPr>
        <w:t xml:space="preserve">segala peraturan, </w:t>
      </w:r>
      <w:r w:rsidR="00EA6FC2" w:rsidRPr="003260A9">
        <w:rPr>
          <w:rFonts w:ascii="Seravek" w:hAnsi="Seravek"/>
          <w:lang w:val="ms-MY"/>
        </w:rPr>
        <w:t>polisi, prosedur</w:t>
      </w:r>
      <w:r w:rsidR="00620844" w:rsidRPr="003260A9">
        <w:rPr>
          <w:rFonts w:ascii="Seravek" w:hAnsi="Seravek"/>
          <w:lang w:val="ms-MY"/>
        </w:rPr>
        <w:t>, spesifikasi kerja serta lain-lain arahan</w:t>
      </w:r>
      <w:r w:rsidR="00EA6FC2" w:rsidRPr="003260A9">
        <w:rPr>
          <w:rFonts w:ascii="Seravek" w:hAnsi="Seravek"/>
          <w:lang w:val="ms-MY"/>
        </w:rPr>
        <w:t xml:space="preserve"> yang telah d</w:t>
      </w:r>
      <w:r w:rsidR="00620844" w:rsidRPr="003260A9">
        <w:rPr>
          <w:rFonts w:ascii="Seravek" w:hAnsi="Seravek"/>
          <w:lang w:val="ms-MY"/>
        </w:rPr>
        <w:t>itetapkan oleh</w:t>
      </w:r>
      <w:r w:rsidR="000231B5" w:rsidRPr="003260A9">
        <w:rPr>
          <w:rFonts w:ascii="Seravek" w:hAnsi="Seravek"/>
          <w:lang w:val="ms-MY"/>
        </w:rPr>
        <w:t xml:space="preserve"> </w:t>
      </w:r>
      <w:r w:rsidR="00D00E0E" w:rsidRPr="003260A9">
        <w:rPr>
          <w:rFonts w:ascii="Seravek" w:hAnsi="Seravek"/>
          <w:lang w:val="ms-MY"/>
        </w:rPr>
        <w:t>Air Selangor</w:t>
      </w:r>
      <w:r w:rsidR="00620844" w:rsidRPr="003260A9">
        <w:rPr>
          <w:rFonts w:ascii="Seravek" w:hAnsi="Seravek"/>
          <w:lang w:val="ms-MY"/>
        </w:rPr>
        <w:t xml:space="preserve"> dari semasa ke semasa</w:t>
      </w:r>
      <w:r w:rsidR="000231B5" w:rsidRPr="003260A9">
        <w:rPr>
          <w:rFonts w:ascii="Seravek" w:hAnsi="Seravek"/>
          <w:lang w:val="ms-MY"/>
        </w:rPr>
        <w:t>.</w:t>
      </w:r>
      <w:r w:rsidR="00620844" w:rsidRPr="003260A9">
        <w:rPr>
          <w:rFonts w:ascii="Seravek" w:hAnsi="Seravek"/>
          <w:lang w:val="ms-MY"/>
        </w:rPr>
        <w:t xml:space="preserve"> Bab ini menyenaraikan polisi-polisi penting yang terpakai ke atas kerja-ke</w:t>
      </w:r>
      <w:r w:rsidR="00142694" w:rsidRPr="003260A9">
        <w:rPr>
          <w:rFonts w:ascii="Seravek" w:hAnsi="Seravek"/>
          <w:lang w:val="ms-MY"/>
        </w:rPr>
        <w:t>r</w:t>
      </w:r>
      <w:r w:rsidR="00620844" w:rsidRPr="003260A9">
        <w:rPr>
          <w:rFonts w:ascii="Seravek" w:hAnsi="Seravek"/>
          <w:lang w:val="ms-MY"/>
        </w:rPr>
        <w:t>ja senggaraan pembaikan</w:t>
      </w:r>
      <w:r w:rsidR="00C84853">
        <w:rPr>
          <w:rFonts w:ascii="Seravek" w:hAnsi="Seravek"/>
          <w:lang w:val="ms-MY"/>
        </w:rPr>
        <w:t xml:space="preserve"> paip (</w:t>
      </w:r>
      <w:r w:rsidR="00620844" w:rsidRPr="003260A9">
        <w:rPr>
          <w:rFonts w:ascii="Seravek" w:hAnsi="Seravek"/>
          <w:lang w:val="ms-MY"/>
        </w:rPr>
        <w:t>kecemasan</w:t>
      </w:r>
      <w:r w:rsidR="00C84853">
        <w:rPr>
          <w:rFonts w:ascii="Seravek" w:hAnsi="Seravek"/>
          <w:lang w:val="ms-MY"/>
        </w:rPr>
        <w:t>)</w:t>
      </w:r>
      <w:r w:rsidR="00620844" w:rsidRPr="003260A9">
        <w:rPr>
          <w:rFonts w:ascii="Seravek" w:hAnsi="Seravek"/>
          <w:lang w:val="ms-MY"/>
        </w:rPr>
        <w:t xml:space="preserve"> seperti dalam perenggan seterusnya untuk panduan dan rujukan.</w:t>
      </w:r>
    </w:p>
    <w:p w14:paraId="20F8386F" w14:textId="5E3C30D1" w:rsidR="00050FD9" w:rsidRPr="003260A9" w:rsidRDefault="009F2641" w:rsidP="00654EE8">
      <w:pPr>
        <w:pStyle w:val="Heading1"/>
        <w:rPr>
          <w:rFonts w:ascii="Seravek" w:hAnsi="Seravek"/>
          <w:lang w:val="ms-MY"/>
        </w:rPr>
      </w:pPr>
      <w:r w:rsidRPr="003260A9">
        <w:rPr>
          <w:rFonts w:ascii="Seravek" w:hAnsi="Seravek"/>
          <w:lang w:val="ms-MY"/>
        </w:rPr>
        <w:t>2.</w:t>
      </w:r>
      <w:r w:rsidR="00893C75">
        <w:rPr>
          <w:rFonts w:ascii="Seravek" w:hAnsi="Seravek"/>
          <w:lang w:val="ms-MY"/>
        </w:rPr>
        <w:t>1</w:t>
      </w:r>
      <w:r w:rsidR="00050FD9" w:rsidRPr="003260A9">
        <w:rPr>
          <w:rFonts w:ascii="Seravek" w:hAnsi="Seravek"/>
          <w:lang w:val="ms-MY"/>
        </w:rPr>
        <w:tab/>
        <w:t xml:space="preserve">POLISI </w:t>
      </w:r>
      <w:r w:rsidR="008B148E" w:rsidRPr="003260A9">
        <w:rPr>
          <w:rFonts w:ascii="Seravek" w:hAnsi="Seravek"/>
          <w:lang w:val="ms-MY"/>
        </w:rPr>
        <w:t>KESIHATAN, KESELAMATAN &amp; ALAM SEKITAR</w:t>
      </w:r>
    </w:p>
    <w:p w14:paraId="0329726D" w14:textId="77777777" w:rsidR="00C84853" w:rsidRDefault="00C84853" w:rsidP="00C84853">
      <w:pPr>
        <w:ind w:right="22"/>
        <w:jc w:val="both"/>
        <w:rPr>
          <w:rFonts w:ascii="Seravek" w:hAnsi="Seravek"/>
        </w:rPr>
      </w:pPr>
    </w:p>
    <w:p w14:paraId="7ABBBE0B" w14:textId="2E5AA75E" w:rsidR="00C84853" w:rsidRPr="00C84853" w:rsidRDefault="00C84853" w:rsidP="00C84853">
      <w:pPr>
        <w:ind w:left="720" w:right="22"/>
        <w:jc w:val="both"/>
        <w:rPr>
          <w:rFonts w:ascii="Seravek" w:hAnsi="Seravek"/>
        </w:rPr>
      </w:pPr>
      <w:r w:rsidRPr="00C84853">
        <w:rPr>
          <w:rFonts w:ascii="Seravek" w:hAnsi="Seravek"/>
        </w:rPr>
        <w:t>PENGURUSAN AIR SELANGOR SDN BHD (</w:t>
      </w:r>
      <w:r w:rsidR="005E3C00">
        <w:rPr>
          <w:rFonts w:ascii="Seravek" w:hAnsi="Seravek"/>
        </w:rPr>
        <w:t>“</w:t>
      </w:r>
      <w:r w:rsidRPr="00C84853">
        <w:rPr>
          <w:rFonts w:ascii="Seravek" w:hAnsi="Seravek"/>
        </w:rPr>
        <w:t>Air Selangor</w:t>
      </w:r>
      <w:r w:rsidR="005E3C00">
        <w:rPr>
          <w:rFonts w:ascii="Seravek" w:hAnsi="Seravek"/>
        </w:rPr>
        <w:t>”</w:t>
      </w:r>
      <w:r w:rsidRPr="00C84853">
        <w:rPr>
          <w:rFonts w:ascii="Seravek" w:hAnsi="Seravek"/>
        </w:rPr>
        <w:t xml:space="preserve">) </w:t>
      </w:r>
      <w:proofErr w:type="spellStart"/>
      <w:r w:rsidRPr="00C84853">
        <w:rPr>
          <w:rFonts w:ascii="Seravek" w:hAnsi="Seravek"/>
        </w:rPr>
        <w:t>beriltizam</w:t>
      </w:r>
      <w:proofErr w:type="spellEnd"/>
      <w:r w:rsidRPr="00C84853">
        <w:rPr>
          <w:rFonts w:ascii="Seravek" w:hAnsi="Seravek"/>
        </w:rPr>
        <w:t xml:space="preserve"> </w:t>
      </w:r>
      <w:proofErr w:type="spellStart"/>
      <w:r w:rsidRPr="00C84853">
        <w:rPr>
          <w:rFonts w:ascii="Seravek" w:hAnsi="Seravek"/>
        </w:rPr>
        <w:t>dalam</w:t>
      </w:r>
      <w:proofErr w:type="spellEnd"/>
      <w:r w:rsidRPr="00C84853">
        <w:rPr>
          <w:rFonts w:ascii="Seravek" w:hAnsi="Seravek"/>
        </w:rPr>
        <w:t xml:space="preserve"> </w:t>
      </w:r>
      <w:proofErr w:type="spellStart"/>
      <w:r w:rsidRPr="00C84853">
        <w:rPr>
          <w:rFonts w:ascii="Seravek" w:hAnsi="Seravek"/>
        </w:rPr>
        <w:t>memastikan</w:t>
      </w:r>
      <w:proofErr w:type="spellEnd"/>
      <w:r w:rsidRPr="00C84853">
        <w:rPr>
          <w:rFonts w:ascii="Seravek" w:hAnsi="Seravek"/>
        </w:rPr>
        <w:t xml:space="preserve"> </w:t>
      </w:r>
      <w:proofErr w:type="spellStart"/>
      <w:r w:rsidRPr="00C84853">
        <w:rPr>
          <w:rFonts w:ascii="Seravek" w:hAnsi="Seravek"/>
        </w:rPr>
        <w:t>keselamatan</w:t>
      </w:r>
      <w:proofErr w:type="spellEnd"/>
      <w:r w:rsidRPr="00C84853">
        <w:rPr>
          <w:rFonts w:ascii="Seravek" w:hAnsi="Seravek"/>
        </w:rPr>
        <w:t>,</w:t>
      </w:r>
      <w:r>
        <w:rPr>
          <w:rFonts w:ascii="Seravek" w:hAnsi="Seravek"/>
        </w:rPr>
        <w:t xml:space="preserve"> </w:t>
      </w:r>
      <w:proofErr w:type="spellStart"/>
      <w:r w:rsidRPr="00C84853">
        <w:rPr>
          <w:rFonts w:ascii="Seravek" w:hAnsi="Seravek"/>
        </w:rPr>
        <w:t>kesihatan</w:t>
      </w:r>
      <w:proofErr w:type="spellEnd"/>
      <w:r w:rsidRPr="00C84853">
        <w:rPr>
          <w:rFonts w:ascii="Seravek" w:hAnsi="Seravek"/>
        </w:rPr>
        <w:t xml:space="preserve">, </w:t>
      </w:r>
      <w:proofErr w:type="spellStart"/>
      <w:r w:rsidRPr="00C84853">
        <w:rPr>
          <w:rFonts w:ascii="Seravek" w:hAnsi="Seravek"/>
        </w:rPr>
        <w:t>alam</w:t>
      </w:r>
      <w:proofErr w:type="spellEnd"/>
      <w:r w:rsidRPr="00C84853">
        <w:rPr>
          <w:rFonts w:ascii="Seravek" w:hAnsi="Seravek"/>
        </w:rPr>
        <w:t xml:space="preserve"> </w:t>
      </w:r>
      <w:proofErr w:type="spellStart"/>
      <w:r w:rsidRPr="00C84853">
        <w:rPr>
          <w:rFonts w:ascii="Seravek" w:hAnsi="Seravek"/>
        </w:rPr>
        <w:t>sekitar</w:t>
      </w:r>
      <w:proofErr w:type="spellEnd"/>
      <w:r w:rsidRPr="00C84853">
        <w:rPr>
          <w:rFonts w:ascii="Seravek" w:hAnsi="Seravek"/>
        </w:rPr>
        <w:t xml:space="preserve"> dan </w:t>
      </w:r>
      <w:proofErr w:type="spellStart"/>
      <w:r w:rsidRPr="00C84853">
        <w:rPr>
          <w:rFonts w:ascii="Seravek" w:hAnsi="Seravek"/>
        </w:rPr>
        <w:t>kebajikan</w:t>
      </w:r>
      <w:proofErr w:type="spellEnd"/>
      <w:r w:rsidRPr="00C84853">
        <w:rPr>
          <w:rFonts w:ascii="Seravek" w:hAnsi="Seravek"/>
        </w:rPr>
        <w:t xml:space="preserve"> </w:t>
      </w:r>
      <w:proofErr w:type="spellStart"/>
      <w:r w:rsidRPr="00C84853">
        <w:rPr>
          <w:rFonts w:ascii="Seravek" w:hAnsi="Seravek"/>
        </w:rPr>
        <w:t>semua</w:t>
      </w:r>
      <w:proofErr w:type="spellEnd"/>
      <w:r w:rsidRPr="00C84853">
        <w:rPr>
          <w:rFonts w:ascii="Seravek" w:hAnsi="Seravek"/>
        </w:rPr>
        <w:t xml:space="preserve"> </w:t>
      </w:r>
      <w:proofErr w:type="spellStart"/>
      <w:r w:rsidRPr="00C84853">
        <w:rPr>
          <w:rFonts w:ascii="Seravek" w:hAnsi="Seravek"/>
        </w:rPr>
        <w:t>warga</w:t>
      </w:r>
      <w:proofErr w:type="spellEnd"/>
      <w:r w:rsidRPr="00C84853">
        <w:rPr>
          <w:rFonts w:ascii="Seravek" w:hAnsi="Seravek"/>
        </w:rPr>
        <w:t xml:space="preserve"> </w:t>
      </w:r>
      <w:proofErr w:type="spellStart"/>
      <w:r w:rsidRPr="00C84853">
        <w:rPr>
          <w:rFonts w:ascii="Seravek" w:hAnsi="Seravek"/>
        </w:rPr>
        <w:t>kerja</w:t>
      </w:r>
      <w:proofErr w:type="spellEnd"/>
      <w:r w:rsidRPr="00C84853">
        <w:rPr>
          <w:rFonts w:ascii="Seravek" w:hAnsi="Seravek"/>
        </w:rPr>
        <w:t xml:space="preserve">, </w:t>
      </w:r>
      <w:proofErr w:type="spellStart"/>
      <w:r w:rsidRPr="00C84853">
        <w:rPr>
          <w:rFonts w:ascii="Seravek" w:hAnsi="Seravek"/>
        </w:rPr>
        <w:t>kontraktor</w:t>
      </w:r>
      <w:proofErr w:type="spellEnd"/>
      <w:r>
        <w:rPr>
          <w:rFonts w:ascii="Seravek" w:hAnsi="Seravek"/>
        </w:rPr>
        <w:t xml:space="preserve">, </w:t>
      </w:r>
      <w:proofErr w:type="spellStart"/>
      <w:r w:rsidRPr="00C84853">
        <w:rPr>
          <w:rFonts w:ascii="Seravek" w:hAnsi="Seravek"/>
        </w:rPr>
        <w:t>pengguna</w:t>
      </w:r>
      <w:proofErr w:type="spellEnd"/>
      <w:r w:rsidRPr="00C84853">
        <w:rPr>
          <w:rFonts w:ascii="Seravek" w:hAnsi="Seravek"/>
        </w:rPr>
        <w:t xml:space="preserve">, </w:t>
      </w:r>
      <w:proofErr w:type="spellStart"/>
      <w:r w:rsidRPr="00C84853">
        <w:rPr>
          <w:rFonts w:ascii="Seravek" w:hAnsi="Seravek"/>
        </w:rPr>
        <w:t>pelawat</w:t>
      </w:r>
      <w:proofErr w:type="spellEnd"/>
      <w:r w:rsidRPr="00C84853">
        <w:rPr>
          <w:rFonts w:ascii="Seravek" w:hAnsi="Seravek"/>
        </w:rPr>
        <w:t xml:space="preserve">, orang </w:t>
      </w:r>
      <w:proofErr w:type="spellStart"/>
      <w:r w:rsidRPr="00C84853">
        <w:rPr>
          <w:rFonts w:ascii="Seravek" w:hAnsi="Seravek"/>
        </w:rPr>
        <w:t>awam</w:t>
      </w:r>
      <w:proofErr w:type="spellEnd"/>
      <w:r w:rsidRPr="00C84853">
        <w:rPr>
          <w:rFonts w:ascii="Seravek" w:hAnsi="Seravek"/>
        </w:rPr>
        <w:t xml:space="preserve"> dan</w:t>
      </w:r>
      <w:r>
        <w:rPr>
          <w:rFonts w:ascii="Seravek" w:hAnsi="Seravek"/>
        </w:rPr>
        <w:t xml:space="preserve"> </w:t>
      </w:r>
      <w:proofErr w:type="spellStart"/>
      <w:r w:rsidRPr="00C84853">
        <w:rPr>
          <w:rFonts w:ascii="Seravek" w:hAnsi="Seravek"/>
        </w:rPr>
        <w:t>pihak-pihak</w:t>
      </w:r>
      <w:proofErr w:type="spellEnd"/>
      <w:r w:rsidRPr="00C84853">
        <w:rPr>
          <w:rFonts w:ascii="Seravek" w:hAnsi="Seravek"/>
        </w:rPr>
        <w:t xml:space="preserve"> yang </w:t>
      </w:r>
      <w:proofErr w:type="spellStart"/>
      <w:r w:rsidRPr="00C84853">
        <w:rPr>
          <w:rFonts w:ascii="Seravek" w:hAnsi="Seravek"/>
        </w:rPr>
        <w:t>berkaitan</w:t>
      </w:r>
      <w:proofErr w:type="spellEnd"/>
      <w:r w:rsidRPr="00C84853">
        <w:rPr>
          <w:rFonts w:ascii="Seravek" w:hAnsi="Seravek"/>
        </w:rPr>
        <w:t>.</w:t>
      </w:r>
    </w:p>
    <w:p w14:paraId="5F12B329" w14:textId="77777777" w:rsidR="00C84853" w:rsidRDefault="00C84853" w:rsidP="00C84853">
      <w:pPr>
        <w:ind w:left="720" w:right="22"/>
        <w:jc w:val="both"/>
        <w:rPr>
          <w:rFonts w:ascii="Seravek" w:hAnsi="Seravek"/>
        </w:rPr>
      </w:pPr>
    </w:p>
    <w:p w14:paraId="0F76AD8D" w14:textId="50AD344A" w:rsidR="00C84853" w:rsidRDefault="00C84853" w:rsidP="00C84853">
      <w:pPr>
        <w:ind w:left="720" w:right="22"/>
        <w:jc w:val="both"/>
        <w:rPr>
          <w:rFonts w:ascii="Seravek" w:hAnsi="Seravek"/>
        </w:rPr>
      </w:pPr>
      <w:proofErr w:type="spellStart"/>
      <w:r w:rsidRPr="00C84853">
        <w:rPr>
          <w:rFonts w:ascii="Seravek" w:hAnsi="Seravek"/>
        </w:rPr>
        <w:t>Untuk</w:t>
      </w:r>
      <w:proofErr w:type="spellEnd"/>
      <w:r w:rsidRPr="00C84853">
        <w:rPr>
          <w:rFonts w:ascii="Seravek" w:hAnsi="Seravek"/>
        </w:rPr>
        <w:t xml:space="preserve"> </w:t>
      </w:r>
      <w:proofErr w:type="spellStart"/>
      <w:r w:rsidRPr="00C84853">
        <w:rPr>
          <w:rFonts w:ascii="Seravek" w:hAnsi="Seravek"/>
        </w:rPr>
        <w:t>melaksanakan</w:t>
      </w:r>
      <w:proofErr w:type="spellEnd"/>
      <w:r w:rsidRPr="00C84853">
        <w:rPr>
          <w:rFonts w:ascii="Seravek" w:hAnsi="Seravek"/>
        </w:rPr>
        <w:t xml:space="preserve"> </w:t>
      </w:r>
      <w:proofErr w:type="spellStart"/>
      <w:r w:rsidRPr="00C84853">
        <w:rPr>
          <w:rFonts w:ascii="Seravek" w:hAnsi="Seravek"/>
        </w:rPr>
        <w:t>dasar</w:t>
      </w:r>
      <w:proofErr w:type="spellEnd"/>
      <w:r w:rsidRPr="00C84853">
        <w:rPr>
          <w:rFonts w:ascii="Seravek" w:hAnsi="Seravek"/>
        </w:rPr>
        <w:t xml:space="preserve"> </w:t>
      </w:r>
      <w:proofErr w:type="spellStart"/>
      <w:r w:rsidRPr="00C84853">
        <w:rPr>
          <w:rFonts w:ascii="Seravek" w:hAnsi="Seravek"/>
        </w:rPr>
        <w:t>dengan</w:t>
      </w:r>
      <w:proofErr w:type="spellEnd"/>
      <w:r w:rsidRPr="00C84853">
        <w:rPr>
          <w:rFonts w:ascii="Seravek" w:hAnsi="Seravek"/>
        </w:rPr>
        <w:t xml:space="preserve"> </w:t>
      </w:r>
      <w:proofErr w:type="spellStart"/>
      <w:r w:rsidRPr="00C84853">
        <w:rPr>
          <w:rFonts w:ascii="Seravek" w:hAnsi="Seravek"/>
        </w:rPr>
        <w:t>jayanya</w:t>
      </w:r>
      <w:proofErr w:type="spellEnd"/>
      <w:r w:rsidRPr="00C84853">
        <w:rPr>
          <w:rFonts w:ascii="Seravek" w:hAnsi="Seravek"/>
        </w:rPr>
        <w:t xml:space="preserve">, </w:t>
      </w:r>
      <w:r>
        <w:rPr>
          <w:rFonts w:ascii="Seravek" w:hAnsi="Seravek"/>
        </w:rPr>
        <w:t>Air Selangor</w:t>
      </w:r>
      <w:r w:rsidRPr="00C84853">
        <w:rPr>
          <w:rFonts w:ascii="Seravek" w:hAnsi="Seravek"/>
        </w:rPr>
        <w:t xml:space="preserve"> </w:t>
      </w:r>
      <w:proofErr w:type="spellStart"/>
      <w:r w:rsidRPr="00C84853">
        <w:rPr>
          <w:rFonts w:ascii="Seravek" w:hAnsi="Seravek"/>
        </w:rPr>
        <w:t>berhasrat</w:t>
      </w:r>
      <w:proofErr w:type="spellEnd"/>
      <w:r w:rsidRPr="00C84853">
        <w:rPr>
          <w:rFonts w:ascii="Seravek" w:hAnsi="Seravek"/>
        </w:rPr>
        <w:t xml:space="preserve"> </w:t>
      </w:r>
      <w:proofErr w:type="spellStart"/>
      <w:r w:rsidRPr="00C84853">
        <w:rPr>
          <w:rFonts w:ascii="Seravek" w:hAnsi="Seravek"/>
        </w:rPr>
        <w:t>untuk</w:t>
      </w:r>
      <w:proofErr w:type="spellEnd"/>
      <w:r w:rsidRPr="00C84853">
        <w:rPr>
          <w:rFonts w:ascii="Seravek" w:hAnsi="Seravek"/>
        </w:rPr>
        <w:t>:</w:t>
      </w:r>
    </w:p>
    <w:p w14:paraId="35FA4C36" w14:textId="77777777" w:rsidR="006B6859" w:rsidRPr="00C84853" w:rsidRDefault="006B6859" w:rsidP="00C84853">
      <w:pPr>
        <w:ind w:left="720" w:right="22"/>
        <w:jc w:val="both"/>
        <w:rPr>
          <w:rFonts w:ascii="Seravek" w:hAnsi="Seravek"/>
        </w:rPr>
      </w:pPr>
    </w:p>
    <w:p w14:paraId="19B2CB9F"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Mengiktiraf</w:t>
      </w:r>
      <w:proofErr w:type="spellEnd"/>
      <w:r w:rsidRPr="00893C75">
        <w:rPr>
          <w:rFonts w:ascii="Seravek" w:hAnsi="Seravek"/>
        </w:rPr>
        <w:t xml:space="preserve"> </w:t>
      </w:r>
      <w:proofErr w:type="spellStart"/>
      <w:r w:rsidRPr="00893C75">
        <w:rPr>
          <w:rFonts w:ascii="Seravek" w:hAnsi="Seravek"/>
        </w:rPr>
        <w:t>objektif</w:t>
      </w:r>
      <w:proofErr w:type="spellEnd"/>
      <w:r w:rsidRPr="00893C75">
        <w:rPr>
          <w:rFonts w:ascii="Seravek" w:hAnsi="Seravek"/>
        </w:rPr>
        <w:t xml:space="preserve"> </w:t>
      </w:r>
      <w:proofErr w:type="spellStart"/>
      <w:r w:rsidRPr="00893C75">
        <w:rPr>
          <w:rFonts w:ascii="Seravek" w:hAnsi="Seravek"/>
        </w:rPr>
        <w:t>kesihatan</w:t>
      </w:r>
      <w:proofErr w:type="spellEnd"/>
      <w:r w:rsidRPr="00893C75">
        <w:rPr>
          <w:rFonts w:ascii="Seravek" w:hAnsi="Seravek"/>
        </w:rPr>
        <w:t xml:space="preserve">, </w:t>
      </w:r>
      <w:proofErr w:type="spellStart"/>
      <w:r w:rsidRPr="00893C75">
        <w:rPr>
          <w:rFonts w:ascii="Seravek" w:hAnsi="Seravek"/>
        </w:rPr>
        <w:t>keselamatan</w:t>
      </w:r>
      <w:proofErr w:type="spellEnd"/>
      <w:r w:rsidRPr="00893C75">
        <w:rPr>
          <w:rFonts w:ascii="Seravek" w:hAnsi="Seravek"/>
        </w:rPr>
        <w:t xml:space="preserve"> dan </w:t>
      </w:r>
      <w:proofErr w:type="spellStart"/>
      <w:r w:rsidRPr="00893C75">
        <w:rPr>
          <w:rFonts w:ascii="Seravek" w:hAnsi="Seravek"/>
        </w:rPr>
        <w:t>alam</w:t>
      </w:r>
      <w:proofErr w:type="spellEnd"/>
      <w:r w:rsidRPr="00893C75">
        <w:rPr>
          <w:rFonts w:ascii="Seravek" w:hAnsi="Seravek"/>
        </w:rPr>
        <w:t xml:space="preserve"> </w:t>
      </w:r>
      <w:proofErr w:type="spellStart"/>
      <w:r w:rsidRPr="00893C75">
        <w:rPr>
          <w:rFonts w:ascii="Seravek" w:hAnsi="Seravek"/>
        </w:rPr>
        <w:t>sekitar</w:t>
      </w:r>
      <w:proofErr w:type="spellEnd"/>
      <w:r w:rsidRPr="00893C75">
        <w:rPr>
          <w:rFonts w:ascii="Seravek" w:hAnsi="Seravek"/>
        </w:rPr>
        <w:t xml:space="preserve"> </w:t>
      </w:r>
      <w:proofErr w:type="spellStart"/>
      <w:r w:rsidRPr="00893C75">
        <w:rPr>
          <w:rFonts w:ascii="Seravek" w:hAnsi="Seravek"/>
        </w:rPr>
        <w:t>sebagai</w:t>
      </w:r>
      <w:proofErr w:type="spellEnd"/>
      <w:r w:rsidRPr="00893C75">
        <w:rPr>
          <w:rFonts w:ascii="Seravek" w:hAnsi="Seravek"/>
        </w:rPr>
        <w:t xml:space="preserve"> </w:t>
      </w:r>
      <w:proofErr w:type="spellStart"/>
      <w:r w:rsidRPr="00893C75">
        <w:rPr>
          <w:rFonts w:ascii="Seravek" w:hAnsi="Seravek"/>
        </w:rPr>
        <w:t>sebahagian</w:t>
      </w:r>
      <w:proofErr w:type="spellEnd"/>
      <w:r w:rsidRPr="00893C75">
        <w:rPr>
          <w:rFonts w:ascii="Seravek" w:hAnsi="Seravek"/>
        </w:rPr>
        <w:t xml:space="preserve"> </w:t>
      </w:r>
      <w:proofErr w:type="spellStart"/>
      <w:r w:rsidRPr="00893C75">
        <w:rPr>
          <w:rFonts w:ascii="Seravek" w:hAnsi="Seravek"/>
        </w:rPr>
        <w:t>daripada</w:t>
      </w:r>
      <w:proofErr w:type="spellEnd"/>
      <w:r w:rsidRPr="00893C75">
        <w:rPr>
          <w:rFonts w:ascii="Seravek" w:hAnsi="Seravek"/>
        </w:rPr>
        <w:t xml:space="preserve"> </w:t>
      </w:r>
      <w:proofErr w:type="spellStart"/>
      <w:r w:rsidRPr="00893C75">
        <w:rPr>
          <w:rFonts w:ascii="Seravek" w:hAnsi="Seravek"/>
        </w:rPr>
        <w:t>prestasi</w:t>
      </w:r>
      <w:proofErr w:type="spellEnd"/>
      <w:r w:rsidR="00893C75">
        <w:rPr>
          <w:rFonts w:ascii="Seravek" w:hAnsi="Seravek"/>
        </w:rPr>
        <w:t xml:space="preserve"> </w:t>
      </w:r>
      <w:proofErr w:type="spellStart"/>
      <w:r w:rsidRPr="00C84853">
        <w:rPr>
          <w:rFonts w:ascii="Seravek" w:hAnsi="Seravek"/>
        </w:rPr>
        <w:t>perniagaan</w:t>
      </w:r>
      <w:proofErr w:type="spellEnd"/>
      <w:r w:rsidRPr="00C84853">
        <w:rPr>
          <w:rFonts w:ascii="Seravek" w:hAnsi="Seravek"/>
        </w:rPr>
        <w:t xml:space="preserve"> </w:t>
      </w:r>
      <w:proofErr w:type="spellStart"/>
      <w:r w:rsidRPr="00C84853">
        <w:rPr>
          <w:rFonts w:ascii="Seravek" w:hAnsi="Seravek"/>
        </w:rPr>
        <w:t>organisasi</w:t>
      </w:r>
      <w:proofErr w:type="spellEnd"/>
      <w:r w:rsidRPr="00C84853">
        <w:rPr>
          <w:rFonts w:ascii="Seravek" w:hAnsi="Seravek"/>
        </w:rPr>
        <w:t>.</w:t>
      </w:r>
    </w:p>
    <w:p w14:paraId="058B8500" w14:textId="77777777" w:rsidR="00893C75" w:rsidRPr="006B6859" w:rsidRDefault="00893C75" w:rsidP="00893C75">
      <w:pPr>
        <w:ind w:left="360" w:right="22"/>
        <w:jc w:val="both"/>
        <w:rPr>
          <w:rFonts w:ascii="Seravek" w:hAnsi="Seravek"/>
          <w:sz w:val="16"/>
          <w:szCs w:val="16"/>
        </w:rPr>
      </w:pPr>
    </w:p>
    <w:p w14:paraId="3F571C81"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Merumus</w:t>
      </w:r>
      <w:proofErr w:type="spellEnd"/>
      <w:r w:rsidRPr="00893C75">
        <w:rPr>
          <w:rFonts w:ascii="Seravek" w:hAnsi="Seravek"/>
        </w:rPr>
        <w:t xml:space="preserve"> dan </w:t>
      </w:r>
      <w:proofErr w:type="spellStart"/>
      <w:r w:rsidRPr="00893C75">
        <w:rPr>
          <w:rFonts w:ascii="Seravek" w:hAnsi="Seravek"/>
        </w:rPr>
        <w:t>komited</w:t>
      </w:r>
      <w:proofErr w:type="spellEnd"/>
      <w:r w:rsidRPr="00893C75">
        <w:rPr>
          <w:rFonts w:ascii="Seravek" w:hAnsi="Seravek"/>
        </w:rPr>
        <w:t xml:space="preserve"> </w:t>
      </w:r>
      <w:proofErr w:type="spellStart"/>
      <w:r w:rsidRPr="00893C75">
        <w:rPr>
          <w:rFonts w:ascii="Seravek" w:hAnsi="Seravek"/>
        </w:rPr>
        <w:t>dalam</w:t>
      </w:r>
      <w:proofErr w:type="spellEnd"/>
      <w:r w:rsidRPr="00893C75">
        <w:rPr>
          <w:rFonts w:ascii="Seravek" w:hAnsi="Seravek"/>
        </w:rPr>
        <w:t xml:space="preserve"> </w:t>
      </w:r>
      <w:proofErr w:type="spellStart"/>
      <w:r w:rsidRPr="00893C75">
        <w:rPr>
          <w:rFonts w:ascii="Seravek" w:hAnsi="Seravek"/>
        </w:rPr>
        <w:t>melaksana</w:t>
      </w:r>
      <w:proofErr w:type="spellEnd"/>
      <w:r w:rsidRPr="00893C75">
        <w:rPr>
          <w:rFonts w:ascii="Seravek" w:hAnsi="Seravek"/>
        </w:rPr>
        <w:t xml:space="preserve"> </w:t>
      </w:r>
      <w:proofErr w:type="spellStart"/>
      <w:r w:rsidRPr="00893C75">
        <w:rPr>
          <w:rFonts w:ascii="Seravek" w:hAnsi="Seravek"/>
        </w:rPr>
        <w:t>dasar-dasar</w:t>
      </w:r>
      <w:proofErr w:type="spellEnd"/>
      <w:r w:rsidRPr="00893C75">
        <w:rPr>
          <w:rFonts w:ascii="Seravek" w:hAnsi="Seravek"/>
        </w:rPr>
        <w:t xml:space="preserve"> dan </w:t>
      </w:r>
      <w:proofErr w:type="spellStart"/>
      <w:r w:rsidRPr="00893C75">
        <w:rPr>
          <w:rFonts w:ascii="Seravek" w:hAnsi="Seravek"/>
        </w:rPr>
        <w:t>prosedur-prosedur</w:t>
      </w:r>
      <w:proofErr w:type="spellEnd"/>
      <w:r w:rsidRPr="00893C75">
        <w:rPr>
          <w:rFonts w:ascii="Seravek" w:hAnsi="Seravek"/>
        </w:rPr>
        <w:t xml:space="preserve"> yang </w:t>
      </w:r>
      <w:proofErr w:type="spellStart"/>
      <w:r w:rsidRPr="00893C75">
        <w:rPr>
          <w:rFonts w:ascii="Seravek" w:hAnsi="Seravek"/>
        </w:rPr>
        <w:t>mematuhi</w:t>
      </w:r>
      <w:proofErr w:type="spellEnd"/>
      <w:r w:rsidRPr="00893C75">
        <w:rPr>
          <w:rFonts w:ascii="Seravek" w:hAnsi="Seravek"/>
        </w:rPr>
        <w:t xml:space="preserve"> </w:t>
      </w:r>
      <w:proofErr w:type="spellStart"/>
      <w:r w:rsidRPr="00893C75">
        <w:rPr>
          <w:rFonts w:ascii="Seravek" w:hAnsi="Seravek"/>
        </w:rPr>
        <w:t>semua</w:t>
      </w:r>
      <w:proofErr w:type="spellEnd"/>
      <w:r w:rsidR="00893C75" w:rsidRPr="00893C75">
        <w:rPr>
          <w:rFonts w:ascii="Seravek" w:hAnsi="Seravek"/>
        </w:rPr>
        <w:t xml:space="preserve"> </w:t>
      </w:r>
      <w:proofErr w:type="spellStart"/>
      <w:r w:rsidRPr="00893C75">
        <w:rPr>
          <w:rFonts w:ascii="Seravek" w:hAnsi="Seravek"/>
        </w:rPr>
        <w:t>undang-undang</w:t>
      </w:r>
      <w:proofErr w:type="spellEnd"/>
      <w:r w:rsidRPr="00893C75">
        <w:rPr>
          <w:rFonts w:ascii="Seravek" w:hAnsi="Seravek"/>
        </w:rPr>
        <w:t xml:space="preserve"> </w:t>
      </w:r>
      <w:proofErr w:type="spellStart"/>
      <w:r w:rsidRPr="00893C75">
        <w:rPr>
          <w:rFonts w:ascii="Seravek" w:hAnsi="Seravek"/>
        </w:rPr>
        <w:t>kesihatan</w:t>
      </w:r>
      <w:proofErr w:type="spellEnd"/>
      <w:r w:rsidRPr="00893C75">
        <w:rPr>
          <w:rFonts w:ascii="Seravek" w:hAnsi="Seravek"/>
        </w:rPr>
        <w:t xml:space="preserve">, </w:t>
      </w:r>
      <w:proofErr w:type="spellStart"/>
      <w:r w:rsidRPr="00893C75">
        <w:rPr>
          <w:rFonts w:ascii="Seravek" w:hAnsi="Seravek"/>
        </w:rPr>
        <w:t>keselamatan</w:t>
      </w:r>
      <w:proofErr w:type="spellEnd"/>
      <w:r w:rsidRPr="00893C75">
        <w:rPr>
          <w:rFonts w:ascii="Seravek" w:hAnsi="Seravek"/>
        </w:rPr>
        <w:t xml:space="preserve"> dan </w:t>
      </w:r>
      <w:proofErr w:type="spellStart"/>
      <w:r w:rsidRPr="00893C75">
        <w:rPr>
          <w:rFonts w:ascii="Seravek" w:hAnsi="Seravek"/>
        </w:rPr>
        <w:t>alam</w:t>
      </w:r>
      <w:proofErr w:type="spellEnd"/>
      <w:r w:rsidRPr="00893C75">
        <w:rPr>
          <w:rFonts w:ascii="Seravek" w:hAnsi="Seravek"/>
        </w:rPr>
        <w:t xml:space="preserve"> </w:t>
      </w:r>
      <w:proofErr w:type="spellStart"/>
      <w:r w:rsidRPr="00893C75">
        <w:rPr>
          <w:rFonts w:ascii="Seravek" w:hAnsi="Seravek"/>
        </w:rPr>
        <w:t>sekitar</w:t>
      </w:r>
      <w:proofErr w:type="spellEnd"/>
      <w:r w:rsidRPr="00893C75">
        <w:rPr>
          <w:rFonts w:ascii="Seravek" w:hAnsi="Seravek"/>
        </w:rPr>
        <w:t xml:space="preserve"> yang </w:t>
      </w:r>
      <w:proofErr w:type="spellStart"/>
      <w:r w:rsidRPr="00893C75">
        <w:rPr>
          <w:rFonts w:ascii="Seravek" w:hAnsi="Seravek"/>
        </w:rPr>
        <w:t>terpakai</w:t>
      </w:r>
      <w:proofErr w:type="spellEnd"/>
      <w:r w:rsidRPr="00893C75">
        <w:rPr>
          <w:rFonts w:ascii="Seravek" w:hAnsi="Seravek"/>
        </w:rPr>
        <w:t xml:space="preserve"> dan </w:t>
      </w:r>
      <w:proofErr w:type="spellStart"/>
      <w:r w:rsidRPr="00893C75">
        <w:rPr>
          <w:rFonts w:ascii="Seravek" w:hAnsi="Seravek"/>
        </w:rPr>
        <w:t>keperluan</w:t>
      </w:r>
      <w:proofErr w:type="spellEnd"/>
      <w:r w:rsidRPr="00893C75">
        <w:rPr>
          <w:rFonts w:ascii="Seravek" w:hAnsi="Seravek"/>
        </w:rPr>
        <w:t xml:space="preserve"> lain yang </w:t>
      </w:r>
      <w:proofErr w:type="spellStart"/>
      <w:r w:rsidRPr="00893C75">
        <w:rPr>
          <w:rFonts w:ascii="Seravek" w:hAnsi="Seravek"/>
        </w:rPr>
        <w:t>berkaitan</w:t>
      </w:r>
      <w:proofErr w:type="spellEnd"/>
      <w:r w:rsidRPr="00893C75">
        <w:rPr>
          <w:rFonts w:ascii="Seravek" w:hAnsi="Seravek"/>
        </w:rPr>
        <w:t>.</w:t>
      </w:r>
    </w:p>
    <w:p w14:paraId="0BED59F5" w14:textId="77777777" w:rsidR="00893C75" w:rsidRPr="006B6859" w:rsidRDefault="00893C75" w:rsidP="006B6859">
      <w:pPr>
        <w:ind w:left="360" w:right="22"/>
        <w:jc w:val="both"/>
        <w:rPr>
          <w:rFonts w:ascii="Seravek" w:hAnsi="Seravek"/>
          <w:sz w:val="16"/>
          <w:szCs w:val="16"/>
        </w:rPr>
      </w:pPr>
    </w:p>
    <w:p w14:paraId="6DB19AFE" w14:textId="2540BB1D" w:rsidR="00C84853" w:rsidRDefault="00C84853" w:rsidP="00893C75">
      <w:pPr>
        <w:pStyle w:val="ListParagraph"/>
        <w:numPr>
          <w:ilvl w:val="0"/>
          <w:numId w:val="14"/>
        </w:numPr>
        <w:ind w:left="1170" w:right="22" w:hanging="450"/>
        <w:jc w:val="both"/>
        <w:rPr>
          <w:rFonts w:ascii="Seravek" w:hAnsi="Seravek"/>
        </w:rPr>
      </w:pPr>
      <w:r w:rsidRPr="00893C75">
        <w:rPr>
          <w:rFonts w:ascii="Seravek" w:hAnsi="Seravek"/>
        </w:rPr>
        <w:t xml:space="preserve">Berterusan </w:t>
      </w:r>
      <w:proofErr w:type="spellStart"/>
      <w:r w:rsidRPr="00893C75">
        <w:rPr>
          <w:rFonts w:ascii="Seravek" w:hAnsi="Seravek"/>
        </w:rPr>
        <w:t>melaksana</w:t>
      </w:r>
      <w:proofErr w:type="spellEnd"/>
      <w:r w:rsidRPr="00893C75">
        <w:rPr>
          <w:rFonts w:ascii="Seravek" w:hAnsi="Seravek"/>
        </w:rPr>
        <w:t xml:space="preserve">, </w:t>
      </w:r>
      <w:proofErr w:type="spellStart"/>
      <w:r w:rsidRPr="00893C75">
        <w:rPr>
          <w:rFonts w:ascii="Seravek" w:hAnsi="Seravek"/>
        </w:rPr>
        <w:t>memperbaiki</w:t>
      </w:r>
      <w:proofErr w:type="spellEnd"/>
      <w:r w:rsidRPr="00893C75">
        <w:rPr>
          <w:rFonts w:ascii="Seravek" w:hAnsi="Seravek"/>
        </w:rPr>
        <w:t xml:space="preserve"> dan </w:t>
      </w:r>
      <w:proofErr w:type="spellStart"/>
      <w:r w:rsidRPr="00893C75">
        <w:rPr>
          <w:rFonts w:ascii="Seravek" w:hAnsi="Seravek"/>
        </w:rPr>
        <w:t>mengemaskini</w:t>
      </w:r>
      <w:proofErr w:type="spellEnd"/>
      <w:r w:rsidRPr="00893C75">
        <w:rPr>
          <w:rFonts w:ascii="Seravek" w:hAnsi="Seravek"/>
        </w:rPr>
        <w:t xml:space="preserve"> </w:t>
      </w:r>
      <w:proofErr w:type="spellStart"/>
      <w:r w:rsidRPr="00893C75">
        <w:rPr>
          <w:rFonts w:ascii="Seravek" w:hAnsi="Seravek"/>
        </w:rPr>
        <w:t>Sistem</w:t>
      </w:r>
      <w:proofErr w:type="spellEnd"/>
      <w:r w:rsidRPr="00893C75">
        <w:rPr>
          <w:rFonts w:ascii="Seravek" w:hAnsi="Seravek"/>
        </w:rPr>
        <w:t xml:space="preserve"> </w:t>
      </w:r>
      <w:proofErr w:type="spellStart"/>
      <w:r w:rsidRPr="00893C75">
        <w:rPr>
          <w:rFonts w:ascii="Seravek" w:hAnsi="Seravek"/>
        </w:rPr>
        <w:t>Pengurusan</w:t>
      </w:r>
      <w:proofErr w:type="spellEnd"/>
      <w:r w:rsidRPr="00893C75">
        <w:rPr>
          <w:rFonts w:ascii="Seravek" w:hAnsi="Seravek"/>
        </w:rPr>
        <w:t xml:space="preserve"> Kesihatan, </w:t>
      </w:r>
      <w:proofErr w:type="spellStart"/>
      <w:r w:rsidRPr="00893C75">
        <w:rPr>
          <w:rFonts w:ascii="Seravek" w:hAnsi="Seravek"/>
        </w:rPr>
        <w:t>Keselamatan</w:t>
      </w:r>
      <w:proofErr w:type="spellEnd"/>
      <w:r w:rsidR="00893C75" w:rsidRPr="00893C75">
        <w:rPr>
          <w:rFonts w:ascii="Seravek" w:hAnsi="Seravek"/>
        </w:rPr>
        <w:t xml:space="preserve"> </w:t>
      </w:r>
      <w:r w:rsidRPr="00893C75">
        <w:rPr>
          <w:rFonts w:ascii="Seravek" w:hAnsi="Seravek"/>
        </w:rPr>
        <w:t xml:space="preserve">dan Alam </w:t>
      </w:r>
      <w:proofErr w:type="spellStart"/>
      <w:r w:rsidRPr="00893C75">
        <w:rPr>
          <w:rFonts w:ascii="Seravek" w:hAnsi="Seravek"/>
        </w:rPr>
        <w:t>Sekitar</w:t>
      </w:r>
      <w:proofErr w:type="spellEnd"/>
      <w:r w:rsidRPr="00893C75">
        <w:rPr>
          <w:rFonts w:ascii="Seravek" w:hAnsi="Seravek"/>
        </w:rPr>
        <w:t>.</w:t>
      </w:r>
    </w:p>
    <w:p w14:paraId="00D1E5F3" w14:textId="77777777" w:rsidR="00893C75" w:rsidRPr="006B6859" w:rsidRDefault="00893C75" w:rsidP="006B6859">
      <w:pPr>
        <w:ind w:left="360" w:right="22"/>
        <w:jc w:val="both"/>
        <w:rPr>
          <w:rFonts w:ascii="Seravek" w:hAnsi="Seravek"/>
          <w:sz w:val="16"/>
          <w:szCs w:val="16"/>
        </w:rPr>
      </w:pPr>
    </w:p>
    <w:p w14:paraId="639A0270"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C84853">
        <w:rPr>
          <w:rFonts w:ascii="Seravek" w:hAnsi="Seravek"/>
        </w:rPr>
        <w:t>Menyediakan</w:t>
      </w:r>
      <w:proofErr w:type="spellEnd"/>
      <w:r w:rsidRPr="00C84853">
        <w:rPr>
          <w:rFonts w:ascii="Seravek" w:hAnsi="Seravek"/>
        </w:rPr>
        <w:t xml:space="preserve"> platform </w:t>
      </w:r>
      <w:proofErr w:type="spellStart"/>
      <w:r w:rsidRPr="00C84853">
        <w:rPr>
          <w:rFonts w:ascii="Seravek" w:hAnsi="Seravek"/>
        </w:rPr>
        <w:t>untuk</w:t>
      </w:r>
      <w:proofErr w:type="spellEnd"/>
      <w:r w:rsidRPr="00C84853">
        <w:rPr>
          <w:rFonts w:ascii="Seravek" w:hAnsi="Seravek"/>
        </w:rPr>
        <w:t xml:space="preserve"> </w:t>
      </w:r>
      <w:proofErr w:type="spellStart"/>
      <w:r w:rsidRPr="00C84853">
        <w:rPr>
          <w:rFonts w:ascii="Seravek" w:hAnsi="Seravek"/>
        </w:rPr>
        <w:t>penyertaan</w:t>
      </w:r>
      <w:proofErr w:type="spellEnd"/>
      <w:r w:rsidRPr="00C84853">
        <w:rPr>
          <w:rFonts w:ascii="Seravek" w:hAnsi="Seravek"/>
        </w:rPr>
        <w:t xml:space="preserve"> </w:t>
      </w:r>
      <w:proofErr w:type="spellStart"/>
      <w:r w:rsidRPr="00C84853">
        <w:rPr>
          <w:rFonts w:ascii="Seravek" w:hAnsi="Seravek"/>
        </w:rPr>
        <w:t>warga</w:t>
      </w:r>
      <w:proofErr w:type="spellEnd"/>
      <w:r w:rsidRPr="00C84853">
        <w:rPr>
          <w:rFonts w:ascii="Seravek" w:hAnsi="Seravek"/>
        </w:rPr>
        <w:t xml:space="preserve"> </w:t>
      </w:r>
      <w:proofErr w:type="spellStart"/>
      <w:r w:rsidRPr="00C84853">
        <w:rPr>
          <w:rFonts w:ascii="Seravek" w:hAnsi="Seravek"/>
        </w:rPr>
        <w:t>kerja</w:t>
      </w:r>
      <w:proofErr w:type="spellEnd"/>
      <w:r w:rsidRPr="00C84853">
        <w:rPr>
          <w:rFonts w:ascii="Seravek" w:hAnsi="Seravek"/>
        </w:rPr>
        <w:t xml:space="preserve"> dan </w:t>
      </w:r>
      <w:proofErr w:type="spellStart"/>
      <w:r w:rsidRPr="00C84853">
        <w:rPr>
          <w:rFonts w:ascii="Seravek" w:hAnsi="Seravek"/>
        </w:rPr>
        <w:t>penglibatan</w:t>
      </w:r>
      <w:proofErr w:type="spellEnd"/>
      <w:r w:rsidRPr="00C84853">
        <w:rPr>
          <w:rFonts w:ascii="Seravek" w:hAnsi="Seravek"/>
        </w:rPr>
        <w:t xml:space="preserve"> </w:t>
      </w:r>
      <w:proofErr w:type="spellStart"/>
      <w:r w:rsidRPr="00C84853">
        <w:rPr>
          <w:rFonts w:ascii="Seravek" w:hAnsi="Seravek"/>
        </w:rPr>
        <w:t>dalam</w:t>
      </w:r>
      <w:proofErr w:type="spellEnd"/>
      <w:r w:rsidRPr="00C84853">
        <w:rPr>
          <w:rFonts w:ascii="Seravek" w:hAnsi="Seravek"/>
        </w:rPr>
        <w:t xml:space="preserve"> </w:t>
      </w:r>
      <w:proofErr w:type="spellStart"/>
      <w:r w:rsidRPr="00C84853">
        <w:rPr>
          <w:rFonts w:ascii="Seravek" w:hAnsi="Seravek"/>
        </w:rPr>
        <w:t>amalan</w:t>
      </w:r>
      <w:proofErr w:type="spellEnd"/>
      <w:r w:rsidRPr="00C84853">
        <w:rPr>
          <w:rFonts w:ascii="Seravek" w:hAnsi="Seravek"/>
        </w:rPr>
        <w:t xml:space="preserve"> </w:t>
      </w:r>
      <w:proofErr w:type="spellStart"/>
      <w:r w:rsidRPr="00C84853">
        <w:rPr>
          <w:rFonts w:ascii="Seravek" w:hAnsi="Seravek"/>
        </w:rPr>
        <w:t>kesihatan</w:t>
      </w:r>
      <w:proofErr w:type="spellEnd"/>
      <w:r w:rsidRPr="00C84853">
        <w:rPr>
          <w:rFonts w:ascii="Seravek" w:hAnsi="Seravek"/>
        </w:rPr>
        <w:t>,</w:t>
      </w:r>
      <w:r w:rsidR="00893C75">
        <w:rPr>
          <w:rFonts w:ascii="Seravek" w:hAnsi="Seravek"/>
        </w:rPr>
        <w:t xml:space="preserve"> </w:t>
      </w:r>
      <w:proofErr w:type="spellStart"/>
      <w:r w:rsidRPr="00C84853">
        <w:rPr>
          <w:rFonts w:ascii="Seravek" w:hAnsi="Seravek"/>
        </w:rPr>
        <w:t>keselamatan</w:t>
      </w:r>
      <w:proofErr w:type="spellEnd"/>
      <w:r w:rsidRPr="00C84853">
        <w:rPr>
          <w:rFonts w:ascii="Seravek" w:hAnsi="Seravek"/>
        </w:rPr>
        <w:t xml:space="preserve"> dan </w:t>
      </w:r>
      <w:proofErr w:type="spellStart"/>
      <w:r w:rsidRPr="00C84853">
        <w:rPr>
          <w:rFonts w:ascii="Seravek" w:hAnsi="Seravek"/>
        </w:rPr>
        <w:t>alam</w:t>
      </w:r>
      <w:proofErr w:type="spellEnd"/>
      <w:r w:rsidRPr="00C84853">
        <w:rPr>
          <w:rFonts w:ascii="Seravek" w:hAnsi="Seravek"/>
        </w:rPr>
        <w:t xml:space="preserve"> </w:t>
      </w:r>
      <w:proofErr w:type="spellStart"/>
      <w:r w:rsidRPr="00C84853">
        <w:rPr>
          <w:rFonts w:ascii="Seravek" w:hAnsi="Seravek"/>
        </w:rPr>
        <w:t>sekitar</w:t>
      </w:r>
      <w:proofErr w:type="spellEnd"/>
      <w:r w:rsidR="00893C75">
        <w:rPr>
          <w:rFonts w:ascii="Seravek" w:hAnsi="Seravek"/>
        </w:rPr>
        <w:t>.</w:t>
      </w:r>
    </w:p>
    <w:p w14:paraId="265C7A33" w14:textId="77777777" w:rsidR="00893C75" w:rsidRPr="006B6859" w:rsidRDefault="00893C75" w:rsidP="006B6859">
      <w:pPr>
        <w:ind w:left="360" w:right="22"/>
        <w:jc w:val="both"/>
        <w:rPr>
          <w:rFonts w:ascii="Seravek" w:hAnsi="Seravek"/>
          <w:sz w:val="16"/>
          <w:szCs w:val="16"/>
        </w:rPr>
      </w:pPr>
    </w:p>
    <w:p w14:paraId="29F3F52F"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Memantau</w:t>
      </w:r>
      <w:proofErr w:type="spellEnd"/>
      <w:r w:rsidRPr="00893C75">
        <w:rPr>
          <w:rFonts w:ascii="Seravek" w:hAnsi="Seravek"/>
        </w:rPr>
        <w:t xml:space="preserve"> </w:t>
      </w:r>
      <w:proofErr w:type="spellStart"/>
      <w:r w:rsidRPr="00893C75">
        <w:rPr>
          <w:rFonts w:ascii="Seravek" w:hAnsi="Seravek"/>
        </w:rPr>
        <w:t>aktiviti-aktiviti</w:t>
      </w:r>
      <w:proofErr w:type="spellEnd"/>
      <w:r w:rsidRPr="00893C75">
        <w:rPr>
          <w:rFonts w:ascii="Seravek" w:hAnsi="Seravek"/>
        </w:rPr>
        <w:t xml:space="preserve"> yang </w:t>
      </w:r>
      <w:proofErr w:type="spellStart"/>
      <w:r w:rsidRPr="00893C75">
        <w:rPr>
          <w:rFonts w:ascii="Seravek" w:hAnsi="Seravek"/>
        </w:rPr>
        <w:t>berkaitan</w:t>
      </w:r>
      <w:proofErr w:type="spellEnd"/>
      <w:r w:rsidRPr="00893C75">
        <w:rPr>
          <w:rFonts w:ascii="Seravek" w:hAnsi="Seravek"/>
        </w:rPr>
        <w:t xml:space="preserve"> dan </w:t>
      </w:r>
      <w:proofErr w:type="spellStart"/>
      <w:r w:rsidRPr="00893C75">
        <w:rPr>
          <w:rFonts w:ascii="Seravek" w:hAnsi="Seravek"/>
        </w:rPr>
        <w:t>menjalankan</w:t>
      </w:r>
      <w:proofErr w:type="spellEnd"/>
      <w:r w:rsidRPr="00893C75">
        <w:rPr>
          <w:rFonts w:ascii="Seravek" w:hAnsi="Seravek"/>
        </w:rPr>
        <w:t xml:space="preserve"> </w:t>
      </w:r>
      <w:proofErr w:type="spellStart"/>
      <w:r w:rsidRPr="00893C75">
        <w:rPr>
          <w:rFonts w:ascii="Seravek" w:hAnsi="Seravek"/>
        </w:rPr>
        <w:t>pemantauan</w:t>
      </w:r>
      <w:proofErr w:type="spellEnd"/>
      <w:r w:rsidRPr="00893C75">
        <w:rPr>
          <w:rFonts w:ascii="Seravek" w:hAnsi="Seravek"/>
        </w:rPr>
        <w:t xml:space="preserve"> </w:t>
      </w:r>
      <w:proofErr w:type="spellStart"/>
      <w:r w:rsidRPr="00893C75">
        <w:rPr>
          <w:rFonts w:ascii="Seravek" w:hAnsi="Seravek"/>
        </w:rPr>
        <w:t>berkala</w:t>
      </w:r>
      <w:proofErr w:type="spellEnd"/>
      <w:r w:rsidRPr="00893C75">
        <w:rPr>
          <w:rFonts w:ascii="Seravek" w:hAnsi="Seravek"/>
        </w:rPr>
        <w:t xml:space="preserve"> </w:t>
      </w:r>
      <w:proofErr w:type="spellStart"/>
      <w:r w:rsidRPr="00893C75">
        <w:rPr>
          <w:rFonts w:ascii="Seravek" w:hAnsi="Seravek"/>
        </w:rPr>
        <w:t>dengan</w:t>
      </w:r>
      <w:proofErr w:type="spellEnd"/>
      <w:r w:rsidRPr="00893C75">
        <w:rPr>
          <w:rFonts w:ascii="Seravek" w:hAnsi="Seravek"/>
        </w:rPr>
        <w:t xml:space="preserve"> </w:t>
      </w:r>
      <w:proofErr w:type="spellStart"/>
      <w:r w:rsidRPr="00893C75">
        <w:rPr>
          <w:rFonts w:ascii="Seravek" w:hAnsi="Seravek"/>
        </w:rPr>
        <w:t>tujuan</w:t>
      </w:r>
      <w:proofErr w:type="spellEnd"/>
      <w:r w:rsidRPr="00893C75">
        <w:rPr>
          <w:rFonts w:ascii="Seravek" w:hAnsi="Seravek"/>
        </w:rPr>
        <w:t xml:space="preserve"> </w:t>
      </w:r>
      <w:proofErr w:type="spellStart"/>
      <w:r w:rsidRPr="00893C75">
        <w:rPr>
          <w:rFonts w:ascii="Seravek" w:hAnsi="Seravek"/>
        </w:rPr>
        <w:t>untuk</w:t>
      </w:r>
      <w:proofErr w:type="spellEnd"/>
      <w:r w:rsidR="00893C75" w:rsidRPr="00893C75">
        <w:rPr>
          <w:rFonts w:ascii="Seravek" w:hAnsi="Seravek"/>
        </w:rPr>
        <w:t xml:space="preserve"> </w:t>
      </w:r>
      <w:proofErr w:type="spellStart"/>
      <w:r w:rsidRPr="00893C75">
        <w:rPr>
          <w:rFonts w:ascii="Seravek" w:hAnsi="Seravek"/>
        </w:rPr>
        <w:t>mengelakkan</w:t>
      </w:r>
      <w:proofErr w:type="spellEnd"/>
      <w:r w:rsidRPr="00893C75">
        <w:rPr>
          <w:rFonts w:ascii="Seravek" w:hAnsi="Seravek"/>
        </w:rPr>
        <w:t xml:space="preserve"> </w:t>
      </w:r>
      <w:proofErr w:type="spellStart"/>
      <w:r w:rsidRPr="00893C75">
        <w:rPr>
          <w:rFonts w:ascii="Seravek" w:hAnsi="Seravek"/>
        </w:rPr>
        <w:t>kejadian</w:t>
      </w:r>
      <w:proofErr w:type="spellEnd"/>
      <w:r w:rsidRPr="00893C75">
        <w:rPr>
          <w:rFonts w:ascii="Seravek" w:hAnsi="Seravek"/>
        </w:rPr>
        <w:t xml:space="preserve"> </w:t>
      </w:r>
      <w:proofErr w:type="spellStart"/>
      <w:r w:rsidRPr="00893C75">
        <w:rPr>
          <w:rFonts w:ascii="Seravek" w:hAnsi="Seravek"/>
        </w:rPr>
        <w:t>tidak</w:t>
      </w:r>
      <w:proofErr w:type="spellEnd"/>
      <w:r w:rsidRPr="00893C75">
        <w:rPr>
          <w:rFonts w:ascii="Seravek" w:hAnsi="Seravek"/>
        </w:rPr>
        <w:t xml:space="preserve"> </w:t>
      </w:r>
      <w:proofErr w:type="spellStart"/>
      <w:r w:rsidRPr="00893C75">
        <w:rPr>
          <w:rFonts w:ascii="Seravek" w:hAnsi="Seravek"/>
        </w:rPr>
        <w:t>diingini</w:t>
      </w:r>
      <w:proofErr w:type="spellEnd"/>
      <w:r w:rsidRPr="00893C75">
        <w:rPr>
          <w:rFonts w:ascii="Seravek" w:hAnsi="Seravek"/>
        </w:rPr>
        <w:t xml:space="preserve">, </w:t>
      </w:r>
      <w:proofErr w:type="spellStart"/>
      <w:r w:rsidRPr="00893C75">
        <w:rPr>
          <w:rFonts w:ascii="Seravek" w:hAnsi="Seravek"/>
        </w:rPr>
        <w:t>kecederaan</w:t>
      </w:r>
      <w:proofErr w:type="spellEnd"/>
      <w:r w:rsidRPr="00893C75">
        <w:rPr>
          <w:rFonts w:ascii="Seravek" w:hAnsi="Seravek"/>
        </w:rPr>
        <w:t xml:space="preserve">, </w:t>
      </w:r>
      <w:proofErr w:type="spellStart"/>
      <w:r w:rsidRPr="00893C75">
        <w:rPr>
          <w:rFonts w:ascii="Seravek" w:hAnsi="Seravek"/>
        </w:rPr>
        <w:t>penyakit</w:t>
      </w:r>
      <w:proofErr w:type="spellEnd"/>
      <w:r w:rsidRPr="00893C75">
        <w:rPr>
          <w:rFonts w:ascii="Seravek" w:hAnsi="Seravek"/>
        </w:rPr>
        <w:t xml:space="preserve"> di </w:t>
      </w:r>
      <w:proofErr w:type="spellStart"/>
      <w:r w:rsidRPr="00893C75">
        <w:rPr>
          <w:rFonts w:ascii="Seravek" w:hAnsi="Seravek"/>
        </w:rPr>
        <w:t>tempat</w:t>
      </w:r>
      <w:proofErr w:type="spellEnd"/>
      <w:r w:rsidRPr="00893C75">
        <w:rPr>
          <w:rFonts w:ascii="Seravek" w:hAnsi="Seravek"/>
        </w:rPr>
        <w:t xml:space="preserve"> </w:t>
      </w:r>
      <w:proofErr w:type="spellStart"/>
      <w:r w:rsidRPr="00893C75">
        <w:rPr>
          <w:rFonts w:ascii="Seravek" w:hAnsi="Seravek"/>
        </w:rPr>
        <w:t>kerja</w:t>
      </w:r>
      <w:proofErr w:type="spellEnd"/>
      <w:r w:rsidRPr="00893C75">
        <w:rPr>
          <w:rFonts w:ascii="Seravek" w:hAnsi="Seravek"/>
        </w:rPr>
        <w:t xml:space="preserve"> dan </w:t>
      </w:r>
      <w:proofErr w:type="spellStart"/>
      <w:r w:rsidRPr="00893C75">
        <w:rPr>
          <w:rFonts w:ascii="Seravek" w:hAnsi="Seravek"/>
        </w:rPr>
        <w:t>impak</w:t>
      </w:r>
      <w:proofErr w:type="spellEnd"/>
      <w:r w:rsidRPr="00893C75">
        <w:rPr>
          <w:rFonts w:ascii="Seravek" w:hAnsi="Seravek"/>
        </w:rPr>
        <w:t xml:space="preserve"> </w:t>
      </w:r>
      <w:proofErr w:type="spellStart"/>
      <w:r w:rsidRPr="00893C75">
        <w:rPr>
          <w:rFonts w:ascii="Seravek" w:hAnsi="Seravek"/>
        </w:rPr>
        <w:t>pencemaran</w:t>
      </w:r>
      <w:proofErr w:type="spellEnd"/>
      <w:r w:rsidR="00893C75" w:rsidRPr="00893C75">
        <w:rPr>
          <w:rFonts w:ascii="Seravek" w:hAnsi="Seravek"/>
        </w:rPr>
        <w:t xml:space="preserve"> </w:t>
      </w:r>
      <w:proofErr w:type="spellStart"/>
      <w:r w:rsidRPr="00893C75">
        <w:rPr>
          <w:rFonts w:ascii="Seravek" w:hAnsi="Seravek"/>
        </w:rPr>
        <w:t>kepada</w:t>
      </w:r>
      <w:proofErr w:type="spellEnd"/>
      <w:r w:rsidRPr="00893C75">
        <w:rPr>
          <w:rFonts w:ascii="Seravek" w:hAnsi="Seravek"/>
        </w:rPr>
        <w:t xml:space="preserve"> </w:t>
      </w:r>
      <w:proofErr w:type="spellStart"/>
      <w:r w:rsidRPr="00893C75">
        <w:rPr>
          <w:rFonts w:ascii="Seravek" w:hAnsi="Seravek"/>
        </w:rPr>
        <w:t>alam</w:t>
      </w:r>
      <w:proofErr w:type="spellEnd"/>
      <w:r w:rsidRPr="00893C75">
        <w:rPr>
          <w:rFonts w:ascii="Seravek" w:hAnsi="Seravek"/>
        </w:rPr>
        <w:t xml:space="preserve"> </w:t>
      </w:r>
      <w:proofErr w:type="spellStart"/>
      <w:r w:rsidRPr="00893C75">
        <w:rPr>
          <w:rFonts w:ascii="Seravek" w:hAnsi="Seravek"/>
        </w:rPr>
        <w:t>sekitar</w:t>
      </w:r>
      <w:proofErr w:type="spellEnd"/>
      <w:r w:rsidRPr="00893C75">
        <w:rPr>
          <w:rFonts w:ascii="Seravek" w:hAnsi="Seravek"/>
        </w:rPr>
        <w:t>.</w:t>
      </w:r>
    </w:p>
    <w:p w14:paraId="0F11D44F" w14:textId="77777777" w:rsidR="00893C75" w:rsidRPr="006B6859" w:rsidRDefault="00893C75" w:rsidP="006B6859">
      <w:pPr>
        <w:ind w:left="360" w:right="22"/>
        <w:jc w:val="both"/>
        <w:rPr>
          <w:rFonts w:ascii="Seravek" w:hAnsi="Seravek"/>
          <w:sz w:val="16"/>
          <w:szCs w:val="16"/>
        </w:rPr>
      </w:pPr>
    </w:p>
    <w:p w14:paraId="738BD8B2"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Menyiasat</w:t>
      </w:r>
      <w:proofErr w:type="spellEnd"/>
      <w:r w:rsidRPr="00893C75">
        <w:rPr>
          <w:rFonts w:ascii="Seravek" w:hAnsi="Seravek"/>
        </w:rPr>
        <w:t xml:space="preserve"> </w:t>
      </w:r>
      <w:proofErr w:type="spellStart"/>
      <w:r w:rsidRPr="00893C75">
        <w:rPr>
          <w:rFonts w:ascii="Seravek" w:hAnsi="Seravek"/>
        </w:rPr>
        <w:t>sebarang</w:t>
      </w:r>
      <w:proofErr w:type="spellEnd"/>
      <w:r w:rsidRPr="00893C75">
        <w:rPr>
          <w:rFonts w:ascii="Seravek" w:hAnsi="Seravek"/>
        </w:rPr>
        <w:t xml:space="preserve"> </w:t>
      </w:r>
      <w:proofErr w:type="spellStart"/>
      <w:r w:rsidRPr="00893C75">
        <w:rPr>
          <w:rFonts w:ascii="Seravek" w:hAnsi="Seravek"/>
        </w:rPr>
        <w:t>insiden</w:t>
      </w:r>
      <w:proofErr w:type="spellEnd"/>
      <w:r w:rsidRPr="00893C75">
        <w:rPr>
          <w:rFonts w:ascii="Seravek" w:hAnsi="Seravek"/>
        </w:rPr>
        <w:t xml:space="preserve"> dan </w:t>
      </w:r>
      <w:proofErr w:type="spellStart"/>
      <w:r w:rsidRPr="00893C75">
        <w:rPr>
          <w:rFonts w:ascii="Seravek" w:hAnsi="Seravek"/>
        </w:rPr>
        <w:t>menggunakan</w:t>
      </w:r>
      <w:proofErr w:type="spellEnd"/>
      <w:r w:rsidRPr="00893C75">
        <w:rPr>
          <w:rFonts w:ascii="Seravek" w:hAnsi="Seravek"/>
        </w:rPr>
        <w:t xml:space="preserve"> </w:t>
      </w:r>
      <w:proofErr w:type="spellStart"/>
      <w:r w:rsidRPr="00893C75">
        <w:rPr>
          <w:rFonts w:ascii="Seravek" w:hAnsi="Seravek"/>
        </w:rPr>
        <w:t>semua</w:t>
      </w:r>
      <w:proofErr w:type="spellEnd"/>
      <w:r w:rsidRPr="00893C75">
        <w:rPr>
          <w:rFonts w:ascii="Seravek" w:hAnsi="Seravek"/>
        </w:rPr>
        <w:t xml:space="preserve"> </w:t>
      </w:r>
      <w:proofErr w:type="spellStart"/>
      <w:r w:rsidRPr="00893C75">
        <w:rPr>
          <w:rFonts w:ascii="Seravek" w:hAnsi="Seravek"/>
        </w:rPr>
        <w:t>maklumat</w:t>
      </w:r>
      <w:proofErr w:type="spellEnd"/>
      <w:r w:rsidRPr="00893C75">
        <w:rPr>
          <w:rFonts w:ascii="Seravek" w:hAnsi="Seravek"/>
        </w:rPr>
        <w:t xml:space="preserve"> yang </w:t>
      </w:r>
      <w:proofErr w:type="spellStart"/>
      <w:r w:rsidRPr="00893C75">
        <w:rPr>
          <w:rFonts w:ascii="Seravek" w:hAnsi="Seravek"/>
        </w:rPr>
        <w:t>berkaitan</w:t>
      </w:r>
      <w:proofErr w:type="spellEnd"/>
      <w:r w:rsidRPr="00893C75">
        <w:rPr>
          <w:rFonts w:ascii="Seravek" w:hAnsi="Seravek"/>
        </w:rPr>
        <w:t xml:space="preserve"> </w:t>
      </w:r>
      <w:proofErr w:type="spellStart"/>
      <w:r w:rsidRPr="00893C75">
        <w:rPr>
          <w:rFonts w:ascii="Seravek" w:hAnsi="Seravek"/>
        </w:rPr>
        <w:t>untuk</w:t>
      </w:r>
      <w:proofErr w:type="spellEnd"/>
      <w:r w:rsidRPr="00893C75">
        <w:rPr>
          <w:rFonts w:ascii="Seravek" w:hAnsi="Seravek"/>
        </w:rPr>
        <w:t xml:space="preserve"> </w:t>
      </w:r>
      <w:proofErr w:type="spellStart"/>
      <w:r w:rsidRPr="00893C75">
        <w:rPr>
          <w:rFonts w:ascii="Seravek" w:hAnsi="Seravek"/>
        </w:rPr>
        <w:t>mengelak</w:t>
      </w:r>
      <w:proofErr w:type="spellEnd"/>
      <w:r w:rsidR="00893C75" w:rsidRPr="00893C75">
        <w:rPr>
          <w:rFonts w:ascii="Seravek" w:hAnsi="Seravek"/>
        </w:rPr>
        <w:t xml:space="preserve"> </w:t>
      </w:r>
      <w:proofErr w:type="spellStart"/>
      <w:r w:rsidRPr="00893C75">
        <w:rPr>
          <w:rFonts w:ascii="Seravek" w:hAnsi="Seravek"/>
        </w:rPr>
        <w:t>kejadian</w:t>
      </w:r>
      <w:proofErr w:type="spellEnd"/>
      <w:r w:rsidRPr="00893C75">
        <w:rPr>
          <w:rFonts w:ascii="Seravek" w:hAnsi="Seravek"/>
        </w:rPr>
        <w:t xml:space="preserve"> </w:t>
      </w:r>
      <w:proofErr w:type="spellStart"/>
      <w:r w:rsidRPr="00893C75">
        <w:rPr>
          <w:rFonts w:ascii="Seravek" w:hAnsi="Seravek"/>
        </w:rPr>
        <w:t>sama</w:t>
      </w:r>
      <w:proofErr w:type="spellEnd"/>
      <w:r w:rsidRPr="00893C75">
        <w:rPr>
          <w:rFonts w:ascii="Seravek" w:hAnsi="Seravek"/>
        </w:rPr>
        <w:t xml:space="preserve"> </w:t>
      </w:r>
      <w:proofErr w:type="spellStart"/>
      <w:r w:rsidRPr="00893C75">
        <w:rPr>
          <w:rFonts w:ascii="Seravek" w:hAnsi="Seravek"/>
        </w:rPr>
        <w:t>berulang</w:t>
      </w:r>
      <w:proofErr w:type="spellEnd"/>
      <w:r w:rsidRPr="00893C75">
        <w:rPr>
          <w:rFonts w:ascii="Seravek" w:hAnsi="Seravek"/>
        </w:rPr>
        <w:t>.</w:t>
      </w:r>
    </w:p>
    <w:p w14:paraId="57050E03" w14:textId="77777777" w:rsidR="00893C75" w:rsidRPr="006B6859" w:rsidRDefault="00893C75" w:rsidP="006B6859">
      <w:pPr>
        <w:ind w:left="360" w:right="22"/>
        <w:jc w:val="both"/>
        <w:rPr>
          <w:rFonts w:ascii="Seravek" w:hAnsi="Seravek"/>
          <w:sz w:val="16"/>
          <w:szCs w:val="16"/>
        </w:rPr>
      </w:pPr>
    </w:p>
    <w:p w14:paraId="30B9D589" w14:textId="77777777" w:rsid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Mengekalkan</w:t>
      </w:r>
      <w:proofErr w:type="spellEnd"/>
      <w:r w:rsidRPr="00893C75">
        <w:rPr>
          <w:rFonts w:ascii="Seravek" w:hAnsi="Seravek"/>
        </w:rPr>
        <w:t xml:space="preserve"> </w:t>
      </w:r>
      <w:proofErr w:type="spellStart"/>
      <w:r w:rsidRPr="00893C75">
        <w:rPr>
          <w:rFonts w:ascii="Seravek" w:hAnsi="Seravek"/>
        </w:rPr>
        <w:t>persekitaran</w:t>
      </w:r>
      <w:proofErr w:type="spellEnd"/>
      <w:r w:rsidRPr="00893C75">
        <w:rPr>
          <w:rFonts w:ascii="Seravek" w:hAnsi="Seravek"/>
        </w:rPr>
        <w:t xml:space="preserve"> </w:t>
      </w:r>
      <w:proofErr w:type="spellStart"/>
      <w:r w:rsidRPr="00893C75">
        <w:rPr>
          <w:rFonts w:ascii="Seravek" w:hAnsi="Seravek"/>
        </w:rPr>
        <w:t>kerja</w:t>
      </w:r>
      <w:proofErr w:type="spellEnd"/>
      <w:r w:rsidRPr="00893C75">
        <w:rPr>
          <w:rFonts w:ascii="Seravek" w:hAnsi="Seravek"/>
        </w:rPr>
        <w:t xml:space="preserve"> yang </w:t>
      </w:r>
      <w:proofErr w:type="spellStart"/>
      <w:r w:rsidRPr="00893C75">
        <w:rPr>
          <w:rFonts w:ascii="Seravek" w:hAnsi="Seravek"/>
        </w:rPr>
        <w:t>selamat</w:t>
      </w:r>
      <w:proofErr w:type="spellEnd"/>
      <w:r w:rsidRPr="00893C75">
        <w:rPr>
          <w:rFonts w:ascii="Seravek" w:hAnsi="Seravek"/>
        </w:rPr>
        <w:t xml:space="preserve"> dan </w:t>
      </w:r>
      <w:proofErr w:type="spellStart"/>
      <w:r w:rsidRPr="00893C75">
        <w:rPr>
          <w:rFonts w:ascii="Seravek" w:hAnsi="Seravek"/>
        </w:rPr>
        <w:t>kondusif</w:t>
      </w:r>
      <w:proofErr w:type="spellEnd"/>
      <w:r w:rsidRPr="00893C75">
        <w:rPr>
          <w:rFonts w:ascii="Seravek" w:hAnsi="Seravek"/>
        </w:rPr>
        <w:t>.</w:t>
      </w:r>
    </w:p>
    <w:p w14:paraId="6441BC8A" w14:textId="77777777" w:rsidR="00893C75" w:rsidRPr="006B6859" w:rsidRDefault="00893C75" w:rsidP="006B6859">
      <w:pPr>
        <w:ind w:left="360" w:right="22"/>
        <w:jc w:val="both"/>
        <w:rPr>
          <w:rFonts w:ascii="Seravek" w:hAnsi="Seravek"/>
          <w:sz w:val="16"/>
          <w:szCs w:val="16"/>
        </w:rPr>
      </w:pPr>
    </w:p>
    <w:p w14:paraId="7CCBF159" w14:textId="59DDE57D" w:rsidR="00C84853" w:rsidRPr="00893C75" w:rsidRDefault="00C84853" w:rsidP="00893C75">
      <w:pPr>
        <w:pStyle w:val="ListParagraph"/>
        <w:numPr>
          <w:ilvl w:val="0"/>
          <w:numId w:val="14"/>
        </w:numPr>
        <w:ind w:left="1170" w:right="22" w:hanging="450"/>
        <w:jc w:val="both"/>
        <w:rPr>
          <w:rFonts w:ascii="Seravek" w:hAnsi="Seravek"/>
        </w:rPr>
      </w:pPr>
      <w:proofErr w:type="spellStart"/>
      <w:r w:rsidRPr="00893C75">
        <w:rPr>
          <w:rFonts w:ascii="Seravek" w:hAnsi="Seravek"/>
        </w:rPr>
        <w:t>Mengkaji</w:t>
      </w:r>
      <w:proofErr w:type="spellEnd"/>
      <w:r w:rsidRPr="00893C75">
        <w:rPr>
          <w:rFonts w:ascii="Seravek" w:hAnsi="Seravek"/>
        </w:rPr>
        <w:t xml:space="preserve"> </w:t>
      </w:r>
      <w:proofErr w:type="spellStart"/>
      <w:r w:rsidRPr="00893C75">
        <w:rPr>
          <w:rFonts w:ascii="Seravek" w:hAnsi="Seravek"/>
        </w:rPr>
        <w:t>semula</w:t>
      </w:r>
      <w:proofErr w:type="spellEnd"/>
      <w:r w:rsidRPr="00893C75">
        <w:rPr>
          <w:rFonts w:ascii="Seravek" w:hAnsi="Seravek"/>
        </w:rPr>
        <w:t xml:space="preserve"> dan </w:t>
      </w:r>
      <w:proofErr w:type="spellStart"/>
      <w:r w:rsidRPr="00893C75">
        <w:rPr>
          <w:rFonts w:ascii="Seravek" w:hAnsi="Seravek"/>
        </w:rPr>
        <w:t>menambahbaik</w:t>
      </w:r>
      <w:proofErr w:type="spellEnd"/>
      <w:r w:rsidRPr="00893C75">
        <w:rPr>
          <w:rFonts w:ascii="Seravek" w:hAnsi="Seravek"/>
        </w:rPr>
        <w:t xml:space="preserve"> </w:t>
      </w:r>
      <w:proofErr w:type="spellStart"/>
      <w:r w:rsidRPr="00893C75">
        <w:rPr>
          <w:rFonts w:ascii="Seravek" w:hAnsi="Seravek"/>
        </w:rPr>
        <w:t>dasar</w:t>
      </w:r>
      <w:proofErr w:type="spellEnd"/>
      <w:r w:rsidRPr="00893C75">
        <w:rPr>
          <w:rFonts w:ascii="Seravek" w:hAnsi="Seravek"/>
        </w:rPr>
        <w:t xml:space="preserve">, </w:t>
      </w:r>
      <w:proofErr w:type="spellStart"/>
      <w:r w:rsidRPr="00893C75">
        <w:rPr>
          <w:rFonts w:ascii="Seravek" w:hAnsi="Seravek"/>
        </w:rPr>
        <w:t>objektif</w:t>
      </w:r>
      <w:proofErr w:type="spellEnd"/>
      <w:r w:rsidRPr="00893C75">
        <w:rPr>
          <w:rFonts w:ascii="Seravek" w:hAnsi="Seravek"/>
        </w:rPr>
        <w:t xml:space="preserve"> dan </w:t>
      </w:r>
      <w:proofErr w:type="spellStart"/>
      <w:r w:rsidRPr="00893C75">
        <w:rPr>
          <w:rFonts w:ascii="Seravek" w:hAnsi="Seravek"/>
        </w:rPr>
        <w:t>sasaran</w:t>
      </w:r>
      <w:proofErr w:type="spellEnd"/>
      <w:r w:rsidRPr="00893C75">
        <w:rPr>
          <w:rFonts w:ascii="Seravek" w:hAnsi="Seravek"/>
        </w:rPr>
        <w:t xml:space="preserve"> </w:t>
      </w:r>
      <w:proofErr w:type="spellStart"/>
      <w:r w:rsidRPr="00893C75">
        <w:rPr>
          <w:rFonts w:ascii="Seravek" w:hAnsi="Seravek"/>
        </w:rPr>
        <w:t>kesihatan</w:t>
      </w:r>
      <w:proofErr w:type="spellEnd"/>
      <w:r w:rsidRPr="00893C75">
        <w:rPr>
          <w:rFonts w:ascii="Seravek" w:hAnsi="Seravek"/>
        </w:rPr>
        <w:t xml:space="preserve">, </w:t>
      </w:r>
      <w:proofErr w:type="spellStart"/>
      <w:r w:rsidRPr="00893C75">
        <w:rPr>
          <w:rFonts w:ascii="Seravek" w:hAnsi="Seravek"/>
        </w:rPr>
        <w:t>keselamatan</w:t>
      </w:r>
      <w:proofErr w:type="spellEnd"/>
      <w:r w:rsidRPr="00893C75">
        <w:rPr>
          <w:rFonts w:ascii="Seravek" w:hAnsi="Seravek"/>
        </w:rPr>
        <w:t xml:space="preserve"> dan </w:t>
      </w:r>
      <w:proofErr w:type="spellStart"/>
      <w:r w:rsidRPr="00893C75">
        <w:rPr>
          <w:rFonts w:ascii="Seravek" w:hAnsi="Seravek"/>
        </w:rPr>
        <w:t>alam</w:t>
      </w:r>
      <w:proofErr w:type="spellEnd"/>
      <w:r w:rsidR="00893C75" w:rsidRPr="00893C75">
        <w:rPr>
          <w:rFonts w:ascii="Seravek" w:hAnsi="Seravek"/>
        </w:rPr>
        <w:t xml:space="preserve"> </w:t>
      </w:r>
      <w:proofErr w:type="spellStart"/>
      <w:r w:rsidRPr="00893C75">
        <w:rPr>
          <w:rFonts w:ascii="Seravek" w:hAnsi="Seravek"/>
        </w:rPr>
        <w:t>sekitar</w:t>
      </w:r>
      <w:proofErr w:type="spellEnd"/>
      <w:r w:rsidRPr="00893C75">
        <w:rPr>
          <w:rFonts w:ascii="Seravek" w:hAnsi="Seravek"/>
        </w:rPr>
        <w:t xml:space="preserve"> </w:t>
      </w:r>
      <w:proofErr w:type="spellStart"/>
      <w:r w:rsidRPr="00893C75">
        <w:rPr>
          <w:rFonts w:ascii="Seravek" w:hAnsi="Seravek"/>
        </w:rPr>
        <w:t>secara</w:t>
      </w:r>
      <w:proofErr w:type="spellEnd"/>
      <w:r w:rsidRPr="00893C75">
        <w:rPr>
          <w:rFonts w:ascii="Seravek" w:hAnsi="Seravek"/>
        </w:rPr>
        <w:t xml:space="preserve"> </w:t>
      </w:r>
      <w:proofErr w:type="spellStart"/>
      <w:r w:rsidRPr="00893C75">
        <w:rPr>
          <w:rFonts w:ascii="Seravek" w:hAnsi="Seravek"/>
        </w:rPr>
        <w:t>berkala</w:t>
      </w:r>
      <w:proofErr w:type="spellEnd"/>
      <w:r w:rsidRPr="00893C75">
        <w:rPr>
          <w:rFonts w:ascii="Seravek" w:hAnsi="Seravek"/>
        </w:rPr>
        <w:t xml:space="preserve">, di </w:t>
      </w:r>
      <w:proofErr w:type="spellStart"/>
      <w:r w:rsidRPr="00893C75">
        <w:rPr>
          <w:rFonts w:ascii="Seravek" w:hAnsi="Seravek"/>
        </w:rPr>
        <w:t>samping</w:t>
      </w:r>
      <w:proofErr w:type="spellEnd"/>
      <w:r w:rsidRPr="00893C75">
        <w:rPr>
          <w:rFonts w:ascii="Seravek" w:hAnsi="Seravek"/>
        </w:rPr>
        <w:t xml:space="preserve"> </w:t>
      </w:r>
      <w:proofErr w:type="spellStart"/>
      <w:r w:rsidRPr="00893C75">
        <w:rPr>
          <w:rFonts w:ascii="Seravek" w:hAnsi="Seravek"/>
        </w:rPr>
        <w:t>memastikan</w:t>
      </w:r>
      <w:proofErr w:type="spellEnd"/>
      <w:r w:rsidRPr="00893C75">
        <w:rPr>
          <w:rFonts w:ascii="Seravek" w:hAnsi="Seravek"/>
        </w:rPr>
        <w:t xml:space="preserve"> </w:t>
      </w:r>
      <w:proofErr w:type="spellStart"/>
      <w:r w:rsidRPr="00893C75">
        <w:rPr>
          <w:rFonts w:ascii="Seravek" w:hAnsi="Seravek"/>
        </w:rPr>
        <w:t>perkara</w:t>
      </w:r>
      <w:proofErr w:type="spellEnd"/>
      <w:r w:rsidRPr="00893C75">
        <w:rPr>
          <w:rFonts w:ascii="Seravek" w:hAnsi="Seravek"/>
        </w:rPr>
        <w:t xml:space="preserve"> </w:t>
      </w:r>
      <w:proofErr w:type="spellStart"/>
      <w:r w:rsidRPr="00893C75">
        <w:rPr>
          <w:rFonts w:ascii="Seravek" w:hAnsi="Seravek"/>
        </w:rPr>
        <w:t>ini</w:t>
      </w:r>
      <w:proofErr w:type="spellEnd"/>
      <w:r w:rsidRPr="00893C75">
        <w:rPr>
          <w:rFonts w:ascii="Seravek" w:hAnsi="Seravek"/>
        </w:rPr>
        <w:t xml:space="preserve"> </w:t>
      </w:r>
      <w:proofErr w:type="spellStart"/>
      <w:r w:rsidRPr="00893C75">
        <w:rPr>
          <w:rFonts w:ascii="Seravek" w:hAnsi="Seravek"/>
        </w:rPr>
        <w:t>difahami</w:t>
      </w:r>
      <w:proofErr w:type="spellEnd"/>
      <w:r w:rsidRPr="00893C75">
        <w:rPr>
          <w:rFonts w:ascii="Seravek" w:hAnsi="Seravek"/>
        </w:rPr>
        <w:t xml:space="preserve"> oleh </w:t>
      </w:r>
      <w:proofErr w:type="spellStart"/>
      <w:r w:rsidRPr="00893C75">
        <w:rPr>
          <w:rFonts w:ascii="Seravek" w:hAnsi="Seravek"/>
        </w:rPr>
        <w:t>semua</w:t>
      </w:r>
      <w:proofErr w:type="spellEnd"/>
      <w:r w:rsidRPr="00893C75">
        <w:rPr>
          <w:rFonts w:ascii="Seravek" w:hAnsi="Seravek"/>
        </w:rPr>
        <w:t xml:space="preserve"> </w:t>
      </w:r>
      <w:proofErr w:type="spellStart"/>
      <w:r w:rsidRPr="00893C75">
        <w:rPr>
          <w:rFonts w:ascii="Seravek" w:hAnsi="Seravek"/>
        </w:rPr>
        <w:t>warga</w:t>
      </w:r>
      <w:proofErr w:type="spellEnd"/>
      <w:r w:rsidRPr="00893C75">
        <w:rPr>
          <w:rFonts w:ascii="Seravek" w:hAnsi="Seravek"/>
        </w:rPr>
        <w:t xml:space="preserve"> </w:t>
      </w:r>
      <w:proofErr w:type="spellStart"/>
      <w:r w:rsidRPr="00893C75">
        <w:rPr>
          <w:rFonts w:ascii="Seravek" w:hAnsi="Seravek"/>
        </w:rPr>
        <w:t>kerja</w:t>
      </w:r>
      <w:proofErr w:type="spellEnd"/>
      <w:r w:rsidRPr="00893C75">
        <w:rPr>
          <w:rFonts w:ascii="Seravek" w:hAnsi="Seravek"/>
        </w:rPr>
        <w:t xml:space="preserve"> dan</w:t>
      </w:r>
      <w:r w:rsidR="00893C75" w:rsidRPr="00893C75">
        <w:rPr>
          <w:rFonts w:ascii="Seravek" w:hAnsi="Seravek"/>
        </w:rPr>
        <w:t xml:space="preserve"> </w:t>
      </w:r>
      <w:proofErr w:type="spellStart"/>
      <w:r w:rsidRPr="00893C75">
        <w:rPr>
          <w:rFonts w:ascii="Seravek" w:hAnsi="Seravek"/>
        </w:rPr>
        <w:t>disediakan</w:t>
      </w:r>
      <w:proofErr w:type="spellEnd"/>
      <w:r w:rsidRPr="00893C75">
        <w:rPr>
          <w:rFonts w:ascii="Seravek" w:hAnsi="Seravek"/>
        </w:rPr>
        <w:t xml:space="preserve"> </w:t>
      </w:r>
      <w:proofErr w:type="spellStart"/>
      <w:r w:rsidRPr="00893C75">
        <w:rPr>
          <w:rFonts w:ascii="Seravek" w:hAnsi="Seravek"/>
        </w:rPr>
        <w:t>untuk</w:t>
      </w:r>
      <w:proofErr w:type="spellEnd"/>
      <w:r w:rsidRPr="00893C75">
        <w:rPr>
          <w:rFonts w:ascii="Seravek" w:hAnsi="Seravek"/>
        </w:rPr>
        <w:t xml:space="preserve"> </w:t>
      </w:r>
      <w:proofErr w:type="spellStart"/>
      <w:r w:rsidRPr="00893C75">
        <w:rPr>
          <w:rFonts w:ascii="Seravek" w:hAnsi="Seravek"/>
        </w:rPr>
        <w:t>semua</w:t>
      </w:r>
      <w:proofErr w:type="spellEnd"/>
      <w:r w:rsidRPr="00893C75">
        <w:rPr>
          <w:rFonts w:ascii="Seravek" w:hAnsi="Seravek"/>
        </w:rPr>
        <w:t xml:space="preserve"> </w:t>
      </w:r>
      <w:proofErr w:type="spellStart"/>
      <w:r w:rsidRPr="00893C75">
        <w:rPr>
          <w:rFonts w:ascii="Seravek" w:hAnsi="Seravek"/>
        </w:rPr>
        <w:t>pihak</w:t>
      </w:r>
      <w:proofErr w:type="spellEnd"/>
      <w:r w:rsidRPr="00893C75">
        <w:rPr>
          <w:rFonts w:ascii="Seravek" w:hAnsi="Seravek"/>
        </w:rPr>
        <w:t xml:space="preserve"> yang </w:t>
      </w:r>
      <w:proofErr w:type="spellStart"/>
      <w:r w:rsidRPr="00893C75">
        <w:rPr>
          <w:rFonts w:ascii="Seravek" w:hAnsi="Seravek"/>
        </w:rPr>
        <w:t>berkepentingan</w:t>
      </w:r>
      <w:proofErr w:type="spellEnd"/>
      <w:r w:rsidRPr="00893C75">
        <w:rPr>
          <w:rFonts w:ascii="Seravek" w:hAnsi="Seravek"/>
        </w:rPr>
        <w:t>.</w:t>
      </w:r>
    </w:p>
    <w:p w14:paraId="272E3C92" w14:textId="77777777" w:rsidR="006B6859" w:rsidRDefault="006B6859" w:rsidP="006B6859">
      <w:pPr>
        <w:ind w:right="22"/>
        <w:jc w:val="both"/>
        <w:rPr>
          <w:rFonts w:ascii="Seravek" w:hAnsi="Seravek"/>
        </w:rPr>
      </w:pPr>
    </w:p>
    <w:p w14:paraId="0B654055" w14:textId="0886671B" w:rsidR="00C84853" w:rsidRDefault="00C84853" w:rsidP="006B6859">
      <w:pPr>
        <w:ind w:right="22"/>
        <w:jc w:val="both"/>
        <w:rPr>
          <w:rFonts w:ascii="Seravek" w:hAnsi="Seravek"/>
        </w:rPr>
      </w:pPr>
      <w:proofErr w:type="spellStart"/>
      <w:r w:rsidRPr="00C84853">
        <w:rPr>
          <w:rFonts w:ascii="Seravek" w:hAnsi="Seravek"/>
        </w:rPr>
        <w:t>Sementara</w:t>
      </w:r>
      <w:proofErr w:type="spellEnd"/>
      <w:r w:rsidRPr="00C84853">
        <w:rPr>
          <w:rFonts w:ascii="Seravek" w:hAnsi="Seravek"/>
        </w:rPr>
        <w:t xml:space="preserve"> </w:t>
      </w:r>
      <w:proofErr w:type="spellStart"/>
      <w:r w:rsidRPr="00C84853">
        <w:rPr>
          <w:rFonts w:ascii="Seravek" w:hAnsi="Seravek"/>
        </w:rPr>
        <w:t>pihak</w:t>
      </w:r>
      <w:proofErr w:type="spellEnd"/>
      <w:r w:rsidRPr="00C84853">
        <w:rPr>
          <w:rFonts w:ascii="Seravek" w:hAnsi="Seravek"/>
        </w:rPr>
        <w:t xml:space="preserve"> </w:t>
      </w:r>
      <w:proofErr w:type="spellStart"/>
      <w:r w:rsidRPr="00C84853">
        <w:rPr>
          <w:rFonts w:ascii="Seravek" w:hAnsi="Seravek"/>
        </w:rPr>
        <w:t>pengurusan</w:t>
      </w:r>
      <w:proofErr w:type="spellEnd"/>
      <w:r w:rsidRPr="00C84853">
        <w:rPr>
          <w:rFonts w:ascii="Seravek" w:hAnsi="Seravek"/>
        </w:rPr>
        <w:t xml:space="preserve"> Air Selangor </w:t>
      </w:r>
      <w:proofErr w:type="spellStart"/>
      <w:r w:rsidRPr="00C84853">
        <w:rPr>
          <w:rFonts w:ascii="Seravek" w:hAnsi="Seravek"/>
        </w:rPr>
        <w:t>bertanggungjawab</w:t>
      </w:r>
      <w:proofErr w:type="spellEnd"/>
      <w:r w:rsidRPr="00C84853">
        <w:rPr>
          <w:rFonts w:ascii="Seravek" w:hAnsi="Seravek"/>
        </w:rPr>
        <w:t xml:space="preserve"> </w:t>
      </w:r>
      <w:proofErr w:type="spellStart"/>
      <w:r w:rsidRPr="00C84853">
        <w:rPr>
          <w:rFonts w:ascii="Seravek" w:hAnsi="Seravek"/>
        </w:rPr>
        <w:t>memastikan</w:t>
      </w:r>
      <w:proofErr w:type="spellEnd"/>
      <w:r w:rsidRPr="00C84853">
        <w:rPr>
          <w:rFonts w:ascii="Seravek" w:hAnsi="Seravek"/>
        </w:rPr>
        <w:t xml:space="preserve"> </w:t>
      </w:r>
      <w:proofErr w:type="spellStart"/>
      <w:r w:rsidRPr="00C84853">
        <w:rPr>
          <w:rFonts w:ascii="Seravek" w:hAnsi="Seravek"/>
        </w:rPr>
        <w:t>dasar</w:t>
      </w:r>
      <w:proofErr w:type="spellEnd"/>
      <w:r w:rsidRPr="00C84853">
        <w:rPr>
          <w:rFonts w:ascii="Seravek" w:hAnsi="Seravek"/>
        </w:rPr>
        <w:t xml:space="preserve"> di </w:t>
      </w:r>
      <w:proofErr w:type="spellStart"/>
      <w:r w:rsidRPr="00C84853">
        <w:rPr>
          <w:rFonts w:ascii="Seravek" w:hAnsi="Seravek"/>
        </w:rPr>
        <w:t>atas</w:t>
      </w:r>
      <w:proofErr w:type="spellEnd"/>
      <w:r w:rsidRPr="00C84853">
        <w:rPr>
          <w:rFonts w:ascii="Seravek" w:hAnsi="Seravek"/>
        </w:rPr>
        <w:t xml:space="preserve"> </w:t>
      </w:r>
      <w:proofErr w:type="spellStart"/>
      <w:r w:rsidRPr="00C84853">
        <w:rPr>
          <w:rFonts w:ascii="Seravek" w:hAnsi="Seravek"/>
        </w:rPr>
        <w:t>dicapai</w:t>
      </w:r>
      <w:proofErr w:type="spellEnd"/>
      <w:r w:rsidRPr="00C84853">
        <w:rPr>
          <w:rFonts w:ascii="Seravek" w:hAnsi="Seravek"/>
        </w:rPr>
        <w:t xml:space="preserve">, </w:t>
      </w:r>
      <w:proofErr w:type="spellStart"/>
      <w:r w:rsidRPr="00C84853">
        <w:rPr>
          <w:rFonts w:ascii="Seravek" w:hAnsi="Seravek"/>
        </w:rPr>
        <w:t>semua</w:t>
      </w:r>
      <w:proofErr w:type="spellEnd"/>
      <w:r w:rsidR="00893C75">
        <w:rPr>
          <w:rFonts w:ascii="Seravek" w:hAnsi="Seravek"/>
        </w:rPr>
        <w:t xml:space="preserve"> </w:t>
      </w:r>
      <w:proofErr w:type="spellStart"/>
      <w:r w:rsidRPr="00C84853">
        <w:rPr>
          <w:rFonts w:ascii="Seravek" w:hAnsi="Seravek"/>
        </w:rPr>
        <w:t>warga</w:t>
      </w:r>
      <w:proofErr w:type="spellEnd"/>
      <w:r w:rsidRPr="00C84853">
        <w:rPr>
          <w:rFonts w:ascii="Seravek" w:hAnsi="Seravek"/>
        </w:rPr>
        <w:t xml:space="preserve"> </w:t>
      </w:r>
      <w:proofErr w:type="spellStart"/>
      <w:r w:rsidRPr="00C84853">
        <w:rPr>
          <w:rFonts w:ascii="Seravek" w:hAnsi="Seravek"/>
        </w:rPr>
        <w:t>kerja</w:t>
      </w:r>
      <w:proofErr w:type="spellEnd"/>
      <w:r w:rsidRPr="00C84853">
        <w:rPr>
          <w:rFonts w:ascii="Seravek" w:hAnsi="Seravek"/>
        </w:rPr>
        <w:t xml:space="preserve">, </w:t>
      </w:r>
      <w:proofErr w:type="spellStart"/>
      <w:r w:rsidRPr="00C84853">
        <w:rPr>
          <w:rFonts w:ascii="Seravek" w:hAnsi="Seravek"/>
        </w:rPr>
        <w:t>kontraktor</w:t>
      </w:r>
      <w:proofErr w:type="spellEnd"/>
      <w:r w:rsidRPr="00C84853">
        <w:rPr>
          <w:rFonts w:ascii="Seravek" w:hAnsi="Seravek"/>
        </w:rPr>
        <w:t xml:space="preserve">, </w:t>
      </w:r>
      <w:proofErr w:type="spellStart"/>
      <w:r w:rsidRPr="00C84853">
        <w:rPr>
          <w:rFonts w:ascii="Seravek" w:hAnsi="Seravek"/>
        </w:rPr>
        <w:t>pengguna</w:t>
      </w:r>
      <w:proofErr w:type="spellEnd"/>
      <w:r w:rsidRPr="00C84853">
        <w:rPr>
          <w:rFonts w:ascii="Seravek" w:hAnsi="Seravek"/>
        </w:rPr>
        <w:t xml:space="preserve">, </w:t>
      </w:r>
      <w:proofErr w:type="spellStart"/>
      <w:r w:rsidRPr="00C84853">
        <w:rPr>
          <w:rFonts w:ascii="Seravek" w:hAnsi="Seravek"/>
        </w:rPr>
        <w:t>pelawat</w:t>
      </w:r>
      <w:proofErr w:type="spellEnd"/>
      <w:r w:rsidRPr="00C84853">
        <w:rPr>
          <w:rFonts w:ascii="Seravek" w:hAnsi="Seravek"/>
        </w:rPr>
        <w:t xml:space="preserve"> dan </w:t>
      </w:r>
      <w:proofErr w:type="spellStart"/>
      <w:r w:rsidRPr="00C84853">
        <w:rPr>
          <w:rFonts w:ascii="Seravek" w:hAnsi="Seravek"/>
        </w:rPr>
        <w:t>pihak-pihak</w:t>
      </w:r>
      <w:proofErr w:type="spellEnd"/>
      <w:r w:rsidRPr="00C84853">
        <w:rPr>
          <w:rFonts w:ascii="Seravek" w:hAnsi="Seravek"/>
        </w:rPr>
        <w:t xml:space="preserve"> lain yang </w:t>
      </w:r>
      <w:proofErr w:type="spellStart"/>
      <w:r w:rsidRPr="00C84853">
        <w:rPr>
          <w:rFonts w:ascii="Seravek" w:hAnsi="Seravek"/>
        </w:rPr>
        <w:t>berkaitan</w:t>
      </w:r>
      <w:proofErr w:type="spellEnd"/>
      <w:r w:rsidRPr="00C84853">
        <w:rPr>
          <w:rFonts w:ascii="Seravek" w:hAnsi="Seravek"/>
        </w:rPr>
        <w:t xml:space="preserve"> </w:t>
      </w:r>
      <w:proofErr w:type="spellStart"/>
      <w:r w:rsidRPr="00C84853">
        <w:rPr>
          <w:rFonts w:ascii="Seravek" w:hAnsi="Seravek"/>
        </w:rPr>
        <w:t>perlu</w:t>
      </w:r>
      <w:proofErr w:type="spellEnd"/>
      <w:r w:rsidRPr="00C84853">
        <w:rPr>
          <w:rFonts w:ascii="Seravek" w:hAnsi="Seravek"/>
        </w:rPr>
        <w:t xml:space="preserve"> </w:t>
      </w:r>
      <w:proofErr w:type="spellStart"/>
      <w:r w:rsidRPr="00C84853">
        <w:rPr>
          <w:rFonts w:ascii="Seravek" w:hAnsi="Seravek"/>
        </w:rPr>
        <w:t>memberi</w:t>
      </w:r>
      <w:proofErr w:type="spellEnd"/>
      <w:r w:rsidRPr="00C84853">
        <w:rPr>
          <w:rFonts w:ascii="Seravek" w:hAnsi="Seravek"/>
        </w:rPr>
        <w:t xml:space="preserve"> </w:t>
      </w:r>
      <w:proofErr w:type="spellStart"/>
      <w:r w:rsidRPr="00C84853">
        <w:rPr>
          <w:rFonts w:ascii="Seravek" w:hAnsi="Seravek"/>
        </w:rPr>
        <w:t>kerjasama</w:t>
      </w:r>
      <w:proofErr w:type="spellEnd"/>
      <w:r w:rsidR="00893C75">
        <w:rPr>
          <w:rFonts w:ascii="Seravek" w:hAnsi="Seravek"/>
        </w:rPr>
        <w:t xml:space="preserve"> </w:t>
      </w:r>
      <w:proofErr w:type="spellStart"/>
      <w:r w:rsidRPr="00C84853">
        <w:rPr>
          <w:rFonts w:ascii="Seravek" w:hAnsi="Seravek"/>
        </w:rPr>
        <w:t>kepada</w:t>
      </w:r>
      <w:proofErr w:type="spellEnd"/>
      <w:r w:rsidRPr="00C84853">
        <w:rPr>
          <w:rFonts w:ascii="Seravek" w:hAnsi="Seravek"/>
        </w:rPr>
        <w:t xml:space="preserve"> </w:t>
      </w:r>
      <w:proofErr w:type="spellStart"/>
      <w:r w:rsidRPr="00C84853">
        <w:rPr>
          <w:rFonts w:ascii="Seravek" w:hAnsi="Seravek"/>
        </w:rPr>
        <w:t>warga</w:t>
      </w:r>
      <w:proofErr w:type="spellEnd"/>
      <w:r w:rsidRPr="00C84853">
        <w:rPr>
          <w:rFonts w:ascii="Seravek" w:hAnsi="Seravek"/>
        </w:rPr>
        <w:t xml:space="preserve"> </w:t>
      </w:r>
      <w:proofErr w:type="spellStart"/>
      <w:r w:rsidRPr="00C84853">
        <w:rPr>
          <w:rFonts w:ascii="Seravek" w:hAnsi="Seravek"/>
        </w:rPr>
        <w:t>kerja</w:t>
      </w:r>
      <w:proofErr w:type="spellEnd"/>
      <w:r w:rsidRPr="00C84853">
        <w:rPr>
          <w:rFonts w:ascii="Seravek" w:hAnsi="Seravek"/>
        </w:rPr>
        <w:t xml:space="preserve"> </w:t>
      </w:r>
      <w:proofErr w:type="spellStart"/>
      <w:r w:rsidRPr="00C84853">
        <w:rPr>
          <w:rFonts w:ascii="Seravek" w:hAnsi="Seravek"/>
        </w:rPr>
        <w:t>Seksyen</w:t>
      </w:r>
      <w:proofErr w:type="spellEnd"/>
      <w:r w:rsidRPr="00C84853">
        <w:rPr>
          <w:rFonts w:ascii="Seravek" w:hAnsi="Seravek"/>
        </w:rPr>
        <w:t xml:space="preserve"> Kesihatan, </w:t>
      </w:r>
      <w:proofErr w:type="spellStart"/>
      <w:r w:rsidRPr="00C84853">
        <w:rPr>
          <w:rFonts w:ascii="Seravek" w:hAnsi="Seravek"/>
        </w:rPr>
        <w:t>Keselamatan</w:t>
      </w:r>
      <w:proofErr w:type="spellEnd"/>
      <w:r w:rsidRPr="00C84853">
        <w:rPr>
          <w:rFonts w:ascii="Seravek" w:hAnsi="Seravek"/>
        </w:rPr>
        <w:t xml:space="preserve"> dan Alam </w:t>
      </w:r>
      <w:proofErr w:type="spellStart"/>
      <w:r w:rsidRPr="00C84853">
        <w:rPr>
          <w:rFonts w:ascii="Seravek" w:hAnsi="Seravek"/>
        </w:rPr>
        <w:t>Sekitar</w:t>
      </w:r>
      <w:proofErr w:type="spellEnd"/>
      <w:r w:rsidRPr="00C84853">
        <w:rPr>
          <w:rFonts w:ascii="Seravek" w:hAnsi="Seravek"/>
        </w:rPr>
        <w:t xml:space="preserve">. Adalah </w:t>
      </w:r>
      <w:proofErr w:type="spellStart"/>
      <w:r w:rsidRPr="00C84853">
        <w:rPr>
          <w:rFonts w:ascii="Seravek" w:hAnsi="Seravek"/>
        </w:rPr>
        <w:t>amat</w:t>
      </w:r>
      <w:proofErr w:type="spellEnd"/>
      <w:r w:rsidRPr="00C84853">
        <w:rPr>
          <w:rFonts w:ascii="Seravek" w:hAnsi="Seravek"/>
        </w:rPr>
        <w:t xml:space="preserve"> </w:t>
      </w:r>
      <w:proofErr w:type="spellStart"/>
      <w:r w:rsidRPr="00C84853">
        <w:rPr>
          <w:rFonts w:ascii="Seravek" w:hAnsi="Seravek"/>
        </w:rPr>
        <w:t>penting</w:t>
      </w:r>
      <w:proofErr w:type="spellEnd"/>
      <w:r w:rsidRPr="00C84853">
        <w:rPr>
          <w:rFonts w:ascii="Seravek" w:hAnsi="Seravek"/>
        </w:rPr>
        <w:t xml:space="preserve"> </w:t>
      </w:r>
      <w:proofErr w:type="spellStart"/>
      <w:r w:rsidRPr="00C84853">
        <w:rPr>
          <w:rFonts w:ascii="Seravek" w:hAnsi="Seravek"/>
        </w:rPr>
        <w:t>bahawa</w:t>
      </w:r>
      <w:proofErr w:type="spellEnd"/>
      <w:r w:rsidRPr="00C84853">
        <w:rPr>
          <w:rFonts w:ascii="Seravek" w:hAnsi="Seravek"/>
        </w:rPr>
        <w:t xml:space="preserve"> </w:t>
      </w:r>
      <w:proofErr w:type="spellStart"/>
      <w:r w:rsidRPr="00C84853">
        <w:rPr>
          <w:rFonts w:ascii="Seravek" w:hAnsi="Seravek"/>
        </w:rPr>
        <w:t>semua</w:t>
      </w:r>
      <w:proofErr w:type="spellEnd"/>
      <w:r w:rsidR="00893C75">
        <w:rPr>
          <w:rFonts w:ascii="Seravek" w:hAnsi="Seravek"/>
        </w:rPr>
        <w:t xml:space="preserve"> </w:t>
      </w:r>
      <w:proofErr w:type="spellStart"/>
      <w:r w:rsidRPr="00C84853">
        <w:rPr>
          <w:rFonts w:ascii="Seravek" w:hAnsi="Seravek"/>
        </w:rPr>
        <w:t>warga</w:t>
      </w:r>
      <w:proofErr w:type="spellEnd"/>
      <w:r w:rsidRPr="00C84853">
        <w:rPr>
          <w:rFonts w:ascii="Seravek" w:hAnsi="Seravek"/>
        </w:rPr>
        <w:t xml:space="preserve"> </w:t>
      </w:r>
      <w:proofErr w:type="spellStart"/>
      <w:r w:rsidRPr="00C84853">
        <w:rPr>
          <w:rFonts w:ascii="Seravek" w:hAnsi="Seravek"/>
        </w:rPr>
        <w:t>kerja</w:t>
      </w:r>
      <w:proofErr w:type="spellEnd"/>
      <w:r w:rsidRPr="00C84853">
        <w:rPr>
          <w:rFonts w:ascii="Seravek" w:hAnsi="Seravek"/>
        </w:rPr>
        <w:t xml:space="preserve"> </w:t>
      </w:r>
      <w:proofErr w:type="spellStart"/>
      <w:r w:rsidRPr="00C84853">
        <w:rPr>
          <w:rFonts w:ascii="Seravek" w:hAnsi="Seravek"/>
        </w:rPr>
        <w:t>mengaplikasikan</w:t>
      </w:r>
      <w:proofErr w:type="spellEnd"/>
      <w:r w:rsidRPr="00C84853">
        <w:rPr>
          <w:rFonts w:ascii="Seravek" w:hAnsi="Seravek"/>
        </w:rPr>
        <w:t xml:space="preserve"> </w:t>
      </w:r>
      <w:proofErr w:type="spellStart"/>
      <w:r w:rsidRPr="00C84853">
        <w:rPr>
          <w:rFonts w:ascii="Seravek" w:hAnsi="Seravek"/>
        </w:rPr>
        <w:t>amalan</w:t>
      </w:r>
      <w:proofErr w:type="spellEnd"/>
      <w:r w:rsidRPr="00C84853">
        <w:rPr>
          <w:rFonts w:ascii="Seravek" w:hAnsi="Seravek"/>
        </w:rPr>
        <w:t xml:space="preserve"> </w:t>
      </w:r>
      <w:proofErr w:type="spellStart"/>
      <w:r w:rsidRPr="00C84853">
        <w:rPr>
          <w:rFonts w:ascii="Seravek" w:hAnsi="Seravek"/>
        </w:rPr>
        <w:t>terbaik</w:t>
      </w:r>
      <w:proofErr w:type="spellEnd"/>
      <w:r w:rsidRPr="00C84853">
        <w:rPr>
          <w:rFonts w:ascii="Seravek" w:hAnsi="Seravek"/>
        </w:rPr>
        <w:t xml:space="preserve"> </w:t>
      </w:r>
      <w:proofErr w:type="spellStart"/>
      <w:r w:rsidRPr="00C84853">
        <w:rPr>
          <w:rFonts w:ascii="Seravek" w:hAnsi="Seravek"/>
        </w:rPr>
        <w:t>dalam</w:t>
      </w:r>
      <w:proofErr w:type="spellEnd"/>
      <w:r w:rsidRPr="00C84853">
        <w:rPr>
          <w:rFonts w:ascii="Seravek" w:hAnsi="Seravek"/>
        </w:rPr>
        <w:t xml:space="preserve"> </w:t>
      </w:r>
      <w:proofErr w:type="spellStart"/>
      <w:r w:rsidRPr="00C84853">
        <w:rPr>
          <w:rFonts w:ascii="Seravek" w:hAnsi="Seravek"/>
        </w:rPr>
        <w:t>melaksanakan</w:t>
      </w:r>
      <w:proofErr w:type="spellEnd"/>
      <w:r w:rsidRPr="00C84853">
        <w:rPr>
          <w:rFonts w:ascii="Seravek" w:hAnsi="Seravek"/>
        </w:rPr>
        <w:t xml:space="preserve"> </w:t>
      </w:r>
      <w:proofErr w:type="spellStart"/>
      <w:r w:rsidRPr="00C84853">
        <w:rPr>
          <w:rFonts w:ascii="Seravek" w:hAnsi="Seravek"/>
        </w:rPr>
        <w:t>tugas</w:t>
      </w:r>
      <w:proofErr w:type="spellEnd"/>
      <w:r w:rsidRPr="00C84853">
        <w:rPr>
          <w:rFonts w:ascii="Seravek" w:hAnsi="Seravek"/>
        </w:rPr>
        <w:t xml:space="preserve"> </w:t>
      </w:r>
      <w:proofErr w:type="spellStart"/>
      <w:r w:rsidRPr="00C84853">
        <w:rPr>
          <w:rFonts w:ascii="Seravek" w:hAnsi="Seravek"/>
        </w:rPr>
        <w:t>mereka</w:t>
      </w:r>
      <w:proofErr w:type="spellEnd"/>
      <w:r w:rsidRPr="00C84853">
        <w:rPr>
          <w:rFonts w:ascii="Seravek" w:hAnsi="Seravek"/>
        </w:rPr>
        <w:t xml:space="preserve"> </w:t>
      </w:r>
      <w:proofErr w:type="spellStart"/>
      <w:r w:rsidRPr="00C84853">
        <w:rPr>
          <w:rFonts w:ascii="Seravek" w:hAnsi="Seravek"/>
        </w:rPr>
        <w:t>dengan</w:t>
      </w:r>
      <w:proofErr w:type="spellEnd"/>
      <w:r w:rsidRPr="00C84853">
        <w:rPr>
          <w:rFonts w:ascii="Seravek" w:hAnsi="Seravek"/>
        </w:rPr>
        <w:t xml:space="preserve"> </w:t>
      </w:r>
      <w:proofErr w:type="spellStart"/>
      <w:r w:rsidRPr="00C84853">
        <w:rPr>
          <w:rFonts w:ascii="Seravek" w:hAnsi="Seravek"/>
        </w:rPr>
        <w:t>risiko</w:t>
      </w:r>
      <w:proofErr w:type="spellEnd"/>
      <w:r w:rsidRPr="00C84853">
        <w:rPr>
          <w:rFonts w:ascii="Seravek" w:hAnsi="Seravek"/>
        </w:rPr>
        <w:t xml:space="preserve"> yang</w:t>
      </w:r>
      <w:r w:rsidR="00893C75">
        <w:rPr>
          <w:rFonts w:ascii="Seravek" w:hAnsi="Seravek"/>
        </w:rPr>
        <w:t xml:space="preserve"> </w:t>
      </w:r>
      <w:r w:rsidRPr="00C84853">
        <w:rPr>
          <w:rFonts w:ascii="Seravek" w:hAnsi="Seravek"/>
        </w:rPr>
        <w:t xml:space="preserve">minimum </w:t>
      </w:r>
      <w:proofErr w:type="spellStart"/>
      <w:r w:rsidRPr="00C84853">
        <w:rPr>
          <w:rFonts w:ascii="Seravek" w:hAnsi="Seravek"/>
        </w:rPr>
        <w:t>bukan</w:t>
      </w:r>
      <w:proofErr w:type="spellEnd"/>
      <w:r w:rsidRPr="00C84853">
        <w:rPr>
          <w:rFonts w:ascii="Seravek" w:hAnsi="Seravek"/>
        </w:rPr>
        <w:t xml:space="preserve"> </w:t>
      </w:r>
      <w:proofErr w:type="spellStart"/>
      <w:r w:rsidRPr="00C84853">
        <w:rPr>
          <w:rFonts w:ascii="Seravek" w:hAnsi="Seravek"/>
        </w:rPr>
        <w:t>sahaja</w:t>
      </w:r>
      <w:proofErr w:type="spellEnd"/>
      <w:r w:rsidRPr="00C84853">
        <w:rPr>
          <w:rFonts w:ascii="Seravek" w:hAnsi="Seravek"/>
        </w:rPr>
        <w:t xml:space="preserve"> </w:t>
      </w:r>
      <w:proofErr w:type="spellStart"/>
      <w:r w:rsidRPr="00C84853">
        <w:rPr>
          <w:rFonts w:ascii="Seravek" w:hAnsi="Seravek"/>
        </w:rPr>
        <w:t>kepada</w:t>
      </w:r>
      <w:proofErr w:type="spellEnd"/>
      <w:r w:rsidRPr="00C84853">
        <w:rPr>
          <w:rFonts w:ascii="Seravek" w:hAnsi="Seravek"/>
        </w:rPr>
        <w:t xml:space="preserve"> </w:t>
      </w:r>
      <w:proofErr w:type="spellStart"/>
      <w:r w:rsidRPr="00C84853">
        <w:rPr>
          <w:rFonts w:ascii="Seravek" w:hAnsi="Seravek"/>
        </w:rPr>
        <w:t>diri</w:t>
      </w:r>
      <w:proofErr w:type="spellEnd"/>
      <w:r w:rsidRPr="00C84853">
        <w:rPr>
          <w:rFonts w:ascii="Seravek" w:hAnsi="Seravek"/>
        </w:rPr>
        <w:t xml:space="preserve"> </w:t>
      </w:r>
      <w:proofErr w:type="spellStart"/>
      <w:r w:rsidRPr="00C84853">
        <w:rPr>
          <w:rFonts w:ascii="Seravek" w:hAnsi="Seravek"/>
        </w:rPr>
        <w:t>mereka</w:t>
      </w:r>
      <w:proofErr w:type="spellEnd"/>
      <w:r w:rsidRPr="00C84853">
        <w:rPr>
          <w:rFonts w:ascii="Seravek" w:hAnsi="Seravek"/>
        </w:rPr>
        <w:t xml:space="preserve"> </w:t>
      </w:r>
      <w:proofErr w:type="spellStart"/>
      <w:r w:rsidRPr="00C84853">
        <w:rPr>
          <w:rFonts w:ascii="Seravek" w:hAnsi="Seravek"/>
        </w:rPr>
        <w:t>malah</w:t>
      </w:r>
      <w:proofErr w:type="spellEnd"/>
      <w:r w:rsidRPr="00C84853">
        <w:rPr>
          <w:rFonts w:ascii="Seravek" w:hAnsi="Seravek"/>
        </w:rPr>
        <w:t xml:space="preserve"> juga </w:t>
      </w:r>
      <w:proofErr w:type="spellStart"/>
      <w:r w:rsidRPr="00C84853">
        <w:rPr>
          <w:rFonts w:ascii="Seravek" w:hAnsi="Seravek"/>
        </w:rPr>
        <w:t>kepada</w:t>
      </w:r>
      <w:proofErr w:type="spellEnd"/>
      <w:r w:rsidRPr="00C84853">
        <w:rPr>
          <w:rFonts w:ascii="Seravek" w:hAnsi="Seravek"/>
        </w:rPr>
        <w:t xml:space="preserve"> orang lain.</w:t>
      </w:r>
    </w:p>
    <w:p w14:paraId="4131F9FF" w14:textId="163E1614" w:rsidR="00893C75" w:rsidRDefault="00893C75" w:rsidP="00893C75">
      <w:pPr>
        <w:pStyle w:val="Heading1"/>
        <w:rPr>
          <w:rFonts w:ascii="Seravek" w:hAnsi="Seravek"/>
          <w:lang w:val="ms-MY"/>
        </w:rPr>
      </w:pPr>
      <w:r w:rsidRPr="006B6859">
        <w:rPr>
          <w:rFonts w:ascii="Seravek" w:hAnsi="Seravek"/>
          <w:lang w:val="ms-MY"/>
        </w:rPr>
        <w:t>2.2</w:t>
      </w:r>
      <w:r w:rsidRPr="006B6859">
        <w:rPr>
          <w:rFonts w:ascii="Seravek" w:hAnsi="Seravek"/>
          <w:lang w:val="ms-MY"/>
        </w:rPr>
        <w:tab/>
        <w:t>POLISI ANTI-RASUAH</w:t>
      </w:r>
      <w:r w:rsidR="006B6859">
        <w:rPr>
          <w:rFonts w:ascii="Seravek" w:hAnsi="Seravek"/>
          <w:lang w:val="ms-MY"/>
        </w:rPr>
        <w:t xml:space="preserve"> &amp; ANTI-KORUPSI</w:t>
      </w:r>
    </w:p>
    <w:p w14:paraId="7C31F016" w14:textId="77777777" w:rsidR="006B6859" w:rsidRDefault="006B6859" w:rsidP="006B6859">
      <w:pPr>
        <w:rPr>
          <w:lang w:val="ms-MY"/>
        </w:rPr>
      </w:pPr>
    </w:p>
    <w:p w14:paraId="1C071C5C" w14:textId="74FB1E59" w:rsidR="00304361" w:rsidRPr="00C84853" w:rsidRDefault="00304361" w:rsidP="00304361">
      <w:pPr>
        <w:ind w:left="720" w:right="22"/>
        <w:jc w:val="both"/>
        <w:rPr>
          <w:rFonts w:ascii="Seravek" w:hAnsi="Seravek"/>
        </w:rPr>
      </w:pPr>
      <w:r w:rsidRPr="00C84853">
        <w:rPr>
          <w:rFonts w:ascii="Seravek" w:hAnsi="Seravek"/>
        </w:rPr>
        <w:t>PENGURUSAN AIR SELANGOR SDN BHD (</w:t>
      </w:r>
      <w:r w:rsidR="005E3C00">
        <w:rPr>
          <w:rFonts w:ascii="Seravek" w:hAnsi="Seravek"/>
        </w:rPr>
        <w:t>“</w:t>
      </w:r>
      <w:r w:rsidRPr="00C84853">
        <w:rPr>
          <w:rFonts w:ascii="Seravek" w:hAnsi="Seravek"/>
        </w:rPr>
        <w:t>Air Selangor</w:t>
      </w:r>
      <w:r w:rsidR="005E3C00">
        <w:rPr>
          <w:rFonts w:ascii="Seravek" w:hAnsi="Seravek"/>
        </w:rPr>
        <w:t>”</w:t>
      </w:r>
      <w:r w:rsidRPr="00C84853">
        <w:rPr>
          <w:rFonts w:ascii="Seravek" w:hAnsi="Seravek"/>
        </w:rPr>
        <w:t xml:space="preserve">) </w:t>
      </w:r>
      <w:proofErr w:type="spellStart"/>
      <w:r>
        <w:rPr>
          <w:rFonts w:ascii="Seravek" w:hAnsi="Seravek"/>
        </w:rPr>
        <w:t>sentiasa</w:t>
      </w:r>
      <w:proofErr w:type="spellEnd"/>
      <w:r>
        <w:rPr>
          <w:rFonts w:ascii="Seravek" w:hAnsi="Seravek"/>
        </w:rPr>
        <w:t xml:space="preserve"> </w:t>
      </w:r>
      <w:proofErr w:type="spellStart"/>
      <w:r>
        <w:rPr>
          <w:rFonts w:ascii="Seravek" w:hAnsi="Seravek"/>
        </w:rPr>
        <w:t>komited</w:t>
      </w:r>
      <w:proofErr w:type="spellEnd"/>
      <w:r>
        <w:rPr>
          <w:rFonts w:ascii="Seravek" w:hAnsi="Seravek"/>
        </w:rPr>
        <w:t xml:space="preserve"> </w:t>
      </w:r>
      <w:proofErr w:type="spellStart"/>
      <w:r>
        <w:rPr>
          <w:rFonts w:ascii="Seravek" w:hAnsi="Seravek"/>
        </w:rPr>
        <w:t>untuk</w:t>
      </w:r>
      <w:proofErr w:type="spellEnd"/>
      <w:r>
        <w:rPr>
          <w:rFonts w:ascii="Seravek" w:hAnsi="Seravek"/>
        </w:rPr>
        <w:t xml:space="preserve"> </w:t>
      </w:r>
      <w:proofErr w:type="spellStart"/>
      <w:r>
        <w:rPr>
          <w:rFonts w:ascii="Seravek" w:hAnsi="Seravek"/>
        </w:rPr>
        <w:t>menjalankan</w:t>
      </w:r>
      <w:proofErr w:type="spellEnd"/>
      <w:r>
        <w:rPr>
          <w:rFonts w:ascii="Seravek" w:hAnsi="Seravek"/>
        </w:rPr>
        <w:t xml:space="preserve"> </w:t>
      </w:r>
      <w:proofErr w:type="spellStart"/>
      <w:r>
        <w:rPr>
          <w:rFonts w:ascii="Seravek" w:hAnsi="Seravek"/>
        </w:rPr>
        <w:t>semua</w:t>
      </w:r>
      <w:proofErr w:type="spellEnd"/>
      <w:r>
        <w:rPr>
          <w:rFonts w:ascii="Seravek" w:hAnsi="Seravek"/>
        </w:rPr>
        <w:t xml:space="preserve"> </w:t>
      </w:r>
      <w:proofErr w:type="spellStart"/>
      <w:r>
        <w:rPr>
          <w:rFonts w:ascii="Seravek" w:hAnsi="Seravek"/>
        </w:rPr>
        <w:t>urusan</w:t>
      </w:r>
      <w:proofErr w:type="spellEnd"/>
      <w:r>
        <w:rPr>
          <w:rFonts w:ascii="Seravek" w:hAnsi="Seravek"/>
        </w:rPr>
        <w:t xml:space="preserve"> </w:t>
      </w:r>
      <w:proofErr w:type="spellStart"/>
      <w:r>
        <w:rPr>
          <w:rFonts w:ascii="Seravek" w:hAnsi="Seravek"/>
        </w:rPr>
        <w:t>perniagaan</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integrity, </w:t>
      </w:r>
      <w:proofErr w:type="spellStart"/>
      <w:r>
        <w:rPr>
          <w:rFonts w:ascii="Seravek" w:hAnsi="Seravek"/>
        </w:rPr>
        <w:t>keadilan</w:t>
      </w:r>
      <w:proofErr w:type="spellEnd"/>
      <w:r>
        <w:rPr>
          <w:rFonts w:ascii="Seravek" w:hAnsi="Seravek"/>
        </w:rPr>
        <w:t xml:space="preserve"> dan </w:t>
      </w:r>
      <w:proofErr w:type="spellStart"/>
      <w:r>
        <w:rPr>
          <w:rFonts w:ascii="Seravek" w:hAnsi="Seravek"/>
        </w:rPr>
        <w:t>kepatuhan</w:t>
      </w:r>
      <w:proofErr w:type="spellEnd"/>
      <w:r>
        <w:rPr>
          <w:rFonts w:ascii="Seravek" w:hAnsi="Seravek"/>
        </w:rPr>
        <w:t xml:space="preserve"> </w:t>
      </w:r>
      <w:proofErr w:type="spellStart"/>
      <w:r>
        <w:rPr>
          <w:rFonts w:ascii="Seravek" w:hAnsi="Seravek"/>
        </w:rPr>
        <w:t>sepenuhnya</w:t>
      </w:r>
      <w:proofErr w:type="spellEnd"/>
      <w:r>
        <w:rPr>
          <w:rFonts w:ascii="Seravek" w:hAnsi="Seravek"/>
        </w:rPr>
        <w:t xml:space="preserve"> </w:t>
      </w:r>
      <w:proofErr w:type="spellStart"/>
      <w:r>
        <w:rPr>
          <w:rFonts w:ascii="Seravek" w:hAnsi="Seravek"/>
        </w:rPr>
        <w:t>terhadap</w:t>
      </w:r>
      <w:proofErr w:type="spellEnd"/>
      <w:r>
        <w:rPr>
          <w:rFonts w:ascii="Seravek" w:hAnsi="Seravek"/>
        </w:rPr>
        <w:t xml:space="preserve"> </w:t>
      </w:r>
      <w:proofErr w:type="spellStart"/>
      <w:r>
        <w:rPr>
          <w:rFonts w:ascii="Seravek" w:hAnsi="Seravek"/>
        </w:rPr>
        <w:t>undang-undang</w:t>
      </w:r>
      <w:proofErr w:type="spellEnd"/>
      <w:r>
        <w:rPr>
          <w:rFonts w:ascii="Seravek" w:hAnsi="Seravek"/>
        </w:rPr>
        <w:t xml:space="preserve"> dan </w:t>
      </w:r>
      <w:proofErr w:type="spellStart"/>
      <w:r>
        <w:rPr>
          <w:rFonts w:ascii="Seravek" w:hAnsi="Seravek"/>
        </w:rPr>
        <w:t>peraturan</w:t>
      </w:r>
      <w:proofErr w:type="spellEnd"/>
      <w:r>
        <w:rPr>
          <w:rFonts w:ascii="Seravek" w:hAnsi="Seravek"/>
        </w:rPr>
        <w:t xml:space="preserve"> yang </w:t>
      </w:r>
      <w:proofErr w:type="spellStart"/>
      <w:r>
        <w:rPr>
          <w:rFonts w:ascii="Seravek" w:hAnsi="Seravek"/>
        </w:rPr>
        <w:t>berkaitan</w:t>
      </w:r>
      <w:proofErr w:type="spellEnd"/>
      <w:r>
        <w:rPr>
          <w:rFonts w:ascii="Seravek" w:hAnsi="Seravek"/>
        </w:rPr>
        <w:t xml:space="preserve">. </w:t>
      </w:r>
      <w:proofErr w:type="spellStart"/>
      <w:r>
        <w:rPr>
          <w:rFonts w:ascii="Seravek" w:hAnsi="Seravek"/>
        </w:rPr>
        <w:t>Reputasi</w:t>
      </w:r>
      <w:proofErr w:type="spellEnd"/>
      <w:r>
        <w:rPr>
          <w:rFonts w:ascii="Seravek" w:hAnsi="Seravek"/>
        </w:rPr>
        <w:t xml:space="preserve"> kami </w:t>
      </w:r>
      <w:proofErr w:type="spellStart"/>
      <w:r>
        <w:rPr>
          <w:rFonts w:ascii="Seravek" w:hAnsi="Seravek"/>
        </w:rPr>
        <w:t>untuk</w:t>
      </w:r>
      <w:proofErr w:type="spellEnd"/>
      <w:r>
        <w:rPr>
          <w:rFonts w:ascii="Seravek" w:hAnsi="Seravek"/>
        </w:rPr>
        <w:t xml:space="preserve"> </w:t>
      </w:r>
      <w:proofErr w:type="spellStart"/>
      <w:r>
        <w:rPr>
          <w:rFonts w:ascii="Seravek" w:hAnsi="Seravek"/>
        </w:rPr>
        <w:t>bertindak</w:t>
      </w:r>
      <w:proofErr w:type="spellEnd"/>
      <w:r>
        <w:rPr>
          <w:rFonts w:ascii="Seravek" w:hAnsi="Seravek"/>
        </w:rPr>
        <w:t xml:space="preserve"> </w:t>
      </w:r>
      <w:proofErr w:type="spellStart"/>
      <w:r>
        <w:rPr>
          <w:rFonts w:ascii="Seravek" w:hAnsi="Seravek"/>
        </w:rPr>
        <w:t>adil</w:t>
      </w:r>
      <w:proofErr w:type="spellEnd"/>
      <w:r>
        <w:rPr>
          <w:rFonts w:ascii="Seravek" w:hAnsi="Seravek"/>
        </w:rPr>
        <w:t xml:space="preserve"> </w:t>
      </w:r>
      <w:proofErr w:type="spellStart"/>
      <w:r>
        <w:rPr>
          <w:rFonts w:ascii="Seravek" w:hAnsi="Seravek"/>
        </w:rPr>
        <w:t>dibina</w:t>
      </w:r>
      <w:proofErr w:type="spellEnd"/>
      <w:r>
        <w:rPr>
          <w:rFonts w:ascii="Seravek" w:hAnsi="Seravek"/>
        </w:rPr>
        <w:t xml:space="preserve"> </w:t>
      </w:r>
      <w:proofErr w:type="spellStart"/>
      <w:r>
        <w:rPr>
          <w:rFonts w:ascii="Seravek" w:hAnsi="Seravek"/>
        </w:rPr>
        <w:t>berdasarkan</w:t>
      </w:r>
      <w:proofErr w:type="spellEnd"/>
      <w:r>
        <w:rPr>
          <w:rFonts w:ascii="Seravek" w:hAnsi="Seravek"/>
        </w:rPr>
        <w:t xml:space="preserve"> </w:t>
      </w:r>
      <w:proofErr w:type="spellStart"/>
      <w:r>
        <w:rPr>
          <w:rFonts w:ascii="Seravek" w:hAnsi="Seravek"/>
        </w:rPr>
        <w:t>nilai-nilai</w:t>
      </w:r>
      <w:proofErr w:type="spellEnd"/>
      <w:r>
        <w:rPr>
          <w:rFonts w:ascii="Seravek" w:hAnsi="Seravek"/>
        </w:rPr>
        <w:t xml:space="preserve"> kami </w:t>
      </w:r>
      <w:proofErr w:type="spellStart"/>
      <w:r>
        <w:rPr>
          <w:rFonts w:ascii="Seravek" w:hAnsi="Seravek"/>
        </w:rPr>
        <w:t>sebagai</w:t>
      </w:r>
      <w:proofErr w:type="spellEnd"/>
      <w:r>
        <w:rPr>
          <w:rFonts w:ascii="Seravek" w:hAnsi="Seravek"/>
        </w:rPr>
        <w:t xml:space="preserve"> </w:t>
      </w:r>
      <w:proofErr w:type="spellStart"/>
      <w:r>
        <w:rPr>
          <w:rFonts w:ascii="Seravek" w:hAnsi="Seravek"/>
        </w:rPr>
        <w:t>syarikat</w:t>
      </w:r>
      <w:proofErr w:type="spellEnd"/>
      <w:r>
        <w:rPr>
          <w:rFonts w:ascii="Seravek" w:hAnsi="Seravek"/>
        </w:rPr>
        <w:t xml:space="preserve"> dan </w:t>
      </w:r>
      <w:proofErr w:type="spellStart"/>
      <w:r>
        <w:rPr>
          <w:rFonts w:ascii="Seravek" w:hAnsi="Seravek"/>
        </w:rPr>
        <w:t>nilai-nilai</w:t>
      </w:r>
      <w:proofErr w:type="spellEnd"/>
      <w:r>
        <w:rPr>
          <w:rFonts w:ascii="Seravek" w:hAnsi="Seravek"/>
        </w:rPr>
        <w:t xml:space="preserve"> </w:t>
      </w:r>
      <w:proofErr w:type="spellStart"/>
      <w:r>
        <w:rPr>
          <w:rFonts w:ascii="Seravek" w:hAnsi="Seravek"/>
        </w:rPr>
        <w:t>pekerja</w:t>
      </w:r>
      <w:proofErr w:type="spellEnd"/>
      <w:r>
        <w:rPr>
          <w:rFonts w:ascii="Seravek" w:hAnsi="Seravek"/>
        </w:rPr>
        <w:t xml:space="preserve"> kami. </w:t>
      </w:r>
      <w:proofErr w:type="spellStart"/>
      <w:r>
        <w:rPr>
          <w:rFonts w:ascii="Seravek" w:hAnsi="Seravek"/>
        </w:rPr>
        <w:t>Sejajar</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w:t>
      </w:r>
      <w:proofErr w:type="spellStart"/>
      <w:r>
        <w:rPr>
          <w:rFonts w:ascii="Seravek" w:hAnsi="Seravek"/>
        </w:rPr>
        <w:t>komitmen</w:t>
      </w:r>
      <w:proofErr w:type="spellEnd"/>
      <w:r>
        <w:rPr>
          <w:rFonts w:ascii="Seravek" w:hAnsi="Seravek"/>
        </w:rPr>
        <w:t xml:space="preserve"> </w:t>
      </w:r>
      <w:proofErr w:type="spellStart"/>
      <w:r>
        <w:rPr>
          <w:rFonts w:ascii="Seravek" w:hAnsi="Seravek"/>
        </w:rPr>
        <w:t>ini</w:t>
      </w:r>
      <w:proofErr w:type="spellEnd"/>
      <w:r>
        <w:rPr>
          <w:rFonts w:ascii="Seravek" w:hAnsi="Seravek"/>
        </w:rPr>
        <w:t xml:space="preserve">, kami </w:t>
      </w:r>
      <w:proofErr w:type="spellStart"/>
      <w:r>
        <w:rPr>
          <w:rFonts w:ascii="Seravek" w:hAnsi="Seravek"/>
        </w:rPr>
        <w:t>tidak</w:t>
      </w:r>
      <w:proofErr w:type="spellEnd"/>
      <w:r>
        <w:rPr>
          <w:rFonts w:ascii="Seravek" w:hAnsi="Seravek"/>
        </w:rPr>
        <w:t xml:space="preserve"> </w:t>
      </w:r>
      <w:proofErr w:type="spellStart"/>
      <w:r>
        <w:rPr>
          <w:rFonts w:ascii="Seravek" w:hAnsi="Seravek"/>
        </w:rPr>
        <w:t>bertolak</w:t>
      </w:r>
      <w:proofErr w:type="spellEnd"/>
      <w:r>
        <w:rPr>
          <w:rFonts w:ascii="Seravek" w:hAnsi="Seravek"/>
        </w:rPr>
        <w:t xml:space="preserve"> </w:t>
      </w:r>
      <w:proofErr w:type="spellStart"/>
      <w:r>
        <w:rPr>
          <w:rFonts w:ascii="Seravek" w:hAnsi="Seravek"/>
        </w:rPr>
        <w:t>ansur</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w:t>
      </w:r>
      <w:proofErr w:type="spellStart"/>
      <w:r>
        <w:rPr>
          <w:rFonts w:ascii="Seravek" w:hAnsi="Seravek"/>
        </w:rPr>
        <w:t>perbuatan</w:t>
      </w:r>
      <w:proofErr w:type="spellEnd"/>
      <w:r>
        <w:rPr>
          <w:rFonts w:ascii="Seravek" w:hAnsi="Seravek"/>
        </w:rPr>
        <w:t xml:space="preserve"> </w:t>
      </w:r>
      <w:proofErr w:type="spellStart"/>
      <w:r>
        <w:rPr>
          <w:rFonts w:ascii="Seravek" w:hAnsi="Seravek"/>
        </w:rPr>
        <w:t>rasuah</w:t>
      </w:r>
      <w:proofErr w:type="spellEnd"/>
      <w:r>
        <w:rPr>
          <w:rFonts w:ascii="Seravek" w:hAnsi="Seravek"/>
        </w:rPr>
        <w:t xml:space="preserve"> &amp; </w:t>
      </w:r>
      <w:proofErr w:type="spellStart"/>
      <w:r>
        <w:rPr>
          <w:rFonts w:ascii="Seravek" w:hAnsi="Seravek"/>
        </w:rPr>
        <w:t>korupsi</w:t>
      </w:r>
      <w:proofErr w:type="spellEnd"/>
      <w:r>
        <w:rPr>
          <w:rFonts w:ascii="Seravek" w:hAnsi="Seravek"/>
        </w:rPr>
        <w:t xml:space="preserve">, </w:t>
      </w:r>
      <w:proofErr w:type="spellStart"/>
      <w:r>
        <w:rPr>
          <w:rFonts w:ascii="Seravek" w:hAnsi="Seravek"/>
        </w:rPr>
        <w:t>serta</w:t>
      </w:r>
      <w:proofErr w:type="spellEnd"/>
      <w:r>
        <w:rPr>
          <w:rFonts w:ascii="Seravek" w:hAnsi="Seravek"/>
        </w:rPr>
        <w:t xml:space="preserve"> </w:t>
      </w:r>
      <w:proofErr w:type="spellStart"/>
      <w:r>
        <w:rPr>
          <w:rFonts w:ascii="Seravek" w:hAnsi="Seravek"/>
        </w:rPr>
        <w:t>akan</w:t>
      </w:r>
      <w:proofErr w:type="spellEnd"/>
      <w:r>
        <w:rPr>
          <w:rFonts w:ascii="Seravek" w:hAnsi="Seravek"/>
        </w:rPr>
        <w:t xml:space="preserve"> </w:t>
      </w:r>
      <w:proofErr w:type="spellStart"/>
      <w:r>
        <w:rPr>
          <w:rFonts w:ascii="Seravek" w:hAnsi="Seravek"/>
        </w:rPr>
        <w:t>memastikan</w:t>
      </w:r>
      <w:proofErr w:type="spellEnd"/>
      <w:r>
        <w:rPr>
          <w:rFonts w:ascii="Seravek" w:hAnsi="Seravek"/>
        </w:rPr>
        <w:t xml:space="preserve"> </w:t>
      </w:r>
      <w:proofErr w:type="spellStart"/>
      <w:r>
        <w:rPr>
          <w:rFonts w:ascii="Seravek" w:hAnsi="Seravek"/>
        </w:rPr>
        <w:t>pematuhan</w:t>
      </w:r>
      <w:proofErr w:type="spellEnd"/>
      <w:r>
        <w:rPr>
          <w:rFonts w:ascii="Seravek" w:hAnsi="Seravek"/>
        </w:rPr>
        <w:t xml:space="preserve"> </w:t>
      </w:r>
      <w:proofErr w:type="spellStart"/>
      <w:r>
        <w:rPr>
          <w:rFonts w:ascii="Seravek" w:hAnsi="Seravek"/>
        </w:rPr>
        <w:t>ketat</w:t>
      </w:r>
      <w:proofErr w:type="spellEnd"/>
      <w:r>
        <w:rPr>
          <w:rFonts w:ascii="Seravek" w:hAnsi="Seravek"/>
        </w:rPr>
        <w:t xml:space="preserve"> </w:t>
      </w:r>
      <w:proofErr w:type="spellStart"/>
      <w:r>
        <w:rPr>
          <w:rFonts w:ascii="Seravek" w:hAnsi="Seravek"/>
        </w:rPr>
        <w:t>terhadap</w:t>
      </w:r>
      <w:proofErr w:type="spellEnd"/>
      <w:r>
        <w:rPr>
          <w:rFonts w:ascii="Seravek" w:hAnsi="Seravek"/>
        </w:rPr>
        <w:t xml:space="preserve"> </w:t>
      </w:r>
      <w:proofErr w:type="spellStart"/>
      <w:r>
        <w:rPr>
          <w:rFonts w:ascii="Seravek" w:hAnsi="Seravek"/>
        </w:rPr>
        <w:t>kehendak</w:t>
      </w:r>
      <w:proofErr w:type="spellEnd"/>
      <w:r>
        <w:rPr>
          <w:rFonts w:ascii="Seravek" w:hAnsi="Seravek"/>
        </w:rPr>
        <w:t xml:space="preserve"> di </w:t>
      </w:r>
      <w:proofErr w:type="spellStart"/>
      <w:r>
        <w:rPr>
          <w:rFonts w:ascii="Seravek" w:hAnsi="Seravek"/>
        </w:rPr>
        <w:t>bawah</w:t>
      </w:r>
      <w:proofErr w:type="spellEnd"/>
      <w:r>
        <w:rPr>
          <w:rFonts w:ascii="Seravek" w:hAnsi="Seravek"/>
        </w:rPr>
        <w:t xml:space="preserve"> </w:t>
      </w:r>
      <w:proofErr w:type="spellStart"/>
      <w:r>
        <w:rPr>
          <w:rFonts w:ascii="Seravek" w:hAnsi="Seravek"/>
        </w:rPr>
        <w:t>Akta</w:t>
      </w:r>
      <w:proofErr w:type="spellEnd"/>
      <w:r>
        <w:rPr>
          <w:rFonts w:ascii="Seravek" w:hAnsi="Seravek"/>
        </w:rPr>
        <w:t xml:space="preserve"> Suruhanjaya </w:t>
      </w:r>
      <w:proofErr w:type="spellStart"/>
      <w:r>
        <w:rPr>
          <w:rFonts w:ascii="Seravek" w:hAnsi="Seravek"/>
        </w:rPr>
        <w:t>Pencegahan</w:t>
      </w:r>
      <w:proofErr w:type="spellEnd"/>
      <w:r>
        <w:rPr>
          <w:rFonts w:ascii="Seravek" w:hAnsi="Seravek"/>
        </w:rPr>
        <w:t xml:space="preserve"> </w:t>
      </w:r>
      <w:proofErr w:type="spellStart"/>
      <w:r>
        <w:rPr>
          <w:rFonts w:ascii="Seravek" w:hAnsi="Seravek"/>
        </w:rPr>
        <w:t>Rasuah</w:t>
      </w:r>
      <w:proofErr w:type="spellEnd"/>
      <w:r>
        <w:rPr>
          <w:rFonts w:ascii="Seravek" w:hAnsi="Seravek"/>
        </w:rPr>
        <w:t xml:space="preserve"> Malaysia</w:t>
      </w:r>
      <w:r w:rsidRPr="00C84853">
        <w:rPr>
          <w:rFonts w:ascii="Seravek" w:hAnsi="Seravek"/>
        </w:rPr>
        <w:t>.</w:t>
      </w:r>
    </w:p>
    <w:p w14:paraId="57D7BF86" w14:textId="77777777" w:rsidR="00304361" w:rsidRPr="005E3C00" w:rsidRDefault="00304361" w:rsidP="00304361">
      <w:pPr>
        <w:ind w:left="720" w:right="22"/>
        <w:jc w:val="both"/>
        <w:rPr>
          <w:rFonts w:ascii="Seravek" w:hAnsi="Seravek"/>
          <w:sz w:val="22"/>
          <w:szCs w:val="22"/>
        </w:rPr>
      </w:pPr>
    </w:p>
    <w:p w14:paraId="58253F8E" w14:textId="77777777" w:rsidR="004C62B6" w:rsidRDefault="00304361" w:rsidP="004C62B6">
      <w:pPr>
        <w:pStyle w:val="ListParagraph"/>
        <w:numPr>
          <w:ilvl w:val="0"/>
          <w:numId w:val="15"/>
        </w:numPr>
        <w:ind w:right="22"/>
        <w:jc w:val="both"/>
        <w:rPr>
          <w:rFonts w:ascii="Seravek" w:hAnsi="Seravek"/>
        </w:rPr>
      </w:pPr>
      <w:proofErr w:type="spellStart"/>
      <w:r>
        <w:rPr>
          <w:rFonts w:ascii="Seravek" w:hAnsi="Seravek"/>
        </w:rPr>
        <w:t>Jawatankuasa</w:t>
      </w:r>
      <w:proofErr w:type="spellEnd"/>
      <w:r>
        <w:rPr>
          <w:rFonts w:ascii="Seravek" w:hAnsi="Seravek"/>
        </w:rPr>
        <w:t xml:space="preserve"> Audit Lembaga dan </w:t>
      </w:r>
      <w:proofErr w:type="spellStart"/>
      <w:r>
        <w:rPr>
          <w:rFonts w:ascii="Seravek" w:hAnsi="Seravek"/>
        </w:rPr>
        <w:t>Pengurusan</w:t>
      </w:r>
      <w:proofErr w:type="spellEnd"/>
      <w:r>
        <w:rPr>
          <w:rFonts w:ascii="Seravek" w:hAnsi="Seravek"/>
        </w:rPr>
        <w:t xml:space="preserve"> Kanan Air Selangor </w:t>
      </w:r>
      <w:proofErr w:type="spellStart"/>
      <w:r>
        <w:rPr>
          <w:rFonts w:ascii="Seravek" w:hAnsi="Seravek"/>
        </w:rPr>
        <w:t>telah</w:t>
      </w:r>
      <w:proofErr w:type="spellEnd"/>
      <w:r>
        <w:rPr>
          <w:rFonts w:ascii="Seravek" w:hAnsi="Seravek"/>
        </w:rPr>
        <w:t xml:space="preserve"> </w:t>
      </w:r>
      <w:proofErr w:type="spellStart"/>
      <w:r>
        <w:rPr>
          <w:rFonts w:ascii="Seravek" w:hAnsi="Seravek"/>
        </w:rPr>
        <w:t>meluluskan</w:t>
      </w:r>
      <w:proofErr w:type="spellEnd"/>
      <w:r>
        <w:rPr>
          <w:rFonts w:ascii="Seravek" w:hAnsi="Seravek"/>
        </w:rPr>
        <w:t xml:space="preserve"> </w:t>
      </w:r>
      <w:proofErr w:type="spellStart"/>
      <w:r>
        <w:rPr>
          <w:rFonts w:ascii="Seravek" w:hAnsi="Seravek"/>
        </w:rPr>
        <w:t>pelaksanaan</w:t>
      </w:r>
      <w:proofErr w:type="spellEnd"/>
      <w:r>
        <w:rPr>
          <w:rFonts w:ascii="Seravek" w:hAnsi="Seravek"/>
        </w:rPr>
        <w:t xml:space="preserve"> Dasar dan Prosedur Anti-</w:t>
      </w:r>
      <w:proofErr w:type="spellStart"/>
      <w:r>
        <w:rPr>
          <w:rFonts w:ascii="Seravek" w:hAnsi="Seravek"/>
        </w:rPr>
        <w:t>Rasuah</w:t>
      </w:r>
      <w:proofErr w:type="spellEnd"/>
      <w:r>
        <w:rPr>
          <w:rFonts w:ascii="Seravek" w:hAnsi="Seravek"/>
        </w:rPr>
        <w:t xml:space="preserve"> &amp; Anti-</w:t>
      </w:r>
      <w:proofErr w:type="spellStart"/>
      <w:r>
        <w:rPr>
          <w:rFonts w:ascii="Seravek" w:hAnsi="Seravek"/>
        </w:rPr>
        <w:t>Korupsi</w:t>
      </w:r>
      <w:proofErr w:type="spellEnd"/>
      <w:r>
        <w:rPr>
          <w:rFonts w:ascii="Seravek" w:hAnsi="Seravek"/>
        </w:rPr>
        <w:t xml:space="preserve"> (“Dasar &amp; Prosedur ABAC”). Polisi </w:t>
      </w:r>
      <w:proofErr w:type="spellStart"/>
      <w:r>
        <w:rPr>
          <w:rFonts w:ascii="Seravek" w:hAnsi="Seravek"/>
        </w:rPr>
        <w:t>ini</w:t>
      </w:r>
      <w:proofErr w:type="spellEnd"/>
      <w:r>
        <w:rPr>
          <w:rFonts w:ascii="Seravek" w:hAnsi="Seravek"/>
        </w:rPr>
        <w:t xml:space="preserve"> </w:t>
      </w:r>
      <w:proofErr w:type="spellStart"/>
      <w:r>
        <w:rPr>
          <w:rFonts w:ascii="Seravek" w:hAnsi="Seravek"/>
        </w:rPr>
        <w:t>terpakai</w:t>
      </w:r>
      <w:proofErr w:type="spellEnd"/>
      <w:r>
        <w:rPr>
          <w:rFonts w:ascii="Seravek" w:hAnsi="Seravek"/>
        </w:rPr>
        <w:t xml:space="preserve"> </w:t>
      </w:r>
      <w:proofErr w:type="spellStart"/>
      <w:r>
        <w:rPr>
          <w:rFonts w:ascii="Seravek" w:hAnsi="Seravek"/>
        </w:rPr>
        <w:t>kepada</w:t>
      </w:r>
      <w:proofErr w:type="spellEnd"/>
      <w:r>
        <w:rPr>
          <w:rFonts w:ascii="Seravek" w:hAnsi="Seravek"/>
        </w:rPr>
        <w:t xml:space="preserve"> </w:t>
      </w:r>
      <w:proofErr w:type="spellStart"/>
      <w:r>
        <w:rPr>
          <w:rFonts w:ascii="Seravek" w:hAnsi="Seravek"/>
        </w:rPr>
        <w:t>Kakitangan</w:t>
      </w:r>
      <w:proofErr w:type="spellEnd"/>
      <w:r>
        <w:rPr>
          <w:rFonts w:ascii="Seravek" w:hAnsi="Seravek"/>
        </w:rPr>
        <w:t xml:space="preserve"> Air Selangor, </w:t>
      </w:r>
      <w:proofErr w:type="spellStart"/>
      <w:r>
        <w:rPr>
          <w:rFonts w:ascii="Seravek" w:hAnsi="Seravek"/>
        </w:rPr>
        <w:t>Pengarah</w:t>
      </w:r>
      <w:proofErr w:type="spellEnd"/>
      <w:r>
        <w:rPr>
          <w:rFonts w:ascii="Seravek" w:hAnsi="Seravek"/>
        </w:rPr>
        <w:t xml:space="preserve"> dan Rakan </w:t>
      </w:r>
      <w:proofErr w:type="spellStart"/>
      <w:r>
        <w:rPr>
          <w:rFonts w:ascii="Seravek" w:hAnsi="Seravek"/>
        </w:rPr>
        <w:t>Perniagaan</w:t>
      </w:r>
      <w:proofErr w:type="spellEnd"/>
      <w:r>
        <w:rPr>
          <w:rFonts w:ascii="Seravek" w:hAnsi="Seravek"/>
        </w:rPr>
        <w:t xml:space="preserve"> yang </w:t>
      </w:r>
      <w:proofErr w:type="spellStart"/>
      <w:r>
        <w:rPr>
          <w:rFonts w:ascii="Seravek" w:hAnsi="Seravek"/>
        </w:rPr>
        <w:t>merangkumi</w:t>
      </w:r>
      <w:proofErr w:type="spellEnd"/>
      <w:r>
        <w:rPr>
          <w:rFonts w:ascii="Seravek" w:hAnsi="Seravek"/>
        </w:rPr>
        <w:t xml:space="preserve"> </w:t>
      </w:r>
      <w:proofErr w:type="spellStart"/>
      <w:r>
        <w:rPr>
          <w:rFonts w:ascii="Seravek" w:hAnsi="Seravek"/>
        </w:rPr>
        <w:t>kontraktor</w:t>
      </w:r>
      <w:proofErr w:type="spellEnd"/>
      <w:r>
        <w:rPr>
          <w:rFonts w:ascii="Seravek" w:hAnsi="Seravek"/>
        </w:rPr>
        <w:t xml:space="preserve">, </w:t>
      </w:r>
      <w:proofErr w:type="spellStart"/>
      <w:r>
        <w:rPr>
          <w:rFonts w:ascii="Seravek" w:hAnsi="Seravek"/>
        </w:rPr>
        <w:t>pembekal</w:t>
      </w:r>
      <w:proofErr w:type="spellEnd"/>
      <w:r>
        <w:rPr>
          <w:rFonts w:ascii="Seravek" w:hAnsi="Seravek"/>
        </w:rPr>
        <w:t xml:space="preserve"> </w:t>
      </w:r>
      <w:proofErr w:type="spellStart"/>
      <w:r>
        <w:rPr>
          <w:rFonts w:ascii="Seravek" w:hAnsi="Seravek"/>
        </w:rPr>
        <w:t>serta</w:t>
      </w:r>
      <w:proofErr w:type="spellEnd"/>
      <w:r>
        <w:rPr>
          <w:rFonts w:ascii="Seravek" w:hAnsi="Seravek"/>
        </w:rPr>
        <w:t xml:space="preserve"> </w:t>
      </w:r>
      <w:proofErr w:type="spellStart"/>
      <w:r>
        <w:rPr>
          <w:rFonts w:ascii="Seravek" w:hAnsi="Seravek"/>
        </w:rPr>
        <w:t>pihak</w:t>
      </w:r>
      <w:proofErr w:type="spellEnd"/>
      <w:r>
        <w:rPr>
          <w:rFonts w:ascii="Seravek" w:hAnsi="Seravek"/>
        </w:rPr>
        <w:t xml:space="preserve"> </w:t>
      </w:r>
      <w:proofErr w:type="spellStart"/>
      <w:r>
        <w:rPr>
          <w:rFonts w:ascii="Seravek" w:hAnsi="Seravek"/>
        </w:rPr>
        <w:t>ketiga</w:t>
      </w:r>
      <w:proofErr w:type="spellEnd"/>
      <w:r>
        <w:rPr>
          <w:rFonts w:ascii="Seravek" w:hAnsi="Seravek"/>
        </w:rPr>
        <w:t xml:space="preserve"> yang </w:t>
      </w:r>
      <w:proofErr w:type="spellStart"/>
      <w:r>
        <w:rPr>
          <w:rFonts w:ascii="Seravek" w:hAnsi="Seravek"/>
        </w:rPr>
        <w:t>bertindak</w:t>
      </w:r>
      <w:proofErr w:type="spellEnd"/>
      <w:r>
        <w:rPr>
          <w:rFonts w:ascii="Seravek" w:hAnsi="Seravek"/>
        </w:rPr>
        <w:t xml:space="preserve"> </w:t>
      </w:r>
      <w:proofErr w:type="spellStart"/>
      <w:r>
        <w:rPr>
          <w:rFonts w:ascii="Seravek" w:hAnsi="Seravek"/>
        </w:rPr>
        <w:t>bagi</w:t>
      </w:r>
      <w:proofErr w:type="spellEnd"/>
      <w:r>
        <w:rPr>
          <w:rFonts w:ascii="Seravek" w:hAnsi="Seravek"/>
        </w:rPr>
        <w:t xml:space="preserve"> </w:t>
      </w:r>
      <w:proofErr w:type="spellStart"/>
      <w:r w:rsidR="004C62B6">
        <w:rPr>
          <w:rFonts w:ascii="Seravek" w:hAnsi="Seravek"/>
        </w:rPr>
        <w:t>pihak</w:t>
      </w:r>
      <w:proofErr w:type="spellEnd"/>
      <w:r w:rsidR="004C62B6">
        <w:rPr>
          <w:rFonts w:ascii="Seravek" w:hAnsi="Seravek"/>
        </w:rPr>
        <w:t xml:space="preserve"> </w:t>
      </w:r>
      <w:proofErr w:type="spellStart"/>
      <w:r w:rsidR="004C62B6">
        <w:rPr>
          <w:rFonts w:ascii="Seravek" w:hAnsi="Seravek"/>
        </w:rPr>
        <w:t>atau</w:t>
      </w:r>
      <w:proofErr w:type="spellEnd"/>
      <w:r w:rsidR="004C62B6">
        <w:rPr>
          <w:rFonts w:ascii="Seravek" w:hAnsi="Seravek"/>
        </w:rPr>
        <w:t xml:space="preserve"> </w:t>
      </w:r>
      <w:proofErr w:type="spellStart"/>
      <w:r w:rsidR="004C62B6">
        <w:rPr>
          <w:rFonts w:ascii="Seravek" w:hAnsi="Seravek"/>
        </w:rPr>
        <w:t>atas</w:t>
      </w:r>
      <w:proofErr w:type="spellEnd"/>
      <w:r w:rsidR="004C62B6">
        <w:rPr>
          <w:rFonts w:ascii="Seravek" w:hAnsi="Seravek"/>
        </w:rPr>
        <w:t xml:space="preserve"> </w:t>
      </w:r>
      <w:proofErr w:type="spellStart"/>
      <w:r w:rsidR="004C62B6">
        <w:rPr>
          <w:rFonts w:ascii="Seravek" w:hAnsi="Seravek"/>
        </w:rPr>
        <w:t>nama</w:t>
      </w:r>
      <w:proofErr w:type="spellEnd"/>
      <w:r w:rsidR="004C62B6">
        <w:rPr>
          <w:rFonts w:ascii="Seravek" w:hAnsi="Seravek"/>
        </w:rPr>
        <w:t xml:space="preserve"> Air Selangor, </w:t>
      </w:r>
      <w:proofErr w:type="spellStart"/>
      <w:r w:rsidR="004C62B6">
        <w:rPr>
          <w:rFonts w:ascii="Seravek" w:hAnsi="Seravek"/>
        </w:rPr>
        <w:t>termasuk</w:t>
      </w:r>
      <w:proofErr w:type="spellEnd"/>
      <w:r w:rsidR="004C62B6">
        <w:rPr>
          <w:rFonts w:ascii="Seravek" w:hAnsi="Seravek"/>
        </w:rPr>
        <w:t xml:space="preserve"> </w:t>
      </w:r>
      <w:proofErr w:type="spellStart"/>
      <w:r w:rsidR="004C62B6">
        <w:rPr>
          <w:rFonts w:ascii="Seravek" w:hAnsi="Seravek"/>
        </w:rPr>
        <w:t>ejen</w:t>
      </w:r>
      <w:proofErr w:type="spellEnd"/>
      <w:r w:rsidR="004C62B6">
        <w:rPr>
          <w:rFonts w:ascii="Seravek" w:hAnsi="Seravek"/>
        </w:rPr>
        <w:t xml:space="preserve">, wakil dan </w:t>
      </w:r>
      <w:proofErr w:type="spellStart"/>
      <w:r w:rsidR="004C62B6">
        <w:rPr>
          <w:rFonts w:ascii="Seravek" w:hAnsi="Seravek"/>
        </w:rPr>
        <w:t>perantara</w:t>
      </w:r>
      <w:proofErr w:type="spellEnd"/>
      <w:r w:rsidR="004C62B6">
        <w:rPr>
          <w:rFonts w:ascii="Seravek" w:hAnsi="Seravek"/>
        </w:rPr>
        <w:t xml:space="preserve"> </w:t>
      </w:r>
      <w:proofErr w:type="spellStart"/>
      <w:r w:rsidR="004C62B6">
        <w:rPr>
          <w:rFonts w:ascii="Seravek" w:hAnsi="Seravek"/>
        </w:rPr>
        <w:t>lain</w:t>
      </w:r>
      <w:proofErr w:type="spellEnd"/>
      <w:r w:rsidR="004C62B6">
        <w:rPr>
          <w:rFonts w:ascii="Seravek" w:hAnsi="Seravek"/>
        </w:rPr>
        <w:t>.</w:t>
      </w:r>
    </w:p>
    <w:p w14:paraId="4077B53F" w14:textId="77777777" w:rsidR="004C62B6" w:rsidRPr="009B4556" w:rsidRDefault="004C62B6" w:rsidP="004C62B6">
      <w:pPr>
        <w:ind w:left="720" w:right="22"/>
        <w:jc w:val="both"/>
        <w:rPr>
          <w:rFonts w:ascii="Seravek" w:hAnsi="Seravek"/>
        </w:rPr>
      </w:pPr>
    </w:p>
    <w:p w14:paraId="6AEFD553" w14:textId="28F6B5D7" w:rsidR="00304361" w:rsidRPr="004C62B6" w:rsidRDefault="004C62B6" w:rsidP="004C62B6">
      <w:pPr>
        <w:pStyle w:val="ListParagraph"/>
        <w:numPr>
          <w:ilvl w:val="0"/>
          <w:numId w:val="15"/>
        </w:numPr>
        <w:ind w:right="22"/>
        <w:jc w:val="both"/>
        <w:rPr>
          <w:rFonts w:ascii="Seravek" w:hAnsi="Seravek"/>
        </w:rPr>
      </w:pPr>
      <w:r>
        <w:rPr>
          <w:rFonts w:ascii="Seravek" w:hAnsi="Seravek"/>
        </w:rPr>
        <w:t xml:space="preserve">Air Selangor </w:t>
      </w:r>
      <w:proofErr w:type="spellStart"/>
      <w:r>
        <w:rPr>
          <w:rFonts w:ascii="Seravek" w:hAnsi="Seravek"/>
        </w:rPr>
        <w:t>melarang</w:t>
      </w:r>
      <w:proofErr w:type="spellEnd"/>
      <w:r>
        <w:rPr>
          <w:rFonts w:ascii="Seravek" w:hAnsi="Seravek"/>
        </w:rPr>
        <w:t xml:space="preserve"> </w:t>
      </w:r>
      <w:proofErr w:type="spellStart"/>
      <w:r>
        <w:rPr>
          <w:rFonts w:ascii="Seravek" w:hAnsi="Seravek"/>
        </w:rPr>
        <w:t>sama</w:t>
      </w:r>
      <w:proofErr w:type="spellEnd"/>
      <w:r>
        <w:rPr>
          <w:rFonts w:ascii="Seravek" w:hAnsi="Seravek"/>
        </w:rPr>
        <w:t xml:space="preserve"> </w:t>
      </w:r>
      <w:proofErr w:type="spellStart"/>
      <w:r>
        <w:rPr>
          <w:rFonts w:ascii="Seravek" w:hAnsi="Seravek"/>
        </w:rPr>
        <w:t>sekali</w:t>
      </w:r>
      <w:proofErr w:type="spellEnd"/>
      <w:r>
        <w:rPr>
          <w:rFonts w:ascii="Seravek" w:hAnsi="Seravek"/>
        </w:rPr>
        <w:t>:-</w:t>
      </w:r>
    </w:p>
    <w:p w14:paraId="0DD7CDE9" w14:textId="77777777" w:rsidR="00304361" w:rsidRPr="009B4556" w:rsidRDefault="00304361" w:rsidP="00304361">
      <w:pPr>
        <w:ind w:left="360" w:right="22"/>
        <w:jc w:val="both"/>
        <w:rPr>
          <w:rFonts w:ascii="Seravek" w:hAnsi="Seravek"/>
          <w:sz w:val="16"/>
          <w:szCs w:val="16"/>
        </w:rPr>
      </w:pPr>
    </w:p>
    <w:p w14:paraId="2B0327C2" w14:textId="034CD5D9" w:rsidR="00304361" w:rsidRDefault="004C62B6" w:rsidP="004C62B6">
      <w:pPr>
        <w:pStyle w:val="ListParagraph"/>
        <w:numPr>
          <w:ilvl w:val="1"/>
          <w:numId w:val="14"/>
        </w:numPr>
        <w:ind w:left="1710" w:right="22"/>
        <w:jc w:val="both"/>
        <w:rPr>
          <w:rFonts w:ascii="Seravek" w:hAnsi="Seravek"/>
        </w:rPr>
      </w:pPr>
      <w:proofErr w:type="spellStart"/>
      <w:r>
        <w:rPr>
          <w:rFonts w:ascii="Seravek" w:hAnsi="Seravek"/>
        </w:rPr>
        <w:t>Pekerja</w:t>
      </w:r>
      <w:proofErr w:type="spellEnd"/>
      <w:r>
        <w:rPr>
          <w:rFonts w:ascii="Seravek" w:hAnsi="Seravek"/>
        </w:rPr>
        <w:t xml:space="preserve"> dan </w:t>
      </w:r>
      <w:proofErr w:type="spellStart"/>
      <w:r>
        <w:rPr>
          <w:rFonts w:ascii="Seravek" w:hAnsi="Seravek"/>
        </w:rPr>
        <w:t>Pengarahnya</w:t>
      </w:r>
      <w:proofErr w:type="spellEnd"/>
      <w:r>
        <w:rPr>
          <w:rFonts w:ascii="Seravek" w:hAnsi="Seravek"/>
        </w:rPr>
        <w:t xml:space="preserve">, </w:t>
      </w:r>
      <w:proofErr w:type="spellStart"/>
      <w:r>
        <w:rPr>
          <w:rFonts w:ascii="Seravek" w:hAnsi="Seravek"/>
        </w:rPr>
        <w:t>termasuk</w:t>
      </w:r>
      <w:proofErr w:type="spellEnd"/>
      <w:r>
        <w:rPr>
          <w:rFonts w:ascii="Seravek" w:hAnsi="Seravek"/>
        </w:rPr>
        <w:t xml:space="preserve"> </w:t>
      </w:r>
      <w:proofErr w:type="spellStart"/>
      <w:r>
        <w:rPr>
          <w:rFonts w:ascii="Seravek" w:hAnsi="Seravek"/>
        </w:rPr>
        <w:t>saudara</w:t>
      </w:r>
      <w:proofErr w:type="spellEnd"/>
      <w:r>
        <w:rPr>
          <w:rFonts w:ascii="Seravek" w:hAnsi="Seravek"/>
        </w:rPr>
        <w:t xml:space="preserve">-mara dan </w:t>
      </w:r>
      <w:proofErr w:type="spellStart"/>
      <w:r>
        <w:rPr>
          <w:rFonts w:ascii="Seravek" w:hAnsi="Seravek"/>
        </w:rPr>
        <w:t>anggota</w:t>
      </w:r>
      <w:proofErr w:type="spellEnd"/>
      <w:r>
        <w:rPr>
          <w:rFonts w:ascii="Seravek" w:hAnsi="Seravek"/>
        </w:rPr>
        <w:t xml:space="preserve"> </w:t>
      </w:r>
      <w:proofErr w:type="spellStart"/>
      <w:r>
        <w:rPr>
          <w:rFonts w:ascii="Seravek" w:hAnsi="Seravek"/>
        </w:rPr>
        <w:t>keluarga</w:t>
      </w:r>
      <w:proofErr w:type="spellEnd"/>
      <w:r>
        <w:rPr>
          <w:rFonts w:ascii="Seravek" w:hAnsi="Seravek"/>
        </w:rPr>
        <w:t xml:space="preserve">, </w:t>
      </w:r>
      <w:proofErr w:type="spellStart"/>
      <w:r>
        <w:rPr>
          <w:rFonts w:ascii="Seravek" w:hAnsi="Seravek"/>
        </w:rPr>
        <w:t>dari</w:t>
      </w:r>
      <w:proofErr w:type="spellEnd"/>
      <w:r>
        <w:rPr>
          <w:rFonts w:ascii="Seravek" w:hAnsi="Seravek"/>
        </w:rPr>
        <w:t xml:space="preserve"> </w:t>
      </w:r>
      <w:proofErr w:type="spellStart"/>
      <w:r>
        <w:rPr>
          <w:rFonts w:ascii="Seravek" w:hAnsi="Seravek"/>
        </w:rPr>
        <w:t>memberi</w:t>
      </w:r>
      <w:proofErr w:type="spellEnd"/>
      <w:r>
        <w:rPr>
          <w:rFonts w:ascii="Seravek" w:hAnsi="Seravek"/>
        </w:rPr>
        <w:t xml:space="preserve"> </w:t>
      </w:r>
      <w:proofErr w:type="spellStart"/>
      <w:r>
        <w:rPr>
          <w:rFonts w:ascii="Seravek" w:hAnsi="Seravek"/>
        </w:rPr>
        <w:t>atau</w:t>
      </w:r>
      <w:proofErr w:type="spellEnd"/>
      <w:r>
        <w:rPr>
          <w:rFonts w:ascii="Seravek" w:hAnsi="Seravek"/>
        </w:rPr>
        <w:t xml:space="preserve"> </w:t>
      </w:r>
      <w:proofErr w:type="spellStart"/>
      <w:r>
        <w:rPr>
          <w:rFonts w:ascii="Seravek" w:hAnsi="Seravek"/>
        </w:rPr>
        <w:t>menawarkan</w:t>
      </w:r>
      <w:proofErr w:type="spellEnd"/>
      <w:r>
        <w:rPr>
          <w:rFonts w:ascii="Seravek" w:hAnsi="Seravek"/>
        </w:rPr>
        <w:t xml:space="preserve">, </w:t>
      </w:r>
      <w:proofErr w:type="spellStart"/>
      <w:r>
        <w:rPr>
          <w:rFonts w:ascii="Seravek" w:hAnsi="Seravek"/>
        </w:rPr>
        <w:t>meminta</w:t>
      </w:r>
      <w:proofErr w:type="spellEnd"/>
      <w:r>
        <w:rPr>
          <w:rFonts w:ascii="Seravek" w:hAnsi="Seravek"/>
        </w:rPr>
        <w:t xml:space="preserve"> dan/</w:t>
      </w:r>
      <w:proofErr w:type="spellStart"/>
      <w:r>
        <w:rPr>
          <w:rFonts w:ascii="Seravek" w:hAnsi="Seravek"/>
        </w:rPr>
        <w:t>atau</w:t>
      </w:r>
      <w:proofErr w:type="spellEnd"/>
      <w:r>
        <w:rPr>
          <w:rFonts w:ascii="Seravek" w:hAnsi="Seravek"/>
        </w:rPr>
        <w:t xml:space="preserve"> </w:t>
      </w:r>
      <w:proofErr w:type="spellStart"/>
      <w:r>
        <w:rPr>
          <w:rFonts w:ascii="Seravek" w:hAnsi="Seravek"/>
        </w:rPr>
        <w:t>menerima</w:t>
      </w:r>
      <w:proofErr w:type="spellEnd"/>
      <w:r>
        <w:rPr>
          <w:rFonts w:ascii="Seravek" w:hAnsi="Seravek"/>
        </w:rPr>
        <w:t xml:space="preserve"> </w:t>
      </w:r>
      <w:proofErr w:type="spellStart"/>
      <w:r>
        <w:rPr>
          <w:rFonts w:ascii="Seravek" w:hAnsi="Seravek"/>
        </w:rPr>
        <w:t>sebarang</w:t>
      </w:r>
      <w:proofErr w:type="spellEnd"/>
      <w:r>
        <w:rPr>
          <w:rFonts w:ascii="Seravek" w:hAnsi="Seravek"/>
        </w:rPr>
        <w:t xml:space="preserve"> </w:t>
      </w:r>
      <w:proofErr w:type="spellStart"/>
      <w:r>
        <w:rPr>
          <w:rFonts w:ascii="Seravek" w:hAnsi="Seravek"/>
        </w:rPr>
        <w:t>bentuk</w:t>
      </w:r>
      <w:proofErr w:type="spellEnd"/>
      <w:r>
        <w:rPr>
          <w:rFonts w:ascii="Seravek" w:hAnsi="Seravek"/>
        </w:rPr>
        <w:t xml:space="preserve"> </w:t>
      </w:r>
      <w:proofErr w:type="spellStart"/>
      <w:r>
        <w:rPr>
          <w:rFonts w:ascii="Seravek" w:hAnsi="Seravek"/>
        </w:rPr>
        <w:t>kelebihan</w:t>
      </w:r>
      <w:proofErr w:type="spellEnd"/>
      <w:r>
        <w:rPr>
          <w:rFonts w:ascii="Seravek" w:hAnsi="Seravek"/>
        </w:rPr>
        <w:t xml:space="preserve"> yang </w:t>
      </w:r>
      <w:proofErr w:type="spellStart"/>
      <w:r>
        <w:rPr>
          <w:rFonts w:ascii="Seravek" w:hAnsi="Seravek"/>
        </w:rPr>
        <w:t>tidak</w:t>
      </w:r>
      <w:proofErr w:type="spellEnd"/>
      <w:r>
        <w:rPr>
          <w:rFonts w:ascii="Seravek" w:hAnsi="Seravek"/>
        </w:rPr>
        <w:t xml:space="preserve"> </w:t>
      </w:r>
      <w:proofErr w:type="spellStart"/>
      <w:r>
        <w:rPr>
          <w:rFonts w:ascii="Seravek" w:hAnsi="Seravek"/>
        </w:rPr>
        <w:t>wajar</w:t>
      </w:r>
      <w:proofErr w:type="spellEnd"/>
      <w:r>
        <w:rPr>
          <w:rFonts w:ascii="Seravek" w:hAnsi="Seravek"/>
        </w:rPr>
        <w:t xml:space="preserve">, </w:t>
      </w:r>
      <w:proofErr w:type="spellStart"/>
      <w:r>
        <w:rPr>
          <w:rFonts w:ascii="Seravek" w:hAnsi="Seravek"/>
        </w:rPr>
        <w:t>kepada</w:t>
      </w:r>
      <w:proofErr w:type="spellEnd"/>
      <w:r>
        <w:rPr>
          <w:rFonts w:ascii="Seravek" w:hAnsi="Seravek"/>
        </w:rPr>
        <w:t xml:space="preserve"> </w:t>
      </w:r>
      <w:proofErr w:type="spellStart"/>
      <w:r>
        <w:rPr>
          <w:rFonts w:ascii="Seravek" w:hAnsi="Seravek"/>
        </w:rPr>
        <w:t>atau</w:t>
      </w:r>
      <w:proofErr w:type="spellEnd"/>
      <w:r>
        <w:rPr>
          <w:rFonts w:ascii="Seravek" w:hAnsi="Seravek"/>
        </w:rPr>
        <w:t xml:space="preserve"> </w:t>
      </w:r>
      <w:proofErr w:type="spellStart"/>
      <w:r>
        <w:rPr>
          <w:rFonts w:ascii="Seravek" w:hAnsi="Seravek"/>
        </w:rPr>
        <w:t>dari</w:t>
      </w:r>
      <w:proofErr w:type="spellEnd"/>
      <w:r>
        <w:rPr>
          <w:rFonts w:ascii="Seravek" w:hAnsi="Seravek"/>
        </w:rPr>
        <w:t xml:space="preserve"> </w:t>
      </w:r>
      <w:proofErr w:type="spellStart"/>
      <w:r>
        <w:rPr>
          <w:rFonts w:ascii="Seravek" w:hAnsi="Seravek"/>
        </w:rPr>
        <w:t>pihak</w:t>
      </w:r>
      <w:proofErr w:type="spellEnd"/>
      <w:r>
        <w:rPr>
          <w:rFonts w:ascii="Seravek" w:hAnsi="Seravek"/>
        </w:rPr>
        <w:t xml:space="preserve"> yang </w:t>
      </w:r>
      <w:proofErr w:type="spellStart"/>
      <w:r>
        <w:rPr>
          <w:rFonts w:ascii="Seravek" w:hAnsi="Seravek"/>
        </w:rPr>
        <w:t>berurusan</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kami.</w:t>
      </w:r>
    </w:p>
    <w:p w14:paraId="1B65E3EB" w14:textId="77777777" w:rsidR="004C62B6" w:rsidRPr="009B4556" w:rsidRDefault="004C62B6" w:rsidP="004C62B6">
      <w:pPr>
        <w:ind w:left="1104" w:right="22"/>
        <w:jc w:val="both"/>
        <w:rPr>
          <w:rFonts w:ascii="Seravek" w:hAnsi="Seravek"/>
          <w:sz w:val="16"/>
          <w:szCs w:val="16"/>
        </w:rPr>
      </w:pPr>
    </w:p>
    <w:p w14:paraId="6A4815F1" w14:textId="6A3F99A9" w:rsidR="004C62B6" w:rsidRDefault="004C62B6" w:rsidP="004C62B6">
      <w:pPr>
        <w:pStyle w:val="ListParagraph"/>
        <w:numPr>
          <w:ilvl w:val="1"/>
          <w:numId w:val="14"/>
        </w:numPr>
        <w:ind w:left="1710" w:right="22"/>
        <w:jc w:val="both"/>
        <w:rPr>
          <w:rFonts w:ascii="Seravek" w:hAnsi="Seravek"/>
        </w:rPr>
      </w:pPr>
      <w:r>
        <w:rPr>
          <w:rFonts w:ascii="Seravek" w:hAnsi="Seravek"/>
        </w:rPr>
        <w:t xml:space="preserve"> </w:t>
      </w:r>
      <w:proofErr w:type="spellStart"/>
      <w:r w:rsidR="00691EDA">
        <w:rPr>
          <w:rFonts w:ascii="Seravek" w:hAnsi="Seravek"/>
        </w:rPr>
        <w:t>Sebarang</w:t>
      </w:r>
      <w:proofErr w:type="spellEnd"/>
      <w:r w:rsidR="00691EDA">
        <w:rPr>
          <w:rFonts w:ascii="Seravek" w:hAnsi="Seravek"/>
        </w:rPr>
        <w:t xml:space="preserve"> </w:t>
      </w:r>
      <w:proofErr w:type="spellStart"/>
      <w:r w:rsidR="00691EDA">
        <w:rPr>
          <w:rFonts w:ascii="Seravek" w:hAnsi="Seravek"/>
        </w:rPr>
        <w:t>amalan</w:t>
      </w:r>
      <w:proofErr w:type="spellEnd"/>
      <w:r w:rsidR="00691EDA">
        <w:rPr>
          <w:rFonts w:ascii="Seravek" w:hAnsi="Seravek"/>
        </w:rPr>
        <w:t xml:space="preserve"> </w:t>
      </w:r>
      <w:proofErr w:type="spellStart"/>
      <w:r w:rsidR="00691EDA">
        <w:rPr>
          <w:rFonts w:ascii="Seravek" w:hAnsi="Seravek"/>
        </w:rPr>
        <w:t>penyalahgunaan</w:t>
      </w:r>
      <w:proofErr w:type="spellEnd"/>
      <w:r w:rsidR="00691EDA">
        <w:rPr>
          <w:rFonts w:ascii="Seravek" w:hAnsi="Seravek"/>
        </w:rPr>
        <w:t xml:space="preserve"> </w:t>
      </w:r>
      <w:proofErr w:type="spellStart"/>
      <w:r w:rsidR="00691EDA">
        <w:rPr>
          <w:rFonts w:ascii="Seravek" w:hAnsi="Seravek"/>
        </w:rPr>
        <w:t>kuasa</w:t>
      </w:r>
      <w:proofErr w:type="spellEnd"/>
      <w:r w:rsidR="00691EDA">
        <w:rPr>
          <w:rFonts w:ascii="Seravek" w:hAnsi="Seravek"/>
        </w:rPr>
        <w:t xml:space="preserve"> </w:t>
      </w:r>
      <w:proofErr w:type="spellStart"/>
      <w:r w:rsidR="00691EDA">
        <w:rPr>
          <w:rFonts w:ascii="Seravek" w:hAnsi="Seravek"/>
        </w:rPr>
        <w:t>serta</w:t>
      </w:r>
      <w:proofErr w:type="spellEnd"/>
      <w:r w:rsidR="00691EDA">
        <w:rPr>
          <w:rFonts w:ascii="Seravek" w:hAnsi="Seravek"/>
        </w:rPr>
        <w:t xml:space="preserve"> </w:t>
      </w:r>
      <w:proofErr w:type="spellStart"/>
      <w:r w:rsidR="00691EDA">
        <w:rPr>
          <w:rFonts w:ascii="Seravek" w:hAnsi="Seravek"/>
        </w:rPr>
        <w:t>kedudukan</w:t>
      </w:r>
      <w:proofErr w:type="spellEnd"/>
      <w:r w:rsidR="00691EDA">
        <w:rPr>
          <w:rFonts w:ascii="Seravek" w:hAnsi="Seravek"/>
        </w:rPr>
        <w:t xml:space="preserve"> </w:t>
      </w:r>
      <w:proofErr w:type="spellStart"/>
      <w:r w:rsidR="00691EDA">
        <w:rPr>
          <w:rFonts w:ascii="Seravek" w:hAnsi="Seravek"/>
        </w:rPr>
        <w:t>untuk</w:t>
      </w:r>
      <w:proofErr w:type="spellEnd"/>
      <w:r w:rsidR="00691EDA">
        <w:rPr>
          <w:rFonts w:ascii="Seravek" w:hAnsi="Seravek"/>
        </w:rPr>
        <w:t xml:space="preserve"> </w:t>
      </w:r>
      <w:proofErr w:type="spellStart"/>
      <w:r w:rsidR="00691EDA">
        <w:rPr>
          <w:rFonts w:ascii="Seravek" w:hAnsi="Seravek"/>
        </w:rPr>
        <w:t>mendapatkan</w:t>
      </w:r>
      <w:proofErr w:type="spellEnd"/>
      <w:r w:rsidR="00691EDA">
        <w:rPr>
          <w:rFonts w:ascii="Seravek" w:hAnsi="Seravek"/>
        </w:rPr>
        <w:t xml:space="preserve"> </w:t>
      </w:r>
      <w:proofErr w:type="spellStart"/>
      <w:r w:rsidR="00691EDA">
        <w:rPr>
          <w:rFonts w:ascii="Seravek" w:hAnsi="Seravek"/>
        </w:rPr>
        <w:t>keuntungan</w:t>
      </w:r>
      <w:proofErr w:type="spellEnd"/>
      <w:r w:rsidR="00691EDA">
        <w:rPr>
          <w:rFonts w:ascii="Seravek" w:hAnsi="Seravek"/>
        </w:rPr>
        <w:t xml:space="preserve"> </w:t>
      </w:r>
      <w:proofErr w:type="spellStart"/>
      <w:r w:rsidR="00691EDA">
        <w:rPr>
          <w:rFonts w:ascii="Seravek" w:hAnsi="Seravek"/>
        </w:rPr>
        <w:t>peribadi</w:t>
      </w:r>
      <w:proofErr w:type="spellEnd"/>
      <w:r w:rsidR="00691EDA">
        <w:rPr>
          <w:rFonts w:ascii="Seravek" w:hAnsi="Seravek"/>
        </w:rPr>
        <w:t xml:space="preserve"> </w:t>
      </w:r>
      <w:proofErr w:type="spellStart"/>
      <w:r w:rsidR="00691EDA">
        <w:rPr>
          <w:rFonts w:ascii="Seravek" w:hAnsi="Seravek"/>
        </w:rPr>
        <w:t>mahupun</w:t>
      </w:r>
      <w:proofErr w:type="spellEnd"/>
      <w:r w:rsidR="00691EDA">
        <w:rPr>
          <w:rFonts w:ascii="Seravek" w:hAnsi="Seravek"/>
        </w:rPr>
        <w:t xml:space="preserve"> </w:t>
      </w:r>
      <w:proofErr w:type="spellStart"/>
      <w:r w:rsidR="00691EDA">
        <w:rPr>
          <w:rFonts w:ascii="Seravek" w:hAnsi="Seravek"/>
        </w:rPr>
        <w:t>komersial</w:t>
      </w:r>
      <w:proofErr w:type="spellEnd"/>
      <w:r w:rsidR="00691EDA">
        <w:rPr>
          <w:rFonts w:ascii="Seravek" w:hAnsi="Seravek"/>
        </w:rPr>
        <w:t xml:space="preserve">, Standard </w:t>
      </w:r>
      <w:proofErr w:type="spellStart"/>
      <w:r w:rsidR="00691EDA">
        <w:rPr>
          <w:rFonts w:ascii="Seravek" w:hAnsi="Seravek"/>
        </w:rPr>
        <w:t>Integriti</w:t>
      </w:r>
      <w:proofErr w:type="spellEnd"/>
      <w:r w:rsidR="00691EDA">
        <w:rPr>
          <w:rFonts w:ascii="Seravek" w:hAnsi="Seravek"/>
        </w:rPr>
        <w:t xml:space="preserve"> yang </w:t>
      </w:r>
      <w:proofErr w:type="spellStart"/>
      <w:r w:rsidR="00691EDA">
        <w:rPr>
          <w:rFonts w:ascii="Seravek" w:hAnsi="Seravek"/>
        </w:rPr>
        <w:t>sama</w:t>
      </w:r>
      <w:proofErr w:type="spellEnd"/>
      <w:r w:rsidR="00691EDA">
        <w:rPr>
          <w:rFonts w:ascii="Seravek" w:hAnsi="Seravek"/>
        </w:rPr>
        <w:t xml:space="preserve"> </w:t>
      </w:r>
      <w:proofErr w:type="spellStart"/>
      <w:r w:rsidR="00691EDA">
        <w:rPr>
          <w:rFonts w:ascii="Seravek" w:hAnsi="Seravek"/>
        </w:rPr>
        <w:t>diharapkan</w:t>
      </w:r>
      <w:proofErr w:type="spellEnd"/>
      <w:r w:rsidR="00691EDA">
        <w:rPr>
          <w:rFonts w:ascii="Seravek" w:hAnsi="Seravek"/>
        </w:rPr>
        <w:t xml:space="preserve"> </w:t>
      </w:r>
      <w:proofErr w:type="spellStart"/>
      <w:r w:rsidR="00691EDA">
        <w:rPr>
          <w:rFonts w:ascii="Seravek" w:hAnsi="Seravek"/>
        </w:rPr>
        <w:t>dari</w:t>
      </w:r>
      <w:proofErr w:type="spellEnd"/>
      <w:r w:rsidR="00691EDA">
        <w:rPr>
          <w:rFonts w:ascii="Seravek" w:hAnsi="Seravek"/>
        </w:rPr>
        <w:t xml:space="preserve"> </w:t>
      </w:r>
      <w:proofErr w:type="spellStart"/>
      <w:r w:rsidR="00691EDA">
        <w:rPr>
          <w:rFonts w:ascii="Seravek" w:hAnsi="Seravek"/>
        </w:rPr>
        <w:t>semua</w:t>
      </w:r>
      <w:proofErr w:type="spellEnd"/>
      <w:r w:rsidR="00691EDA">
        <w:rPr>
          <w:rFonts w:ascii="Seravek" w:hAnsi="Seravek"/>
        </w:rPr>
        <w:t xml:space="preserve"> Rakan </w:t>
      </w:r>
      <w:proofErr w:type="spellStart"/>
      <w:r w:rsidR="00691EDA">
        <w:rPr>
          <w:rFonts w:ascii="Seravek" w:hAnsi="Seravek"/>
        </w:rPr>
        <w:t>Perniagaan</w:t>
      </w:r>
      <w:proofErr w:type="spellEnd"/>
      <w:r w:rsidR="00691EDA">
        <w:rPr>
          <w:rFonts w:ascii="Seravek" w:hAnsi="Seravek"/>
        </w:rPr>
        <w:t xml:space="preserve"> dan </w:t>
      </w:r>
      <w:proofErr w:type="spellStart"/>
      <w:r w:rsidR="00691EDA">
        <w:rPr>
          <w:rFonts w:ascii="Seravek" w:hAnsi="Seravek"/>
        </w:rPr>
        <w:t>pihak</w:t>
      </w:r>
      <w:proofErr w:type="spellEnd"/>
      <w:r w:rsidR="00691EDA">
        <w:rPr>
          <w:rFonts w:ascii="Seravek" w:hAnsi="Seravek"/>
        </w:rPr>
        <w:t xml:space="preserve"> </w:t>
      </w:r>
      <w:proofErr w:type="spellStart"/>
      <w:r w:rsidR="00691EDA">
        <w:rPr>
          <w:rFonts w:ascii="Seravek" w:hAnsi="Seravek"/>
        </w:rPr>
        <w:t>ketiga</w:t>
      </w:r>
      <w:proofErr w:type="spellEnd"/>
      <w:r w:rsidR="00691EDA">
        <w:rPr>
          <w:rFonts w:ascii="Seravek" w:hAnsi="Seravek"/>
        </w:rPr>
        <w:t xml:space="preserve"> </w:t>
      </w:r>
      <w:proofErr w:type="spellStart"/>
      <w:r w:rsidR="00691EDA">
        <w:rPr>
          <w:rFonts w:ascii="Seravek" w:hAnsi="Seravek"/>
        </w:rPr>
        <w:t>semasa</w:t>
      </w:r>
      <w:proofErr w:type="spellEnd"/>
      <w:r w:rsidR="00691EDA">
        <w:rPr>
          <w:rFonts w:ascii="Seravek" w:hAnsi="Seravek"/>
        </w:rPr>
        <w:t xml:space="preserve"> </w:t>
      </w:r>
      <w:proofErr w:type="spellStart"/>
      <w:r w:rsidR="00691EDA">
        <w:rPr>
          <w:rFonts w:ascii="Seravek" w:hAnsi="Seravek"/>
        </w:rPr>
        <w:t>menjalankan</w:t>
      </w:r>
      <w:proofErr w:type="spellEnd"/>
      <w:r w:rsidR="00691EDA">
        <w:rPr>
          <w:rFonts w:ascii="Seravek" w:hAnsi="Seravek"/>
        </w:rPr>
        <w:t xml:space="preserve"> </w:t>
      </w:r>
      <w:proofErr w:type="spellStart"/>
      <w:r w:rsidR="00691EDA">
        <w:rPr>
          <w:rFonts w:ascii="Seravek" w:hAnsi="Seravek"/>
        </w:rPr>
        <w:t>perniagaan</w:t>
      </w:r>
      <w:proofErr w:type="spellEnd"/>
      <w:r w:rsidR="00691EDA">
        <w:rPr>
          <w:rFonts w:ascii="Seravek" w:hAnsi="Seravek"/>
        </w:rPr>
        <w:t xml:space="preserve"> </w:t>
      </w:r>
      <w:proofErr w:type="spellStart"/>
      <w:r w:rsidR="00691EDA">
        <w:rPr>
          <w:rFonts w:ascii="Seravek" w:hAnsi="Seravek"/>
        </w:rPr>
        <w:t>bagi</w:t>
      </w:r>
      <w:proofErr w:type="spellEnd"/>
      <w:r w:rsidR="00691EDA">
        <w:rPr>
          <w:rFonts w:ascii="Seravek" w:hAnsi="Seravek"/>
        </w:rPr>
        <w:t xml:space="preserve"> </w:t>
      </w:r>
      <w:proofErr w:type="spellStart"/>
      <w:r w:rsidR="00691EDA">
        <w:rPr>
          <w:rFonts w:ascii="Seravek" w:hAnsi="Seravek"/>
        </w:rPr>
        <w:t>pihak</w:t>
      </w:r>
      <w:proofErr w:type="spellEnd"/>
      <w:r w:rsidR="00691EDA">
        <w:rPr>
          <w:rFonts w:ascii="Seravek" w:hAnsi="Seravek"/>
        </w:rPr>
        <w:t xml:space="preserve"> </w:t>
      </w:r>
      <w:proofErr w:type="spellStart"/>
      <w:r w:rsidR="00691EDA">
        <w:rPr>
          <w:rFonts w:ascii="Seravek" w:hAnsi="Seravek"/>
        </w:rPr>
        <w:t>ataupun</w:t>
      </w:r>
      <w:proofErr w:type="spellEnd"/>
      <w:r w:rsidR="00691EDA">
        <w:rPr>
          <w:rFonts w:ascii="Seravek" w:hAnsi="Seravek"/>
        </w:rPr>
        <w:t xml:space="preserve"> </w:t>
      </w:r>
      <w:proofErr w:type="spellStart"/>
      <w:r w:rsidR="00691EDA">
        <w:rPr>
          <w:rFonts w:ascii="Seravek" w:hAnsi="Seravek"/>
        </w:rPr>
        <w:t>dengan</w:t>
      </w:r>
      <w:proofErr w:type="spellEnd"/>
      <w:r w:rsidR="00691EDA">
        <w:rPr>
          <w:rFonts w:ascii="Seravek" w:hAnsi="Seravek"/>
        </w:rPr>
        <w:t xml:space="preserve"> kami.</w:t>
      </w:r>
    </w:p>
    <w:p w14:paraId="51EB3249" w14:textId="77777777" w:rsidR="00691EDA" w:rsidRPr="009B4556" w:rsidRDefault="00691EDA" w:rsidP="00691EDA">
      <w:pPr>
        <w:pStyle w:val="ListParagraph"/>
        <w:rPr>
          <w:rFonts w:ascii="Seravek" w:hAnsi="Seravek"/>
          <w:sz w:val="16"/>
          <w:szCs w:val="16"/>
        </w:rPr>
      </w:pPr>
    </w:p>
    <w:p w14:paraId="2FA7C2DC" w14:textId="48D15FA4" w:rsidR="00691EDA" w:rsidRDefault="00691EDA" w:rsidP="00691EDA">
      <w:pPr>
        <w:ind w:left="1350" w:right="22"/>
        <w:jc w:val="both"/>
        <w:rPr>
          <w:rFonts w:ascii="Seravek" w:hAnsi="Seravek"/>
        </w:rPr>
      </w:pPr>
      <w:proofErr w:type="spellStart"/>
      <w:r>
        <w:rPr>
          <w:rFonts w:ascii="Seravek" w:hAnsi="Seravek"/>
        </w:rPr>
        <w:t>Mereka</w:t>
      </w:r>
      <w:proofErr w:type="spellEnd"/>
      <w:r>
        <w:rPr>
          <w:rFonts w:ascii="Seravek" w:hAnsi="Seravek"/>
        </w:rPr>
        <w:t xml:space="preserve"> yang </w:t>
      </w:r>
      <w:proofErr w:type="spellStart"/>
      <w:r>
        <w:rPr>
          <w:rFonts w:ascii="Seravek" w:hAnsi="Seravek"/>
        </w:rPr>
        <w:t>tidak</w:t>
      </w:r>
      <w:proofErr w:type="spellEnd"/>
      <w:r>
        <w:rPr>
          <w:rFonts w:ascii="Seravek" w:hAnsi="Seravek"/>
        </w:rPr>
        <w:t xml:space="preserve"> </w:t>
      </w:r>
      <w:proofErr w:type="spellStart"/>
      <w:r>
        <w:rPr>
          <w:rFonts w:ascii="Seravek" w:hAnsi="Seravek"/>
        </w:rPr>
        <w:t>mematuhi</w:t>
      </w:r>
      <w:proofErr w:type="spellEnd"/>
      <w:r>
        <w:rPr>
          <w:rFonts w:ascii="Seravek" w:hAnsi="Seravek"/>
        </w:rPr>
        <w:t xml:space="preserve"> Dasar &amp; Prosedur ABAC </w:t>
      </w:r>
      <w:proofErr w:type="spellStart"/>
      <w:r>
        <w:rPr>
          <w:rFonts w:ascii="Seravek" w:hAnsi="Seravek"/>
        </w:rPr>
        <w:t>serta</w:t>
      </w:r>
      <w:proofErr w:type="spellEnd"/>
      <w:r>
        <w:rPr>
          <w:rFonts w:ascii="Seravek" w:hAnsi="Seravek"/>
        </w:rPr>
        <w:t xml:space="preserve"> </w:t>
      </w:r>
      <w:proofErr w:type="spellStart"/>
      <w:r>
        <w:rPr>
          <w:rFonts w:ascii="Seravek" w:hAnsi="Seravek"/>
        </w:rPr>
        <w:t>undang-undang</w:t>
      </w:r>
      <w:proofErr w:type="spellEnd"/>
      <w:r>
        <w:rPr>
          <w:rFonts w:ascii="Seravek" w:hAnsi="Seravek"/>
        </w:rPr>
        <w:t xml:space="preserve"> yang </w:t>
      </w:r>
      <w:proofErr w:type="spellStart"/>
      <w:r>
        <w:rPr>
          <w:rFonts w:ascii="Seravek" w:hAnsi="Seravek"/>
        </w:rPr>
        <w:t>berkenaan</w:t>
      </w:r>
      <w:proofErr w:type="spellEnd"/>
      <w:r>
        <w:rPr>
          <w:rFonts w:ascii="Seravek" w:hAnsi="Seravek"/>
        </w:rPr>
        <w:t xml:space="preserve"> </w:t>
      </w:r>
      <w:proofErr w:type="spellStart"/>
      <w:r>
        <w:rPr>
          <w:rFonts w:ascii="Seravek" w:hAnsi="Seravek"/>
        </w:rPr>
        <w:t>akan</w:t>
      </w:r>
      <w:proofErr w:type="spellEnd"/>
      <w:r>
        <w:rPr>
          <w:rFonts w:ascii="Seravek" w:hAnsi="Seravek"/>
        </w:rPr>
        <w:t xml:space="preserve"> </w:t>
      </w:r>
      <w:proofErr w:type="spellStart"/>
      <w:r>
        <w:rPr>
          <w:rFonts w:ascii="Seravek" w:hAnsi="Seravek"/>
        </w:rPr>
        <w:t>dikenakan</w:t>
      </w:r>
      <w:proofErr w:type="spellEnd"/>
      <w:r>
        <w:rPr>
          <w:rFonts w:ascii="Seravek" w:hAnsi="Seravek"/>
        </w:rPr>
        <w:t xml:space="preserve"> </w:t>
      </w:r>
      <w:proofErr w:type="spellStart"/>
      <w:r>
        <w:rPr>
          <w:rFonts w:ascii="Seravek" w:hAnsi="Seravek"/>
        </w:rPr>
        <w:t>tindakan</w:t>
      </w:r>
      <w:proofErr w:type="spellEnd"/>
      <w:r>
        <w:rPr>
          <w:rFonts w:ascii="Seravek" w:hAnsi="Seravek"/>
        </w:rPr>
        <w:t xml:space="preserve"> yang </w:t>
      </w:r>
      <w:proofErr w:type="spellStart"/>
      <w:r>
        <w:rPr>
          <w:rFonts w:ascii="Seravek" w:hAnsi="Seravek"/>
        </w:rPr>
        <w:t>sewajarnya</w:t>
      </w:r>
      <w:proofErr w:type="spellEnd"/>
      <w:r>
        <w:rPr>
          <w:rFonts w:ascii="Seravek" w:hAnsi="Seravek"/>
        </w:rPr>
        <w:t>.</w:t>
      </w:r>
    </w:p>
    <w:p w14:paraId="28A05111" w14:textId="77777777" w:rsidR="00691EDA" w:rsidRDefault="00691EDA" w:rsidP="00691EDA">
      <w:pPr>
        <w:ind w:left="1350" w:right="22"/>
        <w:jc w:val="both"/>
        <w:rPr>
          <w:rFonts w:ascii="Seravek" w:hAnsi="Seravek"/>
        </w:rPr>
      </w:pPr>
    </w:p>
    <w:p w14:paraId="506A98A2" w14:textId="5EC7BDEA" w:rsidR="00691EDA" w:rsidRDefault="00691EDA" w:rsidP="00691EDA">
      <w:pPr>
        <w:pStyle w:val="ListParagraph"/>
        <w:numPr>
          <w:ilvl w:val="0"/>
          <w:numId w:val="15"/>
        </w:numPr>
        <w:ind w:right="22"/>
        <w:jc w:val="both"/>
        <w:rPr>
          <w:rFonts w:ascii="Seravek" w:hAnsi="Seravek"/>
        </w:rPr>
      </w:pPr>
      <w:r>
        <w:rPr>
          <w:rFonts w:ascii="Seravek" w:hAnsi="Seravek"/>
        </w:rPr>
        <w:t>Air Selangor</w:t>
      </w:r>
      <w:r w:rsidR="009B4556">
        <w:rPr>
          <w:rFonts w:ascii="Seravek" w:hAnsi="Seravek"/>
        </w:rPr>
        <w:t xml:space="preserve"> </w:t>
      </w:r>
      <w:proofErr w:type="spellStart"/>
      <w:r w:rsidR="009B4556">
        <w:rPr>
          <w:rFonts w:ascii="Seravek" w:hAnsi="Seravek"/>
        </w:rPr>
        <w:t>mempunyai</w:t>
      </w:r>
      <w:proofErr w:type="spellEnd"/>
      <w:r w:rsidR="009B4556">
        <w:rPr>
          <w:rFonts w:ascii="Seravek" w:hAnsi="Seravek"/>
        </w:rPr>
        <w:t xml:space="preserve"> </w:t>
      </w:r>
      <w:proofErr w:type="spellStart"/>
      <w:r w:rsidR="009B4556">
        <w:rPr>
          <w:rFonts w:ascii="Seravek" w:hAnsi="Seravek"/>
        </w:rPr>
        <w:t>saluran</w:t>
      </w:r>
      <w:proofErr w:type="spellEnd"/>
      <w:r w:rsidR="009B4556">
        <w:rPr>
          <w:rFonts w:ascii="Seravek" w:hAnsi="Seravek"/>
        </w:rPr>
        <w:t xml:space="preserve"> </w:t>
      </w:r>
      <w:proofErr w:type="spellStart"/>
      <w:r w:rsidR="009B4556">
        <w:rPr>
          <w:rFonts w:ascii="Seravek" w:hAnsi="Seravek"/>
        </w:rPr>
        <w:t>khusus</w:t>
      </w:r>
      <w:proofErr w:type="spellEnd"/>
      <w:r w:rsidR="009B4556">
        <w:rPr>
          <w:rFonts w:ascii="Seravek" w:hAnsi="Seravek"/>
        </w:rPr>
        <w:t xml:space="preserve"> </w:t>
      </w:r>
      <w:proofErr w:type="spellStart"/>
      <w:r w:rsidR="009B4556">
        <w:rPr>
          <w:rFonts w:ascii="Seravek" w:hAnsi="Seravek"/>
        </w:rPr>
        <w:t>untuk</w:t>
      </w:r>
      <w:proofErr w:type="spellEnd"/>
      <w:r w:rsidR="009B4556">
        <w:rPr>
          <w:rFonts w:ascii="Seravek" w:hAnsi="Seravek"/>
        </w:rPr>
        <w:t xml:space="preserve"> </w:t>
      </w:r>
      <w:proofErr w:type="spellStart"/>
      <w:r w:rsidR="009B4556">
        <w:rPr>
          <w:rFonts w:ascii="Seravek" w:hAnsi="Seravek"/>
        </w:rPr>
        <w:t>pelaporan</w:t>
      </w:r>
      <w:proofErr w:type="spellEnd"/>
      <w:r w:rsidR="009B4556">
        <w:rPr>
          <w:rFonts w:ascii="Seravek" w:hAnsi="Seravek"/>
        </w:rPr>
        <w:t xml:space="preserve"> oleh </w:t>
      </w:r>
      <w:proofErr w:type="spellStart"/>
      <w:r w:rsidR="009B4556">
        <w:rPr>
          <w:rFonts w:ascii="Seravek" w:hAnsi="Seravek"/>
        </w:rPr>
        <w:t>sesiapa</w:t>
      </w:r>
      <w:proofErr w:type="spellEnd"/>
      <w:r w:rsidR="009B4556">
        <w:rPr>
          <w:rFonts w:ascii="Seravek" w:hAnsi="Seravek"/>
        </w:rPr>
        <w:t xml:space="preserve"> yang </w:t>
      </w:r>
      <w:proofErr w:type="spellStart"/>
      <w:r w:rsidR="009B4556">
        <w:rPr>
          <w:rFonts w:ascii="Seravek" w:hAnsi="Seravek"/>
        </w:rPr>
        <w:t>mempunyai</w:t>
      </w:r>
      <w:proofErr w:type="spellEnd"/>
      <w:r w:rsidR="009B4556">
        <w:rPr>
          <w:rFonts w:ascii="Seravek" w:hAnsi="Seravek"/>
        </w:rPr>
        <w:t xml:space="preserve"> </w:t>
      </w:r>
      <w:proofErr w:type="spellStart"/>
      <w:r w:rsidR="009B4556">
        <w:rPr>
          <w:rFonts w:ascii="Seravek" w:hAnsi="Seravek"/>
        </w:rPr>
        <w:t>maklumat</w:t>
      </w:r>
      <w:proofErr w:type="spellEnd"/>
      <w:r w:rsidR="009B4556">
        <w:rPr>
          <w:rFonts w:ascii="Seravek" w:hAnsi="Seravek"/>
        </w:rPr>
        <w:t xml:space="preserve"> </w:t>
      </w:r>
      <w:proofErr w:type="spellStart"/>
      <w:r w:rsidR="009B4556">
        <w:rPr>
          <w:rFonts w:ascii="Seravek" w:hAnsi="Seravek"/>
        </w:rPr>
        <w:t>ketidakpatuhan</w:t>
      </w:r>
      <w:proofErr w:type="spellEnd"/>
      <w:r w:rsidR="009B4556">
        <w:rPr>
          <w:rFonts w:ascii="Seravek" w:hAnsi="Seravek"/>
        </w:rPr>
        <w:t xml:space="preserve"> </w:t>
      </w:r>
      <w:proofErr w:type="spellStart"/>
      <w:r w:rsidR="009B4556">
        <w:rPr>
          <w:rFonts w:ascii="Seravek" w:hAnsi="Seravek"/>
        </w:rPr>
        <w:t>terhadap</w:t>
      </w:r>
      <w:proofErr w:type="spellEnd"/>
      <w:r w:rsidR="009B4556">
        <w:rPr>
          <w:rFonts w:ascii="Seravek" w:hAnsi="Seravek"/>
        </w:rPr>
        <w:t xml:space="preserve"> </w:t>
      </w:r>
      <w:proofErr w:type="spellStart"/>
      <w:r w:rsidR="009B4556">
        <w:rPr>
          <w:rFonts w:ascii="Seravek" w:hAnsi="Seravek"/>
        </w:rPr>
        <w:t>komitmen</w:t>
      </w:r>
      <w:proofErr w:type="spellEnd"/>
      <w:r w:rsidR="009B4556">
        <w:rPr>
          <w:rFonts w:ascii="Seravek" w:hAnsi="Seravek"/>
        </w:rPr>
        <w:t xml:space="preserve"> di </w:t>
      </w:r>
      <w:proofErr w:type="spellStart"/>
      <w:r w:rsidR="009B4556">
        <w:rPr>
          <w:rFonts w:ascii="Seravek" w:hAnsi="Seravek"/>
        </w:rPr>
        <w:t>atas</w:t>
      </w:r>
      <w:proofErr w:type="spellEnd"/>
      <w:r w:rsidR="009B4556">
        <w:rPr>
          <w:rFonts w:ascii="Seravek" w:hAnsi="Seravek"/>
        </w:rPr>
        <w:t xml:space="preserve">, yang </w:t>
      </w:r>
      <w:proofErr w:type="spellStart"/>
      <w:r w:rsidR="009B4556">
        <w:rPr>
          <w:rFonts w:ascii="Seravek" w:hAnsi="Seravek"/>
        </w:rPr>
        <w:t>dilakukan</w:t>
      </w:r>
      <w:proofErr w:type="spellEnd"/>
      <w:r w:rsidR="009B4556">
        <w:rPr>
          <w:rFonts w:ascii="Seravek" w:hAnsi="Seravek"/>
        </w:rPr>
        <w:t xml:space="preserve"> oleh mana-mana </w:t>
      </w:r>
      <w:proofErr w:type="spellStart"/>
      <w:r w:rsidR="009B4556">
        <w:rPr>
          <w:rFonts w:ascii="Seravek" w:hAnsi="Seravek"/>
        </w:rPr>
        <w:t>Kakitangan</w:t>
      </w:r>
      <w:proofErr w:type="spellEnd"/>
      <w:r w:rsidR="009B4556">
        <w:rPr>
          <w:rFonts w:ascii="Seravek" w:hAnsi="Seravek"/>
        </w:rPr>
        <w:t xml:space="preserve">, </w:t>
      </w:r>
      <w:proofErr w:type="spellStart"/>
      <w:r w:rsidR="009B4556">
        <w:rPr>
          <w:rFonts w:ascii="Seravek" w:hAnsi="Seravek"/>
        </w:rPr>
        <w:t>Pengarah</w:t>
      </w:r>
      <w:proofErr w:type="spellEnd"/>
      <w:r w:rsidR="009B4556">
        <w:rPr>
          <w:rFonts w:ascii="Seravek" w:hAnsi="Seravek"/>
        </w:rPr>
        <w:t xml:space="preserve">, Rakan </w:t>
      </w:r>
      <w:proofErr w:type="spellStart"/>
      <w:r w:rsidR="009B4556">
        <w:rPr>
          <w:rFonts w:ascii="Seravek" w:hAnsi="Seravek"/>
        </w:rPr>
        <w:t>Perniagaan</w:t>
      </w:r>
      <w:proofErr w:type="spellEnd"/>
      <w:r w:rsidR="009B4556">
        <w:rPr>
          <w:rFonts w:ascii="Seravek" w:hAnsi="Seravek"/>
        </w:rPr>
        <w:t xml:space="preserve">, dan </w:t>
      </w:r>
      <w:proofErr w:type="spellStart"/>
      <w:r w:rsidR="009B4556">
        <w:rPr>
          <w:rFonts w:ascii="Seravek" w:hAnsi="Seravek"/>
        </w:rPr>
        <w:t>pihak</w:t>
      </w:r>
      <w:proofErr w:type="spellEnd"/>
      <w:r w:rsidR="009B4556">
        <w:rPr>
          <w:rFonts w:ascii="Seravek" w:hAnsi="Seravek"/>
        </w:rPr>
        <w:t xml:space="preserve"> </w:t>
      </w:r>
      <w:proofErr w:type="spellStart"/>
      <w:r w:rsidR="009B4556">
        <w:rPr>
          <w:rFonts w:ascii="Seravek" w:hAnsi="Seravek"/>
        </w:rPr>
        <w:t>ketiga</w:t>
      </w:r>
      <w:proofErr w:type="spellEnd"/>
      <w:r w:rsidR="009B4556">
        <w:rPr>
          <w:rFonts w:ascii="Seravek" w:hAnsi="Seravek"/>
        </w:rPr>
        <w:t xml:space="preserve">. Maklumat </w:t>
      </w:r>
      <w:proofErr w:type="spellStart"/>
      <w:r w:rsidR="009B4556">
        <w:rPr>
          <w:rFonts w:ascii="Seravek" w:hAnsi="Seravek"/>
        </w:rPr>
        <w:t>boleh</w:t>
      </w:r>
      <w:proofErr w:type="spellEnd"/>
      <w:r w:rsidR="009B4556">
        <w:rPr>
          <w:rFonts w:ascii="Seravek" w:hAnsi="Seravek"/>
        </w:rPr>
        <w:t xml:space="preserve"> </w:t>
      </w:r>
      <w:proofErr w:type="spellStart"/>
      <w:r w:rsidR="009B4556">
        <w:rPr>
          <w:rFonts w:ascii="Seravek" w:hAnsi="Seravek"/>
        </w:rPr>
        <w:t>disalurkan</w:t>
      </w:r>
      <w:proofErr w:type="spellEnd"/>
      <w:r w:rsidR="009B4556">
        <w:rPr>
          <w:rFonts w:ascii="Seravek" w:hAnsi="Seravek"/>
        </w:rPr>
        <w:t xml:space="preserve"> </w:t>
      </w:r>
      <w:proofErr w:type="spellStart"/>
      <w:r w:rsidR="009B4556">
        <w:rPr>
          <w:rFonts w:ascii="Seravek" w:hAnsi="Seravek"/>
        </w:rPr>
        <w:t>ke</w:t>
      </w:r>
      <w:proofErr w:type="spellEnd"/>
      <w:r w:rsidR="009B4556">
        <w:rPr>
          <w:rFonts w:ascii="Seravek" w:hAnsi="Seravek"/>
        </w:rPr>
        <w:t xml:space="preserve"> </w:t>
      </w:r>
      <w:hyperlink r:id="rId12" w:history="1">
        <w:r w:rsidR="009B4556" w:rsidRPr="00F500A7">
          <w:rPr>
            <w:rStyle w:val="Hyperlink"/>
            <w:rFonts w:ascii="Seravek" w:hAnsi="Seravek"/>
          </w:rPr>
          <w:t>etika.air@airselangor.com</w:t>
        </w:r>
      </w:hyperlink>
      <w:r w:rsidR="009B4556">
        <w:rPr>
          <w:rFonts w:ascii="Seravek" w:hAnsi="Seravek"/>
        </w:rPr>
        <w:t>.</w:t>
      </w:r>
    </w:p>
    <w:p w14:paraId="5A0C57CA" w14:textId="77777777" w:rsidR="009B4556" w:rsidRDefault="009B4556" w:rsidP="009B4556">
      <w:pPr>
        <w:ind w:right="22"/>
        <w:jc w:val="both"/>
        <w:rPr>
          <w:rFonts w:ascii="Seravek" w:hAnsi="Seravek"/>
        </w:rPr>
      </w:pPr>
    </w:p>
    <w:p w14:paraId="58278A03" w14:textId="77777777" w:rsidR="009B4556" w:rsidRDefault="009B4556" w:rsidP="009B4556">
      <w:pPr>
        <w:pStyle w:val="ListParagraph"/>
        <w:numPr>
          <w:ilvl w:val="0"/>
          <w:numId w:val="15"/>
        </w:numPr>
        <w:ind w:right="22"/>
        <w:jc w:val="both"/>
        <w:rPr>
          <w:rFonts w:ascii="Seravek" w:hAnsi="Seravek"/>
        </w:rPr>
      </w:pPr>
      <w:r>
        <w:rPr>
          <w:rFonts w:ascii="Seravek" w:hAnsi="Seravek"/>
        </w:rPr>
        <w:t xml:space="preserve">Air Selangor </w:t>
      </w:r>
      <w:proofErr w:type="spellStart"/>
      <w:r>
        <w:rPr>
          <w:rFonts w:ascii="Seravek" w:hAnsi="Seravek"/>
        </w:rPr>
        <w:t>mempunyai</w:t>
      </w:r>
      <w:proofErr w:type="spellEnd"/>
      <w:r>
        <w:rPr>
          <w:rFonts w:ascii="Seravek" w:hAnsi="Seravek"/>
        </w:rPr>
        <w:t xml:space="preserve"> Dasar </w:t>
      </w:r>
      <w:proofErr w:type="spellStart"/>
      <w:r>
        <w:rPr>
          <w:rFonts w:ascii="Seravek" w:hAnsi="Seravek"/>
        </w:rPr>
        <w:t>Pendedahan</w:t>
      </w:r>
      <w:proofErr w:type="spellEnd"/>
      <w:r>
        <w:rPr>
          <w:rFonts w:ascii="Seravek" w:hAnsi="Seravek"/>
        </w:rPr>
        <w:t xml:space="preserve"> Maklumat, di mana identity </w:t>
      </w:r>
      <w:proofErr w:type="spellStart"/>
      <w:r>
        <w:rPr>
          <w:rFonts w:ascii="Seravek" w:hAnsi="Seravek"/>
        </w:rPr>
        <w:t>pemberi</w:t>
      </w:r>
      <w:proofErr w:type="spellEnd"/>
      <w:r>
        <w:rPr>
          <w:rFonts w:ascii="Seravek" w:hAnsi="Seravek"/>
        </w:rPr>
        <w:t xml:space="preserve"> </w:t>
      </w:r>
      <w:proofErr w:type="spellStart"/>
      <w:r>
        <w:rPr>
          <w:rFonts w:ascii="Seravek" w:hAnsi="Seravek"/>
        </w:rPr>
        <w:t>maklumat</w:t>
      </w:r>
      <w:proofErr w:type="spellEnd"/>
      <w:r>
        <w:rPr>
          <w:rFonts w:ascii="Seravek" w:hAnsi="Seravek"/>
        </w:rPr>
        <w:t xml:space="preserve"> </w:t>
      </w:r>
      <w:proofErr w:type="spellStart"/>
      <w:r>
        <w:rPr>
          <w:rFonts w:ascii="Seravek" w:hAnsi="Seravek"/>
        </w:rPr>
        <w:t>akan</w:t>
      </w:r>
      <w:proofErr w:type="spellEnd"/>
      <w:r>
        <w:rPr>
          <w:rFonts w:ascii="Seravek" w:hAnsi="Seravek"/>
        </w:rPr>
        <w:t xml:space="preserve"> </w:t>
      </w:r>
      <w:proofErr w:type="spellStart"/>
      <w:r>
        <w:rPr>
          <w:rFonts w:ascii="Seravek" w:hAnsi="Seravek"/>
        </w:rPr>
        <w:t>dirahsiakan</w:t>
      </w:r>
      <w:proofErr w:type="spellEnd"/>
      <w:r>
        <w:rPr>
          <w:rFonts w:ascii="Seravek" w:hAnsi="Seravek"/>
        </w:rPr>
        <w:t xml:space="preserve">, dan </w:t>
      </w:r>
      <w:proofErr w:type="spellStart"/>
      <w:r>
        <w:rPr>
          <w:rFonts w:ascii="Seravek" w:hAnsi="Seravek"/>
        </w:rPr>
        <w:t>tidak</w:t>
      </w:r>
      <w:proofErr w:type="spellEnd"/>
      <w:r>
        <w:rPr>
          <w:rFonts w:ascii="Seravek" w:hAnsi="Seravek"/>
        </w:rPr>
        <w:t xml:space="preserve"> </w:t>
      </w:r>
      <w:proofErr w:type="spellStart"/>
      <w:r>
        <w:rPr>
          <w:rFonts w:ascii="Seravek" w:hAnsi="Seravek"/>
        </w:rPr>
        <w:t>ada</w:t>
      </w:r>
      <w:proofErr w:type="spellEnd"/>
      <w:r>
        <w:rPr>
          <w:rFonts w:ascii="Seravek" w:hAnsi="Seravek"/>
        </w:rPr>
        <w:t xml:space="preserve"> </w:t>
      </w:r>
      <w:proofErr w:type="spellStart"/>
      <w:r>
        <w:rPr>
          <w:rFonts w:ascii="Seravek" w:hAnsi="Seravek"/>
        </w:rPr>
        <w:t>pihak</w:t>
      </w:r>
      <w:proofErr w:type="spellEnd"/>
      <w:r>
        <w:rPr>
          <w:rFonts w:ascii="Seravek" w:hAnsi="Seravek"/>
        </w:rPr>
        <w:t xml:space="preserve"> yang </w:t>
      </w:r>
      <w:proofErr w:type="spellStart"/>
      <w:r>
        <w:rPr>
          <w:rFonts w:ascii="Seravek" w:hAnsi="Seravek"/>
        </w:rPr>
        <w:t>boleh</w:t>
      </w:r>
      <w:proofErr w:type="spellEnd"/>
      <w:r>
        <w:rPr>
          <w:rFonts w:ascii="Seravek" w:hAnsi="Seravek"/>
        </w:rPr>
        <w:t xml:space="preserve"> </w:t>
      </w:r>
      <w:proofErr w:type="spellStart"/>
      <w:r>
        <w:rPr>
          <w:rFonts w:ascii="Seravek" w:hAnsi="Seravek"/>
        </w:rPr>
        <w:t>membalas</w:t>
      </w:r>
      <w:proofErr w:type="spellEnd"/>
      <w:r>
        <w:rPr>
          <w:rFonts w:ascii="Seravek" w:hAnsi="Seravek"/>
        </w:rPr>
        <w:t xml:space="preserve"> </w:t>
      </w:r>
      <w:proofErr w:type="spellStart"/>
      <w:r>
        <w:rPr>
          <w:rFonts w:ascii="Seravek" w:hAnsi="Seravek"/>
        </w:rPr>
        <w:t>dendam</w:t>
      </w:r>
      <w:proofErr w:type="spellEnd"/>
      <w:r>
        <w:rPr>
          <w:rFonts w:ascii="Seravek" w:hAnsi="Seravek"/>
        </w:rPr>
        <w:t xml:space="preserve"> </w:t>
      </w:r>
      <w:proofErr w:type="spellStart"/>
      <w:r>
        <w:rPr>
          <w:rFonts w:ascii="Seravek" w:hAnsi="Seravek"/>
        </w:rPr>
        <w:t>terhadap</w:t>
      </w:r>
      <w:proofErr w:type="spellEnd"/>
      <w:r>
        <w:rPr>
          <w:rFonts w:ascii="Seravek" w:hAnsi="Seravek"/>
        </w:rPr>
        <w:t xml:space="preserve"> </w:t>
      </w:r>
      <w:proofErr w:type="spellStart"/>
      <w:r>
        <w:rPr>
          <w:rFonts w:ascii="Seravek" w:hAnsi="Seravek"/>
        </w:rPr>
        <w:t>individu</w:t>
      </w:r>
      <w:proofErr w:type="spellEnd"/>
      <w:r>
        <w:rPr>
          <w:rFonts w:ascii="Seravek" w:hAnsi="Seravek"/>
        </w:rPr>
        <w:t xml:space="preserve"> yang </w:t>
      </w:r>
      <w:proofErr w:type="spellStart"/>
      <w:r>
        <w:rPr>
          <w:rFonts w:ascii="Seravek" w:hAnsi="Seravek"/>
        </w:rPr>
        <w:t>melaporkan</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w:t>
      </w:r>
      <w:proofErr w:type="spellStart"/>
      <w:r>
        <w:rPr>
          <w:rFonts w:ascii="Seravek" w:hAnsi="Seravek"/>
        </w:rPr>
        <w:t>niat</w:t>
      </w:r>
      <w:proofErr w:type="spellEnd"/>
      <w:r>
        <w:rPr>
          <w:rFonts w:ascii="Seravek" w:hAnsi="Seravek"/>
        </w:rPr>
        <w:t xml:space="preserve"> </w:t>
      </w:r>
      <w:proofErr w:type="spellStart"/>
      <w:r>
        <w:rPr>
          <w:rFonts w:ascii="Seravek" w:hAnsi="Seravek"/>
        </w:rPr>
        <w:t>baik</w:t>
      </w:r>
      <w:proofErr w:type="spellEnd"/>
      <w:r>
        <w:rPr>
          <w:rFonts w:ascii="Seravek" w:hAnsi="Seravek"/>
        </w:rPr>
        <w:t>.</w:t>
      </w:r>
    </w:p>
    <w:p w14:paraId="7FE668A2" w14:textId="77777777" w:rsidR="009B4556" w:rsidRPr="009B4556" w:rsidRDefault="009B4556" w:rsidP="009B4556">
      <w:pPr>
        <w:pStyle w:val="ListParagraph"/>
        <w:rPr>
          <w:rFonts w:ascii="Seravek" w:hAnsi="Seravek"/>
        </w:rPr>
      </w:pPr>
    </w:p>
    <w:p w14:paraId="29E029CF" w14:textId="6C0C33C9" w:rsidR="009B4556" w:rsidRPr="004C62B6" w:rsidRDefault="009B4556" w:rsidP="009B4556">
      <w:pPr>
        <w:pStyle w:val="ListParagraph"/>
        <w:numPr>
          <w:ilvl w:val="0"/>
          <w:numId w:val="15"/>
        </w:numPr>
        <w:ind w:right="22"/>
        <w:jc w:val="both"/>
        <w:rPr>
          <w:rFonts w:ascii="Seravek" w:hAnsi="Seravek"/>
        </w:rPr>
      </w:pPr>
      <w:proofErr w:type="spellStart"/>
      <w:r>
        <w:rPr>
          <w:rFonts w:ascii="Seravek" w:hAnsi="Seravek"/>
        </w:rPr>
        <w:t>Secara</w:t>
      </w:r>
      <w:proofErr w:type="spellEnd"/>
      <w:r>
        <w:rPr>
          <w:rFonts w:ascii="Seravek" w:hAnsi="Seravek"/>
        </w:rPr>
        <w:t xml:space="preserve"> </w:t>
      </w:r>
      <w:proofErr w:type="spellStart"/>
      <w:r>
        <w:rPr>
          <w:rFonts w:ascii="Seravek" w:hAnsi="Seravek"/>
        </w:rPr>
        <w:t>keseluruhannya</w:t>
      </w:r>
      <w:proofErr w:type="spellEnd"/>
      <w:r>
        <w:rPr>
          <w:rFonts w:ascii="Seravek" w:hAnsi="Seravek"/>
        </w:rPr>
        <w:t xml:space="preserve">, </w:t>
      </w:r>
      <w:proofErr w:type="spellStart"/>
      <w:r>
        <w:rPr>
          <w:rFonts w:ascii="Seravek" w:hAnsi="Seravek"/>
        </w:rPr>
        <w:t>tadbir</w:t>
      </w:r>
      <w:proofErr w:type="spellEnd"/>
      <w:r>
        <w:rPr>
          <w:rFonts w:ascii="Seravek" w:hAnsi="Seravek"/>
        </w:rPr>
        <w:t xml:space="preserve"> urus </w:t>
      </w:r>
      <w:proofErr w:type="spellStart"/>
      <w:r>
        <w:rPr>
          <w:rFonts w:ascii="Seravek" w:hAnsi="Seravek"/>
        </w:rPr>
        <w:t>Integriti</w:t>
      </w:r>
      <w:proofErr w:type="spellEnd"/>
      <w:r>
        <w:rPr>
          <w:rFonts w:ascii="Seravek" w:hAnsi="Seravek"/>
        </w:rPr>
        <w:t xml:space="preserve"> Air Selangor </w:t>
      </w:r>
      <w:proofErr w:type="spellStart"/>
      <w:r>
        <w:rPr>
          <w:rFonts w:ascii="Seravek" w:hAnsi="Seravek"/>
        </w:rPr>
        <w:t>dilengkapi</w:t>
      </w:r>
      <w:proofErr w:type="spellEnd"/>
      <w:r>
        <w:rPr>
          <w:rFonts w:ascii="Seravek" w:hAnsi="Seravek"/>
        </w:rPr>
        <w:t xml:space="preserve"> </w:t>
      </w:r>
      <w:proofErr w:type="spellStart"/>
      <w:r>
        <w:rPr>
          <w:rFonts w:ascii="Seravek" w:hAnsi="Seravek"/>
        </w:rPr>
        <w:t>dengan</w:t>
      </w:r>
      <w:proofErr w:type="spellEnd"/>
      <w:r>
        <w:rPr>
          <w:rFonts w:ascii="Seravek" w:hAnsi="Seravek"/>
        </w:rPr>
        <w:t xml:space="preserve"> </w:t>
      </w:r>
      <w:proofErr w:type="spellStart"/>
      <w:r>
        <w:rPr>
          <w:rFonts w:ascii="Seravek" w:hAnsi="Seravek"/>
        </w:rPr>
        <w:t>dasar</w:t>
      </w:r>
      <w:proofErr w:type="spellEnd"/>
      <w:r>
        <w:rPr>
          <w:rFonts w:ascii="Seravek" w:hAnsi="Seravek"/>
        </w:rPr>
        <w:t xml:space="preserve"> </w:t>
      </w:r>
      <w:proofErr w:type="spellStart"/>
      <w:r>
        <w:rPr>
          <w:rFonts w:ascii="Seravek" w:hAnsi="Seravek"/>
        </w:rPr>
        <w:t>dalaman</w:t>
      </w:r>
      <w:proofErr w:type="spellEnd"/>
      <w:r>
        <w:rPr>
          <w:rFonts w:ascii="Seravek" w:hAnsi="Seravek"/>
        </w:rPr>
        <w:t xml:space="preserve"> yang lain, </w:t>
      </w:r>
      <w:proofErr w:type="spellStart"/>
      <w:r>
        <w:rPr>
          <w:rFonts w:ascii="Seravek" w:hAnsi="Seravek"/>
        </w:rPr>
        <w:t>seperti</w:t>
      </w:r>
      <w:proofErr w:type="spellEnd"/>
      <w:r>
        <w:rPr>
          <w:rFonts w:ascii="Seravek" w:hAnsi="Seravek"/>
        </w:rPr>
        <w:t xml:space="preserve"> Polisi Tiada Hadiah, Dasar </w:t>
      </w:r>
      <w:proofErr w:type="spellStart"/>
      <w:r>
        <w:rPr>
          <w:rFonts w:ascii="Seravek" w:hAnsi="Seravek"/>
        </w:rPr>
        <w:t>Konflik</w:t>
      </w:r>
      <w:proofErr w:type="spellEnd"/>
      <w:r>
        <w:rPr>
          <w:rFonts w:ascii="Seravek" w:hAnsi="Seravek"/>
        </w:rPr>
        <w:t xml:space="preserve"> </w:t>
      </w:r>
      <w:proofErr w:type="spellStart"/>
      <w:r>
        <w:rPr>
          <w:rFonts w:ascii="Seravek" w:hAnsi="Seravek"/>
        </w:rPr>
        <w:t>Kepentingan</w:t>
      </w:r>
      <w:proofErr w:type="spellEnd"/>
      <w:r>
        <w:rPr>
          <w:rFonts w:ascii="Seravek" w:hAnsi="Seravek"/>
        </w:rPr>
        <w:t xml:space="preserve">, Dasar </w:t>
      </w:r>
      <w:proofErr w:type="spellStart"/>
      <w:r>
        <w:rPr>
          <w:rFonts w:ascii="Seravek" w:hAnsi="Seravek"/>
        </w:rPr>
        <w:t>Tanggungjawab</w:t>
      </w:r>
      <w:proofErr w:type="spellEnd"/>
      <w:r>
        <w:rPr>
          <w:rFonts w:ascii="Seravek" w:hAnsi="Seravek"/>
        </w:rPr>
        <w:t xml:space="preserve"> </w:t>
      </w:r>
      <w:proofErr w:type="spellStart"/>
      <w:r>
        <w:rPr>
          <w:rFonts w:ascii="Seravek" w:hAnsi="Seravek"/>
        </w:rPr>
        <w:t>Sosial</w:t>
      </w:r>
      <w:proofErr w:type="spellEnd"/>
      <w:r>
        <w:rPr>
          <w:rFonts w:ascii="Seravek" w:hAnsi="Seravek"/>
        </w:rPr>
        <w:t xml:space="preserve"> </w:t>
      </w:r>
      <w:proofErr w:type="spellStart"/>
      <w:r>
        <w:rPr>
          <w:rFonts w:ascii="Seravek" w:hAnsi="Seravek"/>
        </w:rPr>
        <w:t>Korporat</w:t>
      </w:r>
      <w:proofErr w:type="spellEnd"/>
      <w:r>
        <w:rPr>
          <w:rFonts w:ascii="Seravek" w:hAnsi="Seravek"/>
        </w:rPr>
        <w:t xml:space="preserve"> (CSR) dan Dasar </w:t>
      </w:r>
      <w:proofErr w:type="spellStart"/>
      <w:r>
        <w:rPr>
          <w:rFonts w:ascii="Seravek" w:hAnsi="Seravek"/>
        </w:rPr>
        <w:t>Perolehan</w:t>
      </w:r>
      <w:proofErr w:type="spellEnd"/>
      <w:r>
        <w:rPr>
          <w:rFonts w:ascii="Seravek" w:hAnsi="Seravek"/>
        </w:rPr>
        <w:t xml:space="preserve">. Air Selangor </w:t>
      </w:r>
      <w:proofErr w:type="spellStart"/>
      <w:r>
        <w:rPr>
          <w:rFonts w:ascii="Seravek" w:hAnsi="Seravek"/>
        </w:rPr>
        <w:t>komited</w:t>
      </w:r>
      <w:proofErr w:type="spellEnd"/>
      <w:r>
        <w:rPr>
          <w:rFonts w:ascii="Seravek" w:hAnsi="Seravek"/>
        </w:rPr>
        <w:t xml:space="preserve"> </w:t>
      </w:r>
      <w:proofErr w:type="spellStart"/>
      <w:r>
        <w:rPr>
          <w:rFonts w:ascii="Seravek" w:hAnsi="Seravek"/>
        </w:rPr>
        <w:t>untuk</w:t>
      </w:r>
      <w:proofErr w:type="spellEnd"/>
      <w:r>
        <w:rPr>
          <w:rFonts w:ascii="Seravek" w:hAnsi="Seravek"/>
        </w:rPr>
        <w:t xml:space="preserve"> </w:t>
      </w:r>
      <w:proofErr w:type="spellStart"/>
      <w:r>
        <w:rPr>
          <w:rFonts w:ascii="Seravek" w:hAnsi="Seravek"/>
        </w:rPr>
        <w:t>memastikan</w:t>
      </w:r>
      <w:proofErr w:type="spellEnd"/>
      <w:r>
        <w:rPr>
          <w:rFonts w:ascii="Seravek" w:hAnsi="Seravek"/>
        </w:rPr>
        <w:t xml:space="preserve"> </w:t>
      </w:r>
      <w:proofErr w:type="spellStart"/>
      <w:r>
        <w:rPr>
          <w:rFonts w:ascii="Seravek" w:hAnsi="Seravek"/>
        </w:rPr>
        <w:t>pematuhan</w:t>
      </w:r>
      <w:proofErr w:type="spellEnd"/>
      <w:r>
        <w:rPr>
          <w:rFonts w:ascii="Seravek" w:hAnsi="Seravek"/>
        </w:rPr>
        <w:t xml:space="preserve"> </w:t>
      </w:r>
      <w:proofErr w:type="spellStart"/>
      <w:r>
        <w:rPr>
          <w:rFonts w:ascii="Seravek" w:hAnsi="Seravek"/>
        </w:rPr>
        <w:t>sepenuhnya</w:t>
      </w:r>
      <w:proofErr w:type="spellEnd"/>
      <w:r>
        <w:rPr>
          <w:rFonts w:ascii="Seravek" w:hAnsi="Seravek"/>
        </w:rPr>
        <w:t xml:space="preserve"> </w:t>
      </w:r>
      <w:proofErr w:type="spellStart"/>
      <w:r>
        <w:rPr>
          <w:rFonts w:ascii="Seravek" w:hAnsi="Seravek"/>
        </w:rPr>
        <w:t>terhadap</w:t>
      </w:r>
      <w:proofErr w:type="spellEnd"/>
      <w:r>
        <w:rPr>
          <w:rFonts w:ascii="Seravek" w:hAnsi="Seravek"/>
        </w:rPr>
        <w:t xml:space="preserve"> </w:t>
      </w:r>
      <w:proofErr w:type="spellStart"/>
      <w:r>
        <w:rPr>
          <w:rFonts w:ascii="Seravek" w:hAnsi="Seravek"/>
        </w:rPr>
        <w:t>dasar-dasar</w:t>
      </w:r>
      <w:proofErr w:type="spellEnd"/>
      <w:r>
        <w:rPr>
          <w:rFonts w:ascii="Seravek" w:hAnsi="Seravek"/>
        </w:rPr>
        <w:t xml:space="preserve"> </w:t>
      </w:r>
      <w:proofErr w:type="spellStart"/>
      <w:r>
        <w:rPr>
          <w:rFonts w:ascii="Seravek" w:hAnsi="Seravek"/>
        </w:rPr>
        <w:t>dalaman</w:t>
      </w:r>
      <w:proofErr w:type="spellEnd"/>
      <w:r>
        <w:rPr>
          <w:rFonts w:ascii="Seravek" w:hAnsi="Seravek"/>
        </w:rPr>
        <w:t xml:space="preserve"> </w:t>
      </w:r>
      <w:proofErr w:type="spellStart"/>
      <w:r>
        <w:rPr>
          <w:rFonts w:ascii="Seravek" w:hAnsi="Seravek"/>
        </w:rPr>
        <w:t>ini</w:t>
      </w:r>
      <w:proofErr w:type="spellEnd"/>
      <w:r>
        <w:rPr>
          <w:rFonts w:ascii="Seravek" w:hAnsi="Seravek"/>
        </w:rPr>
        <w:t xml:space="preserve">. </w:t>
      </w:r>
      <w:proofErr w:type="spellStart"/>
      <w:r>
        <w:rPr>
          <w:rFonts w:ascii="Seravek" w:hAnsi="Seravek"/>
        </w:rPr>
        <w:t>Pernyataan</w:t>
      </w:r>
      <w:proofErr w:type="spellEnd"/>
      <w:r>
        <w:rPr>
          <w:rFonts w:ascii="Seravek" w:hAnsi="Seravek"/>
        </w:rPr>
        <w:t xml:space="preserve"> </w:t>
      </w:r>
      <w:proofErr w:type="spellStart"/>
      <w:r>
        <w:rPr>
          <w:rFonts w:ascii="Seravek" w:hAnsi="Seravek"/>
        </w:rPr>
        <w:t>polisi</w:t>
      </w:r>
      <w:proofErr w:type="spellEnd"/>
      <w:r>
        <w:rPr>
          <w:rFonts w:ascii="Seravek" w:hAnsi="Seravek"/>
        </w:rPr>
        <w:t xml:space="preserve"> </w:t>
      </w:r>
      <w:proofErr w:type="spellStart"/>
      <w:r>
        <w:rPr>
          <w:rFonts w:ascii="Seravek" w:hAnsi="Seravek"/>
        </w:rPr>
        <w:t>ini</w:t>
      </w:r>
      <w:proofErr w:type="spellEnd"/>
      <w:r>
        <w:rPr>
          <w:rFonts w:ascii="Seravek" w:hAnsi="Seravek"/>
        </w:rPr>
        <w:t xml:space="preserve"> </w:t>
      </w:r>
      <w:proofErr w:type="spellStart"/>
      <w:r>
        <w:rPr>
          <w:rFonts w:ascii="Seravek" w:hAnsi="Seravek"/>
        </w:rPr>
        <w:t>akan</w:t>
      </w:r>
      <w:proofErr w:type="spellEnd"/>
      <w:r>
        <w:rPr>
          <w:rFonts w:ascii="Seravek" w:hAnsi="Seravek"/>
        </w:rPr>
        <w:t xml:space="preserve"> </w:t>
      </w:r>
      <w:proofErr w:type="spellStart"/>
      <w:r>
        <w:rPr>
          <w:rFonts w:ascii="Seravek" w:hAnsi="Seravek"/>
        </w:rPr>
        <w:t>disemak</w:t>
      </w:r>
      <w:proofErr w:type="spellEnd"/>
      <w:r>
        <w:rPr>
          <w:rFonts w:ascii="Seravek" w:hAnsi="Seravek"/>
        </w:rPr>
        <w:t xml:space="preserve"> dan </w:t>
      </w:r>
      <w:proofErr w:type="spellStart"/>
      <w:r>
        <w:rPr>
          <w:rFonts w:ascii="Seravek" w:hAnsi="Seravek"/>
        </w:rPr>
        <w:t>dikemaskini</w:t>
      </w:r>
      <w:proofErr w:type="spellEnd"/>
      <w:r>
        <w:rPr>
          <w:rFonts w:ascii="Seravek" w:hAnsi="Seravek"/>
        </w:rPr>
        <w:t xml:space="preserve"> </w:t>
      </w:r>
      <w:proofErr w:type="spellStart"/>
      <w:r>
        <w:rPr>
          <w:rFonts w:ascii="Seravek" w:hAnsi="Seravek"/>
        </w:rPr>
        <w:t>secara</w:t>
      </w:r>
      <w:proofErr w:type="spellEnd"/>
      <w:r>
        <w:rPr>
          <w:rFonts w:ascii="Seravek" w:hAnsi="Seravek"/>
        </w:rPr>
        <w:t xml:space="preserve"> </w:t>
      </w:r>
      <w:proofErr w:type="spellStart"/>
      <w:r>
        <w:rPr>
          <w:rFonts w:ascii="Seravek" w:hAnsi="Seravek"/>
        </w:rPr>
        <w:t>berkala</w:t>
      </w:r>
      <w:proofErr w:type="spellEnd"/>
      <w:r>
        <w:rPr>
          <w:rFonts w:ascii="Seravek" w:hAnsi="Seravek"/>
        </w:rPr>
        <w:t xml:space="preserve"> agar </w:t>
      </w:r>
      <w:proofErr w:type="spellStart"/>
      <w:r>
        <w:rPr>
          <w:rFonts w:ascii="Seravek" w:hAnsi="Seravek"/>
        </w:rPr>
        <w:t>mematuhi</w:t>
      </w:r>
      <w:proofErr w:type="spellEnd"/>
      <w:r>
        <w:rPr>
          <w:rFonts w:ascii="Seravek" w:hAnsi="Seravek"/>
        </w:rPr>
        <w:t xml:space="preserve"> </w:t>
      </w:r>
      <w:proofErr w:type="spellStart"/>
      <w:r>
        <w:rPr>
          <w:rFonts w:ascii="Seravek" w:hAnsi="Seravek"/>
        </w:rPr>
        <w:t>kehendak</w:t>
      </w:r>
      <w:proofErr w:type="spellEnd"/>
      <w:r>
        <w:rPr>
          <w:rFonts w:ascii="Seravek" w:hAnsi="Seravek"/>
        </w:rPr>
        <w:t xml:space="preserve"> </w:t>
      </w:r>
      <w:proofErr w:type="spellStart"/>
      <w:r>
        <w:rPr>
          <w:rFonts w:ascii="Seravek" w:hAnsi="Seravek"/>
        </w:rPr>
        <w:t>semua</w:t>
      </w:r>
      <w:proofErr w:type="spellEnd"/>
      <w:r>
        <w:rPr>
          <w:rFonts w:ascii="Seravek" w:hAnsi="Seravek"/>
        </w:rPr>
        <w:t xml:space="preserve"> </w:t>
      </w:r>
      <w:proofErr w:type="spellStart"/>
      <w:r>
        <w:rPr>
          <w:rFonts w:ascii="Seravek" w:hAnsi="Seravek"/>
        </w:rPr>
        <w:t>undang-undang</w:t>
      </w:r>
      <w:proofErr w:type="spellEnd"/>
      <w:r>
        <w:rPr>
          <w:rFonts w:ascii="Seravek" w:hAnsi="Seravek"/>
        </w:rPr>
        <w:t xml:space="preserve"> yang </w:t>
      </w:r>
      <w:proofErr w:type="spellStart"/>
      <w:r>
        <w:rPr>
          <w:rFonts w:ascii="Seravek" w:hAnsi="Seravek"/>
        </w:rPr>
        <w:t>berkaitan</w:t>
      </w:r>
      <w:proofErr w:type="spellEnd"/>
      <w:r>
        <w:rPr>
          <w:rFonts w:ascii="Seravek" w:hAnsi="Seravek"/>
        </w:rPr>
        <w:t xml:space="preserve"> di Malaysia. </w:t>
      </w:r>
    </w:p>
    <w:p w14:paraId="4364EE52" w14:textId="3B08FC26" w:rsidR="005E3C00" w:rsidRDefault="005E3C00" w:rsidP="005E3C00">
      <w:pPr>
        <w:pStyle w:val="Heading1"/>
        <w:rPr>
          <w:rFonts w:ascii="Seravek" w:hAnsi="Seravek"/>
          <w:lang w:val="ms-MY"/>
        </w:rPr>
      </w:pPr>
      <w:r w:rsidRPr="006B6859">
        <w:rPr>
          <w:rFonts w:ascii="Seravek" w:hAnsi="Seravek"/>
          <w:lang w:val="ms-MY"/>
        </w:rPr>
        <w:t>2.</w:t>
      </w:r>
      <w:r w:rsidR="002F51CD">
        <w:rPr>
          <w:rFonts w:ascii="Seravek" w:hAnsi="Seravek"/>
          <w:lang w:val="ms-MY"/>
        </w:rPr>
        <w:t>3</w:t>
      </w:r>
      <w:r w:rsidRPr="006B6859">
        <w:rPr>
          <w:rFonts w:ascii="Seravek" w:hAnsi="Seravek"/>
          <w:lang w:val="ms-MY"/>
        </w:rPr>
        <w:tab/>
        <w:t xml:space="preserve">POLISI </w:t>
      </w:r>
      <w:r>
        <w:rPr>
          <w:rFonts w:ascii="Seravek" w:hAnsi="Seravek"/>
          <w:lang w:val="ms-MY"/>
        </w:rPr>
        <w:t>SISTEM PENGURUSAN BERSEPADU AIR SELANGOR</w:t>
      </w:r>
    </w:p>
    <w:p w14:paraId="7615F500" w14:textId="77777777" w:rsidR="005E3C00" w:rsidRDefault="005E3C00" w:rsidP="005E3C00">
      <w:pPr>
        <w:ind w:right="22"/>
        <w:jc w:val="both"/>
        <w:rPr>
          <w:rFonts w:ascii="Seravek" w:hAnsi="Seravek"/>
        </w:rPr>
      </w:pPr>
    </w:p>
    <w:p w14:paraId="2B098677" w14:textId="07DC778A" w:rsidR="005E3C00" w:rsidRDefault="005E3C00" w:rsidP="005E3C00">
      <w:pPr>
        <w:ind w:left="720" w:right="22"/>
        <w:jc w:val="both"/>
        <w:rPr>
          <w:rFonts w:ascii="Seravek" w:hAnsi="Seravek"/>
        </w:rPr>
      </w:pPr>
      <w:proofErr w:type="spellStart"/>
      <w:r w:rsidRPr="005E3C00">
        <w:rPr>
          <w:rFonts w:ascii="Seravek" w:hAnsi="Seravek"/>
        </w:rPr>
        <w:t>Pengurusan</w:t>
      </w:r>
      <w:proofErr w:type="spellEnd"/>
      <w:r w:rsidRPr="005E3C00">
        <w:rPr>
          <w:rFonts w:ascii="Seravek" w:hAnsi="Seravek"/>
        </w:rPr>
        <w:t xml:space="preserve"> Air Selangor </w:t>
      </w:r>
      <w:proofErr w:type="spellStart"/>
      <w:r w:rsidRPr="005E3C00">
        <w:rPr>
          <w:rFonts w:ascii="Seravek" w:hAnsi="Seravek"/>
        </w:rPr>
        <w:t>Sdn</w:t>
      </w:r>
      <w:proofErr w:type="spellEnd"/>
      <w:r w:rsidRPr="005E3C00">
        <w:rPr>
          <w:rFonts w:ascii="Seravek" w:hAnsi="Seravek"/>
        </w:rPr>
        <w:t xml:space="preserve"> </w:t>
      </w:r>
      <w:proofErr w:type="spellStart"/>
      <w:r w:rsidRPr="005E3C00">
        <w:rPr>
          <w:rFonts w:ascii="Seravek" w:hAnsi="Seravek"/>
        </w:rPr>
        <w:t>Bhd</w:t>
      </w:r>
      <w:proofErr w:type="spellEnd"/>
      <w:r w:rsidRPr="005E3C00">
        <w:rPr>
          <w:rFonts w:ascii="Seravek" w:hAnsi="Seravek"/>
        </w:rPr>
        <w:t xml:space="preserve"> ("Air Selangor") </w:t>
      </w:r>
      <w:proofErr w:type="spellStart"/>
      <w:r w:rsidRPr="005E3C00">
        <w:rPr>
          <w:rFonts w:ascii="Seravek" w:hAnsi="Seravek"/>
        </w:rPr>
        <w:t>berinspirasi</w:t>
      </w:r>
      <w:proofErr w:type="spellEnd"/>
      <w:r w:rsidRPr="005E3C00">
        <w:rPr>
          <w:rFonts w:ascii="Seravek" w:hAnsi="Seravek"/>
        </w:rPr>
        <w:t xml:space="preserve"> </w:t>
      </w:r>
      <w:proofErr w:type="spellStart"/>
      <w:r w:rsidRPr="005E3C00">
        <w:rPr>
          <w:rFonts w:ascii="Seravek" w:hAnsi="Seravek"/>
        </w:rPr>
        <w:t>ke</w:t>
      </w:r>
      <w:proofErr w:type="spellEnd"/>
      <w:r w:rsidRPr="005E3C00">
        <w:rPr>
          <w:rFonts w:ascii="Seravek" w:hAnsi="Seravek"/>
        </w:rPr>
        <w:t xml:space="preserve"> </w:t>
      </w:r>
      <w:proofErr w:type="spellStart"/>
      <w:r w:rsidRPr="005E3C00">
        <w:rPr>
          <w:rFonts w:ascii="Seravek" w:hAnsi="Seravek"/>
        </w:rPr>
        <w:t>arah</w:t>
      </w:r>
      <w:proofErr w:type="spellEnd"/>
      <w:r w:rsidRPr="005E3C00">
        <w:rPr>
          <w:rFonts w:ascii="Seravek" w:hAnsi="Seravek"/>
        </w:rPr>
        <w:t xml:space="preserve"> </w:t>
      </w:r>
      <w:proofErr w:type="spellStart"/>
      <w:r w:rsidRPr="005E3C00">
        <w:rPr>
          <w:rFonts w:ascii="Seravek" w:hAnsi="Seravek"/>
        </w:rPr>
        <w:t>menjadi</w:t>
      </w:r>
      <w:proofErr w:type="spellEnd"/>
      <w:r>
        <w:rPr>
          <w:rFonts w:ascii="Seravek" w:hAnsi="Seravek"/>
        </w:rPr>
        <w:t xml:space="preserve"> </w:t>
      </w:r>
      <w:r w:rsidRPr="005E3C00">
        <w:rPr>
          <w:rFonts w:ascii="Seravek" w:hAnsi="Seravek"/>
        </w:rPr>
        <w:t xml:space="preserve">operator air </w:t>
      </w:r>
      <w:proofErr w:type="spellStart"/>
      <w:r w:rsidRPr="005E3C00">
        <w:rPr>
          <w:rFonts w:ascii="Seravek" w:hAnsi="Seravek"/>
        </w:rPr>
        <w:t>terkemuka</w:t>
      </w:r>
      <w:proofErr w:type="spellEnd"/>
      <w:r w:rsidRPr="005E3C00">
        <w:rPr>
          <w:rFonts w:ascii="Seravek" w:hAnsi="Seravek"/>
        </w:rPr>
        <w:t xml:space="preserve"> di </w:t>
      </w:r>
      <w:proofErr w:type="spellStart"/>
      <w:r w:rsidRPr="005E3C00">
        <w:rPr>
          <w:rFonts w:ascii="Seravek" w:hAnsi="Seravek"/>
        </w:rPr>
        <w:t>rantau</w:t>
      </w:r>
      <w:proofErr w:type="spellEnd"/>
      <w:r w:rsidRPr="005E3C00">
        <w:rPr>
          <w:rFonts w:ascii="Seravek" w:hAnsi="Seravek"/>
        </w:rPr>
        <w:t xml:space="preserve"> </w:t>
      </w:r>
      <w:proofErr w:type="spellStart"/>
      <w:r w:rsidRPr="005E3C00">
        <w:rPr>
          <w:rFonts w:ascii="Seravek" w:hAnsi="Seravek"/>
        </w:rPr>
        <w:t>ini</w:t>
      </w:r>
      <w:proofErr w:type="spellEnd"/>
      <w:r w:rsidRPr="005E3C00">
        <w:rPr>
          <w:rFonts w:ascii="Seravek" w:hAnsi="Seravek"/>
        </w:rPr>
        <w:t xml:space="preserve">. Kami </w:t>
      </w:r>
      <w:proofErr w:type="spellStart"/>
      <w:r w:rsidRPr="005E3C00">
        <w:rPr>
          <w:rFonts w:ascii="Seravek" w:hAnsi="Seravek"/>
        </w:rPr>
        <w:t>komited</w:t>
      </w:r>
      <w:proofErr w:type="spellEnd"/>
      <w:r w:rsidRPr="005E3C00">
        <w:rPr>
          <w:rFonts w:ascii="Seravek" w:hAnsi="Seravek"/>
        </w:rPr>
        <w:t xml:space="preserve"> </w:t>
      </w:r>
      <w:proofErr w:type="spellStart"/>
      <w:r w:rsidRPr="005E3C00">
        <w:rPr>
          <w:rFonts w:ascii="Seravek" w:hAnsi="Seravek"/>
        </w:rPr>
        <w:t>dalam</w:t>
      </w:r>
      <w:proofErr w:type="spellEnd"/>
      <w:r w:rsidRPr="005E3C00">
        <w:rPr>
          <w:rFonts w:ascii="Seravek" w:hAnsi="Seravek"/>
        </w:rPr>
        <w:t xml:space="preserve"> </w:t>
      </w:r>
      <w:proofErr w:type="spellStart"/>
      <w:r w:rsidRPr="005E3C00">
        <w:rPr>
          <w:rFonts w:ascii="Seravek" w:hAnsi="Seravek"/>
        </w:rPr>
        <w:t>menyediakan</w:t>
      </w:r>
      <w:proofErr w:type="spellEnd"/>
      <w:r w:rsidRPr="005E3C00">
        <w:rPr>
          <w:rFonts w:ascii="Seravek" w:hAnsi="Seravek"/>
        </w:rPr>
        <w:t xml:space="preserve"> </w:t>
      </w:r>
      <w:proofErr w:type="spellStart"/>
      <w:r w:rsidRPr="005E3C00">
        <w:rPr>
          <w:rFonts w:ascii="Seravek" w:hAnsi="Seravek"/>
        </w:rPr>
        <w:t>pengalaman</w:t>
      </w:r>
      <w:proofErr w:type="spellEnd"/>
      <w:r>
        <w:rPr>
          <w:rFonts w:ascii="Seravek" w:hAnsi="Seravek"/>
        </w:rPr>
        <w:t xml:space="preserve"> </w:t>
      </w:r>
      <w:proofErr w:type="spellStart"/>
      <w:r w:rsidRPr="005E3C00">
        <w:rPr>
          <w:rFonts w:ascii="Seravek" w:hAnsi="Seravek"/>
        </w:rPr>
        <w:t>perkhidmatan</w:t>
      </w:r>
      <w:proofErr w:type="spellEnd"/>
      <w:r w:rsidRPr="005E3C00">
        <w:rPr>
          <w:rFonts w:ascii="Seravek" w:hAnsi="Seravek"/>
        </w:rPr>
        <w:t xml:space="preserve"> </w:t>
      </w:r>
      <w:proofErr w:type="spellStart"/>
      <w:r w:rsidRPr="005E3C00">
        <w:rPr>
          <w:rFonts w:ascii="Seravek" w:hAnsi="Seravek"/>
        </w:rPr>
        <w:t>terbaik</w:t>
      </w:r>
      <w:proofErr w:type="spellEnd"/>
      <w:r w:rsidRPr="005E3C00">
        <w:rPr>
          <w:rFonts w:ascii="Seravek" w:hAnsi="Seravek"/>
        </w:rPr>
        <w:t xml:space="preserve"> dan </w:t>
      </w:r>
      <w:proofErr w:type="spellStart"/>
      <w:r w:rsidRPr="005E3C00">
        <w:rPr>
          <w:rFonts w:ascii="Seravek" w:hAnsi="Seravek"/>
        </w:rPr>
        <w:t>bekalan</w:t>
      </w:r>
      <w:proofErr w:type="spellEnd"/>
      <w:r w:rsidRPr="005E3C00">
        <w:rPr>
          <w:rFonts w:ascii="Seravek" w:hAnsi="Seravek"/>
        </w:rPr>
        <w:t xml:space="preserve"> air </w:t>
      </w:r>
      <w:proofErr w:type="spellStart"/>
      <w:r w:rsidRPr="005E3C00">
        <w:rPr>
          <w:rFonts w:ascii="Seravek" w:hAnsi="Seravek"/>
        </w:rPr>
        <w:t>berkualiti</w:t>
      </w:r>
      <w:proofErr w:type="spellEnd"/>
      <w:r w:rsidRPr="005E3C00">
        <w:rPr>
          <w:rFonts w:ascii="Seravek" w:hAnsi="Seravek"/>
        </w:rPr>
        <w:t xml:space="preserve"> </w:t>
      </w:r>
      <w:proofErr w:type="spellStart"/>
      <w:r w:rsidRPr="005E3C00">
        <w:rPr>
          <w:rFonts w:ascii="Seravek" w:hAnsi="Seravek"/>
        </w:rPr>
        <w:t>tinggi</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pengguna</w:t>
      </w:r>
      <w:proofErr w:type="spellEnd"/>
      <w:r w:rsidRPr="005E3C00">
        <w:rPr>
          <w:rFonts w:ascii="Seravek" w:hAnsi="Seravek"/>
        </w:rPr>
        <w:t xml:space="preserve">. </w:t>
      </w:r>
      <w:proofErr w:type="spellStart"/>
      <w:r w:rsidRPr="005E3C00">
        <w:rPr>
          <w:rFonts w:ascii="Seravek" w:hAnsi="Seravek"/>
        </w:rPr>
        <w:t>Pelaksanaan</w:t>
      </w:r>
      <w:proofErr w:type="spellEnd"/>
      <w:r>
        <w:rPr>
          <w:rFonts w:ascii="Seravek" w:hAnsi="Seravek"/>
        </w:rPr>
        <w:t xml:space="preserve"> </w:t>
      </w:r>
      <w:proofErr w:type="spellStart"/>
      <w:r w:rsidRPr="005E3C00">
        <w:rPr>
          <w:rFonts w:ascii="Seravek" w:hAnsi="Seravek"/>
        </w:rPr>
        <w:t>Sistem</w:t>
      </w:r>
      <w:proofErr w:type="spellEnd"/>
      <w:r w:rsidRPr="005E3C00">
        <w:rPr>
          <w:rFonts w:ascii="Seravek" w:hAnsi="Seravek"/>
        </w:rPr>
        <w:t xml:space="preserve"> </w:t>
      </w:r>
      <w:proofErr w:type="spellStart"/>
      <w:r w:rsidRPr="005E3C00">
        <w:rPr>
          <w:rFonts w:ascii="Seravek" w:hAnsi="Seravek"/>
        </w:rPr>
        <w:t>Pengurusan</w:t>
      </w:r>
      <w:proofErr w:type="spellEnd"/>
      <w:r w:rsidRPr="005E3C00">
        <w:rPr>
          <w:rFonts w:ascii="Seravek" w:hAnsi="Seravek"/>
        </w:rPr>
        <w:t xml:space="preserve"> </w:t>
      </w:r>
      <w:proofErr w:type="spellStart"/>
      <w:r w:rsidRPr="005E3C00">
        <w:rPr>
          <w:rFonts w:ascii="Seravek" w:hAnsi="Seravek"/>
        </w:rPr>
        <w:t>Bersepadu</w:t>
      </w:r>
      <w:proofErr w:type="spellEnd"/>
      <w:r w:rsidRPr="005E3C00">
        <w:rPr>
          <w:rFonts w:ascii="Seravek" w:hAnsi="Seravek"/>
        </w:rPr>
        <w:t xml:space="preserve"> yang </w:t>
      </w:r>
      <w:proofErr w:type="spellStart"/>
      <w:r w:rsidRPr="005E3C00">
        <w:rPr>
          <w:rFonts w:ascii="Seravek" w:hAnsi="Seravek"/>
        </w:rPr>
        <w:t>berkesan</w:t>
      </w:r>
      <w:proofErr w:type="spellEnd"/>
      <w:r w:rsidRPr="005E3C00">
        <w:rPr>
          <w:rFonts w:ascii="Seravek" w:hAnsi="Seravek"/>
        </w:rPr>
        <w:t xml:space="preserve"> </w:t>
      </w:r>
      <w:proofErr w:type="spellStart"/>
      <w:r w:rsidRPr="005E3C00">
        <w:rPr>
          <w:rFonts w:ascii="Seravek" w:hAnsi="Seravek"/>
        </w:rPr>
        <w:t>akan</w:t>
      </w:r>
      <w:proofErr w:type="spellEnd"/>
      <w:r w:rsidRPr="005E3C00">
        <w:rPr>
          <w:rFonts w:ascii="Seravek" w:hAnsi="Seravek"/>
        </w:rPr>
        <w:t xml:space="preserve"> </w:t>
      </w:r>
      <w:proofErr w:type="spellStart"/>
      <w:r w:rsidRPr="005E3C00">
        <w:rPr>
          <w:rFonts w:ascii="Seravek" w:hAnsi="Seravek"/>
        </w:rPr>
        <w:t>menambahbaik</w:t>
      </w:r>
      <w:proofErr w:type="spellEnd"/>
      <w:r w:rsidRPr="005E3C00">
        <w:rPr>
          <w:rFonts w:ascii="Seravek" w:hAnsi="Seravek"/>
        </w:rPr>
        <w:t xml:space="preserve"> </w:t>
      </w:r>
      <w:proofErr w:type="spellStart"/>
      <w:r w:rsidRPr="005E3C00">
        <w:rPr>
          <w:rFonts w:ascii="Seravek" w:hAnsi="Seravek"/>
        </w:rPr>
        <w:t>kualiti</w:t>
      </w:r>
      <w:proofErr w:type="spellEnd"/>
      <w:r w:rsidRPr="005E3C00">
        <w:rPr>
          <w:rFonts w:ascii="Seravek" w:hAnsi="Seravek"/>
        </w:rPr>
        <w:t xml:space="preserve"> air,</w:t>
      </w:r>
      <w:r>
        <w:rPr>
          <w:rFonts w:ascii="Seravek" w:hAnsi="Seravek"/>
        </w:rPr>
        <w:t xml:space="preserve"> </w:t>
      </w:r>
      <w:proofErr w:type="spellStart"/>
      <w:r w:rsidRPr="005E3C00">
        <w:rPr>
          <w:rFonts w:ascii="Seravek" w:hAnsi="Seravek"/>
        </w:rPr>
        <w:t>produktiviti</w:t>
      </w:r>
      <w:proofErr w:type="spellEnd"/>
      <w:r w:rsidRPr="005E3C00">
        <w:rPr>
          <w:rFonts w:ascii="Seravek" w:hAnsi="Seravek"/>
        </w:rPr>
        <w:t xml:space="preserve">, </w:t>
      </w:r>
      <w:proofErr w:type="spellStart"/>
      <w:r w:rsidRPr="005E3C00">
        <w:rPr>
          <w:rFonts w:ascii="Seravek" w:hAnsi="Seravek"/>
        </w:rPr>
        <w:t>kecekapan</w:t>
      </w:r>
      <w:proofErr w:type="spellEnd"/>
      <w:r w:rsidRPr="005E3C00">
        <w:rPr>
          <w:rFonts w:ascii="Seravek" w:hAnsi="Seravek"/>
        </w:rPr>
        <w:t xml:space="preserve"> proses, </w:t>
      </w:r>
      <w:proofErr w:type="spellStart"/>
      <w:r w:rsidRPr="005E3C00">
        <w:rPr>
          <w:rFonts w:ascii="Seravek" w:hAnsi="Seravek"/>
        </w:rPr>
        <w:t>penjagaan</w:t>
      </w:r>
      <w:proofErr w:type="spellEnd"/>
      <w:r w:rsidRPr="005E3C00">
        <w:rPr>
          <w:rFonts w:ascii="Seravek" w:hAnsi="Seravek"/>
        </w:rPr>
        <w:t xml:space="preserve"> </w:t>
      </w:r>
      <w:proofErr w:type="spellStart"/>
      <w:r w:rsidRPr="005E3C00">
        <w:rPr>
          <w:rFonts w:ascii="Seravek" w:hAnsi="Seravek"/>
        </w:rPr>
        <w:t>alam</w:t>
      </w:r>
      <w:proofErr w:type="spellEnd"/>
      <w:r w:rsidRPr="005E3C00">
        <w:rPr>
          <w:rFonts w:ascii="Seravek" w:hAnsi="Seravek"/>
        </w:rPr>
        <w:t xml:space="preserve"> </w:t>
      </w:r>
      <w:proofErr w:type="spellStart"/>
      <w:r w:rsidRPr="005E3C00">
        <w:rPr>
          <w:rFonts w:ascii="Seravek" w:hAnsi="Seravek"/>
        </w:rPr>
        <w:t>sekitar</w:t>
      </w:r>
      <w:proofErr w:type="spellEnd"/>
      <w:r w:rsidRPr="005E3C00">
        <w:rPr>
          <w:rFonts w:ascii="Seravek" w:hAnsi="Seravek"/>
        </w:rPr>
        <w:t xml:space="preserve"> </w:t>
      </w:r>
      <w:proofErr w:type="spellStart"/>
      <w:r w:rsidRPr="005E3C00">
        <w:rPr>
          <w:rFonts w:ascii="Seravek" w:hAnsi="Seravek"/>
        </w:rPr>
        <w:t>serta</w:t>
      </w:r>
      <w:proofErr w:type="spellEnd"/>
      <w:r w:rsidRPr="005E3C00">
        <w:rPr>
          <w:rFonts w:ascii="Seravek" w:hAnsi="Seravek"/>
        </w:rPr>
        <w:t xml:space="preserve"> </w:t>
      </w:r>
      <w:proofErr w:type="spellStart"/>
      <w:r w:rsidRPr="005E3C00">
        <w:rPr>
          <w:rFonts w:ascii="Seravek" w:hAnsi="Seravek"/>
        </w:rPr>
        <w:t>mengoptimumkan</w:t>
      </w:r>
      <w:proofErr w:type="spellEnd"/>
      <w:r>
        <w:rPr>
          <w:rFonts w:ascii="Seravek" w:hAnsi="Seravek"/>
        </w:rPr>
        <w:t xml:space="preserve"> </w:t>
      </w:r>
      <w:proofErr w:type="spellStart"/>
      <w:r w:rsidRPr="005E3C00">
        <w:rPr>
          <w:rFonts w:ascii="Seravek" w:hAnsi="Seravek"/>
        </w:rPr>
        <w:t>sumber</w:t>
      </w:r>
      <w:proofErr w:type="spellEnd"/>
      <w:r w:rsidRPr="005E3C00">
        <w:rPr>
          <w:rFonts w:ascii="Seravek" w:hAnsi="Seravek"/>
        </w:rPr>
        <w:t xml:space="preserve"> dan </w:t>
      </w:r>
      <w:proofErr w:type="spellStart"/>
      <w:r w:rsidRPr="005E3C00">
        <w:rPr>
          <w:rFonts w:ascii="Seravek" w:hAnsi="Seravek"/>
        </w:rPr>
        <w:t>meningkatkan</w:t>
      </w:r>
      <w:proofErr w:type="spellEnd"/>
      <w:r w:rsidRPr="005E3C00">
        <w:rPr>
          <w:rFonts w:ascii="Seravek" w:hAnsi="Seravek"/>
        </w:rPr>
        <w:t xml:space="preserve"> </w:t>
      </w:r>
      <w:proofErr w:type="spellStart"/>
      <w:r w:rsidRPr="005E3C00">
        <w:rPr>
          <w:rFonts w:ascii="Seravek" w:hAnsi="Seravek"/>
        </w:rPr>
        <w:t>kebolehmampuan</w:t>
      </w:r>
      <w:proofErr w:type="spellEnd"/>
      <w:r w:rsidRPr="005E3C00">
        <w:rPr>
          <w:rFonts w:ascii="Seravek" w:hAnsi="Seravek"/>
        </w:rPr>
        <w:t xml:space="preserve"> </w:t>
      </w:r>
      <w:proofErr w:type="spellStart"/>
      <w:r w:rsidRPr="005E3C00">
        <w:rPr>
          <w:rFonts w:ascii="Seravek" w:hAnsi="Seravek"/>
        </w:rPr>
        <w:t>pengurusan</w:t>
      </w:r>
      <w:proofErr w:type="spellEnd"/>
      <w:r w:rsidRPr="005E3C00">
        <w:rPr>
          <w:rFonts w:ascii="Seravek" w:hAnsi="Seravek"/>
        </w:rPr>
        <w:t xml:space="preserve"> </w:t>
      </w:r>
      <w:proofErr w:type="spellStart"/>
      <w:r w:rsidRPr="005E3C00">
        <w:rPr>
          <w:rFonts w:ascii="Seravek" w:hAnsi="Seravek"/>
        </w:rPr>
        <w:t>risiko</w:t>
      </w:r>
      <w:proofErr w:type="spellEnd"/>
      <w:r w:rsidRPr="005E3C00">
        <w:rPr>
          <w:rFonts w:ascii="Seravek" w:hAnsi="Seravek"/>
        </w:rPr>
        <w:t>.</w:t>
      </w:r>
    </w:p>
    <w:p w14:paraId="12C3F1E6" w14:textId="77777777" w:rsidR="005E3C00" w:rsidRPr="005E3C00" w:rsidRDefault="005E3C00" w:rsidP="005E3C00">
      <w:pPr>
        <w:ind w:right="22"/>
        <w:jc w:val="both"/>
        <w:rPr>
          <w:rFonts w:ascii="Seravek" w:hAnsi="Seravek"/>
        </w:rPr>
      </w:pPr>
    </w:p>
    <w:p w14:paraId="27784D09" w14:textId="77777777" w:rsidR="005E3C00" w:rsidRDefault="005E3C00" w:rsidP="005E3C00">
      <w:pPr>
        <w:ind w:left="720" w:right="22"/>
        <w:jc w:val="both"/>
        <w:rPr>
          <w:rFonts w:ascii="Seravek" w:hAnsi="Seravek"/>
        </w:rPr>
      </w:pP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melaksanakan</w:t>
      </w:r>
      <w:proofErr w:type="spellEnd"/>
      <w:r w:rsidRPr="005E3C00">
        <w:rPr>
          <w:rFonts w:ascii="Seravek" w:hAnsi="Seravek"/>
        </w:rPr>
        <w:t xml:space="preserve"> </w:t>
      </w:r>
      <w:proofErr w:type="spellStart"/>
      <w:r w:rsidRPr="005E3C00">
        <w:rPr>
          <w:rFonts w:ascii="Seravek" w:hAnsi="Seravek"/>
        </w:rPr>
        <w:t>polisi</w:t>
      </w:r>
      <w:proofErr w:type="spellEnd"/>
      <w:r w:rsidRPr="005E3C00">
        <w:rPr>
          <w:rFonts w:ascii="Seravek" w:hAnsi="Seravek"/>
        </w:rPr>
        <w:t xml:space="preserve"> </w:t>
      </w:r>
      <w:proofErr w:type="spellStart"/>
      <w:r w:rsidRPr="005E3C00">
        <w:rPr>
          <w:rFonts w:ascii="Seravek" w:hAnsi="Seravek"/>
        </w:rPr>
        <w:t>dengan</w:t>
      </w:r>
      <w:proofErr w:type="spellEnd"/>
      <w:r w:rsidRPr="005E3C00">
        <w:rPr>
          <w:rFonts w:ascii="Seravek" w:hAnsi="Seravek"/>
        </w:rPr>
        <w:t xml:space="preserve"> </w:t>
      </w:r>
      <w:proofErr w:type="spellStart"/>
      <w:r w:rsidRPr="005E3C00">
        <w:rPr>
          <w:rFonts w:ascii="Seravek" w:hAnsi="Seravek"/>
        </w:rPr>
        <w:t>jayanya</w:t>
      </w:r>
      <w:proofErr w:type="spellEnd"/>
      <w:r w:rsidRPr="005E3C00">
        <w:rPr>
          <w:rFonts w:ascii="Seravek" w:hAnsi="Seravek"/>
        </w:rPr>
        <w:t xml:space="preserve">, Air Selangor </w:t>
      </w:r>
      <w:proofErr w:type="spellStart"/>
      <w:r w:rsidRPr="005E3C00">
        <w:rPr>
          <w:rFonts w:ascii="Seravek" w:hAnsi="Seravek"/>
        </w:rPr>
        <w:t>berhasrat</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w:t>
      </w:r>
    </w:p>
    <w:p w14:paraId="22CFE7A8" w14:textId="77777777" w:rsidR="005E3C00" w:rsidRPr="005E3C00" w:rsidRDefault="005E3C00" w:rsidP="005E3C00">
      <w:pPr>
        <w:ind w:right="22"/>
        <w:jc w:val="both"/>
        <w:rPr>
          <w:rFonts w:ascii="Seravek" w:hAnsi="Seravek"/>
        </w:rPr>
      </w:pPr>
    </w:p>
    <w:p w14:paraId="71D0FC7F" w14:textId="77777777" w:rsidR="005E3C00" w:rsidRDefault="005E3C00" w:rsidP="0028467A">
      <w:pPr>
        <w:pStyle w:val="ListParagraph"/>
        <w:numPr>
          <w:ilvl w:val="0"/>
          <w:numId w:val="16"/>
        </w:numPr>
        <w:ind w:right="22"/>
        <w:jc w:val="both"/>
        <w:rPr>
          <w:rFonts w:ascii="Seravek" w:hAnsi="Seravek"/>
        </w:rPr>
      </w:pPr>
      <w:proofErr w:type="spellStart"/>
      <w:r w:rsidRPr="005E3C00">
        <w:rPr>
          <w:rFonts w:ascii="Seravek" w:hAnsi="Seravek"/>
        </w:rPr>
        <w:t>Mewujudkan</w:t>
      </w:r>
      <w:proofErr w:type="spellEnd"/>
      <w:r w:rsidRPr="005E3C00">
        <w:rPr>
          <w:rFonts w:ascii="Seravek" w:hAnsi="Seravek"/>
        </w:rPr>
        <w:t xml:space="preserve"> </w:t>
      </w:r>
      <w:proofErr w:type="spellStart"/>
      <w:r w:rsidRPr="005E3C00">
        <w:rPr>
          <w:rFonts w:ascii="Seravek" w:hAnsi="Seravek"/>
        </w:rPr>
        <w:t>objektif</w:t>
      </w:r>
      <w:proofErr w:type="spellEnd"/>
      <w:r w:rsidRPr="005E3C00">
        <w:rPr>
          <w:rFonts w:ascii="Seravek" w:hAnsi="Seravek"/>
        </w:rPr>
        <w:t xml:space="preserve"> yang </w:t>
      </w:r>
      <w:proofErr w:type="spellStart"/>
      <w:r w:rsidRPr="005E3C00">
        <w:rPr>
          <w:rFonts w:ascii="Seravek" w:hAnsi="Seravek"/>
        </w:rPr>
        <w:t>jelas</w:t>
      </w:r>
      <w:proofErr w:type="spellEnd"/>
      <w:r w:rsidRPr="005E3C00">
        <w:rPr>
          <w:rFonts w:ascii="Seravek" w:hAnsi="Seravek"/>
        </w:rPr>
        <w:t xml:space="preserve"> dan </w:t>
      </w:r>
      <w:proofErr w:type="spellStart"/>
      <w:r w:rsidRPr="005E3C00">
        <w:rPr>
          <w:rFonts w:ascii="Seravek" w:hAnsi="Seravek"/>
        </w:rPr>
        <w:t>kebolehukuran</w:t>
      </w:r>
      <w:proofErr w:type="spellEnd"/>
      <w:r w:rsidRPr="005E3C00">
        <w:rPr>
          <w:rFonts w:ascii="Seravek" w:hAnsi="Seravek"/>
        </w:rPr>
        <w:t xml:space="preserve"> yang </w:t>
      </w:r>
      <w:proofErr w:type="spellStart"/>
      <w:r w:rsidRPr="005E3C00">
        <w:rPr>
          <w:rFonts w:ascii="Seravek" w:hAnsi="Seravek"/>
        </w:rPr>
        <w:t>direka</w:t>
      </w:r>
      <w:proofErr w:type="spellEnd"/>
      <w:r w:rsidRPr="005E3C00">
        <w:rPr>
          <w:rFonts w:ascii="Seravek" w:hAnsi="Seravek"/>
        </w:rPr>
        <w:t xml:space="preserve"> </w:t>
      </w:r>
      <w:proofErr w:type="spellStart"/>
      <w:r w:rsidRPr="005E3C00">
        <w:rPr>
          <w:rFonts w:ascii="Seravek" w:hAnsi="Seravek"/>
        </w:rPr>
        <w:t>khas</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memacu</w:t>
      </w:r>
      <w:proofErr w:type="spellEnd"/>
      <w:r w:rsidRPr="005E3C00">
        <w:rPr>
          <w:rFonts w:ascii="Seravek" w:hAnsi="Seravek"/>
        </w:rPr>
        <w:t xml:space="preserve"> </w:t>
      </w:r>
      <w:proofErr w:type="spellStart"/>
      <w:r w:rsidRPr="005E3C00">
        <w:rPr>
          <w:rFonts w:ascii="Seravek" w:hAnsi="Seravek"/>
        </w:rPr>
        <w:t>prestasi</w:t>
      </w:r>
      <w:proofErr w:type="spellEnd"/>
      <w:r w:rsidRPr="005E3C00">
        <w:rPr>
          <w:rFonts w:ascii="Seravek" w:hAnsi="Seravek"/>
        </w:rPr>
        <w:t xml:space="preserve"> </w:t>
      </w:r>
      <w:proofErr w:type="spellStart"/>
      <w:r w:rsidRPr="005E3C00">
        <w:rPr>
          <w:rFonts w:ascii="Seravek" w:hAnsi="Seravek"/>
        </w:rPr>
        <w:t>perniagaan</w:t>
      </w:r>
      <w:proofErr w:type="spellEnd"/>
      <w:r w:rsidRPr="005E3C00">
        <w:rPr>
          <w:rFonts w:ascii="Seravek" w:hAnsi="Seravek"/>
        </w:rPr>
        <w:t xml:space="preserve"> dan </w:t>
      </w:r>
      <w:proofErr w:type="spellStart"/>
      <w:r w:rsidRPr="005E3C00">
        <w:rPr>
          <w:rFonts w:ascii="Seravek" w:hAnsi="Seravek"/>
        </w:rPr>
        <w:t>memenuhi</w:t>
      </w:r>
      <w:proofErr w:type="spellEnd"/>
      <w:r w:rsidRPr="005E3C00">
        <w:rPr>
          <w:rFonts w:ascii="Seravek" w:hAnsi="Seravek"/>
        </w:rPr>
        <w:t xml:space="preserve"> </w:t>
      </w:r>
      <w:proofErr w:type="spellStart"/>
      <w:r w:rsidRPr="005E3C00">
        <w:rPr>
          <w:rFonts w:ascii="Seravek" w:hAnsi="Seravek"/>
        </w:rPr>
        <w:t>keperluan</w:t>
      </w:r>
      <w:proofErr w:type="spellEnd"/>
      <w:r w:rsidRPr="005E3C00">
        <w:rPr>
          <w:rFonts w:ascii="Seravek" w:hAnsi="Seravek"/>
        </w:rPr>
        <w:t xml:space="preserve"> </w:t>
      </w:r>
      <w:proofErr w:type="spellStart"/>
      <w:r w:rsidRPr="005E3C00">
        <w:rPr>
          <w:rFonts w:ascii="Seravek" w:hAnsi="Seravek"/>
        </w:rPr>
        <w:t>pihak</w:t>
      </w:r>
      <w:proofErr w:type="spellEnd"/>
      <w:r w:rsidRPr="005E3C00">
        <w:rPr>
          <w:rFonts w:ascii="Seravek" w:hAnsi="Seravek"/>
        </w:rPr>
        <w:t xml:space="preserve"> </w:t>
      </w:r>
      <w:proofErr w:type="spellStart"/>
      <w:r w:rsidRPr="005E3C00">
        <w:rPr>
          <w:rFonts w:ascii="Seravek" w:hAnsi="Seravek"/>
        </w:rPr>
        <w:t>berkepentingan</w:t>
      </w:r>
      <w:proofErr w:type="spellEnd"/>
      <w:r w:rsidRPr="005E3C00">
        <w:rPr>
          <w:rFonts w:ascii="Seravek" w:hAnsi="Seravek"/>
        </w:rPr>
        <w:t>;</w:t>
      </w:r>
    </w:p>
    <w:p w14:paraId="5DBED103" w14:textId="77777777" w:rsidR="005E3C00" w:rsidRPr="005E3C00" w:rsidRDefault="005E3C00" w:rsidP="005E3C00">
      <w:pPr>
        <w:ind w:left="720" w:right="22"/>
        <w:jc w:val="both"/>
        <w:rPr>
          <w:rFonts w:ascii="Seravek" w:hAnsi="Seravek"/>
        </w:rPr>
      </w:pPr>
    </w:p>
    <w:p w14:paraId="1124B8F9" w14:textId="77777777" w:rsidR="005E3C00" w:rsidRDefault="005E3C00" w:rsidP="00A81244">
      <w:pPr>
        <w:pStyle w:val="ListParagraph"/>
        <w:numPr>
          <w:ilvl w:val="0"/>
          <w:numId w:val="16"/>
        </w:numPr>
        <w:ind w:right="22"/>
        <w:jc w:val="both"/>
        <w:rPr>
          <w:rFonts w:ascii="Seravek" w:hAnsi="Seravek"/>
        </w:rPr>
      </w:pPr>
      <w:proofErr w:type="spellStart"/>
      <w:r w:rsidRPr="005E3C00">
        <w:rPr>
          <w:rFonts w:ascii="Seravek" w:hAnsi="Seravek"/>
        </w:rPr>
        <w:t>Mengamalkan</w:t>
      </w:r>
      <w:proofErr w:type="spellEnd"/>
      <w:r w:rsidRPr="005E3C00">
        <w:rPr>
          <w:rFonts w:ascii="Seravek" w:hAnsi="Seravek"/>
        </w:rPr>
        <w:t xml:space="preserve"> </w:t>
      </w:r>
      <w:proofErr w:type="spellStart"/>
      <w:r w:rsidRPr="005E3C00">
        <w:rPr>
          <w:rFonts w:ascii="Seravek" w:hAnsi="Seravek"/>
        </w:rPr>
        <w:t>pendekatan</w:t>
      </w:r>
      <w:proofErr w:type="spellEnd"/>
      <w:r w:rsidRPr="005E3C00">
        <w:rPr>
          <w:rFonts w:ascii="Seravek" w:hAnsi="Seravek"/>
        </w:rPr>
        <w:t xml:space="preserve"> </w:t>
      </w:r>
      <w:proofErr w:type="spellStart"/>
      <w:r w:rsidRPr="005E3C00">
        <w:rPr>
          <w:rFonts w:ascii="Seravek" w:hAnsi="Seravek"/>
        </w:rPr>
        <w:t>berdasarkan</w:t>
      </w:r>
      <w:proofErr w:type="spellEnd"/>
      <w:r w:rsidRPr="005E3C00">
        <w:rPr>
          <w:rFonts w:ascii="Seravek" w:hAnsi="Seravek"/>
        </w:rPr>
        <w:t xml:space="preserve"> </w:t>
      </w:r>
      <w:proofErr w:type="spellStart"/>
      <w:r w:rsidRPr="005E3C00">
        <w:rPr>
          <w:rFonts w:ascii="Seravek" w:hAnsi="Seravek"/>
        </w:rPr>
        <w:t>risiko</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semua</w:t>
      </w:r>
      <w:proofErr w:type="spellEnd"/>
      <w:r w:rsidRPr="005E3C00">
        <w:rPr>
          <w:rFonts w:ascii="Seravek" w:hAnsi="Seravek"/>
        </w:rPr>
        <w:t xml:space="preserve"> </w:t>
      </w:r>
      <w:proofErr w:type="spellStart"/>
      <w:r w:rsidRPr="005E3C00">
        <w:rPr>
          <w:rFonts w:ascii="Seravek" w:hAnsi="Seravek"/>
        </w:rPr>
        <w:t>aktiviti</w:t>
      </w:r>
      <w:proofErr w:type="spellEnd"/>
      <w:r w:rsidRPr="005E3C00">
        <w:rPr>
          <w:rFonts w:ascii="Seravek" w:hAnsi="Seravek"/>
        </w:rPr>
        <w:t xml:space="preserve"> </w:t>
      </w:r>
      <w:proofErr w:type="spellStart"/>
      <w:r w:rsidRPr="005E3C00">
        <w:rPr>
          <w:rFonts w:ascii="Seravek" w:hAnsi="Seravek"/>
        </w:rPr>
        <w:t>Sistem</w:t>
      </w:r>
      <w:proofErr w:type="spellEnd"/>
      <w:r w:rsidRPr="005E3C00">
        <w:rPr>
          <w:rFonts w:ascii="Seravek" w:hAnsi="Seravek"/>
        </w:rPr>
        <w:t xml:space="preserve"> </w:t>
      </w:r>
      <w:proofErr w:type="spellStart"/>
      <w:r w:rsidRPr="005E3C00">
        <w:rPr>
          <w:rFonts w:ascii="Seravek" w:hAnsi="Seravek"/>
        </w:rPr>
        <w:t>Pengurusan</w:t>
      </w:r>
      <w:proofErr w:type="spellEnd"/>
      <w:r w:rsidRPr="005E3C00">
        <w:rPr>
          <w:rFonts w:ascii="Seravek" w:hAnsi="Seravek"/>
        </w:rPr>
        <w:t xml:space="preserve"> dan </w:t>
      </w:r>
      <w:proofErr w:type="spellStart"/>
      <w:r w:rsidRPr="005E3C00">
        <w:rPr>
          <w:rFonts w:ascii="Seravek" w:hAnsi="Seravek"/>
        </w:rPr>
        <w:t>melaksanakan</w:t>
      </w:r>
      <w:proofErr w:type="spellEnd"/>
      <w:r w:rsidRPr="005E3C00">
        <w:rPr>
          <w:rFonts w:ascii="Seravek" w:hAnsi="Seravek"/>
        </w:rPr>
        <w:t xml:space="preserve"> </w:t>
      </w:r>
      <w:proofErr w:type="spellStart"/>
      <w:r w:rsidRPr="005E3C00">
        <w:rPr>
          <w:rFonts w:ascii="Seravek" w:hAnsi="Seravek"/>
        </w:rPr>
        <w:t>langkah-langkah</w:t>
      </w:r>
      <w:proofErr w:type="spellEnd"/>
      <w:r w:rsidRPr="005E3C00">
        <w:rPr>
          <w:rFonts w:ascii="Seravek" w:hAnsi="Seravek"/>
        </w:rPr>
        <w:t xml:space="preserve"> yang </w:t>
      </w:r>
      <w:proofErr w:type="spellStart"/>
      <w:r w:rsidRPr="005E3C00">
        <w:rPr>
          <w:rFonts w:ascii="Seravek" w:hAnsi="Seravek"/>
        </w:rPr>
        <w:t>bersesuaian</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menguruskan</w:t>
      </w:r>
      <w:proofErr w:type="spellEnd"/>
      <w:r w:rsidRPr="005E3C00">
        <w:rPr>
          <w:rFonts w:ascii="Seravek" w:hAnsi="Seravek"/>
        </w:rPr>
        <w:t xml:space="preserve"> </w:t>
      </w:r>
      <w:proofErr w:type="spellStart"/>
      <w:r w:rsidRPr="005E3C00">
        <w:rPr>
          <w:rFonts w:ascii="Seravek" w:hAnsi="Seravek"/>
        </w:rPr>
        <w:t>operasi</w:t>
      </w:r>
      <w:proofErr w:type="spellEnd"/>
      <w:r w:rsidRPr="005E3C00">
        <w:rPr>
          <w:rFonts w:ascii="Seravek" w:hAnsi="Seravek"/>
        </w:rPr>
        <w:t xml:space="preserve">, </w:t>
      </w:r>
      <w:proofErr w:type="spellStart"/>
      <w:r w:rsidRPr="005E3C00">
        <w:rPr>
          <w:rFonts w:ascii="Seravek" w:hAnsi="Seravek"/>
        </w:rPr>
        <w:t>alam</w:t>
      </w:r>
      <w:proofErr w:type="spellEnd"/>
      <w:r w:rsidRPr="005E3C00">
        <w:rPr>
          <w:rFonts w:ascii="Seravek" w:hAnsi="Seravek"/>
        </w:rPr>
        <w:t xml:space="preserve"> </w:t>
      </w:r>
      <w:proofErr w:type="spellStart"/>
      <w:r w:rsidRPr="005E3C00">
        <w:rPr>
          <w:rFonts w:ascii="Seravek" w:hAnsi="Seravek"/>
        </w:rPr>
        <w:t>sekitar</w:t>
      </w:r>
      <w:proofErr w:type="spellEnd"/>
      <w:r w:rsidRPr="005E3C00">
        <w:rPr>
          <w:rFonts w:ascii="Seravek" w:hAnsi="Seravek"/>
        </w:rPr>
        <w:t xml:space="preserve">, </w:t>
      </w:r>
      <w:proofErr w:type="spellStart"/>
      <w:r w:rsidRPr="005E3C00">
        <w:rPr>
          <w:rFonts w:ascii="Seravek" w:hAnsi="Seravek"/>
        </w:rPr>
        <w:t>keselamatan</w:t>
      </w:r>
      <w:proofErr w:type="spellEnd"/>
      <w:r w:rsidRPr="005E3C00">
        <w:rPr>
          <w:rFonts w:ascii="Seravek" w:hAnsi="Seravek"/>
        </w:rPr>
        <w:t xml:space="preserve"> </w:t>
      </w:r>
      <w:proofErr w:type="spellStart"/>
      <w:r w:rsidRPr="005E3C00">
        <w:rPr>
          <w:rFonts w:ascii="Seravek" w:hAnsi="Seravek"/>
        </w:rPr>
        <w:t>maklumat</w:t>
      </w:r>
      <w:proofErr w:type="spellEnd"/>
      <w:r w:rsidRPr="005E3C00">
        <w:rPr>
          <w:rFonts w:ascii="Seravek" w:hAnsi="Seravek"/>
        </w:rPr>
        <w:t xml:space="preserve">, </w:t>
      </w:r>
      <w:proofErr w:type="spellStart"/>
      <w:r w:rsidRPr="005E3C00">
        <w:rPr>
          <w:rFonts w:ascii="Seravek" w:hAnsi="Seravek"/>
        </w:rPr>
        <w:t>pengurusan</w:t>
      </w:r>
      <w:proofErr w:type="spellEnd"/>
      <w:r w:rsidRPr="005E3C00">
        <w:rPr>
          <w:rFonts w:ascii="Seravek" w:hAnsi="Seravek"/>
        </w:rPr>
        <w:t xml:space="preserve"> </w:t>
      </w:r>
      <w:proofErr w:type="spellStart"/>
      <w:r w:rsidRPr="005E3C00">
        <w:rPr>
          <w:rFonts w:ascii="Seravek" w:hAnsi="Seravek"/>
        </w:rPr>
        <w:t>aset</w:t>
      </w:r>
      <w:proofErr w:type="spellEnd"/>
      <w:r w:rsidRPr="005E3C00">
        <w:rPr>
          <w:rFonts w:ascii="Seravek" w:hAnsi="Seravek"/>
        </w:rPr>
        <w:t xml:space="preserve">, </w:t>
      </w:r>
      <w:proofErr w:type="spellStart"/>
      <w:r w:rsidRPr="005E3C00">
        <w:rPr>
          <w:rFonts w:ascii="Seravek" w:hAnsi="Seravek"/>
        </w:rPr>
        <w:t>kesihatan</w:t>
      </w:r>
      <w:proofErr w:type="spellEnd"/>
      <w:r w:rsidRPr="005E3C00">
        <w:rPr>
          <w:rFonts w:ascii="Seravek" w:hAnsi="Seravek"/>
        </w:rPr>
        <w:t xml:space="preserve"> &amp; </w:t>
      </w:r>
      <w:proofErr w:type="spellStart"/>
      <w:r w:rsidRPr="005E3C00">
        <w:rPr>
          <w:rFonts w:ascii="Seravek" w:hAnsi="Seravek"/>
        </w:rPr>
        <w:t>keselamatan</w:t>
      </w:r>
      <w:proofErr w:type="spellEnd"/>
      <w:r w:rsidRPr="005E3C00">
        <w:rPr>
          <w:rFonts w:ascii="Seravek" w:hAnsi="Seravek"/>
        </w:rPr>
        <w:t xml:space="preserve">, </w:t>
      </w:r>
      <w:proofErr w:type="spellStart"/>
      <w:r w:rsidRPr="005E3C00">
        <w:rPr>
          <w:rFonts w:ascii="Seravek" w:hAnsi="Seravek"/>
        </w:rPr>
        <w:t>keselamatan</w:t>
      </w:r>
      <w:proofErr w:type="spellEnd"/>
      <w:r w:rsidRPr="005E3C00">
        <w:rPr>
          <w:rFonts w:ascii="Seravek" w:hAnsi="Seravek"/>
        </w:rPr>
        <w:t xml:space="preserve"> </w:t>
      </w:r>
      <w:proofErr w:type="spellStart"/>
      <w:r w:rsidRPr="005E3C00">
        <w:rPr>
          <w:rFonts w:ascii="Seravek" w:hAnsi="Seravek"/>
        </w:rPr>
        <w:t>makanan</w:t>
      </w:r>
      <w:proofErr w:type="spellEnd"/>
      <w:r w:rsidRPr="005E3C00">
        <w:rPr>
          <w:rFonts w:ascii="Seravek" w:hAnsi="Seravek"/>
        </w:rPr>
        <w:t xml:space="preserve"> dan </w:t>
      </w:r>
      <w:proofErr w:type="spellStart"/>
      <w:r w:rsidRPr="005E3C00">
        <w:rPr>
          <w:rFonts w:ascii="Seravek" w:hAnsi="Seravek"/>
        </w:rPr>
        <w:t>pengurusan</w:t>
      </w:r>
      <w:proofErr w:type="spellEnd"/>
      <w:r w:rsidRPr="005E3C00">
        <w:rPr>
          <w:rFonts w:ascii="Seravek" w:hAnsi="Seravek"/>
        </w:rPr>
        <w:t xml:space="preserve"> </w:t>
      </w:r>
      <w:proofErr w:type="spellStart"/>
      <w:r w:rsidRPr="005E3C00">
        <w:rPr>
          <w:rFonts w:ascii="Seravek" w:hAnsi="Seravek"/>
        </w:rPr>
        <w:t>kesinambungan</w:t>
      </w:r>
      <w:proofErr w:type="spellEnd"/>
      <w:r w:rsidRPr="005E3C00">
        <w:rPr>
          <w:rFonts w:ascii="Seravek" w:hAnsi="Seravek"/>
        </w:rPr>
        <w:t xml:space="preserve"> </w:t>
      </w:r>
      <w:proofErr w:type="spellStart"/>
      <w:r w:rsidRPr="005E3C00">
        <w:rPr>
          <w:rFonts w:ascii="Seravek" w:hAnsi="Seravek"/>
        </w:rPr>
        <w:t>perniagaan</w:t>
      </w:r>
      <w:proofErr w:type="spellEnd"/>
      <w:r w:rsidRPr="005E3C00">
        <w:rPr>
          <w:rFonts w:ascii="Seravek" w:hAnsi="Seravek"/>
        </w:rPr>
        <w:t>;</w:t>
      </w:r>
    </w:p>
    <w:p w14:paraId="48D8D770" w14:textId="77777777" w:rsidR="005E3C00" w:rsidRPr="005E3C00" w:rsidRDefault="005E3C00" w:rsidP="005E3C00">
      <w:pPr>
        <w:pStyle w:val="ListParagraph"/>
        <w:rPr>
          <w:rFonts w:ascii="Seravek" w:hAnsi="Seravek"/>
        </w:rPr>
      </w:pPr>
    </w:p>
    <w:p w14:paraId="5C98893D" w14:textId="77777777" w:rsidR="005E3C00" w:rsidRDefault="005E3C00" w:rsidP="00A01323">
      <w:pPr>
        <w:pStyle w:val="ListParagraph"/>
        <w:numPr>
          <w:ilvl w:val="0"/>
          <w:numId w:val="16"/>
        </w:numPr>
        <w:ind w:right="22"/>
        <w:jc w:val="both"/>
        <w:rPr>
          <w:rFonts w:ascii="Seravek" w:hAnsi="Seravek"/>
        </w:rPr>
      </w:pPr>
      <w:proofErr w:type="spellStart"/>
      <w:r w:rsidRPr="005E3C00">
        <w:rPr>
          <w:rFonts w:ascii="Seravek" w:hAnsi="Seravek"/>
        </w:rPr>
        <w:t>Mematuhi</w:t>
      </w:r>
      <w:proofErr w:type="spellEnd"/>
      <w:r w:rsidRPr="005E3C00">
        <w:rPr>
          <w:rFonts w:ascii="Seravek" w:hAnsi="Seravek"/>
        </w:rPr>
        <w:t xml:space="preserve"> </w:t>
      </w:r>
      <w:proofErr w:type="spellStart"/>
      <w:r w:rsidRPr="005E3C00">
        <w:rPr>
          <w:rFonts w:ascii="Seravek" w:hAnsi="Seravek"/>
        </w:rPr>
        <w:t>undang-undang</w:t>
      </w:r>
      <w:proofErr w:type="spellEnd"/>
      <w:r w:rsidRPr="005E3C00">
        <w:rPr>
          <w:rFonts w:ascii="Seravek" w:hAnsi="Seravek"/>
        </w:rPr>
        <w:t xml:space="preserve">, </w:t>
      </w:r>
      <w:proofErr w:type="spellStart"/>
      <w:r w:rsidRPr="005E3C00">
        <w:rPr>
          <w:rFonts w:ascii="Seravek" w:hAnsi="Seravek"/>
        </w:rPr>
        <w:t>pematuhan</w:t>
      </w:r>
      <w:proofErr w:type="spellEnd"/>
      <w:r w:rsidRPr="005E3C00">
        <w:rPr>
          <w:rFonts w:ascii="Seravek" w:hAnsi="Seravek"/>
        </w:rPr>
        <w:t xml:space="preserve"> </w:t>
      </w:r>
      <w:proofErr w:type="spellStart"/>
      <w:r w:rsidRPr="005E3C00">
        <w:rPr>
          <w:rFonts w:ascii="Seravek" w:hAnsi="Seravek"/>
        </w:rPr>
        <w:t>pihak</w:t>
      </w:r>
      <w:proofErr w:type="spellEnd"/>
      <w:r w:rsidRPr="005E3C00">
        <w:rPr>
          <w:rFonts w:ascii="Seravek" w:hAnsi="Seravek"/>
        </w:rPr>
        <w:t xml:space="preserve"> </w:t>
      </w:r>
      <w:proofErr w:type="spellStart"/>
      <w:r w:rsidRPr="005E3C00">
        <w:rPr>
          <w:rFonts w:ascii="Seravek" w:hAnsi="Seravek"/>
        </w:rPr>
        <w:t>berwajib</w:t>
      </w:r>
      <w:proofErr w:type="spellEnd"/>
      <w:r w:rsidRPr="005E3C00">
        <w:rPr>
          <w:rFonts w:ascii="Seravek" w:hAnsi="Seravek"/>
        </w:rPr>
        <w:t xml:space="preserve">, garis </w:t>
      </w:r>
      <w:proofErr w:type="spellStart"/>
      <w:r w:rsidRPr="005E3C00">
        <w:rPr>
          <w:rFonts w:ascii="Seravek" w:hAnsi="Seravek"/>
        </w:rPr>
        <w:t>panduan</w:t>
      </w:r>
      <w:proofErr w:type="spellEnd"/>
      <w:r w:rsidRPr="005E3C00">
        <w:rPr>
          <w:rFonts w:ascii="Seravek" w:hAnsi="Seravek"/>
        </w:rPr>
        <w:t xml:space="preserve">, </w:t>
      </w:r>
      <w:proofErr w:type="spellStart"/>
      <w:r w:rsidRPr="005E3C00">
        <w:rPr>
          <w:rFonts w:ascii="Seravek" w:hAnsi="Seravek"/>
        </w:rPr>
        <w:t>keperluan</w:t>
      </w:r>
      <w:proofErr w:type="spellEnd"/>
      <w:r w:rsidRPr="005E3C00">
        <w:rPr>
          <w:rFonts w:ascii="Seravek" w:hAnsi="Seravek"/>
        </w:rPr>
        <w:t xml:space="preserve"> </w:t>
      </w:r>
      <w:proofErr w:type="spellStart"/>
      <w:r w:rsidRPr="005E3C00">
        <w:rPr>
          <w:rFonts w:ascii="Seravek" w:hAnsi="Seravek"/>
        </w:rPr>
        <w:t>sistem</w:t>
      </w:r>
      <w:proofErr w:type="spellEnd"/>
      <w:r w:rsidRPr="005E3C00">
        <w:rPr>
          <w:rFonts w:ascii="Seravek" w:hAnsi="Seravek"/>
        </w:rPr>
        <w:t xml:space="preserve"> dan </w:t>
      </w:r>
      <w:proofErr w:type="spellStart"/>
      <w:r w:rsidRPr="005E3C00">
        <w:rPr>
          <w:rFonts w:ascii="Seravek" w:hAnsi="Seravek"/>
        </w:rPr>
        <w:t>piawaian</w:t>
      </w:r>
      <w:proofErr w:type="spellEnd"/>
      <w:r w:rsidRPr="005E3C00">
        <w:rPr>
          <w:rFonts w:ascii="Seravek" w:hAnsi="Seravek"/>
        </w:rPr>
        <w:t xml:space="preserve"> yang </w:t>
      </w:r>
      <w:proofErr w:type="spellStart"/>
      <w:r w:rsidRPr="005E3C00">
        <w:rPr>
          <w:rFonts w:ascii="Seravek" w:hAnsi="Seravek"/>
        </w:rPr>
        <w:t>diiktiraf</w:t>
      </w:r>
      <w:proofErr w:type="spellEnd"/>
      <w:r w:rsidRPr="005E3C00">
        <w:rPr>
          <w:rFonts w:ascii="Seravek" w:hAnsi="Seravek"/>
        </w:rPr>
        <w:t>;</w:t>
      </w:r>
    </w:p>
    <w:p w14:paraId="62D5DB93" w14:textId="77777777" w:rsidR="005E3C00" w:rsidRPr="005E3C00" w:rsidRDefault="005E3C00" w:rsidP="005E3C00">
      <w:pPr>
        <w:pStyle w:val="ListParagraph"/>
        <w:rPr>
          <w:rFonts w:ascii="Seravek" w:hAnsi="Seravek"/>
        </w:rPr>
      </w:pPr>
    </w:p>
    <w:p w14:paraId="45E24052" w14:textId="77777777" w:rsidR="005E3C00" w:rsidRDefault="005E3C00" w:rsidP="00D92864">
      <w:pPr>
        <w:pStyle w:val="ListParagraph"/>
        <w:numPr>
          <w:ilvl w:val="0"/>
          <w:numId w:val="16"/>
        </w:numPr>
        <w:ind w:right="22"/>
        <w:jc w:val="both"/>
        <w:rPr>
          <w:rFonts w:ascii="Seravek" w:hAnsi="Seravek"/>
        </w:rPr>
      </w:pPr>
      <w:proofErr w:type="spellStart"/>
      <w:r w:rsidRPr="005E3C00">
        <w:rPr>
          <w:rFonts w:ascii="Seravek" w:hAnsi="Seravek"/>
        </w:rPr>
        <w:t>Peruntukan</w:t>
      </w:r>
      <w:proofErr w:type="spellEnd"/>
      <w:r w:rsidRPr="005E3C00">
        <w:rPr>
          <w:rFonts w:ascii="Seravek" w:hAnsi="Seravek"/>
        </w:rPr>
        <w:t xml:space="preserve"> </w:t>
      </w:r>
      <w:proofErr w:type="spellStart"/>
      <w:r w:rsidRPr="005E3C00">
        <w:rPr>
          <w:rFonts w:ascii="Seravek" w:hAnsi="Seravek"/>
        </w:rPr>
        <w:t>sumber</w:t>
      </w:r>
      <w:proofErr w:type="spellEnd"/>
      <w:r w:rsidRPr="005E3C00">
        <w:rPr>
          <w:rFonts w:ascii="Seravek" w:hAnsi="Seravek"/>
        </w:rPr>
        <w:t xml:space="preserve"> yang </w:t>
      </w:r>
      <w:proofErr w:type="spellStart"/>
      <w:r w:rsidRPr="005E3C00">
        <w:rPr>
          <w:rFonts w:ascii="Seravek" w:hAnsi="Seravek"/>
        </w:rPr>
        <w:t>mencukupi</w:t>
      </w:r>
      <w:proofErr w:type="spellEnd"/>
      <w:r w:rsidRPr="005E3C00">
        <w:rPr>
          <w:rFonts w:ascii="Seravek" w:hAnsi="Seravek"/>
        </w:rPr>
        <w:t xml:space="preserve"> </w:t>
      </w:r>
      <w:proofErr w:type="spellStart"/>
      <w:r w:rsidRPr="005E3C00">
        <w:rPr>
          <w:rFonts w:ascii="Seravek" w:hAnsi="Seravek"/>
        </w:rPr>
        <w:t>termasuk</w:t>
      </w:r>
      <w:proofErr w:type="spellEnd"/>
      <w:r w:rsidRPr="005E3C00">
        <w:rPr>
          <w:rFonts w:ascii="Seravek" w:hAnsi="Seravek"/>
        </w:rPr>
        <w:t xml:space="preserve"> </w:t>
      </w:r>
      <w:proofErr w:type="spellStart"/>
      <w:r w:rsidRPr="005E3C00">
        <w:rPr>
          <w:rFonts w:ascii="Seravek" w:hAnsi="Seravek"/>
        </w:rPr>
        <w:t>peralatan</w:t>
      </w:r>
      <w:proofErr w:type="spellEnd"/>
      <w:r w:rsidRPr="005E3C00">
        <w:rPr>
          <w:rFonts w:ascii="Seravek" w:hAnsi="Seravek"/>
        </w:rPr>
        <w:t xml:space="preserve">, </w:t>
      </w:r>
      <w:proofErr w:type="spellStart"/>
      <w:r w:rsidRPr="005E3C00">
        <w:rPr>
          <w:rFonts w:ascii="Seravek" w:hAnsi="Seravek"/>
        </w:rPr>
        <w:t>latihan</w:t>
      </w:r>
      <w:proofErr w:type="spellEnd"/>
      <w:r w:rsidRPr="005E3C00">
        <w:rPr>
          <w:rFonts w:ascii="Seravek" w:hAnsi="Seravek"/>
        </w:rPr>
        <w:t xml:space="preserve"> dan </w:t>
      </w:r>
      <w:proofErr w:type="spellStart"/>
      <w:r w:rsidRPr="005E3C00">
        <w:rPr>
          <w:rFonts w:ascii="Seravek" w:hAnsi="Seravek"/>
        </w:rPr>
        <w:t>maklumat</w:t>
      </w:r>
      <w:proofErr w:type="spellEnd"/>
      <w:r w:rsidRPr="005E3C00">
        <w:rPr>
          <w:rFonts w:ascii="Seravek" w:hAnsi="Seravek"/>
        </w:rPr>
        <w:t xml:space="preserve"> </w:t>
      </w:r>
      <w:proofErr w:type="spellStart"/>
      <w:r w:rsidRPr="005E3C00">
        <w:rPr>
          <w:rFonts w:ascii="Seravek" w:hAnsi="Seravek"/>
        </w:rPr>
        <w:t>kepada</w:t>
      </w:r>
      <w:proofErr w:type="spellEnd"/>
      <w:r w:rsidRPr="005E3C00">
        <w:rPr>
          <w:rFonts w:ascii="Seravek" w:hAnsi="Seravek"/>
        </w:rPr>
        <w:t xml:space="preserve"> </w:t>
      </w:r>
      <w:proofErr w:type="spellStart"/>
      <w:r w:rsidRPr="005E3C00">
        <w:rPr>
          <w:rFonts w:ascii="Seravek" w:hAnsi="Seravek"/>
        </w:rPr>
        <w:t>pekerja</w:t>
      </w:r>
      <w:proofErr w:type="spellEnd"/>
      <w:r w:rsidRPr="005E3C00">
        <w:rPr>
          <w:rFonts w:ascii="Seravek" w:hAnsi="Seravek"/>
        </w:rPr>
        <w:t xml:space="preserve"> </w:t>
      </w:r>
      <w:proofErr w:type="spellStart"/>
      <w:r w:rsidRPr="005E3C00">
        <w:rPr>
          <w:rFonts w:ascii="Seravek" w:hAnsi="Seravek"/>
        </w:rPr>
        <w:t>dalam</w:t>
      </w:r>
      <w:proofErr w:type="spellEnd"/>
      <w:r w:rsidRPr="005E3C00">
        <w:rPr>
          <w:rFonts w:ascii="Seravek" w:hAnsi="Seravek"/>
        </w:rPr>
        <w:t xml:space="preserve"> </w:t>
      </w:r>
      <w:proofErr w:type="spellStart"/>
      <w:r w:rsidRPr="005E3C00">
        <w:rPr>
          <w:rFonts w:ascii="Seravek" w:hAnsi="Seravek"/>
        </w:rPr>
        <w:t>pelaksanaan</w:t>
      </w:r>
      <w:proofErr w:type="spellEnd"/>
      <w:r w:rsidRPr="005E3C00">
        <w:rPr>
          <w:rFonts w:ascii="Seravek" w:hAnsi="Seravek"/>
        </w:rPr>
        <w:t xml:space="preserve"> dan </w:t>
      </w:r>
      <w:proofErr w:type="spellStart"/>
      <w:r w:rsidRPr="005E3C00">
        <w:rPr>
          <w:rFonts w:ascii="Seravek" w:hAnsi="Seravek"/>
        </w:rPr>
        <w:t>penyelenggaraan</w:t>
      </w:r>
      <w:proofErr w:type="spellEnd"/>
      <w:r w:rsidRPr="005E3C00">
        <w:rPr>
          <w:rFonts w:ascii="Seravek" w:hAnsi="Seravek"/>
        </w:rPr>
        <w:t xml:space="preserve"> </w:t>
      </w:r>
      <w:proofErr w:type="spellStart"/>
      <w:r w:rsidRPr="005E3C00">
        <w:rPr>
          <w:rFonts w:ascii="Seravek" w:hAnsi="Seravek"/>
        </w:rPr>
        <w:t>Sistem</w:t>
      </w:r>
      <w:proofErr w:type="spellEnd"/>
      <w:r w:rsidRPr="005E3C00">
        <w:rPr>
          <w:rFonts w:ascii="Seravek" w:hAnsi="Seravek"/>
        </w:rPr>
        <w:t xml:space="preserve"> </w:t>
      </w:r>
      <w:proofErr w:type="spellStart"/>
      <w:r w:rsidRPr="005E3C00">
        <w:rPr>
          <w:rFonts w:ascii="Seravek" w:hAnsi="Seravek"/>
        </w:rPr>
        <w:t>Pengurusan</w:t>
      </w:r>
      <w:proofErr w:type="spellEnd"/>
      <w:r w:rsidRPr="005E3C00">
        <w:rPr>
          <w:rFonts w:ascii="Seravek" w:hAnsi="Seravek"/>
        </w:rPr>
        <w:t>;</w:t>
      </w:r>
    </w:p>
    <w:p w14:paraId="13CA697A" w14:textId="77777777" w:rsidR="005E3C00" w:rsidRPr="005E3C00" w:rsidRDefault="005E3C00" w:rsidP="005E3C00">
      <w:pPr>
        <w:pStyle w:val="ListParagraph"/>
        <w:rPr>
          <w:rFonts w:ascii="Seravek" w:hAnsi="Seravek"/>
        </w:rPr>
      </w:pPr>
    </w:p>
    <w:p w14:paraId="08DA70BA" w14:textId="77777777" w:rsidR="005E3C00" w:rsidRDefault="005E3C00" w:rsidP="00B35556">
      <w:pPr>
        <w:pStyle w:val="ListParagraph"/>
        <w:numPr>
          <w:ilvl w:val="0"/>
          <w:numId w:val="16"/>
        </w:numPr>
        <w:ind w:right="22"/>
        <w:jc w:val="both"/>
        <w:rPr>
          <w:rFonts w:ascii="Seravek" w:hAnsi="Seravek"/>
        </w:rPr>
      </w:pPr>
      <w:proofErr w:type="spellStart"/>
      <w:r w:rsidRPr="005E3C00">
        <w:rPr>
          <w:rFonts w:ascii="Seravek" w:hAnsi="Seravek"/>
        </w:rPr>
        <w:t>Penyediaan</w:t>
      </w:r>
      <w:proofErr w:type="spellEnd"/>
      <w:r w:rsidRPr="005E3C00">
        <w:rPr>
          <w:rFonts w:ascii="Seravek" w:hAnsi="Seravek"/>
        </w:rPr>
        <w:t xml:space="preserve"> </w:t>
      </w:r>
      <w:proofErr w:type="spellStart"/>
      <w:r w:rsidRPr="005E3C00">
        <w:rPr>
          <w:rFonts w:ascii="Seravek" w:hAnsi="Seravek"/>
        </w:rPr>
        <w:t>berdasarkan</w:t>
      </w:r>
      <w:proofErr w:type="spellEnd"/>
      <w:r w:rsidRPr="005E3C00">
        <w:rPr>
          <w:rFonts w:ascii="Seravek" w:hAnsi="Seravek"/>
        </w:rPr>
        <w:t xml:space="preserve"> </w:t>
      </w:r>
      <w:proofErr w:type="spellStart"/>
      <w:r w:rsidRPr="005E3C00">
        <w:rPr>
          <w:rFonts w:ascii="Seravek" w:hAnsi="Seravek"/>
        </w:rPr>
        <w:t>prinsip</w:t>
      </w:r>
      <w:proofErr w:type="spellEnd"/>
      <w:r w:rsidRPr="005E3C00">
        <w:rPr>
          <w:rFonts w:ascii="Seravek" w:hAnsi="Seravek"/>
        </w:rPr>
        <w:t xml:space="preserve"> yang </w:t>
      </w:r>
      <w:proofErr w:type="spellStart"/>
      <w:r w:rsidRPr="005E3C00">
        <w:rPr>
          <w:rFonts w:ascii="Seravek" w:hAnsi="Seravek"/>
        </w:rPr>
        <w:t>sesuai</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mendorong</w:t>
      </w:r>
      <w:proofErr w:type="spellEnd"/>
      <w:r w:rsidRPr="005E3C00">
        <w:rPr>
          <w:rFonts w:ascii="Seravek" w:hAnsi="Seravek"/>
        </w:rPr>
        <w:t xml:space="preserve"> </w:t>
      </w:r>
      <w:proofErr w:type="spellStart"/>
      <w:r w:rsidRPr="005E3C00">
        <w:rPr>
          <w:rFonts w:ascii="Seravek" w:hAnsi="Seravek"/>
        </w:rPr>
        <w:t>penglibatan</w:t>
      </w:r>
      <w:proofErr w:type="spellEnd"/>
      <w:r w:rsidRPr="005E3C00">
        <w:rPr>
          <w:rFonts w:ascii="Seravek" w:hAnsi="Seravek"/>
        </w:rPr>
        <w:t xml:space="preserve"> </w:t>
      </w:r>
      <w:proofErr w:type="spellStart"/>
      <w:r w:rsidRPr="005E3C00">
        <w:rPr>
          <w:rFonts w:ascii="Seravek" w:hAnsi="Seravek"/>
        </w:rPr>
        <w:t>pekerja</w:t>
      </w:r>
      <w:proofErr w:type="spellEnd"/>
      <w:r w:rsidRPr="005E3C00">
        <w:rPr>
          <w:rFonts w:ascii="Seravek" w:hAnsi="Seravek"/>
        </w:rPr>
        <w:t xml:space="preserve"> dan </w:t>
      </w:r>
      <w:proofErr w:type="spellStart"/>
      <w:r w:rsidRPr="005E3C00">
        <w:rPr>
          <w:rFonts w:ascii="Seravek" w:hAnsi="Seravek"/>
        </w:rPr>
        <w:t>rakan</w:t>
      </w:r>
      <w:proofErr w:type="spellEnd"/>
      <w:r w:rsidRPr="005E3C00">
        <w:rPr>
          <w:rFonts w:ascii="Seravek" w:hAnsi="Seravek"/>
        </w:rPr>
        <w:t xml:space="preserve"> </w:t>
      </w:r>
      <w:proofErr w:type="spellStart"/>
      <w:r w:rsidRPr="005E3C00">
        <w:rPr>
          <w:rFonts w:ascii="Seravek" w:hAnsi="Seravek"/>
        </w:rPr>
        <w:t>perniagaan</w:t>
      </w:r>
      <w:proofErr w:type="spellEnd"/>
      <w:r w:rsidRPr="005E3C00">
        <w:rPr>
          <w:rFonts w:ascii="Seravek" w:hAnsi="Seravek"/>
        </w:rPr>
        <w:t xml:space="preserve">, </w:t>
      </w:r>
      <w:proofErr w:type="spellStart"/>
      <w:r w:rsidRPr="005E3C00">
        <w:rPr>
          <w:rFonts w:ascii="Seravek" w:hAnsi="Seravek"/>
        </w:rPr>
        <w:t>komunikasi</w:t>
      </w:r>
      <w:proofErr w:type="spellEnd"/>
      <w:r w:rsidRPr="005E3C00">
        <w:rPr>
          <w:rFonts w:ascii="Seravek" w:hAnsi="Seravek"/>
        </w:rPr>
        <w:t xml:space="preserve"> dan </w:t>
      </w:r>
      <w:proofErr w:type="spellStart"/>
      <w:r w:rsidRPr="005E3C00">
        <w:rPr>
          <w:rFonts w:ascii="Seravek" w:hAnsi="Seravek"/>
        </w:rPr>
        <w:t>perkongsian</w:t>
      </w:r>
      <w:proofErr w:type="spellEnd"/>
      <w:r w:rsidRPr="005E3C00">
        <w:rPr>
          <w:rFonts w:ascii="Seravek" w:hAnsi="Seravek"/>
        </w:rPr>
        <w:t xml:space="preserve"> </w:t>
      </w:r>
      <w:proofErr w:type="spellStart"/>
      <w:r w:rsidRPr="005E3C00">
        <w:rPr>
          <w:rFonts w:ascii="Seravek" w:hAnsi="Seravek"/>
        </w:rPr>
        <w:t>pengetahuan</w:t>
      </w:r>
      <w:proofErr w:type="spellEnd"/>
      <w:r w:rsidRPr="005E3C00">
        <w:rPr>
          <w:rFonts w:ascii="Seravek" w:hAnsi="Seravek"/>
        </w:rPr>
        <w:t>/</w:t>
      </w:r>
      <w:proofErr w:type="spellStart"/>
      <w:r w:rsidRPr="005E3C00">
        <w:rPr>
          <w:rFonts w:ascii="Seravek" w:hAnsi="Seravek"/>
        </w:rPr>
        <w:t>pengalaman</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penambahbaikan</w:t>
      </w:r>
      <w:proofErr w:type="spellEnd"/>
      <w:r w:rsidRPr="005E3C00">
        <w:rPr>
          <w:rFonts w:ascii="Seravek" w:hAnsi="Seravek"/>
        </w:rPr>
        <w:t xml:space="preserve"> </w:t>
      </w:r>
      <w:proofErr w:type="spellStart"/>
      <w:r w:rsidRPr="005E3C00">
        <w:rPr>
          <w:rFonts w:ascii="Seravek" w:hAnsi="Seravek"/>
        </w:rPr>
        <w:t>berterusan</w:t>
      </w:r>
      <w:proofErr w:type="spellEnd"/>
      <w:r w:rsidRPr="005E3C00">
        <w:rPr>
          <w:rFonts w:ascii="Seravek" w:hAnsi="Seravek"/>
        </w:rPr>
        <w:t xml:space="preserve"> </w:t>
      </w:r>
      <w:proofErr w:type="spellStart"/>
      <w:r w:rsidRPr="005E3C00">
        <w:rPr>
          <w:rFonts w:ascii="Seravek" w:hAnsi="Seravek"/>
        </w:rPr>
        <w:t>dalam</w:t>
      </w:r>
      <w:proofErr w:type="spellEnd"/>
      <w:r w:rsidRPr="005E3C00">
        <w:rPr>
          <w:rFonts w:ascii="Seravek" w:hAnsi="Seravek"/>
        </w:rPr>
        <w:t xml:space="preserve"> </w:t>
      </w:r>
      <w:proofErr w:type="spellStart"/>
      <w:r w:rsidRPr="005E3C00">
        <w:rPr>
          <w:rFonts w:ascii="Seravek" w:hAnsi="Seravek"/>
        </w:rPr>
        <w:t>perkhidmatan</w:t>
      </w:r>
      <w:proofErr w:type="spellEnd"/>
      <w:r w:rsidRPr="005E3C00">
        <w:rPr>
          <w:rFonts w:ascii="Seravek" w:hAnsi="Seravek"/>
        </w:rPr>
        <w:t xml:space="preserve"> demi </w:t>
      </w:r>
      <w:proofErr w:type="spellStart"/>
      <w:r w:rsidRPr="005E3C00">
        <w:rPr>
          <w:rFonts w:ascii="Seravek" w:hAnsi="Seravek"/>
        </w:rPr>
        <w:t>mencapai</w:t>
      </w:r>
      <w:proofErr w:type="spellEnd"/>
      <w:r w:rsidRPr="005E3C00">
        <w:rPr>
          <w:rFonts w:ascii="Seravek" w:hAnsi="Seravek"/>
        </w:rPr>
        <w:t xml:space="preserve"> </w:t>
      </w:r>
      <w:proofErr w:type="spellStart"/>
      <w:r w:rsidRPr="005E3C00">
        <w:rPr>
          <w:rFonts w:ascii="Seravek" w:hAnsi="Seravek"/>
        </w:rPr>
        <w:t>kepuasan</w:t>
      </w:r>
      <w:proofErr w:type="spellEnd"/>
      <w:r w:rsidRPr="005E3C00">
        <w:rPr>
          <w:rFonts w:ascii="Seravek" w:hAnsi="Seravek"/>
        </w:rPr>
        <w:t xml:space="preserve"> </w:t>
      </w:r>
      <w:proofErr w:type="spellStart"/>
      <w:r w:rsidRPr="005E3C00">
        <w:rPr>
          <w:rFonts w:ascii="Seravek" w:hAnsi="Seravek"/>
        </w:rPr>
        <w:t>pengguna</w:t>
      </w:r>
      <w:proofErr w:type="spellEnd"/>
      <w:r w:rsidRPr="005E3C00">
        <w:rPr>
          <w:rFonts w:ascii="Seravek" w:hAnsi="Seravek"/>
        </w:rPr>
        <w:t>; dan</w:t>
      </w:r>
    </w:p>
    <w:p w14:paraId="3F2351BB" w14:textId="77777777" w:rsidR="005E3C00" w:rsidRPr="005E3C00" w:rsidRDefault="005E3C00" w:rsidP="005E3C00">
      <w:pPr>
        <w:pStyle w:val="ListParagraph"/>
        <w:rPr>
          <w:rFonts w:ascii="Seravek" w:hAnsi="Seravek"/>
        </w:rPr>
      </w:pPr>
    </w:p>
    <w:p w14:paraId="7F0C58D5" w14:textId="0D89974D" w:rsidR="009B4556" w:rsidRPr="005E3C00" w:rsidRDefault="005E3C00" w:rsidP="00430899">
      <w:pPr>
        <w:pStyle w:val="ListParagraph"/>
        <w:numPr>
          <w:ilvl w:val="0"/>
          <w:numId w:val="16"/>
        </w:numPr>
        <w:ind w:right="22"/>
        <w:jc w:val="both"/>
        <w:rPr>
          <w:rFonts w:ascii="Seravek" w:hAnsi="Seravek"/>
        </w:rPr>
      </w:pPr>
      <w:proofErr w:type="spellStart"/>
      <w:r w:rsidRPr="005E3C00">
        <w:rPr>
          <w:rFonts w:ascii="Seravek" w:hAnsi="Seravek"/>
        </w:rPr>
        <w:t>Memastikan</w:t>
      </w:r>
      <w:proofErr w:type="spellEnd"/>
      <w:r w:rsidRPr="005E3C00">
        <w:rPr>
          <w:rFonts w:ascii="Seravek" w:hAnsi="Seravek"/>
        </w:rPr>
        <w:t xml:space="preserve"> </w:t>
      </w:r>
      <w:proofErr w:type="spellStart"/>
      <w:r w:rsidRPr="005E3C00">
        <w:rPr>
          <w:rFonts w:ascii="Seravek" w:hAnsi="Seravek"/>
        </w:rPr>
        <w:t>polisi</w:t>
      </w:r>
      <w:proofErr w:type="spellEnd"/>
      <w:r w:rsidRPr="005E3C00">
        <w:rPr>
          <w:rFonts w:ascii="Seravek" w:hAnsi="Seravek"/>
        </w:rPr>
        <w:t xml:space="preserve">, </w:t>
      </w:r>
      <w:proofErr w:type="spellStart"/>
      <w:r w:rsidRPr="005E3C00">
        <w:rPr>
          <w:rFonts w:ascii="Seravek" w:hAnsi="Seravek"/>
        </w:rPr>
        <w:t>objektif</w:t>
      </w:r>
      <w:proofErr w:type="spellEnd"/>
      <w:r w:rsidRPr="005E3C00">
        <w:rPr>
          <w:rFonts w:ascii="Seravek" w:hAnsi="Seravek"/>
        </w:rPr>
        <w:t xml:space="preserve"> dan </w:t>
      </w:r>
      <w:proofErr w:type="spellStart"/>
      <w:r w:rsidRPr="005E3C00">
        <w:rPr>
          <w:rFonts w:ascii="Seravek" w:hAnsi="Seravek"/>
        </w:rPr>
        <w:t>sasaran</w:t>
      </w:r>
      <w:proofErr w:type="spellEnd"/>
      <w:r w:rsidRPr="005E3C00">
        <w:rPr>
          <w:rFonts w:ascii="Seravek" w:hAnsi="Seravek"/>
        </w:rPr>
        <w:t xml:space="preserve"> </w:t>
      </w:r>
      <w:proofErr w:type="spellStart"/>
      <w:r w:rsidRPr="005E3C00">
        <w:rPr>
          <w:rFonts w:ascii="Seravek" w:hAnsi="Seravek"/>
        </w:rPr>
        <w:t>tetap</w:t>
      </w:r>
      <w:proofErr w:type="spellEnd"/>
      <w:r w:rsidRPr="005E3C00">
        <w:rPr>
          <w:rFonts w:ascii="Seravek" w:hAnsi="Seravek"/>
        </w:rPr>
        <w:t xml:space="preserve"> </w:t>
      </w:r>
      <w:proofErr w:type="spellStart"/>
      <w:r w:rsidRPr="005E3C00">
        <w:rPr>
          <w:rFonts w:ascii="Seravek" w:hAnsi="Seravek"/>
        </w:rPr>
        <w:t>relevan</w:t>
      </w:r>
      <w:proofErr w:type="spellEnd"/>
      <w:r w:rsidRPr="005E3C00">
        <w:rPr>
          <w:rFonts w:ascii="Seravek" w:hAnsi="Seravek"/>
        </w:rPr>
        <w:t xml:space="preserve"> dan </w:t>
      </w:r>
      <w:proofErr w:type="spellStart"/>
      <w:r w:rsidRPr="005E3C00">
        <w:rPr>
          <w:rFonts w:ascii="Seravek" w:hAnsi="Seravek"/>
        </w:rPr>
        <w:t>bersesuaian</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Air Selangor </w:t>
      </w:r>
      <w:proofErr w:type="spellStart"/>
      <w:r w:rsidRPr="005E3C00">
        <w:rPr>
          <w:rFonts w:ascii="Seravek" w:hAnsi="Seravek"/>
        </w:rPr>
        <w:t>dengan</w:t>
      </w:r>
      <w:proofErr w:type="spellEnd"/>
      <w:r w:rsidRPr="005E3C00">
        <w:rPr>
          <w:rFonts w:ascii="Seravek" w:hAnsi="Seravek"/>
        </w:rPr>
        <w:t xml:space="preserve"> </w:t>
      </w:r>
      <w:proofErr w:type="spellStart"/>
      <w:r w:rsidRPr="005E3C00">
        <w:rPr>
          <w:rFonts w:ascii="Seravek" w:hAnsi="Seravek"/>
        </w:rPr>
        <w:t>melaksanakan</w:t>
      </w:r>
      <w:proofErr w:type="spellEnd"/>
      <w:r w:rsidRPr="005E3C00">
        <w:rPr>
          <w:rFonts w:ascii="Seravek" w:hAnsi="Seravek"/>
        </w:rPr>
        <w:t xml:space="preserve"> </w:t>
      </w:r>
      <w:proofErr w:type="spellStart"/>
      <w:r w:rsidRPr="005E3C00">
        <w:rPr>
          <w:rFonts w:ascii="Seravek" w:hAnsi="Seravek"/>
        </w:rPr>
        <w:t>kajian</w:t>
      </w:r>
      <w:proofErr w:type="spellEnd"/>
      <w:r w:rsidRPr="005E3C00">
        <w:rPr>
          <w:rFonts w:ascii="Seravek" w:hAnsi="Seravek"/>
        </w:rPr>
        <w:t xml:space="preserve"> </w:t>
      </w:r>
      <w:proofErr w:type="spellStart"/>
      <w:r w:rsidRPr="005E3C00">
        <w:rPr>
          <w:rFonts w:ascii="Seravek" w:hAnsi="Seravek"/>
        </w:rPr>
        <w:t>secara</w:t>
      </w:r>
      <w:proofErr w:type="spellEnd"/>
      <w:r w:rsidRPr="005E3C00">
        <w:rPr>
          <w:rFonts w:ascii="Seravek" w:hAnsi="Seravek"/>
        </w:rPr>
        <w:t xml:space="preserve"> </w:t>
      </w:r>
      <w:proofErr w:type="spellStart"/>
      <w:r w:rsidRPr="005E3C00">
        <w:rPr>
          <w:rFonts w:ascii="Seravek" w:hAnsi="Seravek"/>
        </w:rPr>
        <w:t>berkala</w:t>
      </w:r>
      <w:proofErr w:type="spellEnd"/>
      <w:r w:rsidRPr="005E3C00">
        <w:rPr>
          <w:rFonts w:ascii="Seravek" w:hAnsi="Seravek"/>
        </w:rPr>
        <w:t xml:space="preserve">, </w:t>
      </w:r>
      <w:proofErr w:type="spellStart"/>
      <w:r w:rsidRPr="005E3C00">
        <w:rPr>
          <w:rFonts w:ascii="Seravek" w:hAnsi="Seravek"/>
        </w:rPr>
        <w:t>mudah</w:t>
      </w:r>
      <w:proofErr w:type="spellEnd"/>
      <w:r w:rsidRPr="005E3C00">
        <w:rPr>
          <w:rFonts w:ascii="Seravek" w:hAnsi="Seravek"/>
        </w:rPr>
        <w:t xml:space="preserve"> </w:t>
      </w:r>
      <w:proofErr w:type="spellStart"/>
      <w:r w:rsidRPr="005E3C00">
        <w:rPr>
          <w:rFonts w:ascii="Seravek" w:hAnsi="Seravek"/>
        </w:rPr>
        <w:t>difahami</w:t>
      </w:r>
      <w:proofErr w:type="spellEnd"/>
      <w:r w:rsidRPr="005E3C00">
        <w:rPr>
          <w:rFonts w:ascii="Seravek" w:hAnsi="Seravek"/>
        </w:rPr>
        <w:t xml:space="preserve"> oleh</w:t>
      </w:r>
      <w:r>
        <w:rPr>
          <w:rFonts w:ascii="Seravek" w:hAnsi="Seravek"/>
        </w:rPr>
        <w:t xml:space="preserve"> </w:t>
      </w:r>
      <w:proofErr w:type="spellStart"/>
      <w:r w:rsidRPr="005E3C00">
        <w:rPr>
          <w:rFonts w:ascii="Seravek" w:hAnsi="Seravek"/>
        </w:rPr>
        <w:t>pekerja</w:t>
      </w:r>
      <w:proofErr w:type="spellEnd"/>
      <w:r w:rsidRPr="005E3C00">
        <w:rPr>
          <w:rFonts w:ascii="Seravek" w:hAnsi="Seravek"/>
        </w:rPr>
        <w:t xml:space="preserve"> dan </w:t>
      </w:r>
      <w:proofErr w:type="spellStart"/>
      <w:r w:rsidRPr="005E3C00">
        <w:rPr>
          <w:rFonts w:ascii="Seravek" w:hAnsi="Seravek"/>
        </w:rPr>
        <w:t>tersedia</w:t>
      </w:r>
      <w:proofErr w:type="spellEnd"/>
      <w:r w:rsidRPr="005E3C00">
        <w:rPr>
          <w:rFonts w:ascii="Seravek" w:hAnsi="Seravek"/>
        </w:rPr>
        <w:t xml:space="preserve"> </w:t>
      </w:r>
      <w:proofErr w:type="spellStart"/>
      <w:r w:rsidRPr="005E3C00">
        <w:rPr>
          <w:rFonts w:ascii="Seravek" w:hAnsi="Seravek"/>
        </w:rPr>
        <w:t>untuk</w:t>
      </w:r>
      <w:proofErr w:type="spellEnd"/>
      <w:r w:rsidRPr="005E3C00">
        <w:rPr>
          <w:rFonts w:ascii="Seravek" w:hAnsi="Seravek"/>
        </w:rPr>
        <w:t xml:space="preserve"> </w:t>
      </w:r>
      <w:proofErr w:type="spellStart"/>
      <w:r w:rsidRPr="005E3C00">
        <w:rPr>
          <w:rFonts w:ascii="Seravek" w:hAnsi="Seravek"/>
        </w:rPr>
        <w:t>pihak</w:t>
      </w:r>
      <w:proofErr w:type="spellEnd"/>
      <w:r w:rsidRPr="005E3C00">
        <w:rPr>
          <w:rFonts w:ascii="Seravek" w:hAnsi="Seravek"/>
        </w:rPr>
        <w:t xml:space="preserve"> yang </w:t>
      </w:r>
      <w:proofErr w:type="spellStart"/>
      <w:r w:rsidRPr="005E3C00">
        <w:rPr>
          <w:rFonts w:ascii="Seravek" w:hAnsi="Seravek"/>
        </w:rPr>
        <w:t>berkepentingan</w:t>
      </w:r>
      <w:proofErr w:type="spellEnd"/>
      <w:r w:rsidRPr="005E3C00">
        <w:rPr>
          <w:rFonts w:ascii="Seravek" w:hAnsi="Seravek"/>
        </w:rPr>
        <w:t xml:space="preserve"> </w:t>
      </w:r>
      <w:proofErr w:type="spellStart"/>
      <w:r w:rsidRPr="005E3C00">
        <w:rPr>
          <w:rFonts w:ascii="Seravek" w:hAnsi="Seravek"/>
        </w:rPr>
        <w:t>sekiranya</w:t>
      </w:r>
      <w:proofErr w:type="spellEnd"/>
      <w:r w:rsidRPr="005E3C00">
        <w:rPr>
          <w:rFonts w:ascii="Seravek" w:hAnsi="Seravek"/>
        </w:rPr>
        <w:t xml:space="preserve"> </w:t>
      </w:r>
      <w:proofErr w:type="spellStart"/>
      <w:r w:rsidRPr="005E3C00">
        <w:rPr>
          <w:rFonts w:ascii="Seravek" w:hAnsi="Seravek"/>
        </w:rPr>
        <w:t>perlu</w:t>
      </w:r>
      <w:proofErr w:type="spellEnd"/>
      <w:r w:rsidRPr="005E3C00">
        <w:rPr>
          <w:rFonts w:ascii="Seravek" w:hAnsi="Seravek"/>
        </w:rPr>
        <w:t>.</w:t>
      </w:r>
    </w:p>
    <w:p w14:paraId="68763DA2" w14:textId="77777777" w:rsidR="00691EDA" w:rsidRPr="00691EDA" w:rsidRDefault="00691EDA" w:rsidP="00691EDA">
      <w:pPr>
        <w:ind w:left="1350" w:right="22"/>
        <w:jc w:val="both"/>
        <w:rPr>
          <w:rFonts w:ascii="Seravek" w:hAnsi="Seravek"/>
        </w:rPr>
      </w:pPr>
    </w:p>
    <w:p w14:paraId="31476C00" w14:textId="77777777" w:rsidR="00304361" w:rsidRDefault="00304361" w:rsidP="006B6859">
      <w:pPr>
        <w:rPr>
          <w:lang w:val="ms-MY"/>
        </w:rPr>
      </w:pPr>
    </w:p>
    <w:p w14:paraId="4DB5D003" w14:textId="10336664" w:rsidR="005E3C00" w:rsidRDefault="005E3C00" w:rsidP="006B6859">
      <w:pPr>
        <w:rPr>
          <w:noProof/>
          <w:lang w:val="ms-MY"/>
        </w:rPr>
      </w:pPr>
    </w:p>
    <w:p w14:paraId="1EEBD6AF" w14:textId="77777777" w:rsidR="005E3C00" w:rsidRDefault="005E3C00">
      <w:pPr>
        <w:rPr>
          <w:noProof/>
          <w:lang w:val="ms-MY"/>
        </w:rPr>
      </w:pPr>
      <w:r>
        <w:rPr>
          <w:noProof/>
          <w:lang w:val="ms-MY"/>
        </w:rPr>
        <w:br w:type="page"/>
      </w:r>
    </w:p>
    <w:p w14:paraId="4071CDBF" w14:textId="44EB7493" w:rsidR="00305591" w:rsidRDefault="00305591" w:rsidP="00305591">
      <w:pPr>
        <w:pStyle w:val="Heading1"/>
        <w:rPr>
          <w:rFonts w:ascii="Seravek" w:hAnsi="Seravek"/>
          <w:lang w:val="ms-MY"/>
        </w:rPr>
      </w:pPr>
      <w:r w:rsidRPr="006B6859">
        <w:rPr>
          <w:rFonts w:ascii="Seravek" w:hAnsi="Seravek"/>
          <w:lang w:val="ms-MY"/>
        </w:rPr>
        <w:t>2.</w:t>
      </w:r>
      <w:r>
        <w:rPr>
          <w:rFonts w:ascii="Seravek" w:hAnsi="Seravek"/>
          <w:lang w:val="ms-MY"/>
        </w:rPr>
        <w:t>4</w:t>
      </w:r>
      <w:r w:rsidRPr="006B6859">
        <w:rPr>
          <w:rFonts w:ascii="Seravek" w:hAnsi="Seravek"/>
          <w:lang w:val="ms-MY"/>
        </w:rPr>
        <w:tab/>
      </w:r>
      <w:r w:rsidR="0004048E">
        <w:rPr>
          <w:rFonts w:ascii="Seravek" w:hAnsi="Seravek"/>
          <w:lang w:val="ms-MY"/>
        </w:rPr>
        <w:t>KEPERLUAN PERMIT IPA</w:t>
      </w:r>
    </w:p>
    <w:p w14:paraId="46759ADB" w14:textId="77777777" w:rsidR="00305591" w:rsidRDefault="00305591">
      <w:pPr>
        <w:rPr>
          <w:lang w:val="ms-MY"/>
        </w:rPr>
      </w:pPr>
    </w:p>
    <w:p w14:paraId="28C29409" w14:textId="5B36D12A" w:rsidR="00305591" w:rsidRDefault="007905BE" w:rsidP="00305591">
      <w:pPr>
        <w:ind w:left="720" w:right="22"/>
        <w:jc w:val="both"/>
        <w:rPr>
          <w:rFonts w:ascii="Seravek" w:hAnsi="Seravek"/>
        </w:rPr>
      </w:pPr>
      <w:r w:rsidRPr="007905BE">
        <w:rPr>
          <w:rFonts w:ascii="Seravek" w:hAnsi="Seravek"/>
        </w:rPr>
        <w:t xml:space="preserve">Air Selangor </w:t>
      </w:r>
      <w:proofErr w:type="spellStart"/>
      <w:r w:rsidRPr="007905BE">
        <w:rPr>
          <w:rFonts w:ascii="Seravek" w:hAnsi="Seravek"/>
        </w:rPr>
        <w:t>mendukung</w:t>
      </w:r>
      <w:proofErr w:type="spellEnd"/>
      <w:r w:rsidRPr="007905BE">
        <w:rPr>
          <w:rFonts w:ascii="Seravek" w:hAnsi="Seravek"/>
        </w:rPr>
        <w:t xml:space="preserve"> </w:t>
      </w:r>
      <w:proofErr w:type="spellStart"/>
      <w:r w:rsidRPr="007905BE">
        <w:rPr>
          <w:rFonts w:ascii="Seravek" w:hAnsi="Seravek"/>
        </w:rPr>
        <w:t>Akta</w:t>
      </w:r>
      <w:proofErr w:type="spellEnd"/>
      <w:r w:rsidRPr="007905BE">
        <w:rPr>
          <w:rFonts w:ascii="Seravek" w:hAnsi="Seravek"/>
        </w:rPr>
        <w:t xml:space="preserve"> </w:t>
      </w:r>
      <w:proofErr w:type="spellStart"/>
      <w:r w:rsidRPr="007905BE">
        <w:rPr>
          <w:rFonts w:ascii="Seravek" w:hAnsi="Seravek"/>
        </w:rPr>
        <w:t>Industri</w:t>
      </w:r>
      <w:proofErr w:type="spellEnd"/>
      <w:r w:rsidRPr="007905BE">
        <w:rPr>
          <w:rFonts w:ascii="Seravek" w:hAnsi="Seravek"/>
        </w:rPr>
        <w:t xml:space="preserve"> </w:t>
      </w:r>
      <w:proofErr w:type="spellStart"/>
      <w:r w:rsidRPr="007905BE">
        <w:rPr>
          <w:rFonts w:ascii="Seravek" w:hAnsi="Seravek"/>
        </w:rPr>
        <w:t>Perkhidmatan</w:t>
      </w:r>
      <w:proofErr w:type="spellEnd"/>
      <w:r w:rsidRPr="007905BE">
        <w:rPr>
          <w:rFonts w:ascii="Seravek" w:hAnsi="Seravek"/>
        </w:rPr>
        <w:t xml:space="preserve"> Air 2006 (</w:t>
      </w:r>
      <w:proofErr w:type="spellStart"/>
      <w:r w:rsidRPr="007905BE">
        <w:rPr>
          <w:rFonts w:ascii="Seravek" w:hAnsi="Seravek"/>
        </w:rPr>
        <w:t>Akta</w:t>
      </w:r>
      <w:proofErr w:type="spellEnd"/>
      <w:r w:rsidRPr="007905BE">
        <w:rPr>
          <w:rFonts w:ascii="Seravek" w:hAnsi="Seravek"/>
        </w:rPr>
        <w:t xml:space="preserve"> 655) </w:t>
      </w:r>
      <w:proofErr w:type="spellStart"/>
      <w:r w:rsidRPr="007905BE">
        <w:rPr>
          <w:rFonts w:ascii="Seravek" w:hAnsi="Seravek"/>
        </w:rPr>
        <w:t>Seksyen</w:t>
      </w:r>
      <w:proofErr w:type="spellEnd"/>
      <w:r w:rsidRPr="007905BE">
        <w:rPr>
          <w:rFonts w:ascii="Seravek" w:hAnsi="Seravek"/>
        </w:rPr>
        <w:t xml:space="preserve"> 50 (1) </w:t>
      </w:r>
      <w:proofErr w:type="spellStart"/>
      <w:r w:rsidRPr="007905BE">
        <w:rPr>
          <w:rFonts w:ascii="Seravek" w:hAnsi="Seravek"/>
        </w:rPr>
        <w:t>berkenaan</w:t>
      </w:r>
      <w:proofErr w:type="spellEnd"/>
      <w:r w:rsidRPr="007905BE">
        <w:rPr>
          <w:rFonts w:ascii="Seravek" w:hAnsi="Seravek"/>
        </w:rPr>
        <w:t xml:space="preserve"> </w:t>
      </w:r>
      <w:proofErr w:type="spellStart"/>
      <w:r w:rsidRPr="007905BE">
        <w:rPr>
          <w:rFonts w:ascii="Seravek" w:hAnsi="Seravek"/>
        </w:rPr>
        <w:t>keperluan</w:t>
      </w:r>
      <w:proofErr w:type="spellEnd"/>
      <w:r w:rsidRPr="007905BE">
        <w:rPr>
          <w:rFonts w:ascii="Seravek" w:hAnsi="Seravek"/>
        </w:rPr>
        <w:t xml:space="preserve"> permit IPA. Oleh yang </w:t>
      </w:r>
      <w:proofErr w:type="spellStart"/>
      <w:r w:rsidRPr="007905BE">
        <w:rPr>
          <w:rFonts w:ascii="Seravek" w:hAnsi="Seravek"/>
        </w:rPr>
        <w:t>demikian</w:t>
      </w:r>
      <w:proofErr w:type="spellEnd"/>
      <w:r w:rsidRPr="007905BE">
        <w:rPr>
          <w:rFonts w:ascii="Seravek" w:hAnsi="Seravek"/>
        </w:rPr>
        <w:t xml:space="preserve"> </w:t>
      </w:r>
      <w:proofErr w:type="spellStart"/>
      <w:r w:rsidRPr="007905BE">
        <w:rPr>
          <w:rFonts w:ascii="Seravek" w:hAnsi="Seravek"/>
        </w:rPr>
        <w:t>semua</w:t>
      </w:r>
      <w:proofErr w:type="spellEnd"/>
      <w:r w:rsidRPr="007905BE">
        <w:rPr>
          <w:rFonts w:ascii="Seravek" w:hAnsi="Seravek"/>
        </w:rPr>
        <w:t xml:space="preserve"> </w:t>
      </w:r>
      <w:proofErr w:type="spellStart"/>
      <w:r w:rsidRPr="007905BE">
        <w:rPr>
          <w:rFonts w:ascii="Seravek" w:hAnsi="Seravek"/>
        </w:rPr>
        <w:t>kontraktor</w:t>
      </w:r>
      <w:proofErr w:type="spellEnd"/>
      <w:r w:rsidRPr="007905BE">
        <w:rPr>
          <w:rFonts w:ascii="Seravek" w:hAnsi="Seravek"/>
        </w:rPr>
        <w:t xml:space="preserve"> panel Air Selangor </w:t>
      </w:r>
      <w:proofErr w:type="spellStart"/>
      <w:r w:rsidRPr="007905BE">
        <w:rPr>
          <w:rFonts w:ascii="Seravek" w:hAnsi="Seravek"/>
        </w:rPr>
        <w:t>hendaklah</w:t>
      </w:r>
      <w:proofErr w:type="spellEnd"/>
      <w:r w:rsidRPr="007905BE">
        <w:rPr>
          <w:rFonts w:ascii="Seravek" w:hAnsi="Seravek"/>
        </w:rPr>
        <w:t xml:space="preserve"> </w:t>
      </w:r>
      <w:proofErr w:type="spellStart"/>
      <w:r w:rsidRPr="007905BE">
        <w:rPr>
          <w:rFonts w:ascii="Seravek" w:hAnsi="Seravek"/>
        </w:rPr>
        <w:t>mematuhi</w:t>
      </w:r>
      <w:proofErr w:type="spellEnd"/>
      <w:r w:rsidRPr="007905BE">
        <w:rPr>
          <w:rFonts w:ascii="Seravek" w:hAnsi="Seravek"/>
        </w:rPr>
        <w:t xml:space="preserve"> </w:t>
      </w:r>
      <w:proofErr w:type="spellStart"/>
      <w:r w:rsidRPr="007905BE">
        <w:rPr>
          <w:rFonts w:ascii="Seravek" w:hAnsi="Seravek"/>
        </w:rPr>
        <w:t>akta</w:t>
      </w:r>
      <w:proofErr w:type="spellEnd"/>
      <w:r w:rsidRPr="007905BE">
        <w:rPr>
          <w:rFonts w:ascii="Seravek" w:hAnsi="Seravek"/>
        </w:rPr>
        <w:t xml:space="preserve"> </w:t>
      </w:r>
      <w:proofErr w:type="spellStart"/>
      <w:r w:rsidRPr="007905BE">
        <w:rPr>
          <w:rFonts w:ascii="Seravek" w:hAnsi="Seravek"/>
        </w:rPr>
        <w:t>ini</w:t>
      </w:r>
      <w:proofErr w:type="spellEnd"/>
      <w:r w:rsidRPr="007905BE">
        <w:rPr>
          <w:rFonts w:ascii="Seravek" w:hAnsi="Seravek"/>
        </w:rPr>
        <w:t xml:space="preserve"> </w:t>
      </w:r>
      <w:proofErr w:type="spellStart"/>
      <w:r w:rsidRPr="007905BE">
        <w:rPr>
          <w:rFonts w:ascii="Seravek" w:hAnsi="Seravek"/>
        </w:rPr>
        <w:t>dengan</w:t>
      </w:r>
      <w:proofErr w:type="spellEnd"/>
      <w:r w:rsidRPr="007905BE">
        <w:rPr>
          <w:rFonts w:ascii="Seravek" w:hAnsi="Seravek"/>
        </w:rPr>
        <w:t xml:space="preserve"> </w:t>
      </w:r>
      <w:proofErr w:type="spellStart"/>
      <w:r w:rsidRPr="007905BE">
        <w:rPr>
          <w:rFonts w:ascii="Seravek" w:hAnsi="Seravek"/>
        </w:rPr>
        <w:t>memiliki</w:t>
      </w:r>
      <w:proofErr w:type="spellEnd"/>
      <w:r w:rsidRPr="007905BE">
        <w:rPr>
          <w:rFonts w:ascii="Seravek" w:hAnsi="Seravek"/>
        </w:rPr>
        <w:t xml:space="preserve"> permit-permit </w:t>
      </w:r>
      <w:proofErr w:type="spellStart"/>
      <w:r w:rsidRPr="007905BE">
        <w:rPr>
          <w:rFonts w:ascii="Seravek" w:hAnsi="Seravek"/>
        </w:rPr>
        <w:t>sepertimana</w:t>
      </w:r>
      <w:proofErr w:type="spellEnd"/>
      <w:r w:rsidRPr="007905BE">
        <w:rPr>
          <w:rFonts w:ascii="Seravek" w:hAnsi="Seravek"/>
        </w:rPr>
        <w:t xml:space="preserve"> yang </w:t>
      </w:r>
      <w:proofErr w:type="spellStart"/>
      <w:r w:rsidRPr="007905BE">
        <w:rPr>
          <w:rFonts w:ascii="Seravek" w:hAnsi="Seravek"/>
        </w:rPr>
        <w:t>ditetapkan</w:t>
      </w:r>
      <w:proofErr w:type="spellEnd"/>
      <w:r w:rsidRPr="007905BE">
        <w:rPr>
          <w:rFonts w:ascii="Seravek" w:hAnsi="Seravek"/>
        </w:rPr>
        <w:t xml:space="preserve"> </w:t>
      </w:r>
      <w:proofErr w:type="spellStart"/>
      <w:r w:rsidRPr="007905BE">
        <w:rPr>
          <w:rFonts w:ascii="Seravek" w:hAnsi="Seravek"/>
        </w:rPr>
        <w:t>untuk</w:t>
      </w:r>
      <w:proofErr w:type="spellEnd"/>
      <w:r w:rsidRPr="007905BE">
        <w:rPr>
          <w:rFonts w:ascii="Seravek" w:hAnsi="Seravek"/>
        </w:rPr>
        <w:t xml:space="preserve"> </w:t>
      </w:r>
      <w:proofErr w:type="spellStart"/>
      <w:r w:rsidRPr="007905BE">
        <w:rPr>
          <w:rFonts w:ascii="Seravek" w:hAnsi="Seravek"/>
        </w:rPr>
        <w:t>membolehkan</w:t>
      </w:r>
      <w:proofErr w:type="spellEnd"/>
      <w:r w:rsidRPr="007905BE">
        <w:rPr>
          <w:rFonts w:ascii="Seravek" w:hAnsi="Seravek"/>
        </w:rPr>
        <w:t xml:space="preserve"> </w:t>
      </w:r>
      <w:proofErr w:type="spellStart"/>
      <w:r w:rsidRPr="007905BE">
        <w:rPr>
          <w:rFonts w:ascii="Seravek" w:hAnsi="Seravek"/>
        </w:rPr>
        <w:t>mereka</w:t>
      </w:r>
      <w:proofErr w:type="spellEnd"/>
      <w:r w:rsidRPr="007905BE">
        <w:rPr>
          <w:rFonts w:ascii="Seravek" w:hAnsi="Seravek"/>
        </w:rPr>
        <w:t xml:space="preserve"> </w:t>
      </w:r>
      <w:proofErr w:type="spellStart"/>
      <w:r w:rsidRPr="007905BE">
        <w:rPr>
          <w:rFonts w:ascii="Seravek" w:hAnsi="Seravek"/>
        </w:rPr>
        <w:t>menjalankan</w:t>
      </w:r>
      <w:proofErr w:type="spellEnd"/>
      <w:r w:rsidRPr="007905BE">
        <w:rPr>
          <w:rFonts w:ascii="Seravek" w:hAnsi="Seravek"/>
        </w:rPr>
        <w:t xml:space="preserve"> </w:t>
      </w:r>
      <w:proofErr w:type="spellStart"/>
      <w:r w:rsidRPr="007905BE">
        <w:rPr>
          <w:rFonts w:ascii="Seravek" w:hAnsi="Seravek"/>
        </w:rPr>
        <w:t>kerja-kerja</w:t>
      </w:r>
      <w:proofErr w:type="spellEnd"/>
      <w:r w:rsidRPr="007905BE">
        <w:rPr>
          <w:rFonts w:ascii="Seravek" w:hAnsi="Seravek"/>
        </w:rPr>
        <w:t xml:space="preserve"> </w:t>
      </w:r>
      <w:proofErr w:type="spellStart"/>
      <w:r w:rsidRPr="007905BE">
        <w:rPr>
          <w:rFonts w:ascii="Seravek" w:hAnsi="Seravek"/>
        </w:rPr>
        <w:t>senggaraan</w:t>
      </w:r>
      <w:proofErr w:type="spellEnd"/>
      <w:r w:rsidRPr="007905BE">
        <w:rPr>
          <w:rFonts w:ascii="Seravek" w:hAnsi="Seravek"/>
        </w:rPr>
        <w:t xml:space="preserve"> </w:t>
      </w:r>
      <w:r>
        <w:rPr>
          <w:rFonts w:ascii="Seravek" w:hAnsi="Seravek"/>
        </w:rPr>
        <w:t>(</w:t>
      </w:r>
      <w:proofErr w:type="spellStart"/>
      <w:r w:rsidRPr="007905BE">
        <w:rPr>
          <w:rFonts w:ascii="Seravek" w:hAnsi="Seravek"/>
        </w:rPr>
        <w:t>kecemasan</w:t>
      </w:r>
      <w:proofErr w:type="spellEnd"/>
      <w:r>
        <w:rPr>
          <w:rFonts w:ascii="Seravek" w:hAnsi="Seravek"/>
        </w:rPr>
        <w:t>)</w:t>
      </w:r>
      <w:r w:rsidRPr="007905BE">
        <w:rPr>
          <w:rFonts w:ascii="Seravek" w:hAnsi="Seravek"/>
        </w:rPr>
        <w:t xml:space="preserve"> </w:t>
      </w:r>
      <w:proofErr w:type="spellStart"/>
      <w:r w:rsidRPr="007905BE">
        <w:rPr>
          <w:rFonts w:ascii="Seravek" w:hAnsi="Seravek"/>
        </w:rPr>
        <w:t>ke</w:t>
      </w:r>
      <w:proofErr w:type="spellEnd"/>
      <w:r w:rsidRPr="007905BE">
        <w:rPr>
          <w:rFonts w:ascii="Seravek" w:hAnsi="Seravek"/>
        </w:rPr>
        <w:t xml:space="preserve"> </w:t>
      </w:r>
      <w:proofErr w:type="spellStart"/>
      <w:r w:rsidRPr="007905BE">
        <w:rPr>
          <w:rFonts w:ascii="Seravek" w:hAnsi="Seravek"/>
        </w:rPr>
        <w:t>atas</w:t>
      </w:r>
      <w:proofErr w:type="spellEnd"/>
      <w:r w:rsidRPr="007905BE">
        <w:rPr>
          <w:rFonts w:ascii="Seravek" w:hAnsi="Seravek"/>
        </w:rPr>
        <w:t xml:space="preserve"> </w:t>
      </w:r>
      <w:proofErr w:type="spellStart"/>
      <w:r w:rsidRPr="007905BE">
        <w:rPr>
          <w:rFonts w:ascii="Seravek" w:hAnsi="Seravek"/>
        </w:rPr>
        <w:t>sistem</w:t>
      </w:r>
      <w:proofErr w:type="spellEnd"/>
      <w:r w:rsidRPr="007905BE">
        <w:rPr>
          <w:rFonts w:ascii="Seravek" w:hAnsi="Seravek"/>
        </w:rPr>
        <w:t xml:space="preserve"> </w:t>
      </w:r>
      <w:proofErr w:type="spellStart"/>
      <w:r w:rsidRPr="007905BE">
        <w:rPr>
          <w:rFonts w:ascii="Seravek" w:hAnsi="Seravek"/>
        </w:rPr>
        <w:t>bekalan</w:t>
      </w:r>
      <w:proofErr w:type="spellEnd"/>
      <w:r w:rsidRPr="007905BE">
        <w:rPr>
          <w:rFonts w:ascii="Seravek" w:hAnsi="Seravek"/>
        </w:rPr>
        <w:t xml:space="preserve"> air </w:t>
      </w:r>
      <w:proofErr w:type="spellStart"/>
      <w:r w:rsidRPr="007905BE">
        <w:rPr>
          <w:rFonts w:ascii="Seravek" w:hAnsi="Seravek"/>
        </w:rPr>
        <w:t>secara</w:t>
      </w:r>
      <w:proofErr w:type="spellEnd"/>
      <w:r w:rsidRPr="007905BE">
        <w:rPr>
          <w:rFonts w:ascii="Seravek" w:hAnsi="Seravek"/>
        </w:rPr>
        <w:t xml:space="preserve"> </w:t>
      </w:r>
      <w:proofErr w:type="spellStart"/>
      <w:r w:rsidRPr="007905BE">
        <w:rPr>
          <w:rFonts w:ascii="Seravek" w:hAnsi="Seravek"/>
        </w:rPr>
        <w:t>sah</w:t>
      </w:r>
      <w:proofErr w:type="spellEnd"/>
      <w:r w:rsidRPr="007905BE">
        <w:rPr>
          <w:rFonts w:ascii="Seravek" w:hAnsi="Seravek"/>
        </w:rPr>
        <w:t xml:space="preserve"> di </w:t>
      </w:r>
      <w:proofErr w:type="spellStart"/>
      <w:r w:rsidRPr="007905BE">
        <w:rPr>
          <w:rFonts w:ascii="Seravek" w:hAnsi="Seravek"/>
        </w:rPr>
        <w:t>sisi</w:t>
      </w:r>
      <w:proofErr w:type="spellEnd"/>
      <w:r w:rsidRPr="007905BE">
        <w:rPr>
          <w:rFonts w:ascii="Seravek" w:hAnsi="Seravek"/>
        </w:rPr>
        <w:t xml:space="preserve"> </w:t>
      </w:r>
      <w:proofErr w:type="spellStart"/>
      <w:r w:rsidRPr="007905BE">
        <w:rPr>
          <w:rFonts w:ascii="Seravek" w:hAnsi="Seravek"/>
        </w:rPr>
        <w:t>undang-undang</w:t>
      </w:r>
      <w:proofErr w:type="spellEnd"/>
      <w:r w:rsidRPr="007905BE">
        <w:rPr>
          <w:rFonts w:ascii="Seravek" w:hAnsi="Seravek"/>
        </w:rPr>
        <w:t>.</w:t>
      </w:r>
    </w:p>
    <w:p w14:paraId="614EB4AF" w14:textId="77777777" w:rsidR="007905BE" w:rsidRDefault="007905BE">
      <w:pPr>
        <w:rPr>
          <w:lang w:val="ms-MY"/>
        </w:rPr>
      </w:pPr>
    </w:p>
    <w:p w14:paraId="23767EFC" w14:textId="3F4F0646" w:rsidR="007905BE" w:rsidRPr="007905BE" w:rsidRDefault="007905BE" w:rsidP="007905BE">
      <w:pPr>
        <w:pStyle w:val="Heading1"/>
        <w:rPr>
          <w:rFonts w:ascii="Seravek" w:hAnsi="Seravek"/>
          <w:i/>
          <w:iCs w:val="0"/>
          <w:lang w:val="ms-MY"/>
        </w:rPr>
      </w:pPr>
      <w:r w:rsidRPr="006B6859">
        <w:rPr>
          <w:rFonts w:ascii="Seravek" w:hAnsi="Seravek"/>
          <w:lang w:val="ms-MY"/>
        </w:rPr>
        <w:t>2.</w:t>
      </w:r>
      <w:r>
        <w:rPr>
          <w:rFonts w:ascii="Seravek" w:hAnsi="Seravek"/>
          <w:lang w:val="ms-MY"/>
        </w:rPr>
        <w:t>5</w:t>
      </w:r>
      <w:r w:rsidRPr="006B6859">
        <w:rPr>
          <w:rFonts w:ascii="Seravek" w:hAnsi="Seravek"/>
          <w:lang w:val="ms-MY"/>
        </w:rPr>
        <w:tab/>
      </w:r>
      <w:r>
        <w:rPr>
          <w:rFonts w:ascii="Seravek" w:hAnsi="Seravek"/>
          <w:lang w:val="ms-MY"/>
        </w:rPr>
        <w:t xml:space="preserve">KEPERLUAN PERMIT UNTUK KERJA </w:t>
      </w:r>
      <w:r w:rsidRPr="007905BE">
        <w:rPr>
          <w:rFonts w:ascii="Seravek" w:hAnsi="Seravek"/>
          <w:i/>
          <w:iCs w:val="0"/>
          <w:lang w:val="ms-MY"/>
        </w:rPr>
        <w:t>(PERMIT TO WORK – PTW)</w:t>
      </w:r>
    </w:p>
    <w:p w14:paraId="4A8819B9" w14:textId="77777777" w:rsidR="007905BE" w:rsidRPr="007905BE" w:rsidRDefault="007905BE">
      <w:pPr>
        <w:rPr>
          <w:i/>
          <w:lang w:val="ms-MY"/>
        </w:rPr>
      </w:pPr>
    </w:p>
    <w:p w14:paraId="624FB322" w14:textId="13427F5A" w:rsidR="007905BE" w:rsidRDefault="007905BE" w:rsidP="007905BE">
      <w:pPr>
        <w:ind w:left="720" w:right="22"/>
        <w:jc w:val="both"/>
        <w:rPr>
          <w:rFonts w:ascii="Seravek" w:hAnsi="Seravek"/>
          <w:lang w:val="ms-MY"/>
        </w:rPr>
      </w:pPr>
      <w:r w:rsidRPr="003260A9">
        <w:rPr>
          <w:rFonts w:ascii="Seravek" w:hAnsi="Seravek"/>
          <w:lang w:val="ms-MY"/>
        </w:rPr>
        <w:t>Pihak kontraktor adalah diwajibkan untuk mendapatkan permit-permit kerja daripada pejabat wilayah</w:t>
      </w:r>
      <w:r>
        <w:rPr>
          <w:rFonts w:ascii="Seravek" w:hAnsi="Seravek"/>
          <w:lang w:val="ms-MY"/>
        </w:rPr>
        <w:t>/ibu pejabat</w:t>
      </w:r>
      <w:r w:rsidRPr="003260A9">
        <w:rPr>
          <w:rFonts w:ascii="Seravek" w:hAnsi="Seravek"/>
          <w:lang w:val="ms-MY"/>
        </w:rPr>
        <w:t xml:space="preserve"> </w:t>
      </w:r>
      <w:r w:rsidRPr="007905BE">
        <w:rPr>
          <w:rFonts w:ascii="Seravek" w:hAnsi="Seravek"/>
        </w:rPr>
        <w:t>Air</w:t>
      </w:r>
      <w:r w:rsidRPr="003260A9">
        <w:rPr>
          <w:rFonts w:ascii="Seravek" w:hAnsi="Seravek"/>
          <w:lang w:val="ms-MY"/>
        </w:rPr>
        <w:t xml:space="preserve"> Selangor yang berkaitan sebelum memulakan sebarang  kerja.</w:t>
      </w:r>
    </w:p>
    <w:p w14:paraId="520B20FD" w14:textId="77777777" w:rsidR="007905BE" w:rsidRPr="003260A9" w:rsidRDefault="007905BE" w:rsidP="007905BE">
      <w:pPr>
        <w:ind w:left="720" w:right="22"/>
        <w:jc w:val="both"/>
        <w:rPr>
          <w:rFonts w:ascii="Seravek" w:hAnsi="Seravek"/>
          <w:lang w:val="ms-MY"/>
        </w:rPr>
      </w:pPr>
    </w:p>
    <w:p w14:paraId="269812E5" w14:textId="77777777" w:rsidR="007905BE" w:rsidRDefault="007905BE" w:rsidP="007905BE">
      <w:pPr>
        <w:ind w:left="720" w:right="22"/>
        <w:jc w:val="both"/>
        <w:rPr>
          <w:rFonts w:ascii="Seravek" w:hAnsi="Seravek"/>
          <w:lang w:val="ms-MY"/>
        </w:rPr>
      </w:pPr>
      <w:r w:rsidRPr="003260A9">
        <w:rPr>
          <w:rFonts w:ascii="Seravek" w:hAnsi="Seravek"/>
          <w:lang w:val="ms-MY"/>
        </w:rPr>
        <w:t>Permit-permit tersebut perlu dibawa dan dipamerkan kepada kakitangan Air Selangor yang hadir ke tapak kerja untuk tujuan pemeriksaan.</w:t>
      </w:r>
    </w:p>
    <w:p w14:paraId="0FCF5771" w14:textId="77777777" w:rsidR="007905BE" w:rsidRPr="003260A9" w:rsidRDefault="007905BE" w:rsidP="007905BE">
      <w:pPr>
        <w:ind w:left="720" w:right="22"/>
        <w:jc w:val="both"/>
        <w:rPr>
          <w:rFonts w:ascii="Seravek" w:hAnsi="Seravek"/>
          <w:lang w:val="ms-MY"/>
        </w:rPr>
      </w:pPr>
    </w:p>
    <w:p w14:paraId="3319921D" w14:textId="77777777" w:rsidR="007905BE" w:rsidRDefault="007905BE" w:rsidP="007905BE">
      <w:pPr>
        <w:ind w:left="720" w:right="22"/>
        <w:jc w:val="both"/>
        <w:rPr>
          <w:rFonts w:ascii="Seravek" w:hAnsi="Seravek"/>
          <w:lang w:val="ms-MY"/>
        </w:rPr>
      </w:pPr>
      <w:r w:rsidRPr="003260A9">
        <w:rPr>
          <w:rFonts w:ascii="Seravek" w:hAnsi="Seravek"/>
          <w:b/>
          <w:lang w:val="ms-MY"/>
        </w:rPr>
        <w:t>Permit yang dikeluarkan tidak boleh melebihi tempoh satu (1) minggu dari tarikh permit diluluskan</w:t>
      </w:r>
      <w:r w:rsidRPr="003260A9">
        <w:rPr>
          <w:rFonts w:ascii="Seravek" w:hAnsi="Seravek"/>
          <w:lang w:val="ms-MY"/>
        </w:rPr>
        <w:t>. Permit yang telah tamat tempoh perlu di isu semula sekiranya kerja ditapak tidak dapat disiapkan dalam tempoh yang telah diluluskan.</w:t>
      </w:r>
    </w:p>
    <w:p w14:paraId="4A9EFE99" w14:textId="77777777" w:rsidR="007905BE" w:rsidRPr="003260A9" w:rsidRDefault="007905BE" w:rsidP="007905BE">
      <w:pPr>
        <w:ind w:left="720" w:right="22"/>
        <w:jc w:val="both"/>
        <w:rPr>
          <w:rFonts w:ascii="Seravek" w:hAnsi="Seravek"/>
          <w:lang w:val="ms-MY"/>
        </w:rPr>
      </w:pPr>
    </w:p>
    <w:p w14:paraId="770741D7" w14:textId="77777777" w:rsidR="007905BE" w:rsidRDefault="007905BE" w:rsidP="007905BE">
      <w:pPr>
        <w:ind w:left="720" w:right="22"/>
        <w:jc w:val="both"/>
        <w:rPr>
          <w:rFonts w:ascii="Seravek" w:hAnsi="Seravek"/>
          <w:lang w:val="ms-MY"/>
        </w:rPr>
      </w:pPr>
      <w:r w:rsidRPr="003260A9">
        <w:rPr>
          <w:rFonts w:ascii="Seravek" w:hAnsi="Seravek"/>
          <w:lang w:val="ms-MY"/>
        </w:rPr>
        <w:t>Permit-permit yang diperlukan oleh pihak kontraktor mengikut kepada kesesuaian dan perlaksanaan jenis kerja ditapak adalah seperti yang berikut;</w:t>
      </w:r>
    </w:p>
    <w:p w14:paraId="21061AA0" w14:textId="77777777" w:rsidR="00425F22" w:rsidRDefault="00425F22" w:rsidP="007905BE">
      <w:pPr>
        <w:ind w:left="720" w:right="22"/>
        <w:jc w:val="both"/>
        <w:rPr>
          <w:rFonts w:ascii="Seravek" w:hAnsi="Seravek"/>
          <w:lang w:val="ms-MY"/>
        </w:rPr>
      </w:pPr>
    </w:p>
    <w:p w14:paraId="693EFF23" w14:textId="77777777" w:rsidR="00425F22" w:rsidRDefault="007905BE" w:rsidP="00425F22">
      <w:pPr>
        <w:pStyle w:val="ListParagraph"/>
        <w:numPr>
          <w:ilvl w:val="0"/>
          <w:numId w:val="18"/>
        </w:numPr>
        <w:ind w:right="22"/>
        <w:jc w:val="both"/>
        <w:rPr>
          <w:rFonts w:ascii="Seravek" w:hAnsi="Seravek"/>
          <w:lang w:val="ms-MY"/>
        </w:rPr>
      </w:pPr>
      <w:r w:rsidRPr="00425F22">
        <w:rPr>
          <w:rFonts w:ascii="Seravek" w:hAnsi="Seravek"/>
          <w:lang w:val="ms-MY"/>
        </w:rPr>
        <w:t>(</w:t>
      </w:r>
      <w:r w:rsidRPr="00425F22">
        <w:rPr>
          <w:rFonts w:ascii="Seravek" w:hAnsi="Seravek"/>
        </w:rPr>
        <w:t>PTW</w:t>
      </w:r>
      <w:r w:rsidRPr="00425F22">
        <w:rPr>
          <w:rFonts w:ascii="Seravek" w:hAnsi="Seravek"/>
          <w:lang w:val="ms-MY"/>
        </w:rPr>
        <w:t xml:space="preserve">) </w:t>
      </w:r>
      <w:r w:rsidR="00425F22" w:rsidRPr="00425F22">
        <w:rPr>
          <w:rFonts w:ascii="Seravek" w:hAnsi="Seravek"/>
          <w:lang w:val="ms-MY"/>
        </w:rPr>
        <w:t xml:space="preserve">bagi kerja pembaikan paip (kecemasan) </w:t>
      </w:r>
      <w:r w:rsidRPr="00425F22">
        <w:rPr>
          <w:rFonts w:ascii="Seravek" w:hAnsi="Seravek"/>
          <w:lang w:val="ms-MY"/>
        </w:rPr>
        <w:t xml:space="preserve">dikeluarkan oleh </w:t>
      </w:r>
      <w:r w:rsidRPr="00425F22">
        <w:rPr>
          <w:rFonts w:ascii="Seravek" w:hAnsi="Seravek"/>
        </w:rPr>
        <w:t xml:space="preserve">Unit </w:t>
      </w:r>
      <w:r w:rsidRPr="00425F22">
        <w:rPr>
          <w:rFonts w:ascii="Seravek" w:hAnsi="Seravek"/>
          <w:i/>
          <w:iCs/>
        </w:rPr>
        <w:t>Maintenance Network Function</w:t>
      </w:r>
      <w:r w:rsidRPr="00425F22">
        <w:rPr>
          <w:rFonts w:ascii="Seravek" w:hAnsi="Seravek"/>
        </w:rPr>
        <w:t xml:space="preserve"> (MNF) di </w:t>
      </w:r>
      <w:r w:rsidR="00425F22" w:rsidRPr="00425F22">
        <w:rPr>
          <w:rFonts w:ascii="Seravek" w:hAnsi="Seravek"/>
        </w:rPr>
        <w:t>w</w:t>
      </w:r>
      <w:r w:rsidRPr="00425F22">
        <w:rPr>
          <w:rFonts w:ascii="Seravek" w:hAnsi="Seravek"/>
        </w:rPr>
        <w:t>ilayah</w:t>
      </w:r>
      <w:r w:rsidR="00425F22" w:rsidRPr="00425F22">
        <w:rPr>
          <w:rFonts w:ascii="Seravek" w:hAnsi="Seravek"/>
        </w:rPr>
        <w:t xml:space="preserve"> dan oleh </w:t>
      </w:r>
      <w:proofErr w:type="spellStart"/>
      <w:r w:rsidR="00425F22" w:rsidRPr="00425F22">
        <w:rPr>
          <w:rFonts w:ascii="Seravek" w:hAnsi="Seravek"/>
        </w:rPr>
        <w:t>Seksyen</w:t>
      </w:r>
      <w:proofErr w:type="spellEnd"/>
      <w:r w:rsidR="00425F22" w:rsidRPr="00425F22">
        <w:rPr>
          <w:rFonts w:ascii="Seravek" w:hAnsi="Seravek"/>
        </w:rPr>
        <w:t xml:space="preserve"> </w:t>
      </w:r>
      <w:proofErr w:type="spellStart"/>
      <w:r w:rsidR="00425F22" w:rsidRPr="00425F22">
        <w:rPr>
          <w:rFonts w:ascii="Seravek" w:hAnsi="Seravek"/>
        </w:rPr>
        <w:t>Operasi</w:t>
      </w:r>
      <w:proofErr w:type="spellEnd"/>
      <w:r w:rsidR="00425F22" w:rsidRPr="00425F22">
        <w:rPr>
          <w:rFonts w:ascii="Seravek" w:hAnsi="Seravek"/>
        </w:rPr>
        <w:t xml:space="preserve"> </w:t>
      </w:r>
      <w:proofErr w:type="spellStart"/>
      <w:r w:rsidR="00425F22" w:rsidRPr="00425F22">
        <w:rPr>
          <w:rFonts w:ascii="Seravek" w:hAnsi="Seravek"/>
        </w:rPr>
        <w:t>Strategik</w:t>
      </w:r>
      <w:proofErr w:type="spellEnd"/>
      <w:r w:rsidR="00425F22" w:rsidRPr="00425F22">
        <w:rPr>
          <w:rFonts w:ascii="Seravek" w:hAnsi="Seravek"/>
        </w:rPr>
        <w:t xml:space="preserve"> (SO</w:t>
      </w:r>
      <w:r w:rsidRPr="00425F22">
        <w:rPr>
          <w:rFonts w:ascii="Seravek" w:hAnsi="Seravek"/>
          <w:lang w:val="ms-MY"/>
        </w:rPr>
        <w:t>)</w:t>
      </w:r>
      <w:r w:rsidR="00425F22" w:rsidRPr="00425F22">
        <w:rPr>
          <w:rFonts w:ascii="Seravek" w:hAnsi="Seravek"/>
          <w:lang w:val="ms-MY"/>
        </w:rPr>
        <w:t xml:space="preserve"> bagi kerja pembaikan paip ≥ 1000mm.</w:t>
      </w:r>
    </w:p>
    <w:p w14:paraId="0704B332" w14:textId="77777777" w:rsidR="00425F22" w:rsidRPr="00425F22" w:rsidRDefault="00425F22" w:rsidP="00425F22">
      <w:pPr>
        <w:ind w:left="720" w:right="22"/>
        <w:jc w:val="both"/>
        <w:rPr>
          <w:rFonts w:ascii="Seravek" w:hAnsi="Seravek"/>
          <w:lang w:val="ms-MY"/>
        </w:rPr>
      </w:pPr>
    </w:p>
    <w:p w14:paraId="7FCA0657" w14:textId="4E3CB3D5" w:rsidR="007905BE" w:rsidRPr="00425F22" w:rsidRDefault="007905BE" w:rsidP="00425F22">
      <w:pPr>
        <w:pStyle w:val="ListParagraph"/>
        <w:numPr>
          <w:ilvl w:val="0"/>
          <w:numId w:val="18"/>
        </w:numPr>
        <w:ind w:right="22"/>
        <w:jc w:val="both"/>
        <w:rPr>
          <w:rFonts w:ascii="Seravek" w:hAnsi="Seravek"/>
          <w:lang w:val="ms-MY"/>
        </w:rPr>
      </w:pPr>
      <w:r w:rsidRPr="00425F22">
        <w:rPr>
          <w:rFonts w:ascii="Seravek" w:hAnsi="Seravek"/>
          <w:lang w:val="ms-MY"/>
        </w:rPr>
        <w:t xml:space="preserve">Permit Masuk Ruang Terkurung </w:t>
      </w:r>
      <w:r w:rsidR="00425F22">
        <w:rPr>
          <w:rFonts w:ascii="Seravek" w:hAnsi="Seravek"/>
          <w:lang w:val="ms-MY"/>
        </w:rPr>
        <w:t xml:space="preserve">hanya boleh diberikan </w:t>
      </w:r>
      <w:r w:rsidRPr="00425F22">
        <w:rPr>
          <w:rFonts w:ascii="Seravek" w:hAnsi="Seravek"/>
          <w:lang w:val="ms-MY"/>
        </w:rPr>
        <w:t xml:space="preserve">oleh </w:t>
      </w:r>
      <w:r w:rsidRPr="00425F22">
        <w:rPr>
          <w:rFonts w:ascii="Seravek" w:hAnsi="Seravek"/>
          <w:i/>
          <w:lang w:val="ms-MY"/>
        </w:rPr>
        <w:t>Authorized Gas Tester</w:t>
      </w:r>
      <w:r w:rsidRPr="00425F22">
        <w:rPr>
          <w:rFonts w:ascii="Seravek" w:hAnsi="Seravek"/>
          <w:lang w:val="ms-MY"/>
        </w:rPr>
        <w:t xml:space="preserve"> (AGT) yang diiktiraf oleh NIOSH</w:t>
      </w:r>
      <w:r w:rsidR="00425F22">
        <w:rPr>
          <w:rFonts w:ascii="Seravek" w:hAnsi="Seravek"/>
          <w:lang w:val="ms-MY"/>
        </w:rPr>
        <w:t>.</w:t>
      </w:r>
    </w:p>
    <w:p w14:paraId="4E73FDAA" w14:textId="6CAD2C44" w:rsidR="005E3C00" w:rsidRDefault="005E3C00">
      <w:pPr>
        <w:rPr>
          <w:lang w:val="ms-MY"/>
        </w:rPr>
      </w:pPr>
      <w:r>
        <w:rPr>
          <w:lang w:val="ms-MY"/>
        </w:rPr>
        <w:br w:type="page"/>
      </w:r>
    </w:p>
    <w:p w14:paraId="38B75866" w14:textId="16F9FFDB" w:rsidR="002A6D1B" w:rsidRPr="003260A9" w:rsidRDefault="009F2641" w:rsidP="00654EE8">
      <w:pPr>
        <w:pStyle w:val="Heading1"/>
        <w:rPr>
          <w:rFonts w:ascii="Seravek" w:hAnsi="Seravek"/>
          <w:lang w:val="ms-MY"/>
        </w:rPr>
      </w:pPr>
      <w:r w:rsidRPr="003260A9">
        <w:rPr>
          <w:rFonts w:ascii="Seravek" w:hAnsi="Seravek"/>
          <w:lang w:val="ms-MY"/>
        </w:rPr>
        <w:t>2.</w:t>
      </w:r>
      <w:r w:rsidR="00C94105" w:rsidRPr="003260A9">
        <w:rPr>
          <w:rFonts w:ascii="Seravek" w:hAnsi="Seravek"/>
          <w:lang w:val="ms-MY"/>
        </w:rPr>
        <w:t>6</w:t>
      </w:r>
      <w:r w:rsidR="00EB2E72" w:rsidRPr="003260A9">
        <w:rPr>
          <w:rFonts w:ascii="Seravek" w:hAnsi="Seravek"/>
          <w:lang w:val="ms-MY"/>
        </w:rPr>
        <w:tab/>
      </w:r>
      <w:r w:rsidR="006366F8" w:rsidRPr="003260A9">
        <w:rPr>
          <w:rFonts w:ascii="Seravek" w:hAnsi="Seravek"/>
          <w:lang w:val="ms-MY"/>
        </w:rPr>
        <w:t xml:space="preserve">ARAHAN KERJA </w:t>
      </w:r>
      <w:r w:rsidR="006366F8" w:rsidRPr="00AC12DA">
        <w:rPr>
          <w:rFonts w:ascii="Seravek" w:hAnsi="Seravek"/>
          <w:i/>
          <w:iCs w:val="0"/>
          <w:lang w:val="ms-MY"/>
        </w:rPr>
        <w:t>(WORK ORDER)</w:t>
      </w:r>
      <w:r w:rsidR="00D722F8" w:rsidRPr="003260A9">
        <w:rPr>
          <w:rFonts w:ascii="Seravek" w:hAnsi="Seravek"/>
          <w:lang w:val="ms-MY"/>
        </w:rPr>
        <w:t xml:space="preserve"> </w:t>
      </w:r>
    </w:p>
    <w:p w14:paraId="76750729" w14:textId="77777777" w:rsidR="00AC12DA" w:rsidRDefault="00AC12DA" w:rsidP="00AC12DA">
      <w:pPr>
        <w:ind w:left="720" w:right="22"/>
        <w:jc w:val="both"/>
        <w:rPr>
          <w:rFonts w:ascii="Seravek" w:hAnsi="Seravek"/>
          <w:lang w:val="ms-MY"/>
        </w:rPr>
      </w:pPr>
    </w:p>
    <w:p w14:paraId="2DCFBE35" w14:textId="1BF08D9A" w:rsidR="00045AF7" w:rsidRPr="003260A9" w:rsidRDefault="00045AF7" w:rsidP="00AC12DA">
      <w:pPr>
        <w:ind w:left="720" w:right="22"/>
        <w:jc w:val="both"/>
        <w:rPr>
          <w:rFonts w:ascii="Seravek" w:hAnsi="Seravek"/>
          <w:lang w:val="ms-MY"/>
        </w:rPr>
      </w:pPr>
      <w:r w:rsidRPr="003260A9">
        <w:rPr>
          <w:rFonts w:ascii="Seravek" w:hAnsi="Seravek"/>
          <w:lang w:val="ms-MY"/>
        </w:rPr>
        <w:t xml:space="preserve">Semua jenis Arahan Kerja dihasilkan melalui sistem Salesforce oleh kakitangan Unit </w:t>
      </w:r>
      <w:r w:rsidRPr="004D0F8D">
        <w:rPr>
          <w:rFonts w:ascii="Seravek" w:hAnsi="Seravek"/>
          <w:i/>
          <w:iCs/>
          <w:lang w:val="ms-MY"/>
        </w:rPr>
        <w:t>Work Scheduling Function (Dispatcher)</w:t>
      </w:r>
      <w:r w:rsidRPr="003260A9">
        <w:rPr>
          <w:rFonts w:ascii="Seravek" w:hAnsi="Seravek"/>
          <w:lang w:val="ms-MY"/>
        </w:rPr>
        <w:t xml:space="preserve">. </w:t>
      </w:r>
      <w:r w:rsidRPr="004D0F8D">
        <w:rPr>
          <w:rFonts w:ascii="Seravek" w:hAnsi="Seravek"/>
          <w:i/>
          <w:iCs/>
          <w:lang w:val="ms-MY"/>
        </w:rPr>
        <w:t>Dispatcher</w:t>
      </w:r>
      <w:r w:rsidRPr="003260A9">
        <w:rPr>
          <w:rFonts w:ascii="Seravek" w:hAnsi="Seravek"/>
          <w:lang w:val="ms-MY"/>
        </w:rPr>
        <w:t xml:space="preserve"> perlu terlebih dahulu membuat semakan terhadap </w:t>
      </w:r>
      <w:r w:rsidRPr="004D0F8D">
        <w:rPr>
          <w:rFonts w:ascii="Seravek" w:hAnsi="Seravek"/>
          <w:i/>
          <w:iCs/>
          <w:lang w:val="ms-MY"/>
        </w:rPr>
        <w:t>Case Origin</w:t>
      </w:r>
      <w:r w:rsidRPr="003260A9">
        <w:rPr>
          <w:rFonts w:ascii="Seravek" w:hAnsi="Seravek"/>
          <w:lang w:val="ms-MY"/>
        </w:rPr>
        <w:t xml:space="preserve">, </w:t>
      </w:r>
      <w:r w:rsidRPr="004D0F8D">
        <w:rPr>
          <w:rFonts w:ascii="Seravek" w:hAnsi="Seravek"/>
          <w:i/>
          <w:iCs/>
          <w:lang w:val="ms-MY"/>
        </w:rPr>
        <w:t>Subject</w:t>
      </w:r>
      <w:r w:rsidRPr="003260A9">
        <w:rPr>
          <w:rFonts w:ascii="Seravek" w:hAnsi="Seravek"/>
          <w:lang w:val="ms-MY"/>
        </w:rPr>
        <w:t xml:space="preserve"> dan </w:t>
      </w:r>
      <w:r w:rsidRPr="004D0F8D">
        <w:rPr>
          <w:rFonts w:ascii="Seravek" w:hAnsi="Seravek"/>
          <w:i/>
          <w:iCs/>
          <w:lang w:val="ms-MY"/>
        </w:rPr>
        <w:t>Description</w:t>
      </w:r>
      <w:r w:rsidRPr="003260A9">
        <w:rPr>
          <w:rFonts w:ascii="Seravek" w:hAnsi="Seravek"/>
          <w:lang w:val="ms-MY"/>
        </w:rPr>
        <w:t xml:space="preserve"> aduan bagi memastikan jenis arahan kerja bersesuaian dihasilkan.</w:t>
      </w:r>
    </w:p>
    <w:p w14:paraId="1F452CDC" w14:textId="77777777" w:rsidR="006366F8" w:rsidRPr="003260A9" w:rsidRDefault="006366F8" w:rsidP="00AA2F4E">
      <w:pPr>
        <w:spacing w:before="240" w:after="240"/>
        <w:ind w:right="202" w:firstLine="720"/>
        <w:jc w:val="both"/>
        <w:rPr>
          <w:rFonts w:ascii="Seravek" w:hAnsi="Seravek"/>
          <w:lang w:val="ms-MY"/>
        </w:rPr>
      </w:pPr>
      <w:r w:rsidRPr="003260A9">
        <w:rPr>
          <w:rFonts w:ascii="Seravek" w:hAnsi="Seravek"/>
          <w:lang w:val="ms-MY"/>
        </w:rPr>
        <w:t>Arahan Kerja terbahagi kepada dua jenis:-</w:t>
      </w:r>
    </w:p>
    <w:p w14:paraId="39980F69" w14:textId="77777777" w:rsidR="006366F8" w:rsidRPr="004D0F8D" w:rsidRDefault="006366F8" w:rsidP="00AC12DA">
      <w:pPr>
        <w:pStyle w:val="ListParagraph"/>
        <w:numPr>
          <w:ilvl w:val="0"/>
          <w:numId w:val="19"/>
        </w:numPr>
        <w:ind w:right="22"/>
        <w:jc w:val="both"/>
        <w:rPr>
          <w:rFonts w:ascii="Seravek" w:hAnsi="Seravek"/>
          <w:i/>
          <w:iCs/>
          <w:lang w:val="ms-MY"/>
        </w:rPr>
      </w:pPr>
      <w:r w:rsidRPr="003260A9">
        <w:rPr>
          <w:rFonts w:ascii="Seravek" w:hAnsi="Seravek"/>
          <w:lang w:val="ms-MY"/>
        </w:rPr>
        <w:t xml:space="preserve">Pengesahan Tapak </w:t>
      </w:r>
      <w:r w:rsidRPr="004D0F8D">
        <w:rPr>
          <w:rFonts w:ascii="Seravek" w:hAnsi="Seravek"/>
          <w:i/>
          <w:iCs/>
          <w:lang w:val="ms-MY"/>
        </w:rPr>
        <w:t>(Site Verification)</w:t>
      </w:r>
    </w:p>
    <w:p w14:paraId="1A746DA5" w14:textId="77777777" w:rsidR="00AC12DA" w:rsidRDefault="00AC12DA" w:rsidP="00AC12DA">
      <w:pPr>
        <w:ind w:left="1440" w:right="202"/>
        <w:jc w:val="both"/>
        <w:rPr>
          <w:rFonts w:ascii="Seravek" w:hAnsi="Seravek"/>
          <w:lang w:val="ms-MY"/>
        </w:rPr>
      </w:pPr>
    </w:p>
    <w:p w14:paraId="5E6BC5C1" w14:textId="5D52CD2F" w:rsidR="006366F8" w:rsidRPr="003260A9" w:rsidRDefault="006366F8" w:rsidP="00AC12DA">
      <w:pPr>
        <w:ind w:left="1080" w:right="202"/>
        <w:jc w:val="both"/>
        <w:rPr>
          <w:rFonts w:ascii="Seravek" w:hAnsi="Seravek"/>
          <w:lang w:val="ms-MY"/>
        </w:rPr>
      </w:pPr>
      <w:r w:rsidRPr="003260A9">
        <w:rPr>
          <w:rFonts w:ascii="Seravek" w:hAnsi="Seravek"/>
          <w:lang w:val="ms-MY"/>
        </w:rPr>
        <w:t>Arahan Kerja yang dihasilkan di dalam Salesforce kemudian dijadualkan dan diagihkan kepada krew bertujuan sebagai arahan kepada krew untuk membuat penilaian/tindakan awal terhadap aduan yang direkodkan.</w:t>
      </w:r>
    </w:p>
    <w:p w14:paraId="318F53F9" w14:textId="77777777" w:rsidR="00AC12DA" w:rsidRDefault="00AC12DA" w:rsidP="00AC12DA">
      <w:pPr>
        <w:ind w:left="1080" w:right="202"/>
        <w:jc w:val="both"/>
        <w:rPr>
          <w:rFonts w:ascii="Seravek" w:hAnsi="Seravek"/>
          <w:lang w:val="ms-MY"/>
        </w:rPr>
      </w:pPr>
    </w:p>
    <w:p w14:paraId="5B1D9B23" w14:textId="1268A44C" w:rsidR="006366F8" w:rsidRPr="003260A9" w:rsidRDefault="006366F8" w:rsidP="00AC12DA">
      <w:pPr>
        <w:ind w:left="1080" w:right="202"/>
        <w:jc w:val="both"/>
        <w:rPr>
          <w:rFonts w:ascii="Seravek" w:hAnsi="Seravek"/>
          <w:lang w:val="ms-MY"/>
        </w:rPr>
      </w:pPr>
      <w:r w:rsidRPr="003260A9">
        <w:rPr>
          <w:rFonts w:ascii="Seravek" w:hAnsi="Seravek"/>
          <w:lang w:val="ms-MY"/>
        </w:rPr>
        <w:t>Antara perkara yang memerlukan penilaian/tindakan awal daripada krew adalah:</w:t>
      </w:r>
    </w:p>
    <w:p w14:paraId="19D58215" w14:textId="77777777" w:rsidR="006366F8" w:rsidRPr="003260A9" w:rsidRDefault="006366F8" w:rsidP="00AC12DA">
      <w:pPr>
        <w:pStyle w:val="ListParagraph"/>
        <w:numPr>
          <w:ilvl w:val="0"/>
          <w:numId w:val="10"/>
        </w:numPr>
        <w:spacing w:before="240" w:after="240"/>
        <w:ind w:left="1620" w:right="204" w:hanging="447"/>
        <w:contextualSpacing w:val="0"/>
        <w:jc w:val="both"/>
        <w:rPr>
          <w:rFonts w:ascii="Seravek" w:hAnsi="Seravek"/>
          <w:lang w:val="ms-MY"/>
        </w:rPr>
      </w:pPr>
      <w:r w:rsidRPr="003260A9">
        <w:rPr>
          <w:rFonts w:ascii="Seravek" w:hAnsi="Seravek"/>
          <w:lang w:val="ms-MY"/>
        </w:rPr>
        <w:t>Menilai jika terdapat kerosakan pada aset Air Selangor seperti yang diadukan.</w:t>
      </w:r>
    </w:p>
    <w:p w14:paraId="2EEC167A" w14:textId="77777777" w:rsidR="006366F8" w:rsidRPr="003260A9" w:rsidRDefault="006366F8" w:rsidP="00AC12DA">
      <w:pPr>
        <w:pStyle w:val="ListParagraph"/>
        <w:numPr>
          <w:ilvl w:val="0"/>
          <w:numId w:val="10"/>
        </w:numPr>
        <w:spacing w:before="240" w:after="240"/>
        <w:ind w:left="1620" w:right="204" w:hanging="447"/>
        <w:contextualSpacing w:val="0"/>
        <w:jc w:val="both"/>
        <w:rPr>
          <w:rFonts w:ascii="Seravek" w:hAnsi="Seravek"/>
          <w:lang w:val="ms-MY"/>
        </w:rPr>
      </w:pPr>
      <w:r w:rsidRPr="003260A9">
        <w:rPr>
          <w:rFonts w:ascii="Seravek" w:hAnsi="Seravek"/>
          <w:lang w:val="ms-MY"/>
        </w:rPr>
        <w:t>Menilai jika kerosakan adalah berlaku sebelum / selepas meter pengguna.</w:t>
      </w:r>
      <w:r w:rsidR="0097557A" w:rsidRPr="003260A9">
        <w:rPr>
          <w:rFonts w:ascii="Seravek" w:hAnsi="Seravek"/>
          <w:lang w:val="ms-MY"/>
        </w:rPr>
        <w:t xml:space="preserve"> Jika kerosakan didapati adalah selepas meter air pengguna, krew perlu menasihati pengguna agar melantik tukang paip untuk melakukan pembaikan.</w:t>
      </w:r>
    </w:p>
    <w:p w14:paraId="32271EA9" w14:textId="224E650F" w:rsidR="006366F8" w:rsidRPr="003260A9" w:rsidRDefault="006366F8" w:rsidP="00AC12DA">
      <w:pPr>
        <w:pStyle w:val="ListParagraph"/>
        <w:numPr>
          <w:ilvl w:val="0"/>
          <w:numId w:val="10"/>
        </w:numPr>
        <w:spacing w:before="240" w:after="240"/>
        <w:ind w:left="1620" w:right="204" w:hanging="447"/>
        <w:contextualSpacing w:val="0"/>
        <w:jc w:val="both"/>
        <w:rPr>
          <w:rFonts w:ascii="Seravek" w:hAnsi="Seravek"/>
          <w:lang w:val="ms-MY"/>
        </w:rPr>
      </w:pPr>
      <w:r w:rsidRPr="003260A9">
        <w:rPr>
          <w:rFonts w:ascii="Seravek" w:hAnsi="Seravek"/>
          <w:lang w:val="ms-MY"/>
        </w:rPr>
        <w:t>Melakukan tindakan pembaikan</w:t>
      </w:r>
      <w:r w:rsidR="00AC12DA">
        <w:rPr>
          <w:rFonts w:ascii="Seravek" w:hAnsi="Seravek"/>
          <w:lang w:val="ms-MY"/>
        </w:rPr>
        <w:t xml:space="preserve"> secara </w:t>
      </w:r>
      <w:r w:rsidRPr="00AC12DA">
        <w:rPr>
          <w:rFonts w:ascii="Seravek" w:hAnsi="Seravek"/>
          <w:i/>
          <w:iCs/>
          <w:lang w:val="ms-MY"/>
        </w:rPr>
        <w:t>in-house</w:t>
      </w:r>
      <w:r w:rsidRPr="003260A9">
        <w:rPr>
          <w:rFonts w:ascii="Seravek" w:hAnsi="Seravek"/>
          <w:lang w:val="ms-MY"/>
        </w:rPr>
        <w:t xml:space="preserve"> sekiranya kerosakan adalah </w:t>
      </w:r>
      <w:r w:rsidRPr="00AC12DA">
        <w:rPr>
          <w:rFonts w:ascii="Seravek" w:hAnsi="Seravek"/>
          <w:i/>
          <w:iCs/>
          <w:lang w:val="ms-MY"/>
        </w:rPr>
        <w:t>minor</w:t>
      </w:r>
      <w:r w:rsidR="00761506">
        <w:rPr>
          <w:rFonts w:ascii="Seravek" w:hAnsi="Seravek"/>
          <w:lang w:val="ms-MY"/>
        </w:rPr>
        <w:t xml:space="preserve"> atau tidak kritikal.</w:t>
      </w:r>
    </w:p>
    <w:p w14:paraId="21D01928" w14:textId="1A9D93D2" w:rsidR="006366F8" w:rsidRPr="003260A9" w:rsidRDefault="006366F8" w:rsidP="00761506">
      <w:pPr>
        <w:pStyle w:val="ListParagraph"/>
        <w:numPr>
          <w:ilvl w:val="0"/>
          <w:numId w:val="10"/>
        </w:numPr>
        <w:spacing w:before="240" w:after="240"/>
        <w:ind w:left="1620" w:right="204" w:hanging="447"/>
        <w:contextualSpacing w:val="0"/>
        <w:jc w:val="both"/>
        <w:rPr>
          <w:rFonts w:ascii="Seravek" w:hAnsi="Seravek"/>
          <w:lang w:val="ms-MY"/>
        </w:rPr>
      </w:pPr>
      <w:r w:rsidRPr="003260A9">
        <w:rPr>
          <w:rFonts w:ascii="Seravek" w:hAnsi="Seravek"/>
          <w:lang w:val="ms-MY"/>
        </w:rPr>
        <w:t>Membuat permohonan lantikan kontraktor panel</w:t>
      </w:r>
      <w:r w:rsidR="0097557A" w:rsidRPr="003260A9">
        <w:rPr>
          <w:rFonts w:ascii="Seravek" w:hAnsi="Seravek"/>
          <w:lang w:val="ms-MY"/>
        </w:rPr>
        <w:t xml:space="preserve"> sekiranya kerosakan dinilai adalah kerosakan </w:t>
      </w:r>
      <w:r w:rsidR="0097557A" w:rsidRPr="00761506">
        <w:rPr>
          <w:rFonts w:ascii="Seravek" w:hAnsi="Seravek"/>
          <w:i/>
          <w:iCs/>
          <w:lang w:val="ms-MY"/>
        </w:rPr>
        <w:t>major</w:t>
      </w:r>
      <w:r w:rsidR="00761506">
        <w:rPr>
          <w:rFonts w:ascii="Seravek" w:hAnsi="Seravek"/>
          <w:lang w:val="ms-MY"/>
        </w:rPr>
        <w:t xml:space="preserve"> atau kritikal</w:t>
      </w:r>
      <w:r w:rsidR="0097557A" w:rsidRPr="003260A9">
        <w:rPr>
          <w:rFonts w:ascii="Seravek" w:hAnsi="Seravek"/>
          <w:lang w:val="ms-MY"/>
        </w:rPr>
        <w:t>.</w:t>
      </w:r>
    </w:p>
    <w:p w14:paraId="4761CC40" w14:textId="129CEA2D" w:rsidR="002C3A74" w:rsidRPr="003260A9" w:rsidRDefault="0097557A" w:rsidP="00761506">
      <w:pPr>
        <w:pStyle w:val="ListParagraph"/>
        <w:numPr>
          <w:ilvl w:val="0"/>
          <w:numId w:val="10"/>
        </w:numPr>
        <w:spacing w:before="240" w:after="240"/>
        <w:ind w:left="1620" w:right="204" w:hanging="447"/>
        <w:contextualSpacing w:val="0"/>
        <w:jc w:val="both"/>
        <w:rPr>
          <w:rFonts w:ascii="Seravek" w:hAnsi="Seravek"/>
          <w:lang w:val="ms-MY"/>
        </w:rPr>
      </w:pPr>
      <w:r w:rsidRPr="003260A9">
        <w:rPr>
          <w:rFonts w:ascii="Seravek" w:hAnsi="Seravek"/>
          <w:lang w:val="ms-MY"/>
        </w:rPr>
        <w:t>Menyalurkan aduan kepada pihak yang bertanggungjawab bagi tindakan lanjut</w:t>
      </w:r>
    </w:p>
    <w:p w14:paraId="3D453BCB" w14:textId="67FC087B" w:rsidR="006366F8" w:rsidRPr="00761506" w:rsidRDefault="006366F8" w:rsidP="00761506">
      <w:pPr>
        <w:pStyle w:val="ListParagraph"/>
        <w:numPr>
          <w:ilvl w:val="0"/>
          <w:numId w:val="19"/>
        </w:numPr>
        <w:ind w:right="22"/>
        <w:jc w:val="both"/>
        <w:rPr>
          <w:rFonts w:ascii="Seravek" w:hAnsi="Seravek"/>
          <w:i/>
          <w:iCs/>
          <w:lang w:val="ms-MY"/>
        </w:rPr>
      </w:pPr>
      <w:r w:rsidRPr="003260A9">
        <w:rPr>
          <w:rFonts w:ascii="Seravek" w:hAnsi="Seravek"/>
          <w:lang w:val="ms-MY"/>
        </w:rPr>
        <w:t xml:space="preserve">Kerja Pembaikan </w:t>
      </w:r>
      <w:r w:rsidRPr="00761506">
        <w:rPr>
          <w:rFonts w:ascii="Seravek" w:hAnsi="Seravek"/>
          <w:i/>
          <w:iCs/>
          <w:lang w:val="ms-MY"/>
        </w:rPr>
        <w:t>(Repair Work/D</w:t>
      </w:r>
      <w:r w:rsidR="00761506">
        <w:rPr>
          <w:rFonts w:ascii="Seravek" w:hAnsi="Seravek"/>
          <w:i/>
          <w:iCs/>
          <w:lang w:val="ms-MY"/>
        </w:rPr>
        <w:t xml:space="preserve">efect </w:t>
      </w:r>
      <w:r w:rsidRPr="00761506">
        <w:rPr>
          <w:rFonts w:ascii="Seravek" w:hAnsi="Seravek"/>
          <w:i/>
          <w:iCs/>
          <w:lang w:val="ms-MY"/>
        </w:rPr>
        <w:t>L</w:t>
      </w:r>
      <w:r w:rsidR="00761506">
        <w:rPr>
          <w:rFonts w:ascii="Seravek" w:hAnsi="Seravek"/>
          <w:i/>
          <w:iCs/>
          <w:lang w:val="ms-MY"/>
        </w:rPr>
        <w:t xml:space="preserve">iability </w:t>
      </w:r>
      <w:r w:rsidRPr="00761506">
        <w:rPr>
          <w:rFonts w:ascii="Seravek" w:hAnsi="Seravek"/>
          <w:i/>
          <w:iCs/>
          <w:lang w:val="ms-MY"/>
        </w:rPr>
        <w:t>P</w:t>
      </w:r>
      <w:r w:rsidR="00761506">
        <w:rPr>
          <w:rFonts w:ascii="Seravek" w:hAnsi="Seravek"/>
          <w:i/>
          <w:iCs/>
          <w:lang w:val="ms-MY"/>
        </w:rPr>
        <w:t>eriod</w:t>
      </w:r>
      <w:r w:rsidR="0097557A" w:rsidRPr="00761506">
        <w:rPr>
          <w:rFonts w:ascii="Seravek" w:hAnsi="Seravek"/>
          <w:i/>
          <w:iCs/>
          <w:lang w:val="ms-MY"/>
        </w:rPr>
        <w:t>)</w:t>
      </w:r>
    </w:p>
    <w:p w14:paraId="6C54F326" w14:textId="77777777" w:rsidR="00761506" w:rsidRDefault="00761506" w:rsidP="00761506">
      <w:pPr>
        <w:ind w:left="1080" w:right="202"/>
        <w:jc w:val="both"/>
        <w:rPr>
          <w:rFonts w:ascii="Seravek" w:hAnsi="Seravek"/>
          <w:lang w:val="ms-MY"/>
        </w:rPr>
      </w:pPr>
    </w:p>
    <w:p w14:paraId="1F74792A" w14:textId="2231D213" w:rsidR="0097557A" w:rsidRPr="003260A9" w:rsidRDefault="0097557A" w:rsidP="00761506">
      <w:pPr>
        <w:ind w:left="1080" w:right="202"/>
        <w:jc w:val="both"/>
        <w:rPr>
          <w:rFonts w:ascii="Seravek" w:hAnsi="Seravek"/>
          <w:lang w:val="ms-MY"/>
        </w:rPr>
      </w:pPr>
      <w:r w:rsidRPr="003260A9">
        <w:rPr>
          <w:rFonts w:ascii="Seravek" w:hAnsi="Seravek"/>
          <w:lang w:val="ms-MY"/>
        </w:rPr>
        <w:t xml:space="preserve">Arahan Kerja yang dihasilkan di dalam Salesforce kemudian dijadualkan dan diagihkan kepada kontraktor panel bertujuan sebagai arahan kepada kontraktor panel untuk melakukan kerja pembaikan. </w:t>
      </w:r>
    </w:p>
    <w:p w14:paraId="1951E1C1" w14:textId="77777777" w:rsidR="004D0F8D" w:rsidRDefault="004D0F8D" w:rsidP="004D0F8D">
      <w:pPr>
        <w:ind w:left="1080" w:right="202"/>
        <w:jc w:val="both"/>
        <w:rPr>
          <w:rFonts w:ascii="Seravek" w:hAnsi="Seravek"/>
          <w:lang w:val="ms-MY"/>
        </w:rPr>
      </w:pPr>
    </w:p>
    <w:p w14:paraId="39C7A241" w14:textId="0A55D17A" w:rsidR="002C3A74" w:rsidRDefault="002C3A74" w:rsidP="004D0F8D">
      <w:pPr>
        <w:ind w:left="1080" w:right="202"/>
        <w:jc w:val="both"/>
        <w:rPr>
          <w:rFonts w:ascii="Seravek" w:hAnsi="Seravek"/>
          <w:lang w:val="ms-MY"/>
        </w:rPr>
      </w:pPr>
      <w:r w:rsidRPr="003260A9">
        <w:rPr>
          <w:rFonts w:ascii="Seravek" w:hAnsi="Seravek"/>
          <w:lang w:val="ms-MY"/>
        </w:rPr>
        <w:t>Terdapat dua jenis arahan bagi kerja pembaikan:-</w:t>
      </w:r>
    </w:p>
    <w:p w14:paraId="6ECE8624" w14:textId="77777777" w:rsidR="004D0F8D" w:rsidRPr="003260A9" w:rsidRDefault="004D0F8D" w:rsidP="004D0F8D">
      <w:pPr>
        <w:ind w:left="1080" w:right="202"/>
        <w:jc w:val="both"/>
        <w:rPr>
          <w:rFonts w:ascii="Seravek" w:hAnsi="Seravek"/>
          <w:lang w:val="ms-MY"/>
        </w:rPr>
      </w:pPr>
    </w:p>
    <w:p w14:paraId="3AA86730" w14:textId="3B243D94" w:rsidR="002C3A74" w:rsidRPr="004D0F8D" w:rsidRDefault="002C3A74" w:rsidP="004D0F8D">
      <w:pPr>
        <w:pStyle w:val="ListParagraph"/>
        <w:numPr>
          <w:ilvl w:val="0"/>
          <w:numId w:val="11"/>
        </w:numPr>
        <w:ind w:right="202"/>
        <w:jc w:val="both"/>
        <w:rPr>
          <w:rFonts w:ascii="Seravek" w:hAnsi="Seravek"/>
          <w:i/>
          <w:iCs/>
          <w:lang w:val="ms-MY"/>
        </w:rPr>
      </w:pPr>
      <w:r w:rsidRPr="004D0F8D">
        <w:rPr>
          <w:rFonts w:ascii="Seravek" w:hAnsi="Seravek"/>
          <w:i/>
          <w:iCs/>
          <w:lang w:val="ms-MY"/>
        </w:rPr>
        <w:t>Repair Work</w:t>
      </w:r>
      <w:r w:rsidR="004D0F8D">
        <w:rPr>
          <w:rFonts w:ascii="Seravek" w:hAnsi="Seravek"/>
          <w:lang w:val="ms-MY"/>
        </w:rPr>
        <w:t xml:space="preserve"> </w:t>
      </w:r>
    </w:p>
    <w:p w14:paraId="1DF94CFE" w14:textId="77777777" w:rsidR="004D0F8D" w:rsidRDefault="004D0F8D" w:rsidP="004D0F8D">
      <w:pPr>
        <w:ind w:left="2160" w:right="64"/>
        <w:jc w:val="both"/>
        <w:rPr>
          <w:rFonts w:ascii="Seravek" w:hAnsi="Seravek"/>
          <w:lang w:val="ms-MY"/>
        </w:rPr>
      </w:pPr>
    </w:p>
    <w:p w14:paraId="25B599EF" w14:textId="096F7CCC" w:rsidR="002C3A74" w:rsidRPr="003260A9" w:rsidRDefault="000A1AD1" w:rsidP="004D0F8D">
      <w:pPr>
        <w:ind w:left="2160" w:right="64"/>
        <w:jc w:val="both"/>
        <w:rPr>
          <w:rFonts w:ascii="Seravek" w:hAnsi="Seravek"/>
          <w:lang w:val="ms-MY"/>
        </w:rPr>
      </w:pPr>
      <w:r w:rsidRPr="003260A9">
        <w:rPr>
          <w:rFonts w:ascii="Seravek" w:hAnsi="Seravek"/>
          <w:lang w:val="ms-MY"/>
        </w:rPr>
        <w:t xml:space="preserve">Kontraktor panel </w:t>
      </w:r>
      <w:r w:rsidR="004D0F8D">
        <w:rPr>
          <w:rFonts w:ascii="Seravek" w:hAnsi="Seravek"/>
          <w:lang w:val="ms-MY"/>
        </w:rPr>
        <w:t xml:space="preserve">paip </w:t>
      </w:r>
      <w:r w:rsidRPr="003260A9">
        <w:rPr>
          <w:rFonts w:ascii="Seravek" w:hAnsi="Seravek"/>
          <w:lang w:val="ms-MY"/>
        </w:rPr>
        <w:t xml:space="preserve">yang menerima arahan kerja jenis ini dan kemudian melaksanakan kerja </w:t>
      </w:r>
      <w:r w:rsidR="004D0F8D">
        <w:rPr>
          <w:rFonts w:ascii="Seravek" w:hAnsi="Seravek"/>
          <w:lang w:val="ms-MY"/>
        </w:rPr>
        <w:t xml:space="preserve">pembaikan paip </w:t>
      </w:r>
      <w:r w:rsidRPr="003260A9">
        <w:rPr>
          <w:rFonts w:ascii="Seravek" w:hAnsi="Seravek"/>
          <w:lang w:val="ms-MY"/>
        </w:rPr>
        <w:t>sehingg</w:t>
      </w:r>
      <w:r w:rsidR="00045AF7" w:rsidRPr="003260A9">
        <w:rPr>
          <w:rFonts w:ascii="Seravek" w:hAnsi="Seravek"/>
          <w:lang w:val="ms-MY"/>
        </w:rPr>
        <w:t>a</w:t>
      </w:r>
      <w:r w:rsidRPr="003260A9">
        <w:rPr>
          <w:rFonts w:ascii="Seravek" w:hAnsi="Seravek"/>
          <w:lang w:val="ms-MY"/>
        </w:rPr>
        <w:t xml:space="preserve"> selesai layak membuat tuntutan</w:t>
      </w:r>
      <w:r w:rsidR="00045AF7" w:rsidRPr="003260A9">
        <w:rPr>
          <w:rFonts w:ascii="Seravek" w:hAnsi="Seravek"/>
          <w:lang w:val="ms-MY"/>
        </w:rPr>
        <w:t>.</w:t>
      </w:r>
    </w:p>
    <w:p w14:paraId="05EB58DA" w14:textId="77777777" w:rsidR="00045AF7" w:rsidRPr="004D0F8D" w:rsidRDefault="00045AF7" w:rsidP="004D0F8D">
      <w:pPr>
        <w:pStyle w:val="ListParagraph"/>
        <w:numPr>
          <w:ilvl w:val="0"/>
          <w:numId w:val="11"/>
        </w:numPr>
        <w:ind w:right="202"/>
        <w:jc w:val="both"/>
        <w:rPr>
          <w:rFonts w:ascii="Seravek" w:hAnsi="Seravek"/>
          <w:i/>
          <w:iCs/>
          <w:lang w:val="ms-MY"/>
        </w:rPr>
      </w:pPr>
      <w:r w:rsidRPr="004D0F8D">
        <w:rPr>
          <w:rFonts w:ascii="Seravek" w:hAnsi="Seravek"/>
          <w:i/>
          <w:iCs/>
          <w:lang w:val="ms-MY"/>
        </w:rPr>
        <w:t>Defect Liability Period (DLP)</w:t>
      </w:r>
    </w:p>
    <w:p w14:paraId="1795E67A" w14:textId="77777777" w:rsidR="004D0F8D" w:rsidRDefault="004D0F8D" w:rsidP="004D0F8D">
      <w:pPr>
        <w:ind w:left="2160" w:right="64"/>
        <w:jc w:val="both"/>
        <w:rPr>
          <w:rFonts w:ascii="Seravek" w:hAnsi="Seravek"/>
          <w:lang w:val="ms-MY"/>
        </w:rPr>
      </w:pPr>
    </w:p>
    <w:p w14:paraId="459D876A" w14:textId="785CDA04" w:rsidR="0097557A" w:rsidRDefault="00045AF7" w:rsidP="004D0F8D">
      <w:pPr>
        <w:ind w:left="2160" w:right="64"/>
        <w:jc w:val="both"/>
        <w:rPr>
          <w:rFonts w:ascii="Seravek" w:hAnsi="Seravek"/>
          <w:lang w:val="ms-MY"/>
        </w:rPr>
      </w:pPr>
      <w:r w:rsidRPr="003260A9">
        <w:rPr>
          <w:rFonts w:ascii="Seravek" w:hAnsi="Seravek"/>
          <w:lang w:val="ms-MY"/>
        </w:rPr>
        <w:t xml:space="preserve">Kontraktor panel </w:t>
      </w:r>
      <w:r w:rsidR="004D0F8D">
        <w:rPr>
          <w:rFonts w:ascii="Seravek" w:hAnsi="Seravek"/>
          <w:lang w:val="ms-MY"/>
        </w:rPr>
        <w:t xml:space="preserve">paip </w:t>
      </w:r>
      <w:r w:rsidRPr="003260A9">
        <w:rPr>
          <w:rFonts w:ascii="Seravek" w:hAnsi="Seravek"/>
          <w:lang w:val="ms-MY"/>
        </w:rPr>
        <w:t xml:space="preserve">yang menerima arahan kerja jenis ini dan kemudian melaksanakan kerja sehingga selesai tidak layak membuat tuntutan. Ini kerana kerosakan </w:t>
      </w:r>
      <w:r w:rsidR="004D0F8D">
        <w:rPr>
          <w:rFonts w:ascii="Seravek" w:hAnsi="Seravek"/>
          <w:lang w:val="ms-MY"/>
        </w:rPr>
        <w:t xml:space="preserve">paip adalah </w:t>
      </w:r>
      <w:r w:rsidRPr="003260A9">
        <w:rPr>
          <w:rFonts w:ascii="Seravek" w:hAnsi="Seravek"/>
          <w:lang w:val="ms-MY"/>
        </w:rPr>
        <w:t xml:space="preserve">berpunca daripada kerja-kerja pembaikan terdahulu kontraktor panel tersebut </w:t>
      </w:r>
      <w:r w:rsidR="004D0F8D">
        <w:rPr>
          <w:rFonts w:ascii="Seravek" w:hAnsi="Seravek"/>
          <w:lang w:val="ms-MY"/>
        </w:rPr>
        <w:t xml:space="preserve">dan masih dalam Tempoh Jaminan Membaiki Kecacatan atau </w:t>
      </w:r>
      <w:r w:rsidR="004D0F8D" w:rsidRPr="004D0F8D">
        <w:rPr>
          <w:rFonts w:ascii="Seravek" w:hAnsi="Seravek"/>
          <w:i/>
          <w:iCs/>
          <w:lang w:val="ms-MY"/>
        </w:rPr>
        <w:t>(DLP)</w:t>
      </w:r>
      <w:r w:rsidR="004D0F8D">
        <w:rPr>
          <w:rFonts w:ascii="Seravek" w:hAnsi="Seravek"/>
          <w:i/>
          <w:iCs/>
          <w:lang w:val="ms-MY"/>
        </w:rPr>
        <w:t xml:space="preserve">. </w:t>
      </w:r>
      <w:r w:rsidR="004D0F8D">
        <w:rPr>
          <w:rFonts w:ascii="Seravek" w:hAnsi="Seravek"/>
          <w:lang w:val="ms-MY"/>
        </w:rPr>
        <w:t xml:space="preserve">Pembaikan ini disebabkan oleh kerja pembaikan awal yang </w:t>
      </w:r>
      <w:r w:rsidRPr="003260A9">
        <w:rPr>
          <w:rFonts w:ascii="Seravek" w:hAnsi="Seravek"/>
          <w:lang w:val="ms-MY"/>
        </w:rPr>
        <w:t>tidak berkualiti hingga menyebabkan kerosakan berulang.</w:t>
      </w:r>
    </w:p>
    <w:p w14:paraId="0DAE7F28" w14:textId="77777777" w:rsidR="00CF24CB" w:rsidRPr="003260A9" w:rsidRDefault="00CF24CB" w:rsidP="004D0F8D">
      <w:pPr>
        <w:ind w:left="2160" w:right="64"/>
        <w:jc w:val="both"/>
        <w:rPr>
          <w:rFonts w:ascii="Seravek" w:hAnsi="Seravek"/>
          <w:lang w:val="ms-MY"/>
        </w:rPr>
      </w:pPr>
    </w:p>
    <w:p w14:paraId="65510413" w14:textId="77777777" w:rsidR="00045AF7" w:rsidRDefault="00045AF7" w:rsidP="00CF24CB">
      <w:pPr>
        <w:ind w:left="2160" w:right="64"/>
        <w:jc w:val="both"/>
        <w:rPr>
          <w:rFonts w:ascii="Seravek" w:hAnsi="Seravek"/>
          <w:lang w:val="ms-MY"/>
        </w:rPr>
      </w:pPr>
      <w:r w:rsidRPr="003260A9">
        <w:rPr>
          <w:rFonts w:ascii="Seravek" w:hAnsi="Seravek"/>
          <w:lang w:val="ms-MY"/>
        </w:rPr>
        <w:t>Arahan kerja ini dikeluarkan kepada kontraktor panel yang melakukan kerja-kerja pembaikan terdahulu namun kerosakan berulang dalam tempoh 6 bulan.</w:t>
      </w:r>
    </w:p>
    <w:p w14:paraId="055FD976" w14:textId="77777777" w:rsidR="00CF24CB" w:rsidRPr="003260A9" w:rsidRDefault="00CF24CB" w:rsidP="00CF24CB">
      <w:pPr>
        <w:ind w:left="2160" w:right="64"/>
        <w:jc w:val="both"/>
        <w:rPr>
          <w:rFonts w:ascii="Seravek" w:hAnsi="Seravek"/>
          <w:lang w:val="ms-MY"/>
        </w:rPr>
      </w:pPr>
    </w:p>
    <w:p w14:paraId="5B3CD0A6" w14:textId="19A4DCEA" w:rsidR="000623E2" w:rsidRPr="00CF24CB" w:rsidRDefault="009F2641" w:rsidP="007576B7">
      <w:pPr>
        <w:pStyle w:val="Heading1"/>
        <w:spacing w:before="0" w:after="0"/>
        <w:rPr>
          <w:rFonts w:ascii="Seravek" w:hAnsi="Seravek"/>
          <w:i/>
          <w:iCs w:val="0"/>
          <w:lang w:val="ms-MY"/>
        </w:rPr>
      </w:pPr>
      <w:r w:rsidRPr="003260A9">
        <w:rPr>
          <w:rFonts w:ascii="Seravek" w:hAnsi="Seravek"/>
          <w:lang w:val="ms-MY"/>
        </w:rPr>
        <w:t>2.</w:t>
      </w:r>
      <w:r w:rsidR="00C94105" w:rsidRPr="003260A9">
        <w:rPr>
          <w:rFonts w:ascii="Seravek" w:hAnsi="Seravek"/>
          <w:lang w:val="ms-MY"/>
        </w:rPr>
        <w:t>7</w:t>
      </w:r>
      <w:r w:rsidR="00C50590" w:rsidRPr="003260A9">
        <w:rPr>
          <w:rFonts w:ascii="Seravek" w:hAnsi="Seravek"/>
          <w:lang w:val="ms-MY"/>
        </w:rPr>
        <w:tab/>
      </w:r>
      <w:r w:rsidR="0006599F" w:rsidRPr="003260A9">
        <w:rPr>
          <w:rFonts w:ascii="Seravek" w:hAnsi="Seravek"/>
          <w:lang w:val="ms-MY"/>
        </w:rPr>
        <w:t>HAD BIDANG KUASA</w:t>
      </w:r>
      <w:r w:rsidR="00144E65">
        <w:rPr>
          <w:rFonts w:ascii="Seravek" w:hAnsi="Seravek"/>
          <w:lang w:val="ms-MY"/>
        </w:rPr>
        <w:t xml:space="preserve"> KERJA KECEMASAN</w:t>
      </w:r>
      <w:r w:rsidR="0006599F" w:rsidRPr="003260A9">
        <w:rPr>
          <w:rFonts w:ascii="Seravek" w:hAnsi="Seravek"/>
          <w:lang w:val="ms-MY"/>
        </w:rPr>
        <w:t xml:space="preserve"> </w:t>
      </w:r>
      <w:r w:rsidR="0006599F" w:rsidRPr="00CF24CB">
        <w:rPr>
          <w:rFonts w:ascii="Seravek" w:hAnsi="Seravek"/>
          <w:i/>
          <w:iCs w:val="0"/>
          <w:lang w:val="ms-MY"/>
        </w:rPr>
        <w:t>(LIMIT OF AUTHORITY</w:t>
      </w:r>
      <w:r w:rsidR="00D80EAE" w:rsidRPr="00CF24CB">
        <w:rPr>
          <w:rFonts w:ascii="Seravek" w:hAnsi="Seravek"/>
          <w:i/>
          <w:iCs w:val="0"/>
          <w:lang w:val="ms-MY"/>
        </w:rPr>
        <w:t xml:space="preserve"> - LOA</w:t>
      </w:r>
      <w:r w:rsidR="0006599F" w:rsidRPr="00CF24CB">
        <w:rPr>
          <w:rFonts w:ascii="Seravek" w:hAnsi="Seravek"/>
          <w:i/>
          <w:iCs w:val="0"/>
          <w:lang w:val="ms-MY"/>
        </w:rPr>
        <w:t>)</w:t>
      </w:r>
    </w:p>
    <w:p w14:paraId="1044D66D" w14:textId="77777777" w:rsidR="00CF24CB" w:rsidRDefault="00CF24CB" w:rsidP="00CF24CB">
      <w:pPr>
        <w:ind w:left="720" w:right="22"/>
        <w:jc w:val="both"/>
        <w:rPr>
          <w:rFonts w:ascii="Seravek" w:hAnsi="Seravek"/>
          <w:lang w:val="ms-MY"/>
        </w:rPr>
      </w:pPr>
    </w:p>
    <w:p w14:paraId="4CC8BB8C" w14:textId="7FAFA473" w:rsidR="009073F1" w:rsidRPr="003260A9" w:rsidRDefault="0071141F" w:rsidP="00CF24CB">
      <w:pPr>
        <w:ind w:left="720" w:right="22"/>
        <w:jc w:val="both"/>
        <w:rPr>
          <w:rFonts w:ascii="Seravek" w:hAnsi="Seravek"/>
          <w:lang w:val="ms-MY"/>
        </w:rPr>
      </w:pPr>
      <w:r w:rsidRPr="003260A9">
        <w:rPr>
          <w:rFonts w:ascii="Seravek" w:hAnsi="Seravek"/>
          <w:lang w:val="ms-MY"/>
        </w:rPr>
        <w:t>Se</w:t>
      </w:r>
      <w:r w:rsidR="009073F1" w:rsidRPr="003260A9">
        <w:rPr>
          <w:rFonts w:ascii="Seravek" w:hAnsi="Seravek"/>
          <w:lang w:val="ms-MY"/>
        </w:rPr>
        <w:t>mua</w:t>
      </w:r>
      <w:r w:rsidRPr="003260A9">
        <w:rPr>
          <w:rFonts w:ascii="Seravek" w:hAnsi="Seravek"/>
          <w:lang w:val="ms-MY"/>
        </w:rPr>
        <w:t xml:space="preserve"> </w:t>
      </w:r>
      <w:r w:rsidR="00280785" w:rsidRPr="003260A9">
        <w:rPr>
          <w:rFonts w:ascii="Seravek" w:hAnsi="Seravek"/>
          <w:lang w:val="ms-MY"/>
        </w:rPr>
        <w:t>penganugerahan</w:t>
      </w:r>
      <w:r w:rsidR="009073F1" w:rsidRPr="003260A9">
        <w:rPr>
          <w:rFonts w:ascii="Seravek" w:hAnsi="Seravek"/>
          <w:lang w:val="ms-MY"/>
        </w:rPr>
        <w:t xml:space="preserve"> kerja, kelulusan pembayaran tuntutan kerja siap bagi kerja-kerja senggaraan pembaikan kecemasan adalah tertakluk kepada Had Bidang Kuasa (LOA) yang ditetapkan oleh </w:t>
      </w:r>
      <w:r w:rsidR="00D00E0E" w:rsidRPr="003260A9">
        <w:rPr>
          <w:rFonts w:ascii="Seravek" w:hAnsi="Seravek"/>
          <w:lang w:val="ms-MY"/>
        </w:rPr>
        <w:t>Air Selangor</w:t>
      </w:r>
      <w:r w:rsidR="009073F1" w:rsidRPr="003260A9">
        <w:rPr>
          <w:rFonts w:ascii="Seravek" w:hAnsi="Seravek"/>
          <w:lang w:val="ms-MY"/>
        </w:rPr>
        <w:t xml:space="preserve"> dari semasa ke semasa.</w:t>
      </w:r>
    </w:p>
    <w:p w14:paraId="7F25BE14" w14:textId="77777777" w:rsidR="009141C7" w:rsidRPr="003260A9" w:rsidRDefault="00EB1C05" w:rsidP="00B60509">
      <w:pPr>
        <w:spacing w:before="240" w:after="240"/>
        <w:ind w:right="-338" w:firstLine="720"/>
        <w:jc w:val="both"/>
        <w:rPr>
          <w:rFonts w:ascii="Seravek" w:hAnsi="Seravek"/>
          <w:lang w:val="ms-MY"/>
        </w:rPr>
      </w:pPr>
      <w:r w:rsidRPr="003260A9">
        <w:rPr>
          <w:rFonts w:ascii="Seravek" w:hAnsi="Seravek"/>
          <w:lang w:val="ms-MY"/>
        </w:rPr>
        <w:t>Terdapat 2 kategori Had Bidang Kuasa:-</w:t>
      </w:r>
    </w:p>
    <w:p w14:paraId="65FA1460" w14:textId="77777777" w:rsidR="00EB1C05" w:rsidRDefault="00EB1C05" w:rsidP="00CF24CB">
      <w:pPr>
        <w:pStyle w:val="ListParagraph"/>
        <w:numPr>
          <w:ilvl w:val="0"/>
          <w:numId w:val="20"/>
        </w:numPr>
        <w:ind w:right="22"/>
        <w:jc w:val="both"/>
        <w:rPr>
          <w:rFonts w:ascii="Seravek" w:hAnsi="Seravek"/>
          <w:lang w:val="ms-MY"/>
        </w:rPr>
      </w:pPr>
      <w:r w:rsidRPr="003260A9">
        <w:rPr>
          <w:rFonts w:ascii="Seravek" w:hAnsi="Seravek"/>
          <w:lang w:val="ms-MY"/>
        </w:rPr>
        <w:t>Had Bidang Kuasa (LOA) Penganugerahan Kerja.</w:t>
      </w:r>
    </w:p>
    <w:p w14:paraId="44565E56" w14:textId="506A9607" w:rsidR="00CF24CB" w:rsidRPr="003260A9" w:rsidRDefault="00CF24CB" w:rsidP="00CF24CB">
      <w:pPr>
        <w:pStyle w:val="ListParagraph"/>
        <w:numPr>
          <w:ilvl w:val="0"/>
          <w:numId w:val="20"/>
        </w:numPr>
        <w:ind w:right="22"/>
        <w:jc w:val="both"/>
        <w:rPr>
          <w:rFonts w:ascii="Seravek" w:hAnsi="Seravek"/>
          <w:lang w:val="ms-MY"/>
        </w:rPr>
      </w:pPr>
      <w:r>
        <w:rPr>
          <w:rFonts w:ascii="Seravek" w:hAnsi="Seravek"/>
          <w:lang w:val="ms-MY"/>
        </w:rPr>
        <w:t>H</w:t>
      </w:r>
      <w:r w:rsidRPr="003260A9">
        <w:rPr>
          <w:rFonts w:ascii="Seravek" w:hAnsi="Seravek"/>
          <w:lang w:val="ms-MY"/>
        </w:rPr>
        <w:t>ad Bidang Kuasa (LOA) Kelulusan Tuntutan.</w:t>
      </w:r>
    </w:p>
    <w:p w14:paraId="3953B8D7" w14:textId="77777777" w:rsidR="00CF24CB" w:rsidRPr="00CF24CB" w:rsidRDefault="00CF24CB" w:rsidP="00CF24CB">
      <w:pPr>
        <w:ind w:left="720" w:right="22"/>
        <w:jc w:val="both"/>
        <w:rPr>
          <w:rFonts w:ascii="Seravek" w:hAnsi="Seravek"/>
          <w:lang w:val="ms-MY"/>
        </w:rPr>
      </w:pPr>
    </w:p>
    <w:p w14:paraId="22768014" w14:textId="6ECBDE0B" w:rsidR="00E37481" w:rsidRPr="00A441BD" w:rsidRDefault="00E37481" w:rsidP="007576B7">
      <w:pPr>
        <w:spacing w:after="240"/>
        <w:ind w:right="-338"/>
        <w:jc w:val="center"/>
        <w:rPr>
          <w:rFonts w:ascii="Seravek" w:hAnsi="Seravek"/>
          <w:b/>
          <w:bCs/>
          <w:lang w:val="ms-MY"/>
        </w:rPr>
      </w:pPr>
      <w:r w:rsidRPr="00A441BD">
        <w:rPr>
          <w:rFonts w:ascii="Seravek" w:hAnsi="Seravek"/>
          <w:b/>
          <w:bCs/>
          <w:lang w:val="ms-MY"/>
        </w:rPr>
        <w:t>Had B</w:t>
      </w:r>
      <w:r w:rsidR="00CF24CB" w:rsidRPr="00A441BD">
        <w:rPr>
          <w:rFonts w:ascii="Seravek" w:hAnsi="Seravek"/>
          <w:b/>
          <w:bCs/>
          <w:lang w:val="ms-MY"/>
        </w:rPr>
        <w:t>i</w:t>
      </w:r>
      <w:r w:rsidRPr="00A441BD">
        <w:rPr>
          <w:rFonts w:ascii="Seravek" w:hAnsi="Seravek"/>
          <w:b/>
          <w:bCs/>
          <w:lang w:val="ms-MY"/>
        </w:rPr>
        <w:t>dang Kuasa Penganugerahan Kerja</w:t>
      </w:r>
    </w:p>
    <w:tbl>
      <w:tblPr>
        <w:tblStyle w:val="TableGrid"/>
        <w:tblW w:w="8944" w:type="dxa"/>
        <w:tblInd w:w="720" w:type="dxa"/>
        <w:tblLook w:val="04A0" w:firstRow="1" w:lastRow="0" w:firstColumn="1" w:lastColumn="0" w:noHBand="0" w:noVBand="1"/>
      </w:tblPr>
      <w:tblGrid>
        <w:gridCol w:w="805"/>
        <w:gridCol w:w="2790"/>
        <w:gridCol w:w="2880"/>
        <w:gridCol w:w="2469"/>
      </w:tblGrid>
      <w:tr w:rsidR="004C489E" w:rsidRPr="00A441BD" w14:paraId="06EBACFD" w14:textId="77777777" w:rsidTr="007576B7">
        <w:trPr>
          <w:trHeight w:val="720"/>
        </w:trPr>
        <w:tc>
          <w:tcPr>
            <w:tcW w:w="805" w:type="dxa"/>
            <w:shd w:val="clear" w:color="auto" w:fill="E8E8E8" w:themeFill="background2"/>
            <w:vAlign w:val="center"/>
          </w:tcPr>
          <w:p w14:paraId="7FE16300" w14:textId="2F94FDE5" w:rsidR="004C489E" w:rsidRPr="00A441BD" w:rsidRDefault="00CF24CB" w:rsidP="00C452CC">
            <w:pPr>
              <w:ind w:left="-110" w:right="-120"/>
              <w:jc w:val="center"/>
              <w:rPr>
                <w:rFonts w:ascii="Seravek" w:hAnsi="Seravek"/>
                <w:b/>
                <w:bCs/>
                <w:lang w:val="ms-MY"/>
              </w:rPr>
            </w:pPr>
            <w:r w:rsidRPr="00A441BD">
              <w:rPr>
                <w:rFonts w:ascii="Seravek" w:hAnsi="Seravek"/>
                <w:b/>
                <w:bCs/>
                <w:lang w:val="ms-MY"/>
              </w:rPr>
              <w:t>Bil</w:t>
            </w:r>
          </w:p>
        </w:tc>
        <w:tc>
          <w:tcPr>
            <w:tcW w:w="2790" w:type="dxa"/>
            <w:shd w:val="clear" w:color="auto" w:fill="E8E8E8" w:themeFill="background2"/>
            <w:vAlign w:val="center"/>
          </w:tcPr>
          <w:p w14:paraId="318A3B1D" w14:textId="728F8940" w:rsidR="004C489E" w:rsidRPr="00A441BD" w:rsidRDefault="00CF24CB" w:rsidP="00C452CC">
            <w:pPr>
              <w:ind w:right="-111"/>
              <w:jc w:val="center"/>
              <w:rPr>
                <w:rFonts w:ascii="Seravek" w:hAnsi="Seravek"/>
                <w:b/>
                <w:bCs/>
                <w:lang w:val="ms-MY"/>
              </w:rPr>
            </w:pPr>
            <w:r w:rsidRPr="00A441BD">
              <w:rPr>
                <w:rFonts w:ascii="Seravek" w:hAnsi="Seravek"/>
                <w:b/>
                <w:bCs/>
                <w:lang w:val="ms-MY"/>
              </w:rPr>
              <w:t>Kerosakan Paip Bersaiz</w:t>
            </w:r>
          </w:p>
        </w:tc>
        <w:tc>
          <w:tcPr>
            <w:tcW w:w="2880" w:type="dxa"/>
            <w:shd w:val="clear" w:color="auto" w:fill="E8E8E8" w:themeFill="background2"/>
            <w:vAlign w:val="center"/>
          </w:tcPr>
          <w:p w14:paraId="1F0A8368" w14:textId="32735201" w:rsidR="004C489E" w:rsidRPr="00A441BD" w:rsidRDefault="00CF24CB" w:rsidP="00C452CC">
            <w:pPr>
              <w:ind w:right="6"/>
              <w:jc w:val="center"/>
              <w:rPr>
                <w:rFonts w:ascii="Seravek" w:hAnsi="Seravek"/>
                <w:b/>
                <w:bCs/>
                <w:lang w:val="ms-MY"/>
              </w:rPr>
            </w:pPr>
            <w:r w:rsidRPr="00A441BD">
              <w:rPr>
                <w:rFonts w:ascii="Seravek" w:hAnsi="Seravek"/>
                <w:b/>
                <w:bCs/>
                <w:lang w:val="ms-MY"/>
              </w:rPr>
              <w:t xml:space="preserve">Anggaran Kos Kerja-Kerja </w:t>
            </w:r>
            <w:r w:rsidR="00C452CC" w:rsidRPr="00A441BD">
              <w:rPr>
                <w:rFonts w:ascii="Seravek" w:hAnsi="Seravek"/>
                <w:b/>
                <w:bCs/>
                <w:lang w:val="ms-MY"/>
              </w:rPr>
              <w:t>Pembaikan/</w:t>
            </w:r>
            <w:r w:rsidRPr="00A441BD">
              <w:rPr>
                <w:rFonts w:ascii="Seravek" w:hAnsi="Seravek"/>
                <w:b/>
                <w:bCs/>
                <w:lang w:val="ms-MY"/>
              </w:rPr>
              <w:t>Baikpulih</w:t>
            </w:r>
          </w:p>
        </w:tc>
        <w:tc>
          <w:tcPr>
            <w:tcW w:w="2469" w:type="dxa"/>
            <w:shd w:val="clear" w:color="auto" w:fill="E8E8E8" w:themeFill="background2"/>
            <w:vAlign w:val="center"/>
          </w:tcPr>
          <w:p w14:paraId="2ECED1D8" w14:textId="3EA9BA7E" w:rsidR="004C489E" w:rsidRPr="00A441BD" w:rsidRDefault="00CF24CB" w:rsidP="00C452CC">
            <w:pPr>
              <w:ind w:right="-54"/>
              <w:jc w:val="center"/>
              <w:rPr>
                <w:rFonts w:ascii="Seravek" w:hAnsi="Seravek"/>
                <w:b/>
                <w:bCs/>
                <w:lang w:val="ms-MY"/>
              </w:rPr>
            </w:pPr>
            <w:r w:rsidRPr="00A441BD">
              <w:rPr>
                <w:rFonts w:ascii="Seravek" w:hAnsi="Seravek"/>
                <w:b/>
                <w:bCs/>
                <w:lang w:val="ms-MY"/>
              </w:rPr>
              <w:t>Kelulusan</w:t>
            </w:r>
          </w:p>
          <w:p w14:paraId="715FE546" w14:textId="665DA88D" w:rsidR="00CF24CB" w:rsidRPr="00A441BD" w:rsidRDefault="00CF24CB" w:rsidP="00C452CC">
            <w:pPr>
              <w:ind w:right="-54"/>
              <w:jc w:val="center"/>
              <w:rPr>
                <w:rFonts w:ascii="Seravek" w:hAnsi="Seravek"/>
                <w:b/>
                <w:bCs/>
                <w:lang w:val="ms-MY"/>
              </w:rPr>
            </w:pPr>
            <w:r w:rsidRPr="00A441BD">
              <w:rPr>
                <w:rFonts w:ascii="Seravek" w:hAnsi="Seravek"/>
                <w:b/>
                <w:bCs/>
                <w:lang w:val="ms-MY"/>
              </w:rPr>
              <w:t>Penganugerahan Kerja</w:t>
            </w:r>
          </w:p>
        </w:tc>
      </w:tr>
      <w:tr w:rsidR="00CF24CB" w:rsidRPr="00A441BD" w14:paraId="59DE5E0A" w14:textId="77777777" w:rsidTr="007576B7">
        <w:trPr>
          <w:trHeight w:val="720"/>
        </w:trPr>
        <w:tc>
          <w:tcPr>
            <w:tcW w:w="805" w:type="dxa"/>
            <w:vAlign w:val="center"/>
          </w:tcPr>
          <w:p w14:paraId="41334758" w14:textId="304C885D" w:rsidR="00CF24CB" w:rsidRPr="00551D10" w:rsidRDefault="00CF24CB" w:rsidP="007576B7">
            <w:pPr>
              <w:ind w:left="-110" w:right="-120"/>
              <w:jc w:val="center"/>
              <w:rPr>
                <w:rFonts w:ascii="Seravek" w:hAnsi="Seravek"/>
                <w:sz w:val="22"/>
                <w:szCs w:val="22"/>
                <w:lang w:val="ms-MY"/>
              </w:rPr>
            </w:pPr>
            <w:r w:rsidRPr="00551D10">
              <w:rPr>
                <w:rFonts w:ascii="Seravek" w:hAnsi="Seravek"/>
                <w:sz w:val="22"/>
                <w:szCs w:val="22"/>
                <w:lang w:val="ms-MY"/>
              </w:rPr>
              <w:t>1</w:t>
            </w:r>
          </w:p>
        </w:tc>
        <w:tc>
          <w:tcPr>
            <w:tcW w:w="2790" w:type="dxa"/>
            <w:vAlign w:val="center"/>
          </w:tcPr>
          <w:p w14:paraId="6744C9DE" w14:textId="5E5852F3" w:rsidR="00CF24CB" w:rsidRPr="00551D10" w:rsidRDefault="00CF24CB" w:rsidP="007576B7">
            <w:pPr>
              <w:ind w:left="-106"/>
              <w:jc w:val="center"/>
              <w:rPr>
                <w:rFonts w:ascii="Seravek" w:hAnsi="Seravek"/>
                <w:sz w:val="22"/>
                <w:szCs w:val="22"/>
                <w:lang w:val="ms-MY"/>
              </w:rPr>
            </w:pPr>
            <w:r w:rsidRPr="00551D10">
              <w:rPr>
                <w:rFonts w:ascii="Seravek" w:hAnsi="Seravek"/>
                <w:sz w:val="22"/>
                <w:szCs w:val="22"/>
                <w:lang w:val="ms-MY"/>
              </w:rPr>
              <w:t>&lt; 1000mm diameter</w:t>
            </w:r>
          </w:p>
        </w:tc>
        <w:tc>
          <w:tcPr>
            <w:tcW w:w="2880" w:type="dxa"/>
            <w:vAlign w:val="center"/>
          </w:tcPr>
          <w:p w14:paraId="55012DC0" w14:textId="04C18932" w:rsidR="00CF24CB"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w:t>
            </w:r>
            <w:r w:rsidR="00CF24CB" w:rsidRPr="00551D10">
              <w:rPr>
                <w:rFonts w:ascii="Seravek" w:hAnsi="Seravek"/>
                <w:sz w:val="22"/>
                <w:szCs w:val="22"/>
                <w:lang w:val="ms-MY"/>
              </w:rPr>
              <w:t xml:space="preserve"> </w:t>
            </w:r>
            <w:r w:rsidRPr="00551D10">
              <w:rPr>
                <w:rFonts w:ascii="Seravek" w:hAnsi="Seravek"/>
                <w:sz w:val="22"/>
                <w:szCs w:val="22"/>
                <w:lang w:val="ms-MY"/>
              </w:rPr>
              <w:t>RM 20</w:t>
            </w:r>
            <w:r w:rsidR="00144E65" w:rsidRPr="00551D10">
              <w:rPr>
                <w:rFonts w:ascii="Seravek" w:hAnsi="Seravek"/>
                <w:sz w:val="22"/>
                <w:szCs w:val="22"/>
                <w:lang w:val="ms-MY"/>
              </w:rPr>
              <w:t xml:space="preserve"> 000.00</w:t>
            </w:r>
          </w:p>
        </w:tc>
        <w:tc>
          <w:tcPr>
            <w:tcW w:w="2469" w:type="dxa"/>
            <w:vAlign w:val="center"/>
          </w:tcPr>
          <w:p w14:paraId="2945125E" w14:textId="7B9DA624" w:rsidR="00CF24CB"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Ketua Wilayah</w:t>
            </w:r>
          </w:p>
        </w:tc>
      </w:tr>
      <w:tr w:rsidR="00C452CC" w:rsidRPr="00A441BD" w14:paraId="45E6AD9E" w14:textId="77777777" w:rsidTr="007576B7">
        <w:trPr>
          <w:trHeight w:val="720"/>
        </w:trPr>
        <w:tc>
          <w:tcPr>
            <w:tcW w:w="805" w:type="dxa"/>
            <w:vAlign w:val="center"/>
          </w:tcPr>
          <w:p w14:paraId="1992E935" w14:textId="3D03E28E" w:rsidR="00C452CC" w:rsidRPr="00551D10" w:rsidRDefault="00C452CC" w:rsidP="007576B7">
            <w:pPr>
              <w:ind w:left="-110" w:right="-120"/>
              <w:jc w:val="center"/>
              <w:rPr>
                <w:rFonts w:ascii="Seravek" w:hAnsi="Seravek"/>
                <w:sz w:val="22"/>
                <w:szCs w:val="22"/>
                <w:lang w:val="ms-MY"/>
              </w:rPr>
            </w:pPr>
            <w:r w:rsidRPr="00551D10">
              <w:rPr>
                <w:rFonts w:ascii="Seravek" w:hAnsi="Seravek"/>
                <w:sz w:val="22"/>
                <w:szCs w:val="22"/>
                <w:lang w:val="ms-MY"/>
              </w:rPr>
              <w:t>2</w:t>
            </w:r>
          </w:p>
        </w:tc>
        <w:tc>
          <w:tcPr>
            <w:tcW w:w="2790" w:type="dxa"/>
            <w:vAlign w:val="center"/>
          </w:tcPr>
          <w:p w14:paraId="34095904" w14:textId="59172AF1"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&lt; 1000mm diameter</w:t>
            </w:r>
          </w:p>
        </w:tc>
        <w:tc>
          <w:tcPr>
            <w:tcW w:w="2880" w:type="dxa"/>
            <w:vAlign w:val="center"/>
          </w:tcPr>
          <w:p w14:paraId="65A8C239" w14:textId="32549D57"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&gt; RM 2</w:t>
            </w:r>
            <w:r w:rsidR="00144E65" w:rsidRPr="00551D10">
              <w:rPr>
                <w:rFonts w:ascii="Seravek" w:hAnsi="Seravek"/>
                <w:sz w:val="22"/>
                <w:szCs w:val="22"/>
                <w:lang w:val="ms-MY"/>
              </w:rPr>
              <w:t>0 00</w:t>
            </w:r>
            <w:r w:rsidRPr="00551D10">
              <w:rPr>
                <w:rFonts w:ascii="Seravek" w:hAnsi="Seravek"/>
                <w:sz w:val="22"/>
                <w:szCs w:val="22"/>
                <w:lang w:val="ms-MY"/>
              </w:rPr>
              <w:t>0</w:t>
            </w:r>
            <w:r w:rsidR="00144E65" w:rsidRPr="00551D10">
              <w:rPr>
                <w:rFonts w:ascii="Seravek" w:hAnsi="Seravek"/>
                <w:sz w:val="22"/>
                <w:szCs w:val="22"/>
                <w:lang w:val="ms-MY"/>
              </w:rPr>
              <w:t>.00</w:t>
            </w:r>
          </w:p>
        </w:tc>
        <w:tc>
          <w:tcPr>
            <w:tcW w:w="2469" w:type="dxa"/>
            <w:vAlign w:val="center"/>
          </w:tcPr>
          <w:p w14:paraId="162FE165" w14:textId="4CBA64FE"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Ketua Jabatan Pengagihan</w:t>
            </w:r>
          </w:p>
        </w:tc>
      </w:tr>
      <w:tr w:rsidR="00C452CC" w:rsidRPr="00A441BD" w14:paraId="05CC1278" w14:textId="77777777" w:rsidTr="007576B7">
        <w:trPr>
          <w:trHeight w:val="720"/>
        </w:trPr>
        <w:tc>
          <w:tcPr>
            <w:tcW w:w="805" w:type="dxa"/>
            <w:vAlign w:val="center"/>
          </w:tcPr>
          <w:p w14:paraId="4B26009E" w14:textId="4EA841AA" w:rsidR="00C452CC" w:rsidRPr="00551D10" w:rsidRDefault="00C452CC" w:rsidP="007576B7">
            <w:pPr>
              <w:ind w:left="-110" w:right="-120"/>
              <w:jc w:val="center"/>
              <w:rPr>
                <w:rFonts w:ascii="Seravek" w:hAnsi="Seravek"/>
                <w:sz w:val="22"/>
                <w:szCs w:val="22"/>
                <w:lang w:val="ms-MY"/>
              </w:rPr>
            </w:pPr>
            <w:r w:rsidRPr="00551D10">
              <w:rPr>
                <w:rFonts w:ascii="Seravek" w:hAnsi="Seravek"/>
                <w:sz w:val="22"/>
                <w:szCs w:val="22"/>
                <w:lang w:val="ms-MY"/>
              </w:rPr>
              <w:t>3</w:t>
            </w:r>
          </w:p>
        </w:tc>
        <w:tc>
          <w:tcPr>
            <w:tcW w:w="2790" w:type="dxa"/>
            <w:vAlign w:val="center"/>
          </w:tcPr>
          <w:p w14:paraId="0BF28538" w14:textId="35F00C3B"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 1000mm diameter</w:t>
            </w:r>
          </w:p>
        </w:tc>
        <w:tc>
          <w:tcPr>
            <w:tcW w:w="2880" w:type="dxa"/>
            <w:vAlign w:val="center"/>
          </w:tcPr>
          <w:p w14:paraId="71ED6452" w14:textId="2C67A68B"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 RM 20</w:t>
            </w:r>
            <w:r w:rsidR="00144E65" w:rsidRPr="00551D10">
              <w:rPr>
                <w:rFonts w:ascii="Seravek" w:hAnsi="Seravek"/>
                <w:sz w:val="22"/>
                <w:szCs w:val="22"/>
                <w:lang w:val="ms-MY"/>
              </w:rPr>
              <w:t xml:space="preserve"> 000.00</w:t>
            </w:r>
          </w:p>
        </w:tc>
        <w:tc>
          <w:tcPr>
            <w:tcW w:w="2469" w:type="dxa"/>
            <w:vAlign w:val="center"/>
          </w:tcPr>
          <w:p w14:paraId="3B2E99B9" w14:textId="1340533B"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Ketua Seksyen Operasi Strategik</w:t>
            </w:r>
          </w:p>
        </w:tc>
      </w:tr>
      <w:tr w:rsidR="00C452CC" w:rsidRPr="00A441BD" w14:paraId="7B9BCF3E" w14:textId="77777777" w:rsidTr="007576B7">
        <w:trPr>
          <w:trHeight w:val="720"/>
        </w:trPr>
        <w:tc>
          <w:tcPr>
            <w:tcW w:w="805" w:type="dxa"/>
            <w:vAlign w:val="center"/>
          </w:tcPr>
          <w:p w14:paraId="00ED4B48" w14:textId="27EBEE0E" w:rsidR="00C452CC" w:rsidRPr="00551D10" w:rsidRDefault="00C452CC" w:rsidP="007576B7">
            <w:pPr>
              <w:ind w:left="-110" w:right="-120"/>
              <w:jc w:val="center"/>
              <w:rPr>
                <w:rFonts w:ascii="Seravek" w:hAnsi="Seravek"/>
                <w:sz w:val="22"/>
                <w:szCs w:val="22"/>
                <w:lang w:val="ms-MY"/>
              </w:rPr>
            </w:pPr>
            <w:r w:rsidRPr="00551D10">
              <w:rPr>
                <w:rFonts w:ascii="Seravek" w:hAnsi="Seravek"/>
                <w:sz w:val="22"/>
                <w:szCs w:val="22"/>
                <w:lang w:val="ms-MY"/>
              </w:rPr>
              <w:t>4</w:t>
            </w:r>
          </w:p>
        </w:tc>
        <w:tc>
          <w:tcPr>
            <w:tcW w:w="2790" w:type="dxa"/>
            <w:vAlign w:val="center"/>
          </w:tcPr>
          <w:p w14:paraId="2A6DB9C9" w14:textId="44B9ABE7"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 1000mm diameter</w:t>
            </w:r>
          </w:p>
        </w:tc>
        <w:tc>
          <w:tcPr>
            <w:tcW w:w="2880" w:type="dxa"/>
            <w:vAlign w:val="center"/>
          </w:tcPr>
          <w:p w14:paraId="4E7D2970" w14:textId="16F356C4"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&gt; RM 20</w:t>
            </w:r>
            <w:r w:rsidR="00144E65" w:rsidRPr="00551D10">
              <w:rPr>
                <w:rFonts w:ascii="Seravek" w:hAnsi="Seravek"/>
                <w:sz w:val="22"/>
                <w:szCs w:val="22"/>
                <w:lang w:val="ms-MY"/>
              </w:rPr>
              <w:t xml:space="preserve"> 000.00</w:t>
            </w:r>
          </w:p>
        </w:tc>
        <w:tc>
          <w:tcPr>
            <w:tcW w:w="2469" w:type="dxa"/>
            <w:vAlign w:val="center"/>
          </w:tcPr>
          <w:p w14:paraId="32AB95BA" w14:textId="48B4CD8A" w:rsidR="00C452CC" w:rsidRPr="00551D10" w:rsidRDefault="00C452CC" w:rsidP="007576B7">
            <w:pPr>
              <w:ind w:left="-106"/>
              <w:jc w:val="center"/>
              <w:rPr>
                <w:rFonts w:ascii="Seravek" w:hAnsi="Seravek"/>
                <w:sz w:val="22"/>
                <w:szCs w:val="22"/>
                <w:lang w:val="ms-MY"/>
              </w:rPr>
            </w:pPr>
            <w:r w:rsidRPr="00551D10">
              <w:rPr>
                <w:rFonts w:ascii="Seravek" w:hAnsi="Seravek"/>
                <w:sz w:val="22"/>
                <w:szCs w:val="22"/>
                <w:lang w:val="ms-MY"/>
              </w:rPr>
              <w:t>Ketua Jabatan Pengagihan</w:t>
            </w:r>
          </w:p>
        </w:tc>
      </w:tr>
    </w:tbl>
    <w:p w14:paraId="4A7EE695" w14:textId="77777777" w:rsidR="007576B7" w:rsidRDefault="007576B7" w:rsidP="00A441BD">
      <w:pPr>
        <w:ind w:left="720" w:right="22"/>
        <w:jc w:val="both"/>
        <w:rPr>
          <w:rFonts w:ascii="Seravek" w:hAnsi="Seravek"/>
          <w:lang w:val="ms-MY"/>
        </w:rPr>
      </w:pPr>
    </w:p>
    <w:p w14:paraId="79F37094" w14:textId="00D4CB22" w:rsidR="00EB1C05" w:rsidRPr="003260A9" w:rsidRDefault="00612B7C" w:rsidP="00A441BD">
      <w:pPr>
        <w:ind w:left="720" w:right="22"/>
        <w:jc w:val="both"/>
        <w:rPr>
          <w:rFonts w:ascii="Seravek" w:hAnsi="Seravek"/>
          <w:lang w:val="ms-MY"/>
        </w:rPr>
      </w:pPr>
      <w:r w:rsidRPr="003260A9">
        <w:rPr>
          <w:rFonts w:ascii="Seravek" w:hAnsi="Seravek"/>
          <w:lang w:val="ms-MY"/>
        </w:rPr>
        <w:t xml:space="preserve">Sekiranya nilai tuntutan kerja pembaikan </w:t>
      </w:r>
      <w:r w:rsidR="00A441BD">
        <w:rPr>
          <w:rFonts w:ascii="Seravek" w:hAnsi="Seravek"/>
          <w:lang w:val="ms-MY"/>
        </w:rPr>
        <w:t xml:space="preserve">paip </w:t>
      </w:r>
      <w:r w:rsidRPr="003260A9">
        <w:rPr>
          <w:rFonts w:ascii="Seravek" w:hAnsi="Seravek"/>
          <w:lang w:val="ms-MY"/>
        </w:rPr>
        <w:t>yang dilakukan oleh kontraktor panel kerja-kerja kecemasan lantikan pihak wilayah</w:t>
      </w:r>
      <w:r w:rsidR="00A441BD">
        <w:rPr>
          <w:rFonts w:ascii="Seravek" w:hAnsi="Seravek"/>
          <w:lang w:val="ms-MY"/>
        </w:rPr>
        <w:t>/ibupejabat</w:t>
      </w:r>
      <w:r w:rsidRPr="003260A9">
        <w:rPr>
          <w:rFonts w:ascii="Seravek" w:hAnsi="Seravek"/>
          <w:lang w:val="ms-MY"/>
        </w:rPr>
        <w:t xml:space="preserve"> adalah lebih dari RM 20,000</w:t>
      </w:r>
      <w:r w:rsidR="00144E65">
        <w:rPr>
          <w:rFonts w:ascii="Seravek" w:hAnsi="Seravek"/>
          <w:lang w:val="ms-MY"/>
        </w:rPr>
        <w:t>.00</w:t>
      </w:r>
      <w:r w:rsidRPr="003260A9">
        <w:rPr>
          <w:rFonts w:ascii="Seravek" w:hAnsi="Seravek"/>
          <w:lang w:val="ms-MY"/>
        </w:rPr>
        <w:t>, tuntutan tersebut perlu disokong (diluluskan dalam FSM) terlebih dahulu oleh Ketua Wilayah sebelum dimajukan kepada pemberi</w:t>
      </w:r>
      <w:r w:rsidR="00A441BD">
        <w:rPr>
          <w:rFonts w:ascii="Seravek" w:hAnsi="Seravek"/>
          <w:lang w:val="ms-MY"/>
        </w:rPr>
        <w:t xml:space="preserve"> </w:t>
      </w:r>
      <w:r w:rsidRPr="003260A9">
        <w:rPr>
          <w:rFonts w:ascii="Seravek" w:hAnsi="Seravek"/>
          <w:lang w:val="ms-MY"/>
        </w:rPr>
        <w:t xml:space="preserve">kelulusan akhir mengikut </w:t>
      </w:r>
      <w:r w:rsidR="00A441BD">
        <w:rPr>
          <w:rFonts w:ascii="Seravek" w:hAnsi="Seravek"/>
          <w:lang w:val="ms-MY"/>
        </w:rPr>
        <w:t xml:space="preserve">Had Bidang Kuasa (LOA) </w:t>
      </w:r>
      <w:r w:rsidRPr="003260A9">
        <w:rPr>
          <w:rFonts w:ascii="Seravek" w:hAnsi="Seravek"/>
          <w:lang w:val="ms-MY"/>
        </w:rPr>
        <w:t xml:space="preserve">terkini </w:t>
      </w:r>
      <w:r w:rsidR="00A441BD">
        <w:rPr>
          <w:rFonts w:ascii="Seravek" w:hAnsi="Seravek"/>
          <w:lang w:val="ms-MY"/>
        </w:rPr>
        <w:t xml:space="preserve">yang diluluskan Air Selangor </w:t>
      </w:r>
      <w:r w:rsidRPr="003260A9">
        <w:rPr>
          <w:rFonts w:ascii="Seravek" w:hAnsi="Seravek"/>
          <w:lang w:val="ms-MY"/>
        </w:rPr>
        <w:t>untuk semakan dan kelulusan.</w:t>
      </w:r>
    </w:p>
    <w:p w14:paraId="61DC9874" w14:textId="355E16C7" w:rsidR="00A441BD" w:rsidRPr="00A441BD" w:rsidRDefault="00A441BD" w:rsidP="00A441BD">
      <w:pPr>
        <w:ind w:left="720" w:right="22"/>
        <w:jc w:val="both"/>
        <w:rPr>
          <w:rFonts w:ascii="Seravek" w:hAnsi="Seravek"/>
          <w:lang w:val="ms-MY"/>
        </w:rPr>
      </w:pPr>
    </w:p>
    <w:p w14:paraId="3988A41F" w14:textId="759C9992" w:rsidR="00612B7C" w:rsidRDefault="00A441BD" w:rsidP="00A441BD">
      <w:pPr>
        <w:spacing w:before="240" w:after="240"/>
        <w:ind w:right="-338"/>
        <w:jc w:val="center"/>
        <w:rPr>
          <w:rFonts w:ascii="Seravek" w:hAnsi="Seravek"/>
          <w:b/>
          <w:bCs/>
          <w:lang w:val="ms-MY"/>
        </w:rPr>
      </w:pPr>
      <w:r w:rsidRPr="00A441BD">
        <w:rPr>
          <w:rFonts w:ascii="Seravek" w:hAnsi="Seravek"/>
          <w:b/>
          <w:bCs/>
          <w:lang w:val="ms-MY"/>
        </w:rPr>
        <w:t>Had Bidang Kuasa (LOA) Kelulusan Tuntutan</w:t>
      </w:r>
    </w:p>
    <w:tbl>
      <w:tblPr>
        <w:tblStyle w:val="TableGrid"/>
        <w:tblW w:w="5000" w:type="pct"/>
        <w:tblLook w:val="04A0" w:firstRow="1" w:lastRow="0" w:firstColumn="1" w:lastColumn="0" w:noHBand="0" w:noVBand="1"/>
      </w:tblPr>
      <w:tblGrid>
        <w:gridCol w:w="804"/>
        <w:gridCol w:w="4858"/>
        <w:gridCol w:w="3890"/>
      </w:tblGrid>
      <w:tr w:rsidR="007576B7" w:rsidRPr="007576B7" w14:paraId="545CF3E8" w14:textId="77777777" w:rsidTr="0031139F">
        <w:trPr>
          <w:trHeight w:val="576"/>
        </w:trPr>
        <w:tc>
          <w:tcPr>
            <w:tcW w:w="421" w:type="pct"/>
            <w:shd w:val="clear" w:color="auto" w:fill="E8E8E8" w:themeFill="background2"/>
            <w:vAlign w:val="center"/>
          </w:tcPr>
          <w:p w14:paraId="6F82236E" w14:textId="77777777" w:rsidR="007576B7" w:rsidRPr="007576B7" w:rsidRDefault="007576B7" w:rsidP="00883DD6">
            <w:pPr>
              <w:ind w:left="-110" w:right="-120"/>
              <w:jc w:val="center"/>
              <w:rPr>
                <w:rFonts w:ascii="Seravek" w:hAnsi="Seravek"/>
                <w:b/>
                <w:bCs/>
                <w:lang w:val="ms-MY"/>
              </w:rPr>
            </w:pPr>
            <w:r w:rsidRPr="007576B7">
              <w:rPr>
                <w:rFonts w:ascii="Seravek" w:hAnsi="Seravek"/>
                <w:b/>
                <w:bCs/>
                <w:lang w:val="ms-MY"/>
              </w:rPr>
              <w:t>Bil</w:t>
            </w:r>
          </w:p>
        </w:tc>
        <w:tc>
          <w:tcPr>
            <w:tcW w:w="2543" w:type="pct"/>
            <w:shd w:val="clear" w:color="auto" w:fill="E8E8E8" w:themeFill="background2"/>
            <w:vAlign w:val="center"/>
          </w:tcPr>
          <w:p w14:paraId="6E961C62" w14:textId="21402073" w:rsidR="007576B7" w:rsidRPr="007576B7" w:rsidRDefault="007576B7" w:rsidP="00883DD6">
            <w:pPr>
              <w:ind w:right="-111"/>
              <w:jc w:val="center"/>
              <w:rPr>
                <w:rFonts w:ascii="Seravek" w:hAnsi="Seravek"/>
                <w:b/>
                <w:bCs/>
                <w:lang w:val="ms-MY"/>
              </w:rPr>
            </w:pPr>
            <w:r w:rsidRPr="007576B7">
              <w:rPr>
                <w:rFonts w:ascii="Seravek" w:hAnsi="Seravek"/>
                <w:b/>
                <w:bCs/>
                <w:lang w:val="ms-MY"/>
              </w:rPr>
              <w:t>Jumlah Tuntutan</w:t>
            </w:r>
          </w:p>
        </w:tc>
        <w:tc>
          <w:tcPr>
            <w:tcW w:w="2036" w:type="pct"/>
            <w:shd w:val="clear" w:color="auto" w:fill="E8E8E8" w:themeFill="background2"/>
            <w:vAlign w:val="center"/>
          </w:tcPr>
          <w:p w14:paraId="7E5D178A" w14:textId="41CF6178" w:rsidR="007576B7" w:rsidRPr="007576B7" w:rsidRDefault="007576B7" w:rsidP="00A441BD">
            <w:pPr>
              <w:ind w:right="-54"/>
              <w:jc w:val="center"/>
              <w:rPr>
                <w:rFonts w:ascii="Seravek" w:hAnsi="Seravek"/>
                <w:b/>
                <w:bCs/>
                <w:lang w:val="ms-MY"/>
              </w:rPr>
            </w:pPr>
            <w:r w:rsidRPr="007576B7">
              <w:rPr>
                <w:rFonts w:ascii="Seravek" w:hAnsi="Seravek"/>
                <w:b/>
                <w:bCs/>
                <w:lang w:val="ms-MY"/>
              </w:rPr>
              <w:t>Kelulusan Akhir</w:t>
            </w:r>
          </w:p>
        </w:tc>
      </w:tr>
      <w:tr w:rsidR="007576B7" w:rsidRPr="007576B7" w14:paraId="1D2ED9C0" w14:textId="77777777" w:rsidTr="0031139F">
        <w:trPr>
          <w:trHeight w:val="576"/>
        </w:trPr>
        <w:tc>
          <w:tcPr>
            <w:tcW w:w="421" w:type="pct"/>
            <w:vAlign w:val="center"/>
          </w:tcPr>
          <w:p w14:paraId="0D05DEFB" w14:textId="77777777"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1</w:t>
            </w:r>
          </w:p>
        </w:tc>
        <w:tc>
          <w:tcPr>
            <w:tcW w:w="2543" w:type="pct"/>
            <w:vAlign w:val="center"/>
          </w:tcPr>
          <w:p w14:paraId="3547F28A" w14:textId="6FB0A2DC" w:rsidR="007576B7" w:rsidRPr="00551D10" w:rsidRDefault="0031139F" w:rsidP="0031139F">
            <w:pPr>
              <w:ind w:left="-106" w:right="-110"/>
              <w:jc w:val="center"/>
              <w:rPr>
                <w:rFonts w:ascii="Seravek" w:hAnsi="Seravek"/>
                <w:sz w:val="22"/>
                <w:szCs w:val="22"/>
                <w:lang w:val="ms-MY"/>
              </w:rPr>
            </w:pPr>
            <w:r w:rsidRPr="00551D10">
              <w:rPr>
                <w:rFonts w:ascii="Seravek" w:hAnsi="Seravek"/>
                <w:sz w:val="22"/>
                <w:szCs w:val="22"/>
                <w:lang w:val="ms-MY"/>
              </w:rPr>
              <w:t xml:space="preserve">RM ≤ </w:t>
            </w:r>
            <w:r w:rsidR="00144E65" w:rsidRPr="00551D10">
              <w:rPr>
                <w:rFonts w:ascii="Seravek" w:hAnsi="Seravek"/>
                <w:sz w:val="22"/>
                <w:szCs w:val="22"/>
                <w:lang w:val="ms-MY"/>
              </w:rPr>
              <w:t>RM 20</w:t>
            </w:r>
            <w:r w:rsidRPr="00551D10">
              <w:rPr>
                <w:rFonts w:ascii="Seravek" w:hAnsi="Seravek"/>
                <w:sz w:val="22"/>
                <w:szCs w:val="22"/>
                <w:lang w:val="ms-MY"/>
              </w:rPr>
              <w:t xml:space="preserve"> </w:t>
            </w:r>
            <w:r w:rsidR="00144E65" w:rsidRPr="00551D10">
              <w:rPr>
                <w:rFonts w:ascii="Seravek" w:hAnsi="Seravek"/>
                <w:sz w:val="22"/>
                <w:szCs w:val="22"/>
                <w:lang w:val="ms-MY"/>
              </w:rPr>
              <w:t>000</w:t>
            </w:r>
            <w:r w:rsidRPr="00551D10">
              <w:rPr>
                <w:rFonts w:ascii="Seravek" w:hAnsi="Seravek"/>
                <w:sz w:val="22"/>
                <w:szCs w:val="22"/>
                <w:lang w:val="ms-MY"/>
              </w:rPr>
              <w:t>.00</w:t>
            </w:r>
            <w:r w:rsidR="00144E65" w:rsidRPr="00551D10">
              <w:rPr>
                <w:rFonts w:ascii="Seravek" w:hAnsi="Seravek"/>
                <w:sz w:val="22"/>
                <w:szCs w:val="22"/>
                <w:lang w:val="ms-MY"/>
              </w:rPr>
              <w:t xml:space="preserve"> </w:t>
            </w:r>
            <w:proofErr w:type="spellStart"/>
            <w:r w:rsidR="00144E65" w:rsidRPr="00551D10">
              <w:rPr>
                <w:rFonts w:ascii="Seravek" w:hAnsi="Seravek"/>
                <w:sz w:val="22"/>
                <w:szCs w:val="22"/>
                <w:lang w:val="ms-MY"/>
              </w:rPr>
              <w:t>setiap</w:t>
            </w:r>
            <w:proofErr w:type="spellEnd"/>
            <w:r w:rsidR="00144E65" w:rsidRPr="00551D10">
              <w:rPr>
                <w:rFonts w:ascii="Seravek" w:hAnsi="Seravek"/>
                <w:sz w:val="22"/>
                <w:szCs w:val="22"/>
                <w:lang w:val="ms-MY"/>
              </w:rPr>
              <w:t xml:space="preserve"> </w:t>
            </w:r>
            <w:proofErr w:type="spellStart"/>
            <w:r w:rsidR="00144E65" w:rsidRPr="00551D10">
              <w:rPr>
                <w:rFonts w:ascii="Seravek" w:hAnsi="Seravek"/>
                <w:sz w:val="22"/>
                <w:szCs w:val="22"/>
                <w:lang w:val="ms-MY"/>
              </w:rPr>
              <w:t>anugerah</w:t>
            </w:r>
            <w:proofErr w:type="spellEnd"/>
          </w:p>
        </w:tc>
        <w:tc>
          <w:tcPr>
            <w:tcW w:w="2036" w:type="pct"/>
            <w:vAlign w:val="center"/>
          </w:tcPr>
          <w:p w14:paraId="70663C93" w14:textId="05C8BDDA" w:rsidR="007576B7" w:rsidRPr="00551D10" w:rsidRDefault="007576B7" w:rsidP="007576B7">
            <w:pPr>
              <w:ind w:left="-106"/>
              <w:jc w:val="center"/>
              <w:rPr>
                <w:rFonts w:ascii="Seravek" w:hAnsi="Seravek"/>
                <w:sz w:val="22"/>
                <w:szCs w:val="22"/>
                <w:lang w:val="ms-MY"/>
              </w:rPr>
            </w:pPr>
            <w:proofErr w:type="spellStart"/>
            <w:r w:rsidRPr="00551D10">
              <w:rPr>
                <w:rFonts w:ascii="Seravek" w:hAnsi="Seravek"/>
                <w:sz w:val="22"/>
                <w:szCs w:val="22"/>
              </w:rPr>
              <w:t>Ketua</w:t>
            </w:r>
            <w:proofErr w:type="spellEnd"/>
            <w:r w:rsidRPr="00551D10">
              <w:rPr>
                <w:rFonts w:ascii="Seravek" w:hAnsi="Seravek"/>
                <w:sz w:val="22"/>
                <w:szCs w:val="22"/>
              </w:rPr>
              <w:t xml:space="preserve"> Wilayah</w:t>
            </w:r>
          </w:p>
        </w:tc>
      </w:tr>
      <w:tr w:rsidR="007576B7" w:rsidRPr="007576B7" w14:paraId="2AD7F533" w14:textId="77777777" w:rsidTr="0031139F">
        <w:trPr>
          <w:trHeight w:val="576"/>
        </w:trPr>
        <w:tc>
          <w:tcPr>
            <w:tcW w:w="421" w:type="pct"/>
            <w:vAlign w:val="center"/>
          </w:tcPr>
          <w:p w14:paraId="29646874" w14:textId="77777777"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2</w:t>
            </w:r>
          </w:p>
        </w:tc>
        <w:tc>
          <w:tcPr>
            <w:tcW w:w="2543" w:type="pct"/>
            <w:vAlign w:val="center"/>
          </w:tcPr>
          <w:p w14:paraId="0C07EB7B" w14:textId="5611D46D" w:rsidR="007576B7" w:rsidRPr="00551D10" w:rsidRDefault="0031139F" w:rsidP="0031139F">
            <w:pPr>
              <w:ind w:left="-106" w:right="-110"/>
              <w:jc w:val="center"/>
              <w:rPr>
                <w:rFonts w:ascii="Seravek" w:hAnsi="Seravek"/>
                <w:sz w:val="22"/>
                <w:szCs w:val="22"/>
                <w:lang w:val="ms-MY"/>
              </w:rPr>
            </w:pPr>
            <w:r w:rsidRPr="00551D10">
              <w:rPr>
                <w:rFonts w:ascii="Seravek" w:hAnsi="Seravek"/>
                <w:sz w:val="22"/>
                <w:szCs w:val="22"/>
                <w:lang w:val="ms-MY"/>
              </w:rPr>
              <w:t xml:space="preserve">RM </w:t>
            </w:r>
            <w:r w:rsidR="007576B7" w:rsidRPr="00551D10">
              <w:rPr>
                <w:rFonts w:ascii="Seravek" w:hAnsi="Seravek"/>
                <w:sz w:val="22"/>
                <w:szCs w:val="22"/>
                <w:lang w:val="ms-MY"/>
              </w:rPr>
              <w:t>20</w:t>
            </w:r>
            <w:r w:rsidRPr="00551D10">
              <w:rPr>
                <w:rFonts w:ascii="Seravek" w:hAnsi="Seravek"/>
                <w:sz w:val="22"/>
                <w:szCs w:val="22"/>
                <w:lang w:val="ms-MY"/>
              </w:rPr>
              <w:t xml:space="preserve"> 000.00</w:t>
            </w:r>
            <w:r w:rsidR="007576B7" w:rsidRPr="00551D10">
              <w:rPr>
                <w:rFonts w:ascii="Seravek" w:hAnsi="Seravek"/>
                <w:sz w:val="22"/>
                <w:szCs w:val="22"/>
                <w:lang w:val="ms-MY"/>
              </w:rPr>
              <w:t xml:space="preserve"> &lt; RM ≤ </w:t>
            </w:r>
            <w:r w:rsidRPr="00551D10">
              <w:rPr>
                <w:rFonts w:ascii="Seravek" w:hAnsi="Seravek"/>
                <w:sz w:val="22"/>
                <w:szCs w:val="22"/>
                <w:lang w:val="ms-MY"/>
              </w:rPr>
              <w:t xml:space="preserve">RM </w:t>
            </w:r>
            <w:r w:rsidR="007576B7" w:rsidRPr="00551D10">
              <w:rPr>
                <w:rFonts w:ascii="Seravek" w:hAnsi="Seravek"/>
                <w:sz w:val="22"/>
                <w:szCs w:val="22"/>
                <w:lang w:val="ms-MY"/>
              </w:rPr>
              <w:t>250</w:t>
            </w:r>
            <w:r w:rsidRPr="00551D10">
              <w:rPr>
                <w:rFonts w:ascii="Seravek" w:hAnsi="Seravek"/>
                <w:sz w:val="22"/>
                <w:szCs w:val="22"/>
                <w:lang w:val="ms-MY"/>
              </w:rPr>
              <w:t xml:space="preserve"> 000.00</w:t>
            </w:r>
          </w:p>
        </w:tc>
        <w:tc>
          <w:tcPr>
            <w:tcW w:w="2036" w:type="pct"/>
            <w:vAlign w:val="center"/>
          </w:tcPr>
          <w:p w14:paraId="3663B9B4" w14:textId="76931079" w:rsidR="007576B7" w:rsidRPr="00551D10" w:rsidRDefault="007576B7" w:rsidP="007576B7">
            <w:pPr>
              <w:ind w:left="-106"/>
              <w:jc w:val="center"/>
              <w:rPr>
                <w:rFonts w:ascii="Seravek" w:hAnsi="Seravek"/>
                <w:sz w:val="22"/>
                <w:szCs w:val="22"/>
                <w:lang w:val="ms-MY"/>
              </w:rPr>
            </w:pPr>
            <w:r w:rsidRPr="00551D10">
              <w:rPr>
                <w:rFonts w:ascii="Seravek" w:hAnsi="Seravek"/>
                <w:sz w:val="22"/>
                <w:szCs w:val="22"/>
                <w:lang w:val="ms-MY"/>
              </w:rPr>
              <w:t>Ketua Jabatan Pengagihan</w:t>
            </w:r>
          </w:p>
        </w:tc>
      </w:tr>
      <w:tr w:rsidR="007576B7" w:rsidRPr="007576B7" w14:paraId="6B0A8563" w14:textId="77777777" w:rsidTr="0031139F">
        <w:trPr>
          <w:trHeight w:val="576"/>
        </w:trPr>
        <w:tc>
          <w:tcPr>
            <w:tcW w:w="421" w:type="pct"/>
            <w:vAlign w:val="center"/>
          </w:tcPr>
          <w:p w14:paraId="39E671F4" w14:textId="77777777"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3</w:t>
            </w:r>
          </w:p>
        </w:tc>
        <w:tc>
          <w:tcPr>
            <w:tcW w:w="2543" w:type="pct"/>
            <w:vAlign w:val="center"/>
          </w:tcPr>
          <w:p w14:paraId="58AE81F8" w14:textId="2028F6C3" w:rsidR="007576B7" w:rsidRPr="00551D10" w:rsidRDefault="0031139F" w:rsidP="0031139F">
            <w:pPr>
              <w:ind w:left="-106" w:right="-110"/>
              <w:jc w:val="center"/>
              <w:rPr>
                <w:rFonts w:ascii="Seravek" w:hAnsi="Seravek"/>
                <w:sz w:val="22"/>
                <w:szCs w:val="22"/>
                <w:lang w:val="ms-MY"/>
              </w:rPr>
            </w:pPr>
            <w:r w:rsidRPr="00551D10">
              <w:rPr>
                <w:rFonts w:ascii="Seravek" w:hAnsi="Seravek"/>
                <w:sz w:val="22"/>
                <w:szCs w:val="22"/>
                <w:lang w:val="ms-MY"/>
              </w:rPr>
              <w:t xml:space="preserve">RM </w:t>
            </w:r>
            <w:r w:rsidR="007576B7" w:rsidRPr="00551D10">
              <w:rPr>
                <w:rFonts w:ascii="Seravek" w:hAnsi="Seravek"/>
                <w:sz w:val="22"/>
                <w:szCs w:val="22"/>
                <w:lang w:val="ms-MY"/>
              </w:rPr>
              <w:t>250</w:t>
            </w:r>
            <w:r w:rsidRPr="00551D10">
              <w:rPr>
                <w:rFonts w:ascii="Seravek" w:hAnsi="Seravek"/>
                <w:sz w:val="22"/>
                <w:szCs w:val="22"/>
                <w:lang w:val="ms-MY"/>
              </w:rPr>
              <w:t xml:space="preserve"> 000.00</w:t>
            </w:r>
            <w:r w:rsidR="007576B7" w:rsidRPr="00551D10">
              <w:rPr>
                <w:rFonts w:ascii="Seravek" w:hAnsi="Seravek"/>
                <w:sz w:val="22"/>
                <w:szCs w:val="22"/>
                <w:lang w:val="ms-MY"/>
              </w:rPr>
              <w:t xml:space="preserve"> &lt; RM ≤ </w:t>
            </w:r>
            <w:r w:rsidRPr="00551D10">
              <w:rPr>
                <w:rFonts w:ascii="Seravek" w:hAnsi="Seravek"/>
                <w:sz w:val="22"/>
                <w:szCs w:val="22"/>
                <w:lang w:val="ms-MY"/>
              </w:rPr>
              <w:t xml:space="preserve">RM </w:t>
            </w:r>
            <w:r w:rsidR="007576B7" w:rsidRPr="00551D10">
              <w:rPr>
                <w:rFonts w:ascii="Seravek" w:hAnsi="Seravek"/>
                <w:sz w:val="22"/>
                <w:szCs w:val="22"/>
                <w:lang w:val="ms-MY"/>
              </w:rPr>
              <w:t>3</w:t>
            </w:r>
            <w:r w:rsidRPr="00551D10">
              <w:rPr>
                <w:rFonts w:ascii="Seravek" w:hAnsi="Seravek"/>
                <w:sz w:val="22"/>
                <w:szCs w:val="22"/>
                <w:lang w:val="ms-MY"/>
              </w:rPr>
              <w:t xml:space="preserve"> 000 000.00</w:t>
            </w:r>
          </w:p>
        </w:tc>
        <w:tc>
          <w:tcPr>
            <w:tcW w:w="2036" w:type="pct"/>
            <w:vAlign w:val="center"/>
          </w:tcPr>
          <w:p w14:paraId="1F4D1425" w14:textId="77D5A23A" w:rsidR="007576B7" w:rsidRPr="00551D10" w:rsidRDefault="007576B7" w:rsidP="007576B7">
            <w:pPr>
              <w:ind w:left="-106"/>
              <w:jc w:val="center"/>
              <w:rPr>
                <w:rFonts w:ascii="Seravek" w:hAnsi="Seravek"/>
                <w:sz w:val="22"/>
                <w:szCs w:val="22"/>
                <w:lang w:val="ms-MY"/>
              </w:rPr>
            </w:pPr>
            <w:r w:rsidRPr="00551D10">
              <w:rPr>
                <w:rFonts w:ascii="Seravek" w:hAnsi="Seravek"/>
                <w:sz w:val="22"/>
                <w:szCs w:val="22"/>
                <w:lang w:val="ms-MY"/>
              </w:rPr>
              <w:t>Pengarah/Ketua Operasi</w:t>
            </w:r>
          </w:p>
        </w:tc>
      </w:tr>
      <w:tr w:rsidR="007576B7" w:rsidRPr="007576B7" w14:paraId="2D70ACC1" w14:textId="77777777" w:rsidTr="0031139F">
        <w:trPr>
          <w:trHeight w:val="576"/>
        </w:trPr>
        <w:tc>
          <w:tcPr>
            <w:tcW w:w="421" w:type="pct"/>
            <w:vAlign w:val="center"/>
          </w:tcPr>
          <w:p w14:paraId="0DAC1EC7" w14:textId="77777777"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4</w:t>
            </w:r>
          </w:p>
        </w:tc>
        <w:tc>
          <w:tcPr>
            <w:tcW w:w="2543" w:type="pct"/>
            <w:vAlign w:val="center"/>
          </w:tcPr>
          <w:p w14:paraId="1F257CDB" w14:textId="567AFDC6" w:rsidR="007576B7" w:rsidRPr="00551D10" w:rsidRDefault="0031139F" w:rsidP="0031139F">
            <w:pPr>
              <w:ind w:left="-106" w:right="-110"/>
              <w:jc w:val="center"/>
              <w:rPr>
                <w:rFonts w:ascii="Seravek" w:hAnsi="Seravek"/>
                <w:sz w:val="22"/>
                <w:szCs w:val="22"/>
                <w:lang w:val="ms-MY"/>
              </w:rPr>
            </w:pPr>
            <w:r w:rsidRPr="00551D10">
              <w:rPr>
                <w:rFonts w:ascii="Seravek" w:hAnsi="Seravek"/>
                <w:sz w:val="22"/>
                <w:szCs w:val="22"/>
                <w:lang w:val="ms-MY"/>
              </w:rPr>
              <w:t xml:space="preserve">RM </w:t>
            </w:r>
            <w:r w:rsidR="007576B7" w:rsidRPr="00551D10">
              <w:rPr>
                <w:rFonts w:ascii="Seravek" w:hAnsi="Seravek"/>
                <w:sz w:val="22"/>
                <w:szCs w:val="22"/>
                <w:lang w:val="ms-MY"/>
              </w:rPr>
              <w:t xml:space="preserve">3 </w:t>
            </w:r>
            <w:r w:rsidRPr="00551D10">
              <w:rPr>
                <w:rFonts w:ascii="Seravek" w:hAnsi="Seravek"/>
                <w:sz w:val="22"/>
                <w:szCs w:val="22"/>
                <w:lang w:val="ms-MY"/>
              </w:rPr>
              <w:t>000 000,00</w:t>
            </w:r>
            <w:r w:rsidR="007576B7" w:rsidRPr="00551D10">
              <w:rPr>
                <w:rFonts w:ascii="Seravek" w:hAnsi="Seravek"/>
                <w:sz w:val="22"/>
                <w:szCs w:val="22"/>
                <w:lang w:val="ms-MY"/>
              </w:rPr>
              <w:t xml:space="preserve"> &lt; RM ≤ </w:t>
            </w:r>
            <w:r w:rsidRPr="00551D10">
              <w:rPr>
                <w:rFonts w:ascii="Seravek" w:hAnsi="Seravek"/>
                <w:sz w:val="22"/>
                <w:szCs w:val="22"/>
                <w:lang w:val="ms-MY"/>
              </w:rPr>
              <w:t xml:space="preserve">RM </w:t>
            </w:r>
            <w:r w:rsidR="007576B7" w:rsidRPr="00551D10">
              <w:rPr>
                <w:rFonts w:ascii="Seravek" w:hAnsi="Seravek"/>
                <w:sz w:val="22"/>
                <w:szCs w:val="22"/>
                <w:lang w:val="ms-MY"/>
              </w:rPr>
              <w:t>5</w:t>
            </w:r>
            <w:r w:rsidRPr="00551D10">
              <w:rPr>
                <w:rFonts w:ascii="Seravek" w:hAnsi="Seravek"/>
                <w:sz w:val="22"/>
                <w:szCs w:val="22"/>
                <w:lang w:val="ms-MY"/>
              </w:rPr>
              <w:t xml:space="preserve"> 000 000.00</w:t>
            </w:r>
          </w:p>
        </w:tc>
        <w:tc>
          <w:tcPr>
            <w:tcW w:w="2036" w:type="pct"/>
            <w:vAlign w:val="center"/>
          </w:tcPr>
          <w:p w14:paraId="6277EA9E" w14:textId="6D2C3E0A" w:rsidR="007576B7" w:rsidRPr="00551D10" w:rsidRDefault="007576B7" w:rsidP="007576B7">
            <w:pPr>
              <w:ind w:left="-106"/>
              <w:jc w:val="center"/>
              <w:rPr>
                <w:rFonts w:ascii="Seravek" w:hAnsi="Seravek"/>
                <w:sz w:val="22"/>
                <w:szCs w:val="22"/>
                <w:lang w:val="ms-MY"/>
              </w:rPr>
            </w:pPr>
            <w:r w:rsidRPr="00551D10">
              <w:rPr>
                <w:rFonts w:ascii="Seravek" w:hAnsi="Seravek"/>
                <w:sz w:val="22"/>
                <w:szCs w:val="22"/>
                <w:lang w:val="ms-MY"/>
              </w:rPr>
              <w:t>Ketua Pegawai Eksekutif</w:t>
            </w:r>
          </w:p>
        </w:tc>
      </w:tr>
      <w:tr w:rsidR="007576B7" w:rsidRPr="007576B7" w14:paraId="4D426C16" w14:textId="77777777" w:rsidTr="0031139F">
        <w:trPr>
          <w:trHeight w:val="576"/>
        </w:trPr>
        <w:tc>
          <w:tcPr>
            <w:tcW w:w="421" w:type="pct"/>
            <w:vAlign w:val="center"/>
          </w:tcPr>
          <w:p w14:paraId="03BA3774" w14:textId="08396E33"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5</w:t>
            </w:r>
          </w:p>
        </w:tc>
        <w:tc>
          <w:tcPr>
            <w:tcW w:w="2543" w:type="pct"/>
            <w:vAlign w:val="center"/>
          </w:tcPr>
          <w:p w14:paraId="19EE1B7C" w14:textId="4DA61DAB" w:rsidR="007576B7" w:rsidRPr="00551D10" w:rsidRDefault="0031139F" w:rsidP="0031139F">
            <w:pPr>
              <w:ind w:left="-106" w:right="-110"/>
              <w:jc w:val="center"/>
              <w:rPr>
                <w:rFonts w:ascii="Seravek" w:hAnsi="Seravek"/>
                <w:sz w:val="22"/>
                <w:szCs w:val="22"/>
                <w:lang w:val="ms-MY"/>
              </w:rPr>
            </w:pPr>
            <w:r w:rsidRPr="00551D10">
              <w:rPr>
                <w:rFonts w:ascii="Seravek" w:hAnsi="Seravek"/>
                <w:sz w:val="22"/>
                <w:szCs w:val="22"/>
                <w:lang w:val="ms-MY"/>
              </w:rPr>
              <w:t xml:space="preserve">RM </w:t>
            </w:r>
            <w:r w:rsidR="007576B7" w:rsidRPr="00551D10">
              <w:rPr>
                <w:rFonts w:ascii="Seravek" w:hAnsi="Seravek"/>
                <w:sz w:val="22"/>
                <w:szCs w:val="22"/>
                <w:lang w:val="ms-MY"/>
              </w:rPr>
              <w:t>5</w:t>
            </w:r>
            <w:r w:rsidRPr="00551D10">
              <w:rPr>
                <w:rFonts w:ascii="Seravek" w:hAnsi="Seravek"/>
                <w:sz w:val="22"/>
                <w:szCs w:val="22"/>
                <w:lang w:val="ms-MY"/>
              </w:rPr>
              <w:t xml:space="preserve"> 000 000.00</w:t>
            </w:r>
            <w:r w:rsidR="007576B7" w:rsidRPr="00551D10">
              <w:rPr>
                <w:rFonts w:ascii="Seravek" w:hAnsi="Seravek"/>
                <w:sz w:val="22"/>
                <w:szCs w:val="22"/>
                <w:lang w:val="ms-MY"/>
              </w:rPr>
              <w:t xml:space="preserve"> &lt; RM ≤ </w:t>
            </w:r>
            <w:r w:rsidRPr="00551D10">
              <w:rPr>
                <w:rFonts w:ascii="Seravek" w:hAnsi="Seravek"/>
                <w:sz w:val="22"/>
                <w:szCs w:val="22"/>
                <w:lang w:val="ms-MY"/>
              </w:rPr>
              <w:t xml:space="preserve">RM </w:t>
            </w:r>
            <w:r w:rsidR="007576B7" w:rsidRPr="00551D10">
              <w:rPr>
                <w:rFonts w:ascii="Seravek" w:hAnsi="Seravek"/>
                <w:sz w:val="22"/>
                <w:szCs w:val="22"/>
                <w:lang w:val="ms-MY"/>
              </w:rPr>
              <w:t>50</w:t>
            </w:r>
            <w:r w:rsidRPr="00551D10">
              <w:rPr>
                <w:rFonts w:ascii="Seravek" w:hAnsi="Seravek"/>
                <w:sz w:val="22"/>
                <w:szCs w:val="22"/>
                <w:lang w:val="ms-MY"/>
              </w:rPr>
              <w:t xml:space="preserve"> 000 000.00</w:t>
            </w:r>
          </w:p>
        </w:tc>
        <w:tc>
          <w:tcPr>
            <w:tcW w:w="2036" w:type="pct"/>
            <w:vAlign w:val="center"/>
          </w:tcPr>
          <w:p w14:paraId="65C83913" w14:textId="5554EFA8" w:rsidR="007576B7" w:rsidRPr="00551D10" w:rsidRDefault="007576B7" w:rsidP="007576B7">
            <w:pPr>
              <w:ind w:left="-106"/>
              <w:jc w:val="center"/>
              <w:rPr>
                <w:rFonts w:ascii="Seravek" w:hAnsi="Seravek"/>
                <w:sz w:val="22"/>
                <w:szCs w:val="22"/>
                <w:lang w:val="ms-MY"/>
              </w:rPr>
            </w:pPr>
            <w:r w:rsidRPr="00551D10">
              <w:rPr>
                <w:rFonts w:ascii="Seravek" w:hAnsi="Seravek"/>
                <w:sz w:val="22"/>
                <w:szCs w:val="22"/>
                <w:lang w:val="ms-MY"/>
              </w:rPr>
              <w:t>BPC</w:t>
            </w:r>
          </w:p>
        </w:tc>
      </w:tr>
      <w:tr w:rsidR="007576B7" w:rsidRPr="007576B7" w14:paraId="61CE3BFE" w14:textId="77777777" w:rsidTr="0031139F">
        <w:trPr>
          <w:trHeight w:val="576"/>
        </w:trPr>
        <w:tc>
          <w:tcPr>
            <w:tcW w:w="421" w:type="pct"/>
            <w:vAlign w:val="center"/>
          </w:tcPr>
          <w:p w14:paraId="5C0312C2" w14:textId="3FE0621B" w:rsidR="007576B7" w:rsidRPr="00551D10" w:rsidRDefault="007576B7" w:rsidP="007576B7">
            <w:pPr>
              <w:ind w:left="-110" w:right="-120"/>
              <w:jc w:val="center"/>
              <w:rPr>
                <w:rFonts w:ascii="Seravek" w:hAnsi="Seravek"/>
                <w:sz w:val="22"/>
                <w:szCs w:val="22"/>
                <w:lang w:val="ms-MY"/>
              </w:rPr>
            </w:pPr>
            <w:r w:rsidRPr="00551D10">
              <w:rPr>
                <w:rFonts w:ascii="Seravek" w:hAnsi="Seravek"/>
                <w:sz w:val="22"/>
                <w:szCs w:val="22"/>
                <w:lang w:val="ms-MY"/>
              </w:rPr>
              <w:t>6</w:t>
            </w:r>
          </w:p>
        </w:tc>
        <w:tc>
          <w:tcPr>
            <w:tcW w:w="2543" w:type="pct"/>
            <w:vAlign w:val="center"/>
          </w:tcPr>
          <w:p w14:paraId="7CF37F87" w14:textId="5CE9509A" w:rsidR="007576B7" w:rsidRPr="00551D10" w:rsidRDefault="007576B7" w:rsidP="0031139F">
            <w:pPr>
              <w:ind w:left="-106" w:right="-110"/>
              <w:jc w:val="center"/>
              <w:rPr>
                <w:rFonts w:ascii="Seravek" w:hAnsi="Seravek"/>
                <w:sz w:val="22"/>
                <w:szCs w:val="22"/>
                <w:lang w:val="ms-MY"/>
              </w:rPr>
            </w:pPr>
            <w:r w:rsidRPr="00551D10">
              <w:rPr>
                <w:rFonts w:ascii="Seravek" w:hAnsi="Seravek"/>
                <w:sz w:val="22"/>
                <w:szCs w:val="22"/>
                <w:lang w:val="ms-MY"/>
              </w:rPr>
              <w:t xml:space="preserve">RM &gt; </w:t>
            </w:r>
            <w:r w:rsidR="0031139F" w:rsidRPr="00551D10">
              <w:rPr>
                <w:rFonts w:ascii="Seravek" w:hAnsi="Seravek"/>
                <w:sz w:val="22"/>
                <w:szCs w:val="22"/>
                <w:lang w:val="ms-MY"/>
              </w:rPr>
              <w:t xml:space="preserve">RM </w:t>
            </w:r>
            <w:r w:rsidRPr="00551D10">
              <w:rPr>
                <w:rFonts w:ascii="Seravek" w:hAnsi="Seravek"/>
                <w:sz w:val="22"/>
                <w:szCs w:val="22"/>
                <w:lang w:val="ms-MY"/>
              </w:rPr>
              <w:t xml:space="preserve">50 </w:t>
            </w:r>
            <w:r w:rsidR="0031139F" w:rsidRPr="00551D10">
              <w:rPr>
                <w:rFonts w:ascii="Seravek" w:hAnsi="Seravek"/>
                <w:sz w:val="22"/>
                <w:szCs w:val="22"/>
                <w:lang w:val="ms-MY"/>
              </w:rPr>
              <w:t>000 000.00</w:t>
            </w:r>
          </w:p>
        </w:tc>
        <w:tc>
          <w:tcPr>
            <w:tcW w:w="2036" w:type="pct"/>
            <w:vAlign w:val="center"/>
          </w:tcPr>
          <w:p w14:paraId="069A201A" w14:textId="53BF1BAD" w:rsidR="007576B7" w:rsidRPr="00551D10" w:rsidRDefault="007576B7" w:rsidP="007576B7">
            <w:pPr>
              <w:ind w:left="-106"/>
              <w:jc w:val="center"/>
              <w:rPr>
                <w:rFonts w:ascii="Seravek" w:hAnsi="Seravek"/>
                <w:sz w:val="22"/>
                <w:szCs w:val="22"/>
                <w:lang w:val="ms-MY"/>
              </w:rPr>
            </w:pPr>
            <w:r w:rsidRPr="00551D10">
              <w:rPr>
                <w:rFonts w:ascii="Seravek" w:hAnsi="Seravek"/>
                <w:sz w:val="22"/>
                <w:szCs w:val="22"/>
                <w:lang w:val="ms-MY"/>
              </w:rPr>
              <w:t>Lembaga Pengara</w:t>
            </w:r>
            <w:r w:rsidR="00144E65" w:rsidRPr="00551D10">
              <w:rPr>
                <w:rFonts w:ascii="Seravek" w:hAnsi="Seravek"/>
                <w:sz w:val="22"/>
                <w:szCs w:val="22"/>
                <w:lang w:val="ms-MY"/>
              </w:rPr>
              <w:t>h</w:t>
            </w:r>
          </w:p>
        </w:tc>
      </w:tr>
    </w:tbl>
    <w:p w14:paraId="75512524" w14:textId="77777777" w:rsidR="007576B7" w:rsidRDefault="007576B7" w:rsidP="007576B7">
      <w:pPr>
        <w:pStyle w:val="Heading1"/>
        <w:spacing w:before="0" w:after="0"/>
        <w:rPr>
          <w:rFonts w:ascii="Seravek" w:hAnsi="Seravek"/>
          <w:lang w:val="ms-MY"/>
        </w:rPr>
      </w:pPr>
    </w:p>
    <w:p w14:paraId="115A1A76" w14:textId="282AD68B" w:rsidR="00906AD9" w:rsidRPr="003260A9" w:rsidRDefault="009F2641" w:rsidP="007576B7">
      <w:pPr>
        <w:pStyle w:val="Heading1"/>
        <w:spacing w:before="0" w:after="0"/>
        <w:rPr>
          <w:rFonts w:ascii="Seravek" w:hAnsi="Seravek"/>
          <w:lang w:val="ms-MY"/>
        </w:rPr>
      </w:pPr>
      <w:r w:rsidRPr="003260A9">
        <w:rPr>
          <w:rFonts w:ascii="Seravek" w:hAnsi="Seravek"/>
          <w:lang w:val="ms-MY"/>
        </w:rPr>
        <w:t>2.</w:t>
      </w:r>
      <w:r w:rsidR="000A3366" w:rsidRPr="003260A9">
        <w:rPr>
          <w:rFonts w:ascii="Seravek" w:hAnsi="Seravek"/>
          <w:lang w:val="ms-MY"/>
        </w:rPr>
        <w:t>8</w:t>
      </w:r>
      <w:r w:rsidR="00906AD9" w:rsidRPr="003260A9">
        <w:rPr>
          <w:rFonts w:ascii="Seravek" w:hAnsi="Seravek"/>
          <w:lang w:val="ms-MY"/>
        </w:rPr>
        <w:tab/>
      </w:r>
      <w:r w:rsidR="003B22DC" w:rsidRPr="003260A9">
        <w:rPr>
          <w:rFonts w:ascii="Seravek" w:hAnsi="Seravek"/>
          <w:lang w:val="ms-MY"/>
        </w:rPr>
        <w:t>TINDAKAN TATATERTIB KE ATAS KONTRAKTOR PANEL</w:t>
      </w:r>
    </w:p>
    <w:p w14:paraId="694B1E60" w14:textId="77777777" w:rsidR="00D53EB6" w:rsidRDefault="00D53EB6" w:rsidP="00D53EB6">
      <w:pPr>
        <w:ind w:left="720" w:right="22"/>
        <w:jc w:val="both"/>
        <w:rPr>
          <w:rFonts w:ascii="Seravek" w:hAnsi="Seravek"/>
          <w:lang w:val="ms-MY"/>
        </w:rPr>
      </w:pPr>
    </w:p>
    <w:p w14:paraId="02B9E47B" w14:textId="1CB1BA77" w:rsidR="00CE5731" w:rsidRPr="003260A9" w:rsidRDefault="00CE5731" w:rsidP="00D53EB6">
      <w:pPr>
        <w:ind w:left="720" w:right="22"/>
        <w:jc w:val="both"/>
        <w:rPr>
          <w:rFonts w:ascii="Seravek" w:hAnsi="Seravek"/>
          <w:lang w:val="ms-MY"/>
        </w:rPr>
      </w:pPr>
      <w:r w:rsidRPr="003260A9">
        <w:rPr>
          <w:rFonts w:ascii="Seravek" w:hAnsi="Seravek"/>
          <w:lang w:val="ms-MY"/>
        </w:rPr>
        <w:t>Kontraktor panel boleh dikenakan tindakan tatatertib sekiranya didapati melanggar syarat-syarat  lantikan, melanggar peraturan syarikat, tidak patuh kepada prosedur atau tidak memenuhi keperluan spesifikasi yang ditetapkan oleh Air Selangor atau lain-lain obligasi yang dikenakan oleh Air Selangor dari semasa ke semasa. Tindakan tatatertib boleh diambil sehingga membawa kepada penamatan lantikan panel atau disenarai hitam dari penyertaan apa-apa kerja dengan Air Selangor.</w:t>
      </w:r>
    </w:p>
    <w:p w14:paraId="707CFCED" w14:textId="65769BEB" w:rsidR="00CE5731" w:rsidRPr="003260A9" w:rsidRDefault="009F16FA" w:rsidP="00654EE8">
      <w:pPr>
        <w:pStyle w:val="Heading1"/>
        <w:rPr>
          <w:rFonts w:ascii="Seravek" w:hAnsi="Seravek"/>
          <w:lang w:val="ms-MY"/>
        </w:rPr>
      </w:pPr>
      <w:r w:rsidRPr="003260A9">
        <w:rPr>
          <w:rFonts w:ascii="Seravek" w:hAnsi="Seravek"/>
          <w:lang w:val="ms-MY"/>
        </w:rPr>
        <w:t>2.</w:t>
      </w:r>
      <w:r w:rsidR="000A3366" w:rsidRPr="003260A9">
        <w:rPr>
          <w:rFonts w:ascii="Seravek" w:hAnsi="Seravek"/>
          <w:lang w:val="ms-MY"/>
        </w:rPr>
        <w:t>9</w:t>
      </w:r>
      <w:r w:rsidR="009141C7" w:rsidRPr="003260A9">
        <w:rPr>
          <w:rFonts w:ascii="Seravek" w:hAnsi="Seravek"/>
          <w:lang w:val="ms-MY"/>
        </w:rPr>
        <w:tab/>
      </w:r>
      <w:r w:rsidR="00CE5731" w:rsidRPr="003260A9">
        <w:rPr>
          <w:rFonts w:ascii="Seravek" w:hAnsi="Seravek"/>
          <w:lang w:val="ms-MY"/>
        </w:rPr>
        <w:t>PEMAKLUMAN KEPADA PIHAK BERKUASA TEMPATAN</w:t>
      </w:r>
    </w:p>
    <w:p w14:paraId="509BC365" w14:textId="77777777" w:rsidR="00D53EB6" w:rsidRDefault="00D53EB6" w:rsidP="00D53EB6">
      <w:pPr>
        <w:ind w:left="720" w:right="22"/>
        <w:jc w:val="both"/>
        <w:rPr>
          <w:rFonts w:ascii="Seravek" w:hAnsi="Seravek"/>
          <w:bCs/>
          <w:lang w:val="ms-MY"/>
        </w:rPr>
      </w:pPr>
    </w:p>
    <w:p w14:paraId="49730342" w14:textId="3033DC6B" w:rsidR="00CE5731" w:rsidRPr="003260A9" w:rsidRDefault="00CE5731" w:rsidP="00D53EB6">
      <w:pPr>
        <w:ind w:left="720" w:right="22"/>
        <w:jc w:val="both"/>
        <w:rPr>
          <w:rFonts w:ascii="Seravek" w:hAnsi="Seravek"/>
          <w:bCs/>
          <w:lang w:val="ms-MY"/>
        </w:rPr>
      </w:pPr>
      <w:r w:rsidRPr="003260A9">
        <w:rPr>
          <w:rFonts w:ascii="Seravek" w:hAnsi="Seravek"/>
          <w:bCs/>
          <w:lang w:val="ms-MY"/>
        </w:rPr>
        <w:t xml:space="preserve">Pemakluman kepada Pihak Berkuasa Tempatan (PBT) hendaklah dibuat SEBELUM kerja-kerja senggaraan pembaikan kecemasan  dijalankan </w:t>
      </w:r>
      <w:r w:rsidRPr="00D53EB6">
        <w:rPr>
          <w:rFonts w:ascii="Seravek" w:hAnsi="Seravek"/>
          <w:b/>
          <w:lang w:val="ms-MY"/>
        </w:rPr>
        <w:t>SEKIRANYA</w:t>
      </w:r>
      <w:r w:rsidRPr="003260A9">
        <w:rPr>
          <w:rFonts w:ascii="Seravek" w:hAnsi="Seravek"/>
          <w:bCs/>
          <w:lang w:val="ms-MY"/>
        </w:rPr>
        <w:t xml:space="preserve"> kerja-kerja senggaraan </w:t>
      </w:r>
      <w:r w:rsidRPr="00D53EB6">
        <w:rPr>
          <w:rFonts w:ascii="Seravek" w:hAnsi="Seravek"/>
          <w:lang w:val="ms-MY"/>
        </w:rPr>
        <w:t>pembaikan</w:t>
      </w:r>
      <w:r w:rsidRPr="003260A9">
        <w:rPr>
          <w:rFonts w:ascii="Seravek" w:hAnsi="Seravek"/>
          <w:bCs/>
          <w:lang w:val="ms-MY"/>
        </w:rPr>
        <w:t xml:space="preserve"> kecemasan tersebut melibatkan korekan pada laluan awam dan lain-lain kawasan di bawah seliaan PBT yang berkaitan.</w:t>
      </w:r>
    </w:p>
    <w:p w14:paraId="575CB9B6" w14:textId="77777777" w:rsidR="00D53EB6" w:rsidRDefault="00D53EB6" w:rsidP="00D53EB6">
      <w:pPr>
        <w:ind w:left="720" w:right="22"/>
        <w:jc w:val="both"/>
        <w:rPr>
          <w:rFonts w:ascii="Seravek" w:hAnsi="Seravek"/>
          <w:bCs/>
          <w:lang w:val="ms-MY"/>
        </w:rPr>
      </w:pPr>
    </w:p>
    <w:p w14:paraId="22661A18" w14:textId="2B578381" w:rsidR="00CE5731" w:rsidRDefault="00CE5731" w:rsidP="00D53EB6">
      <w:pPr>
        <w:ind w:left="720" w:right="22"/>
        <w:jc w:val="both"/>
        <w:rPr>
          <w:rFonts w:ascii="Seravek" w:hAnsi="Seravek"/>
          <w:bCs/>
          <w:lang w:val="ms-MY"/>
        </w:rPr>
      </w:pPr>
      <w:r w:rsidRPr="003260A9">
        <w:rPr>
          <w:rFonts w:ascii="Seravek" w:hAnsi="Seravek"/>
          <w:bCs/>
          <w:lang w:val="ms-MY"/>
        </w:rPr>
        <w:t xml:space="preserve">Pemakluman dilakukan oleh </w:t>
      </w:r>
      <w:r w:rsidRPr="00D53EB6">
        <w:rPr>
          <w:rFonts w:ascii="Seravek" w:hAnsi="Seravek"/>
          <w:bCs/>
          <w:i/>
          <w:iCs/>
          <w:lang w:val="ms-MY"/>
        </w:rPr>
        <w:t>Dispatcher</w:t>
      </w:r>
      <w:r w:rsidRPr="003260A9">
        <w:rPr>
          <w:rFonts w:ascii="Seravek" w:hAnsi="Seravek"/>
          <w:bCs/>
          <w:lang w:val="ms-MY"/>
        </w:rPr>
        <w:t xml:space="preserve"> yang bertugas. Pemakluman adalah melalui hantaran emel dari sistem Salesforce.</w:t>
      </w:r>
    </w:p>
    <w:p w14:paraId="4180DB67" w14:textId="77777777" w:rsidR="0031139F" w:rsidRPr="003260A9" w:rsidRDefault="0031139F" w:rsidP="00D53EB6">
      <w:pPr>
        <w:ind w:left="720" w:right="22"/>
        <w:jc w:val="both"/>
        <w:rPr>
          <w:rFonts w:ascii="Seravek" w:hAnsi="Seravek"/>
          <w:bCs/>
          <w:lang w:val="ms-MY"/>
        </w:rPr>
      </w:pPr>
    </w:p>
    <w:p w14:paraId="26A6DEB0" w14:textId="69C2DD79" w:rsidR="00CE5731" w:rsidRPr="003260A9" w:rsidRDefault="00654EE8" w:rsidP="0031139F">
      <w:pPr>
        <w:pStyle w:val="Heading1"/>
        <w:spacing w:before="0" w:after="0"/>
        <w:rPr>
          <w:rFonts w:ascii="Seravek" w:hAnsi="Seravek"/>
          <w:lang w:val="ms-MY"/>
        </w:rPr>
      </w:pPr>
      <w:r w:rsidRPr="003260A9">
        <w:rPr>
          <w:rFonts w:ascii="Seravek" w:hAnsi="Seravek"/>
          <w:lang w:val="ms-MY"/>
        </w:rPr>
        <w:t>2.1</w:t>
      </w:r>
      <w:r w:rsidR="000A3366" w:rsidRPr="003260A9">
        <w:rPr>
          <w:rFonts w:ascii="Seravek" w:hAnsi="Seravek"/>
          <w:lang w:val="ms-MY"/>
        </w:rPr>
        <w:t>0</w:t>
      </w:r>
      <w:r w:rsidRPr="003260A9">
        <w:rPr>
          <w:rFonts w:ascii="Seravek" w:hAnsi="Seravek"/>
          <w:lang w:val="ms-MY"/>
        </w:rPr>
        <w:tab/>
      </w:r>
      <w:r w:rsidR="00CE5731" w:rsidRPr="003260A9">
        <w:rPr>
          <w:rFonts w:ascii="Seravek" w:hAnsi="Seravek"/>
          <w:lang w:val="ms-MY"/>
        </w:rPr>
        <w:t>PENGAWALAN INJAP DAN ISOLASI</w:t>
      </w:r>
    </w:p>
    <w:p w14:paraId="513321F1" w14:textId="77777777" w:rsidR="00D53EB6" w:rsidRDefault="00D53EB6" w:rsidP="00D53EB6">
      <w:pPr>
        <w:ind w:left="720" w:right="22"/>
        <w:jc w:val="both"/>
        <w:rPr>
          <w:rFonts w:ascii="Seravek" w:hAnsi="Seravek"/>
          <w:bCs/>
          <w:lang w:val="ms-MY"/>
        </w:rPr>
      </w:pPr>
    </w:p>
    <w:p w14:paraId="766916DE" w14:textId="05C427AF" w:rsidR="00CE5731" w:rsidRDefault="00CE5731" w:rsidP="00D53EB6">
      <w:pPr>
        <w:ind w:left="720" w:right="22"/>
        <w:jc w:val="both"/>
        <w:rPr>
          <w:rFonts w:ascii="Seravek" w:hAnsi="Seravek"/>
          <w:bCs/>
          <w:lang w:val="ms-MY"/>
        </w:rPr>
      </w:pPr>
      <w:r w:rsidRPr="003260A9">
        <w:rPr>
          <w:rFonts w:ascii="Seravek" w:hAnsi="Seravek"/>
          <w:bCs/>
          <w:lang w:val="ms-MY"/>
        </w:rPr>
        <w:t>Sekiranya pihak kontraktor panel memerlukan kawalan injap semasa melakukan kerja pembaikan, pihak kontraktor panel tersebut perlu membuat permohonan kepada pihak wilayah Air Selangor. Hanya kakitangan Air Selangor yang diberi tanggungjawab sahaja dibenarkan untuk menjalankan aktiviti pengawalan injap dan isolasi bagi membolehkan kerja-kerja senggaraan pembaikan kecemasan dijalankan.</w:t>
      </w:r>
    </w:p>
    <w:p w14:paraId="637D82B5" w14:textId="77777777" w:rsidR="00741F1D" w:rsidRPr="003260A9" w:rsidRDefault="00741F1D" w:rsidP="00D53EB6">
      <w:pPr>
        <w:ind w:left="720" w:right="22"/>
        <w:jc w:val="both"/>
        <w:rPr>
          <w:rFonts w:ascii="Seravek" w:hAnsi="Seravek"/>
          <w:bCs/>
          <w:lang w:val="ms-MY"/>
        </w:rPr>
      </w:pPr>
    </w:p>
    <w:p w14:paraId="51FC89B2" w14:textId="44981D44" w:rsidR="00CE5731" w:rsidRPr="003260A9" w:rsidRDefault="00CE5731" w:rsidP="00654EE8">
      <w:pPr>
        <w:pStyle w:val="Heading1"/>
        <w:rPr>
          <w:rFonts w:ascii="Seravek" w:hAnsi="Seravek"/>
          <w:lang w:val="ms-MY"/>
        </w:rPr>
      </w:pPr>
      <w:r w:rsidRPr="003260A9">
        <w:rPr>
          <w:rFonts w:ascii="Seravek" w:hAnsi="Seravek"/>
          <w:lang w:val="ms-MY"/>
        </w:rPr>
        <w:t>2.1</w:t>
      </w:r>
      <w:r w:rsidR="000A3366" w:rsidRPr="003260A9">
        <w:rPr>
          <w:rFonts w:ascii="Seravek" w:hAnsi="Seravek"/>
          <w:lang w:val="ms-MY"/>
        </w:rPr>
        <w:t>1</w:t>
      </w:r>
      <w:r w:rsidRPr="003260A9">
        <w:rPr>
          <w:rFonts w:ascii="Seravek" w:hAnsi="Seravek"/>
          <w:lang w:val="ms-MY"/>
        </w:rPr>
        <w:tab/>
        <w:t>PENGEMUKAAN TUNTUTAN KERJA SIAP</w:t>
      </w:r>
    </w:p>
    <w:p w14:paraId="613C7751" w14:textId="77777777" w:rsidR="00D53EB6" w:rsidRDefault="00D53EB6" w:rsidP="00D53EB6">
      <w:pPr>
        <w:ind w:left="720" w:right="22"/>
        <w:jc w:val="both"/>
        <w:rPr>
          <w:rFonts w:ascii="Seravek" w:hAnsi="Seravek"/>
          <w:bCs/>
          <w:lang w:val="ms-MY"/>
        </w:rPr>
      </w:pPr>
    </w:p>
    <w:p w14:paraId="5F72F286" w14:textId="342742DA" w:rsidR="00532DBA" w:rsidRPr="003260A9" w:rsidRDefault="00532DBA" w:rsidP="00D53EB6">
      <w:pPr>
        <w:ind w:left="720" w:right="22"/>
        <w:jc w:val="both"/>
        <w:rPr>
          <w:rFonts w:ascii="Seravek" w:hAnsi="Seravek"/>
          <w:bCs/>
          <w:lang w:val="ms-MY"/>
        </w:rPr>
      </w:pPr>
      <w:r w:rsidRPr="003260A9">
        <w:rPr>
          <w:rFonts w:ascii="Seravek" w:hAnsi="Seravek"/>
          <w:bCs/>
          <w:lang w:val="ms-MY"/>
        </w:rPr>
        <w:t xml:space="preserve">Dokumen tuntutan kerja siap yang dikemukakan oleh kontraktor panel hendaklah lengkap dan betul sepertimana yang ditetapkan oleh Air Selangor. Kuantiti dan nilai tuntutan yang dikemukakan hendaklah selaras dengan maklumat yang direkodkan </w:t>
      </w:r>
      <w:r w:rsidR="00DC553A" w:rsidRPr="003260A9">
        <w:rPr>
          <w:rFonts w:ascii="Seravek" w:hAnsi="Seravek"/>
          <w:bCs/>
          <w:lang w:val="ms-MY"/>
        </w:rPr>
        <w:t xml:space="preserve">di dalam sistem Salesforce. </w:t>
      </w:r>
    </w:p>
    <w:p w14:paraId="36778AED" w14:textId="372BA803" w:rsidR="00CE5731" w:rsidRDefault="00532DBA" w:rsidP="003D3680">
      <w:pPr>
        <w:spacing w:before="240" w:after="240"/>
        <w:ind w:left="720" w:right="64"/>
        <w:jc w:val="both"/>
        <w:rPr>
          <w:rFonts w:ascii="Seravek" w:hAnsi="Seravek"/>
          <w:bCs/>
          <w:lang w:val="ms-MY"/>
        </w:rPr>
      </w:pPr>
      <w:r w:rsidRPr="003260A9">
        <w:rPr>
          <w:rFonts w:ascii="Seravek" w:hAnsi="Seravek"/>
          <w:bCs/>
          <w:lang w:val="ms-MY"/>
        </w:rPr>
        <w:t xml:space="preserve">Sekiranya dalam keadaan apabila ada tuntutan yang dikemukakan oleh kontraktor panel tidak terdapat dalam kadar harga yang ditetapkan oleh Air Selangor maka ianya hendaklah dirujuk kepada </w:t>
      </w:r>
      <w:r w:rsidRPr="003260A9">
        <w:rPr>
          <w:rFonts w:ascii="Seravek" w:hAnsi="Seravek"/>
          <w:bCs/>
          <w:color w:val="FF0000"/>
          <w:lang w:val="ms-MY"/>
        </w:rPr>
        <w:t>Jabatan Perolehan</w:t>
      </w:r>
      <w:r w:rsidRPr="003260A9">
        <w:rPr>
          <w:rFonts w:ascii="Seravek" w:hAnsi="Seravek"/>
          <w:bCs/>
          <w:lang w:val="ms-MY"/>
        </w:rPr>
        <w:t>.</w:t>
      </w:r>
    </w:p>
    <w:p w14:paraId="42BB2F76" w14:textId="77777777" w:rsidR="006F5901" w:rsidRDefault="006F5901" w:rsidP="003D3680">
      <w:pPr>
        <w:spacing w:before="240" w:after="240"/>
        <w:ind w:left="720" w:right="64"/>
        <w:jc w:val="both"/>
        <w:rPr>
          <w:rFonts w:ascii="Seravek" w:hAnsi="Seravek"/>
          <w:bCs/>
          <w:lang w:val="ms-MY"/>
        </w:rPr>
      </w:pPr>
    </w:p>
    <w:p w14:paraId="187B44CC" w14:textId="0F4BE4A9" w:rsidR="006F5901" w:rsidRPr="003260A9" w:rsidRDefault="006F5901" w:rsidP="006F5901">
      <w:pPr>
        <w:spacing w:before="240" w:after="240"/>
        <w:ind w:left="720" w:right="64"/>
        <w:jc w:val="center"/>
        <w:rPr>
          <w:rFonts w:ascii="Seravek" w:hAnsi="Seravek"/>
          <w:bCs/>
          <w:lang w:val="ms-MY"/>
        </w:rPr>
      </w:pPr>
      <w:r>
        <w:rPr>
          <w:rFonts w:ascii="Seravek" w:hAnsi="Seravek"/>
          <w:b/>
          <w:bCs/>
          <w:lang w:val="ms-MY"/>
        </w:rPr>
        <w:t xml:space="preserve">Tempoh Proses </w:t>
      </w:r>
      <w:r w:rsidRPr="00A441BD">
        <w:rPr>
          <w:rFonts w:ascii="Seravek" w:hAnsi="Seravek"/>
          <w:b/>
          <w:bCs/>
          <w:lang w:val="ms-MY"/>
        </w:rPr>
        <w:t>Tuntutan</w:t>
      </w:r>
    </w:p>
    <w:tbl>
      <w:tblPr>
        <w:tblStyle w:val="TableGrid"/>
        <w:tblW w:w="10349" w:type="dxa"/>
        <w:tblInd w:w="-289" w:type="dxa"/>
        <w:tblLook w:val="04A0" w:firstRow="1" w:lastRow="0" w:firstColumn="1" w:lastColumn="0" w:noHBand="0" w:noVBand="1"/>
      </w:tblPr>
      <w:tblGrid>
        <w:gridCol w:w="573"/>
        <w:gridCol w:w="5807"/>
        <w:gridCol w:w="2126"/>
        <w:gridCol w:w="1843"/>
      </w:tblGrid>
      <w:tr w:rsidR="00D6607B" w:rsidRPr="003260A9" w14:paraId="0701B6A2" w14:textId="77777777" w:rsidTr="00741F1D">
        <w:trPr>
          <w:trHeight w:val="720"/>
        </w:trPr>
        <w:tc>
          <w:tcPr>
            <w:tcW w:w="573" w:type="dxa"/>
            <w:shd w:val="clear" w:color="auto" w:fill="E8E8E8" w:themeFill="background2"/>
            <w:vAlign w:val="center"/>
          </w:tcPr>
          <w:p w14:paraId="47274853" w14:textId="3EB67302" w:rsidR="00306035" w:rsidRPr="00741F1D" w:rsidRDefault="00306035" w:rsidP="00741F1D">
            <w:pPr>
              <w:ind w:left="-110" w:right="-120"/>
              <w:jc w:val="center"/>
              <w:rPr>
                <w:rFonts w:ascii="Seravek" w:hAnsi="Seravek"/>
                <w:b/>
                <w:bCs/>
                <w:lang w:val="ms-MY"/>
              </w:rPr>
            </w:pPr>
            <w:r w:rsidRPr="00741F1D">
              <w:rPr>
                <w:rFonts w:ascii="Seravek" w:hAnsi="Seravek"/>
                <w:b/>
                <w:bCs/>
                <w:lang w:val="ms-MY"/>
              </w:rPr>
              <w:t>No.</w:t>
            </w:r>
          </w:p>
        </w:tc>
        <w:tc>
          <w:tcPr>
            <w:tcW w:w="5807" w:type="dxa"/>
            <w:shd w:val="clear" w:color="auto" w:fill="E8E8E8" w:themeFill="background2"/>
            <w:vAlign w:val="center"/>
          </w:tcPr>
          <w:p w14:paraId="490E8420" w14:textId="2A290B4C" w:rsidR="00306035" w:rsidRPr="00741F1D" w:rsidRDefault="00741F1D" w:rsidP="00741F1D">
            <w:pPr>
              <w:ind w:left="-110" w:right="-120"/>
              <w:jc w:val="center"/>
              <w:rPr>
                <w:rFonts w:ascii="Seravek" w:hAnsi="Seravek"/>
                <w:b/>
                <w:bCs/>
                <w:lang w:val="ms-MY"/>
              </w:rPr>
            </w:pPr>
            <w:r w:rsidRPr="00741F1D">
              <w:rPr>
                <w:rFonts w:ascii="Seravek" w:hAnsi="Seravek"/>
                <w:b/>
                <w:bCs/>
                <w:lang w:val="ms-MY"/>
              </w:rPr>
              <w:t>Proses</w:t>
            </w:r>
          </w:p>
        </w:tc>
        <w:tc>
          <w:tcPr>
            <w:tcW w:w="2126" w:type="dxa"/>
            <w:shd w:val="clear" w:color="auto" w:fill="E8E8E8" w:themeFill="background2"/>
            <w:vAlign w:val="center"/>
          </w:tcPr>
          <w:p w14:paraId="4CEF8FA6" w14:textId="266A2F70" w:rsidR="00306035" w:rsidRPr="00741F1D" w:rsidRDefault="00741F1D" w:rsidP="00741F1D">
            <w:pPr>
              <w:ind w:left="-110" w:right="-120"/>
              <w:jc w:val="center"/>
              <w:rPr>
                <w:rFonts w:ascii="Seravek" w:hAnsi="Seravek"/>
                <w:b/>
                <w:bCs/>
                <w:lang w:val="ms-MY"/>
              </w:rPr>
            </w:pPr>
            <w:r w:rsidRPr="00741F1D">
              <w:rPr>
                <w:rFonts w:ascii="Seravek" w:hAnsi="Seravek"/>
                <w:b/>
                <w:bCs/>
                <w:lang w:val="ms-MY"/>
              </w:rPr>
              <w:t>Tindakan</w:t>
            </w:r>
          </w:p>
        </w:tc>
        <w:tc>
          <w:tcPr>
            <w:tcW w:w="1843" w:type="dxa"/>
            <w:shd w:val="clear" w:color="auto" w:fill="E8E8E8" w:themeFill="background2"/>
            <w:vAlign w:val="center"/>
          </w:tcPr>
          <w:p w14:paraId="1D66ACD9" w14:textId="75B2FF5F" w:rsidR="00306035" w:rsidRPr="00741F1D" w:rsidRDefault="00741F1D" w:rsidP="00741F1D">
            <w:pPr>
              <w:ind w:left="-110" w:right="-120"/>
              <w:jc w:val="center"/>
              <w:rPr>
                <w:rFonts w:ascii="Seravek" w:hAnsi="Seravek"/>
                <w:b/>
                <w:bCs/>
                <w:lang w:val="ms-MY"/>
              </w:rPr>
            </w:pPr>
            <w:r w:rsidRPr="00741F1D">
              <w:rPr>
                <w:rFonts w:ascii="Seravek" w:hAnsi="Seravek"/>
                <w:b/>
                <w:bCs/>
                <w:lang w:val="ms-MY"/>
              </w:rPr>
              <w:t>Tempoh</w:t>
            </w:r>
          </w:p>
        </w:tc>
      </w:tr>
      <w:tr w:rsidR="00D6607B" w:rsidRPr="003260A9" w14:paraId="7B6E003D" w14:textId="77777777" w:rsidTr="00741F1D">
        <w:trPr>
          <w:trHeight w:val="720"/>
        </w:trPr>
        <w:tc>
          <w:tcPr>
            <w:tcW w:w="573" w:type="dxa"/>
            <w:vAlign w:val="center"/>
          </w:tcPr>
          <w:p w14:paraId="67C8285C" w14:textId="27D44B94" w:rsidR="00306035" w:rsidRPr="00551D10" w:rsidRDefault="00B00A3E" w:rsidP="00741F1D">
            <w:pPr>
              <w:ind w:left="-110" w:right="-120"/>
              <w:jc w:val="center"/>
              <w:rPr>
                <w:rFonts w:ascii="Seravek" w:hAnsi="Seravek"/>
                <w:sz w:val="22"/>
                <w:szCs w:val="22"/>
                <w:lang w:val="ms-MY"/>
              </w:rPr>
            </w:pPr>
            <w:r w:rsidRPr="00551D10">
              <w:rPr>
                <w:rFonts w:ascii="Seravek" w:hAnsi="Seravek"/>
                <w:sz w:val="22"/>
                <w:szCs w:val="22"/>
                <w:lang w:val="ms-MY"/>
              </w:rPr>
              <w:t>1</w:t>
            </w:r>
          </w:p>
        </w:tc>
        <w:tc>
          <w:tcPr>
            <w:tcW w:w="5807" w:type="dxa"/>
            <w:vAlign w:val="center"/>
          </w:tcPr>
          <w:p w14:paraId="38BCDA19" w14:textId="77777777" w:rsidR="00306035" w:rsidRPr="00551D10" w:rsidRDefault="00B00A3E" w:rsidP="00741F1D">
            <w:pPr>
              <w:ind w:right="-120"/>
              <w:jc w:val="both"/>
              <w:rPr>
                <w:rFonts w:ascii="Seravek" w:hAnsi="Seravek"/>
                <w:sz w:val="22"/>
                <w:szCs w:val="22"/>
                <w:lang w:val="ms-MY"/>
              </w:rPr>
            </w:pPr>
            <w:r w:rsidRPr="00551D10">
              <w:rPr>
                <w:rFonts w:ascii="Seravek" w:hAnsi="Seravek"/>
                <w:sz w:val="22"/>
                <w:szCs w:val="22"/>
                <w:lang w:val="ms-MY"/>
              </w:rPr>
              <w:t>Melepaskan Tuntutan</w:t>
            </w:r>
          </w:p>
          <w:p w14:paraId="04C14484" w14:textId="400027E2" w:rsidR="00B00A3E" w:rsidRPr="00551D10" w:rsidRDefault="00B00A3E" w:rsidP="00741F1D">
            <w:pPr>
              <w:ind w:left="-40" w:right="-120"/>
              <w:jc w:val="both"/>
              <w:rPr>
                <w:rFonts w:ascii="Seravek" w:hAnsi="Seravek"/>
                <w:i/>
                <w:iCs/>
                <w:sz w:val="22"/>
                <w:szCs w:val="22"/>
                <w:lang w:val="ms-MY"/>
              </w:rPr>
            </w:pPr>
            <w:r w:rsidRPr="00551D10">
              <w:rPr>
                <w:rFonts w:ascii="Seravek" w:hAnsi="Seravek"/>
                <w:i/>
                <w:iCs/>
                <w:sz w:val="22"/>
                <w:szCs w:val="22"/>
                <w:lang w:val="ms-MY"/>
              </w:rPr>
              <w:t>(Release Claims)</w:t>
            </w:r>
          </w:p>
        </w:tc>
        <w:tc>
          <w:tcPr>
            <w:tcW w:w="2126" w:type="dxa"/>
            <w:vAlign w:val="center"/>
          </w:tcPr>
          <w:p w14:paraId="056E2F6F" w14:textId="2E2592FD" w:rsidR="00306035" w:rsidRPr="00551D10" w:rsidRDefault="00E55D5F" w:rsidP="00741F1D">
            <w:pPr>
              <w:ind w:left="-110" w:right="-120"/>
              <w:jc w:val="center"/>
              <w:rPr>
                <w:rFonts w:ascii="Seravek" w:hAnsi="Seravek"/>
                <w:sz w:val="22"/>
                <w:szCs w:val="22"/>
                <w:lang w:val="ms-MY"/>
              </w:rPr>
            </w:pPr>
            <w:r w:rsidRPr="00551D10">
              <w:rPr>
                <w:rFonts w:ascii="Seravek" w:hAnsi="Seravek"/>
                <w:sz w:val="22"/>
                <w:szCs w:val="22"/>
                <w:lang w:val="ms-MY"/>
              </w:rPr>
              <w:t>WSF</w:t>
            </w:r>
          </w:p>
        </w:tc>
        <w:tc>
          <w:tcPr>
            <w:tcW w:w="1843" w:type="dxa"/>
            <w:vAlign w:val="center"/>
          </w:tcPr>
          <w:p w14:paraId="6F1E60A1" w14:textId="32FAED6D" w:rsidR="00306035" w:rsidRPr="00551D10" w:rsidRDefault="00E55D5F" w:rsidP="00741F1D">
            <w:pPr>
              <w:ind w:left="-110" w:right="-120"/>
              <w:jc w:val="center"/>
              <w:rPr>
                <w:rFonts w:ascii="Seravek" w:hAnsi="Seravek"/>
                <w:sz w:val="22"/>
                <w:szCs w:val="22"/>
                <w:lang w:val="ms-MY"/>
              </w:rPr>
            </w:pPr>
            <w:r w:rsidRPr="00551D10">
              <w:rPr>
                <w:rFonts w:ascii="Seravek" w:hAnsi="Seravek"/>
                <w:sz w:val="22"/>
                <w:szCs w:val="22"/>
                <w:lang w:val="ms-MY"/>
              </w:rPr>
              <w:t>1 hari kalendar</w:t>
            </w:r>
          </w:p>
        </w:tc>
      </w:tr>
      <w:tr w:rsidR="00D6607B" w:rsidRPr="003260A9" w14:paraId="2B8A2B01" w14:textId="77777777" w:rsidTr="00741F1D">
        <w:trPr>
          <w:trHeight w:val="720"/>
        </w:trPr>
        <w:tc>
          <w:tcPr>
            <w:tcW w:w="573" w:type="dxa"/>
            <w:vAlign w:val="center"/>
          </w:tcPr>
          <w:p w14:paraId="460C18D3" w14:textId="710A0B0C" w:rsidR="00306035" w:rsidRPr="00551D10" w:rsidRDefault="001D3F03" w:rsidP="00741F1D">
            <w:pPr>
              <w:ind w:left="-110" w:right="-120"/>
              <w:jc w:val="center"/>
              <w:rPr>
                <w:rFonts w:ascii="Seravek" w:hAnsi="Seravek"/>
                <w:sz w:val="22"/>
                <w:szCs w:val="22"/>
                <w:lang w:val="ms-MY"/>
              </w:rPr>
            </w:pPr>
            <w:r w:rsidRPr="00551D10">
              <w:rPr>
                <w:rFonts w:ascii="Seravek" w:hAnsi="Seravek"/>
                <w:sz w:val="22"/>
                <w:szCs w:val="22"/>
                <w:lang w:val="ms-MY"/>
              </w:rPr>
              <w:t>2</w:t>
            </w:r>
          </w:p>
        </w:tc>
        <w:tc>
          <w:tcPr>
            <w:tcW w:w="5807" w:type="dxa"/>
            <w:vAlign w:val="center"/>
          </w:tcPr>
          <w:p w14:paraId="624BF562" w14:textId="77777777" w:rsidR="00306035" w:rsidRPr="00551D10" w:rsidRDefault="001D3F03" w:rsidP="00741F1D">
            <w:pPr>
              <w:ind w:right="-120"/>
              <w:jc w:val="both"/>
              <w:rPr>
                <w:rFonts w:ascii="Seravek" w:hAnsi="Seravek"/>
                <w:sz w:val="22"/>
                <w:szCs w:val="22"/>
                <w:lang w:val="ms-MY"/>
              </w:rPr>
            </w:pPr>
            <w:r w:rsidRPr="00551D10">
              <w:rPr>
                <w:rFonts w:ascii="Seravek" w:hAnsi="Seravek"/>
                <w:sz w:val="22"/>
                <w:szCs w:val="22"/>
                <w:lang w:val="ms-MY"/>
              </w:rPr>
              <w:t>Penyediaan &amp; Penghantaran</w:t>
            </w:r>
          </w:p>
          <w:p w14:paraId="59212972" w14:textId="56B03E2A" w:rsidR="001D3F03" w:rsidRPr="00551D10" w:rsidRDefault="001D3F03" w:rsidP="00741F1D">
            <w:pPr>
              <w:ind w:right="-120"/>
              <w:jc w:val="both"/>
              <w:rPr>
                <w:rFonts w:ascii="Seravek" w:hAnsi="Seravek"/>
                <w:i/>
                <w:iCs/>
                <w:sz w:val="22"/>
                <w:szCs w:val="22"/>
                <w:lang w:val="ms-MY"/>
              </w:rPr>
            </w:pPr>
            <w:r w:rsidRPr="00551D10">
              <w:rPr>
                <w:rFonts w:ascii="Seravek" w:hAnsi="Seravek"/>
                <w:i/>
                <w:iCs/>
                <w:sz w:val="22"/>
                <w:szCs w:val="22"/>
                <w:lang w:val="ms-MY"/>
              </w:rPr>
              <w:t>(Preparing &amp; Submission)</w:t>
            </w:r>
          </w:p>
        </w:tc>
        <w:tc>
          <w:tcPr>
            <w:tcW w:w="2126" w:type="dxa"/>
            <w:vAlign w:val="center"/>
          </w:tcPr>
          <w:p w14:paraId="683FEF9A" w14:textId="2F4E431E" w:rsidR="00306035" w:rsidRPr="00551D10" w:rsidRDefault="00E55D5F" w:rsidP="00741F1D">
            <w:pPr>
              <w:ind w:left="-110" w:right="-120"/>
              <w:jc w:val="center"/>
              <w:rPr>
                <w:rFonts w:ascii="Seravek" w:hAnsi="Seravek"/>
                <w:sz w:val="22"/>
                <w:szCs w:val="22"/>
                <w:lang w:val="ms-MY"/>
              </w:rPr>
            </w:pPr>
            <w:r w:rsidRPr="00551D10">
              <w:rPr>
                <w:rFonts w:ascii="Seravek" w:hAnsi="Seravek"/>
                <w:sz w:val="22"/>
                <w:szCs w:val="22"/>
                <w:lang w:val="ms-MY"/>
              </w:rPr>
              <w:t>Panel Kontraktor</w:t>
            </w:r>
          </w:p>
        </w:tc>
        <w:tc>
          <w:tcPr>
            <w:tcW w:w="1843" w:type="dxa"/>
            <w:vAlign w:val="center"/>
          </w:tcPr>
          <w:p w14:paraId="77D7C414" w14:textId="41BFB7B7" w:rsidR="00306035" w:rsidRPr="00551D10" w:rsidRDefault="00E55D5F" w:rsidP="00741F1D">
            <w:pPr>
              <w:ind w:left="-110" w:right="-120"/>
              <w:jc w:val="center"/>
              <w:rPr>
                <w:rFonts w:ascii="Seravek" w:hAnsi="Seravek"/>
                <w:sz w:val="22"/>
                <w:szCs w:val="22"/>
                <w:lang w:val="ms-MY"/>
              </w:rPr>
            </w:pPr>
            <w:r w:rsidRPr="00551D10">
              <w:rPr>
                <w:rFonts w:ascii="Seravek" w:hAnsi="Seravek"/>
                <w:sz w:val="22"/>
                <w:szCs w:val="22"/>
                <w:lang w:val="ms-MY"/>
              </w:rPr>
              <w:t>7 hari kalendar</w:t>
            </w:r>
          </w:p>
        </w:tc>
      </w:tr>
      <w:tr w:rsidR="00D6607B" w:rsidRPr="003260A9" w14:paraId="1254B531" w14:textId="77777777" w:rsidTr="00741F1D">
        <w:trPr>
          <w:trHeight w:val="720"/>
        </w:trPr>
        <w:tc>
          <w:tcPr>
            <w:tcW w:w="573" w:type="dxa"/>
            <w:vAlign w:val="center"/>
          </w:tcPr>
          <w:p w14:paraId="6EA08307" w14:textId="11C872CF" w:rsidR="00306035" w:rsidRPr="00551D10" w:rsidRDefault="00695F5F" w:rsidP="00741F1D">
            <w:pPr>
              <w:ind w:left="-110" w:right="-120"/>
              <w:jc w:val="center"/>
              <w:rPr>
                <w:rFonts w:ascii="Seravek" w:hAnsi="Seravek"/>
                <w:sz w:val="22"/>
                <w:szCs w:val="22"/>
                <w:lang w:val="ms-MY"/>
              </w:rPr>
            </w:pPr>
            <w:r w:rsidRPr="00551D10">
              <w:rPr>
                <w:rFonts w:ascii="Seravek" w:hAnsi="Seravek"/>
                <w:sz w:val="22"/>
                <w:szCs w:val="22"/>
                <w:lang w:val="ms-MY"/>
              </w:rPr>
              <w:t>3</w:t>
            </w:r>
          </w:p>
        </w:tc>
        <w:tc>
          <w:tcPr>
            <w:tcW w:w="5807" w:type="dxa"/>
            <w:vAlign w:val="center"/>
          </w:tcPr>
          <w:p w14:paraId="0B963E29" w14:textId="77777777" w:rsidR="00306035" w:rsidRPr="00551D10" w:rsidRDefault="001D3F03" w:rsidP="00741F1D">
            <w:pPr>
              <w:ind w:right="-120"/>
              <w:jc w:val="both"/>
              <w:rPr>
                <w:rFonts w:ascii="Seravek" w:hAnsi="Seravek"/>
                <w:sz w:val="22"/>
                <w:szCs w:val="22"/>
                <w:lang w:val="ms-MY"/>
              </w:rPr>
            </w:pPr>
            <w:r w:rsidRPr="00551D10">
              <w:rPr>
                <w:rFonts w:ascii="Seravek" w:hAnsi="Seravek"/>
                <w:sz w:val="22"/>
                <w:szCs w:val="22"/>
                <w:lang w:val="ms-MY"/>
              </w:rPr>
              <w:t>Semakan &amp; Pengesahan</w:t>
            </w:r>
          </w:p>
          <w:p w14:paraId="1ECF9031" w14:textId="41B84F6A" w:rsidR="001D3F03" w:rsidRPr="00551D10" w:rsidRDefault="001D3F03" w:rsidP="00741F1D">
            <w:pPr>
              <w:ind w:right="-120"/>
              <w:jc w:val="both"/>
              <w:rPr>
                <w:rFonts w:ascii="Seravek" w:hAnsi="Seravek"/>
                <w:i/>
                <w:iCs/>
                <w:sz w:val="22"/>
                <w:szCs w:val="22"/>
                <w:lang w:val="ms-MY"/>
              </w:rPr>
            </w:pPr>
            <w:r w:rsidRPr="00551D10">
              <w:rPr>
                <w:rFonts w:ascii="Seravek" w:hAnsi="Seravek"/>
                <w:i/>
                <w:iCs/>
                <w:sz w:val="22"/>
                <w:szCs w:val="22"/>
                <w:lang w:val="ms-MY"/>
              </w:rPr>
              <w:t>(</w:t>
            </w:r>
            <w:r w:rsidR="0076176E" w:rsidRPr="00551D10">
              <w:rPr>
                <w:rFonts w:ascii="Seravek" w:hAnsi="Seravek"/>
                <w:i/>
                <w:iCs/>
                <w:sz w:val="22"/>
                <w:szCs w:val="22"/>
                <w:lang w:val="ms-MY"/>
              </w:rPr>
              <w:t>Verifying</w:t>
            </w:r>
            <w:r w:rsidRPr="00551D10">
              <w:rPr>
                <w:rFonts w:ascii="Seravek" w:hAnsi="Seravek"/>
                <w:i/>
                <w:iCs/>
                <w:sz w:val="22"/>
                <w:szCs w:val="22"/>
                <w:lang w:val="ms-MY"/>
              </w:rPr>
              <w:t>)</w:t>
            </w:r>
          </w:p>
        </w:tc>
        <w:tc>
          <w:tcPr>
            <w:tcW w:w="2126" w:type="dxa"/>
            <w:vAlign w:val="center"/>
          </w:tcPr>
          <w:p w14:paraId="1BDB69F7" w14:textId="48A8C813" w:rsidR="00306035" w:rsidRPr="00551D10" w:rsidRDefault="00D6607B" w:rsidP="00741F1D">
            <w:pPr>
              <w:ind w:left="-110" w:right="-120"/>
              <w:jc w:val="center"/>
              <w:rPr>
                <w:rFonts w:ascii="Seravek" w:hAnsi="Seravek"/>
                <w:sz w:val="22"/>
                <w:szCs w:val="22"/>
                <w:lang w:val="ms-MY"/>
              </w:rPr>
            </w:pPr>
            <w:r w:rsidRPr="00551D10">
              <w:rPr>
                <w:rFonts w:ascii="Seravek" w:hAnsi="Seravek"/>
                <w:sz w:val="22"/>
                <w:szCs w:val="22"/>
                <w:lang w:val="ms-MY"/>
              </w:rPr>
              <w:t>WSF</w:t>
            </w:r>
          </w:p>
        </w:tc>
        <w:tc>
          <w:tcPr>
            <w:tcW w:w="1843" w:type="dxa"/>
            <w:vAlign w:val="center"/>
          </w:tcPr>
          <w:p w14:paraId="4B7CEB1E" w14:textId="434EBE57" w:rsidR="00306035" w:rsidRPr="00551D10" w:rsidRDefault="00E55D5F" w:rsidP="00741F1D">
            <w:pPr>
              <w:ind w:left="-110" w:right="-120"/>
              <w:jc w:val="center"/>
              <w:rPr>
                <w:rFonts w:ascii="Seravek" w:hAnsi="Seravek"/>
                <w:sz w:val="22"/>
                <w:szCs w:val="22"/>
                <w:lang w:val="ms-MY"/>
              </w:rPr>
            </w:pPr>
            <w:r w:rsidRPr="00551D10">
              <w:rPr>
                <w:rFonts w:ascii="Seravek" w:hAnsi="Seravek"/>
                <w:sz w:val="22"/>
                <w:szCs w:val="22"/>
                <w:lang w:val="ms-MY"/>
              </w:rPr>
              <w:t>6 hari kalendar</w:t>
            </w:r>
          </w:p>
        </w:tc>
      </w:tr>
      <w:tr w:rsidR="00D6607B" w:rsidRPr="003260A9" w14:paraId="4E99F828" w14:textId="77777777" w:rsidTr="00741F1D">
        <w:trPr>
          <w:trHeight w:val="720"/>
        </w:trPr>
        <w:tc>
          <w:tcPr>
            <w:tcW w:w="573" w:type="dxa"/>
            <w:vAlign w:val="center"/>
          </w:tcPr>
          <w:p w14:paraId="56B7E3BA" w14:textId="51E92B4A" w:rsidR="00306035" w:rsidRPr="00551D10" w:rsidRDefault="00695F5F" w:rsidP="00741F1D">
            <w:pPr>
              <w:ind w:left="-110" w:right="-120"/>
              <w:jc w:val="center"/>
              <w:rPr>
                <w:rFonts w:ascii="Seravek" w:hAnsi="Seravek"/>
                <w:sz w:val="22"/>
                <w:szCs w:val="22"/>
                <w:lang w:val="ms-MY"/>
              </w:rPr>
            </w:pPr>
            <w:r w:rsidRPr="00551D10">
              <w:rPr>
                <w:rFonts w:ascii="Seravek" w:hAnsi="Seravek"/>
                <w:sz w:val="22"/>
                <w:szCs w:val="22"/>
                <w:lang w:val="ms-MY"/>
              </w:rPr>
              <w:t>4</w:t>
            </w:r>
          </w:p>
        </w:tc>
        <w:tc>
          <w:tcPr>
            <w:tcW w:w="5807" w:type="dxa"/>
            <w:vAlign w:val="center"/>
          </w:tcPr>
          <w:p w14:paraId="2FF8DC30" w14:textId="77777777" w:rsidR="00306035" w:rsidRPr="00551D10" w:rsidRDefault="0076176E" w:rsidP="00741F1D">
            <w:pPr>
              <w:ind w:right="-120"/>
              <w:jc w:val="both"/>
              <w:rPr>
                <w:rFonts w:ascii="Seravek" w:hAnsi="Seravek"/>
                <w:sz w:val="22"/>
                <w:szCs w:val="22"/>
                <w:lang w:val="ms-MY"/>
              </w:rPr>
            </w:pPr>
            <w:r w:rsidRPr="00551D10">
              <w:rPr>
                <w:rFonts w:ascii="Seravek" w:hAnsi="Seravek"/>
                <w:sz w:val="22"/>
                <w:szCs w:val="22"/>
                <w:lang w:val="ms-MY"/>
              </w:rPr>
              <w:t>Semakan &amp; kelulusan Pengurusan Teknikal</w:t>
            </w:r>
          </w:p>
          <w:p w14:paraId="67A848FC" w14:textId="0A87D2D0" w:rsidR="0076176E" w:rsidRPr="00551D10" w:rsidRDefault="0076176E" w:rsidP="00741F1D">
            <w:pPr>
              <w:ind w:right="-120"/>
              <w:jc w:val="both"/>
              <w:rPr>
                <w:rFonts w:ascii="Seravek" w:hAnsi="Seravek"/>
                <w:i/>
                <w:iCs/>
                <w:sz w:val="22"/>
                <w:szCs w:val="22"/>
                <w:lang w:val="ms-MY"/>
              </w:rPr>
            </w:pPr>
            <w:r w:rsidRPr="00551D10">
              <w:rPr>
                <w:rFonts w:ascii="Seravek" w:hAnsi="Seravek"/>
                <w:i/>
                <w:iCs/>
                <w:sz w:val="22"/>
                <w:szCs w:val="22"/>
                <w:lang w:val="ms-MY"/>
              </w:rPr>
              <w:t>(</w:t>
            </w:r>
            <w:r w:rsidR="00687685" w:rsidRPr="00551D10">
              <w:rPr>
                <w:rFonts w:ascii="Seravek" w:hAnsi="Seravek"/>
                <w:i/>
                <w:iCs/>
                <w:sz w:val="22"/>
                <w:szCs w:val="22"/>
                <w:lang w:val="ms-MY"/>
              </w:rPr>
              <w:t>Approval / Rejection from Technical Manager</w:t>
            </w:r>
            <w:r w:rsidRPr="00551D10">
              <w:rPr>
                <w:rFonts w:ascii="Seravek" w:hAnsi="Seravek"/>
                <w:i/>
                <w:iCs/>
                <w:sz w:val="22"/>
                <w:szCs w:val="22"/>
                <w:lang w:val="ms-MY"/>
              </w:rPr>
              <w:t>)</w:t>
            </w:r>
          </w:p>
        </w:tc>
        <w:tc>
          <w:tcPr>
            <w:tcW w:w="2126" w:type="dxa"/>
            <w:vAlign w:val="center"/>
          </w:tcPr>
          <w:p w14:paraId="3E04D366" w14:textId="540CAFED" w:rsidR="00306035" w:rsidRPr="00551D10" w:rsidRDefault="00D6607B" w:rsidP="00741F1D">
            <w:pPr>
              <w:ind w:left="-110" w:right="-120"/>
              <w:jc w:val="center"/>
              <w:rPr>
                <w:rFonts w:ascii="Seravek" w:hAnsi="Seravek"/>
                <w:sz w:val="22"/>
                <w:szCs w:val="22"/>
                <w:lang w:val="ms-MY"/>
              </w:rPr>
            </w:pPr>
            <w:r w:rsidRPr="00551D10">
              <w:rPr>
                <w:rFonts w:ascii="Seravek" w:hAnsi="Seravek"/>
                <w:sz w:val="22"/>
                <w:szCs w:val="22"/>
                <w:lang w:val="ms-MY"/>
              </w:rPr>
              <w:t>Pengurus Teknikal</w:t>
            </w:r>
          </w:p>
        </w:tc>
        <w:tc>
          <w:tcPr>
            <w:tcW w:w="1843" w:type="dxa"/>
            <w:vAlign w:val="center"/>
          </w:tcPr>
          <w:p w14:paraId="5A2EC074" w14:textId="3C9FA7F5" w:rsidR="00306035" w:rsidRPr="00551D10" w:rsidRDefault="001D3F03" w:rsidP="00741F1D">
            <w:pPr>
              <w:ind w:left="-110" w:right="-120"/>
              <w:jc w:val="center"/>
              <w:rPr>
                <w:rFonts w:ascii="Seravek" w:hAnsi="Seravek"/>
                <w:sz w:val="22"/>
                <w:szCs w:val="22"/>
                <w:lang w:val="ms-MY"/>
              </w:rPr>
            </w:pPr>
            <w:r w:rsidRPr="00551D10">
              <w:rPr>
                <w:rFonts w:ascii="Seravek" w:hAnsi="Seravek"/>
                <w:sz w:val="22"/>
                <w:szCs w:val="22"/>
                <w:lang w:val="ms-MY"/>
              </w:rPr>
              <w:t>2 hari kalendar</w:t>
            </w:r>
          </w:p>
        </w:tc>
      </w:tr>
      <w:tr w:rsidR="00D6607B" w:rsidRPr="003260A9" w14:paraId="4A313C26" w14:textId="77777777" w:rsidTr="00741F1D">
        <w:trPr>
          <w:trHeight w:val="720"/>
        </w:trPr>
        <w:tc>
          <w:tcPr>
            <w:tcW w:w="573" w:type="dxa"/>
            <w:vAlign w:val="center"/>
          </w:tcPr>
          <w:p w14:paraId="03D20474" w14:textId="792EA9A5" w:rsidR="00306035" w:rsidRPr="00551D10" w:rsidRDefault="00695F5F" w:rsidP="00741F1D">
            <w:pPr>
              <w:ind w:left="-110" w:right="-120"/>
              <w:jc w:val="center"/>
              <w:rPr>
                <w:rFonts w:ascii="Seravek" w:hAnsi="Seravek"/>
                <w:sz w:val="22"/>
                <w:szCs w:val="22"/>
                <w:lang w:val="ms-MY"/>
              </w:rPr>
            </w:pPr>
            <w:r w:rsidRPr="00551D10">
              <w:rPr>
                <w:rFonts w:ascii="Seravek" w:hAnsi="Seravek"/>
                <w:sz w:val="22"/>
                <w:szCs w:val="22"/>
                <w:lang w:val="ms-MY"/>
              </w:rPr>
              <w:t>5</w:t>
            </w:r>
          </w:p>
        </w:tc>
        <w:tc>
          <w:tcPr>
            <w:tcW w:w="5807" w:type="dxa"/>
            <w:vAlign w:val="center"/>
          </w:tcPr>
          <w:p w14:paraId="6A527503" w14:textId="77777777" w:rsidR="00306035" w:rsidRPr="00551D10" w:rsidRDefault="00687685" w:rsidP="00741F1D">
            <w:pPr>
              <w:ind w:right="-120"/>
              <w:jc w:val="both"/>
              <w:rPr>
                <w:rFonts w:ascii="Seravek" w:hAnsi="Seravek"/>
                <w:sz w:val="22"/>
                <w:szCs w:val="22"/>
                <w:lang w:val="ms-MY"/>
              </w:rPr>
            </w:pPr>
            <w:r w:rsidRPr="00551D10">
              <w:rPr>
                <w:rFonts w:ascii="Seravek" w:hAnsi="Seravek"/>
                <w:sz w:val="22"/>
                <w:szCs w:val="22"/>
                <w:lang w:val="ms-MY"/>
              </w:rPr>
              <w:t>Semakan &amp; kelulusan Ketua Wilayah</w:t>
            </w:r>
          </w:p>
          <w:p w14:paraId="2B019B87" w14:textId="6701E71B" w:rsidR="00687685" w:rsidRPr="00551D10" w:rsidRDefault="00687685" w:rsidP="00741F1D">
            <w:pPr>
              <w:ind w:right="-120"/>
              <w:jc w:val="both"/>
              <w:rPr>
                <w:rFonts w:ascii="Seravek" w:hAnsi="Seravek"/>
                <w:i/>
                <w:iCs/>
                <w:sz w:val="22"/>
                <w:szCs w:val="22"/>
                <w:lang w:val="ms-MY"/>
              </w:rPr>
            </w:pPr>
            <w:r w:rsidRPr="00551D10">
              <w:rPr>
                <w:rFonts w:ascii="Seravek" w:hAnsi="Seravek"/>
                <w:i/>
                <w:iCs/>
                <w:sz w:val="22"/>
                <w:szCs w:val="22"/>
                <w:lang w:val="ms-MY"/>
              </w:rPr>
              <w:t>(Approval / Rejection from Head of Region)</w:t>
            </w:r>
          </w:p>
        </w:tc>
        <w:tc>
          <w:tcPr>
            <w:tcW w:w="2126" w:type="dxa"/>
            <w:vAlign w:val="center"/>
          </w:tcPr>
          <w:p w14:paraId="77B84529" w14:textId="5F5B8822" w:rsidR="00306035" w:rsidRPr="00551D10" w:rsidRDefault="00D6607B" w:rsidP="00741F1D">
            <w:pPr>
              <w:ind w:left="-110" w:right="-120"/>
              <w:jc w:val="center"/>
              <w:rPr>
                <w:rFonts w:ascii="Seravek" w:hAnsi="Seravek"/>
                <w:sz w:val="22"/>
                <w:szCs w:val="22"/>
                <w:lang w:val="ms-MY"/>
              </w:rPr>
            </w:pPr>
            <w:r w:rsidRPr="00551D10">
              <w:rPr>
                <w:rFonts w:ascii="Seravek" w:hAnsi="Seravek"/>
                <w:sz w:val="22"/>
                <w:szCs w:val="22"/>
                <w:lang w:val="ms-MY"/>
              </w:rPr>
              <w:t>Ketua Wilayah</w:t>
            </w:r>
          </w:p>
        </w:tc>
        <w:tc>
          <w:tcPr>
            <w:tcW w:w="1843" w:type="dxa"/>
            <w:vAlign w:val="center"/>
          </w:tcPr>
          <w:p w14:paraId="73421BCB" w14:textId="4180427C" w:rsidR="00306035" w:rsidRPr="00551D10" w:rsidRDefault="001D3F03" w:rsidP="00741F1D">
            <w:pPr>
              <w:ind w:left="-110" w:right="-120"/>
              <w:jc w:val="center"/>
              <w:rPr>
                <w:rFonts w:ascii="Seravek" w:hAnsi="Seravek"/>
                <w:sz w:val="22"/>
                <w:szCs w:val="22"/>
                <w:lang w:val="ms-MY"/>
              </w:rPr>
            </w:pPr>
            <w:r w:rsidRPr="00551D10">
              <w:rPr>
                <w:rFonts w:ascii="Seravek" w:hAnsi="Seravek"/>
                <w:sz w:val="22"/>
                <w:szCs w:val="22"/>
                <w:lang w:val="ms-MY"/>
              </w:rPr>
              <w:t>2 hari kalendar</w:t>
            </w:r>
          </w:p>
        </w:tc>
      </w:tr>
      <w:tr w:rsidR="00D6607B" w:rsidRPr="003260A9" w14:paraId="056901D8" w14:textId="77777777" w:rsidTr="00741F1D">
        <w:trPr>
          <w:trHeight w:val="720"/>
        </w:trPr>
        <w:tc>
          <w:tcPr>
            <w:tcW w:w="573" w:type="dxa"/>
            <w:vAlign w:val="center"/>
          </w:tcPr>
          <w:p w14:paraId="5DDD4BF4" w14:textId="0E2F1123" w:rsidR="00306035" w:rsidRPr="00551D10" w:rsidRDefault="00695F5F" w:rsidP="00741F1D">
            <w:pPr>
              <w:ind w:left="-110" w:right="-120"/>
              <w:jc w:val="center"/>
              <w:rPr>
                <w:rFonts w:ascii="Seravek" w:hAnsi="Seravek"/>
                <w:sz w:val="22"/>
                <w:szCs w:val="22"/>
                <w:lang w:val="ms-MY"/>
              </w:rPr>
            </w:pPr>
            <w:r w:rsidRPr="00551D10">
              <w:rPr>
                <w:rFonts w:ascii="Seravek" w:hAnsi="Seravek"/>
                <w:sz w:val="22"/>
                <w:szCs w:val="22"/>
                <w:lang w:val="ms-MY"/>
              </w:rPr>
              <w:t>6</w:t>
            </w:r>
          </w:p>
        </w:tc>
        <w:tc>
          <w:tcPr>
            <w:tcW w:w="5807" w:type="dxa"/>
            <w:vAlign w:val="center"/>
          </w:tcPr>
          <w:p w14:paraId="722A16BD" w14:textId="14FB7E76" w:rsidR="00306035" w:rsidRPr="00551D10" w:rsidRDefault="00687685" w:rsidP="00741F1D">
            <w:pPr>
              <w:jc w:val="both"/>
              <w:rPr>
                <w:rFonts w:ascii="Seravek" w:hAnsi="Seravek"/>
                <w:sz w:val="22"/>
                <w:szCs w:val="22"/>
                <w:lang w:val="ms-MY"/>
              </w:rPr>
            </w:pPr>
            <w:r w:rsidRPr="00551D10">
              <w:rPr>
                <w:rFonts w:ascii="Seravek" w:hAnsi="Seravek"/>
                <w:sz w:val="22"/>
                <w:szCs w:val="22"/>
                <w:lang w:val="ms-MY"/>
              </w:rPr>
              <w:t xml:space="preserve">Semakan &amp; kelulusan </w:t>
            </w:r>
            <w:r w:rsidR="00C44575" w:rsidRPr="00551D10">
              <w:rPr>
                <w:rFonts w:ascii="Seravek" w:hAnsi="Seravek"/>
                <w:sz w:val="22"/>
                <w:szCs w:val="22"/>
                <w:lang w:val="ms-MY"/>
              </w:rPr>
              <w:t xml:space="preserve">Ketua Jabatan Pengagihan Untuk Tuntutan bernilai &gt; RM 20 </w:t>
            </w:r>
            <w:r w:rsidR="00B40478">
              <w:rPr>
                <w:rFonts w:ascii="Seravek" w:hAnsi="Seravek"/>
                <w:sz w:val="22"/>
                <w:szCs w:val="22"/>
                <w:lang w:val="ms-MY"/>
              </w:rPr>
              <w:t>000.00</w:t>
            </w:r>
          </w:p>
          <w:p w14:paraId="0DB7BACB" w14:textId="7D732051" w:rsidR="00C44575" w:rsidRPr="00551D10" w:rsidRDefault="00C44575" w:rsidP="00741F1D">
            <w:pPr>
              <w:ind w:right="-120"/>
              <w:jc w:val="both"/>
              <w:rPr>
                <w:rFonts w:ascii="Seravek" w:hAnsi="Seravek"/>
                <w:i/>
                <w:iCs/>
                <w:sz w:val="22"/>
                <w:szCs w:val="22"/>
                <w:lang w:val="ms-MY"/>
              </w:rPr>
            </w:pPr>
            <w:r w:rsidRPr="00551D10">
              <w:rPr>
                <w:rFonts w:ascii="Seravek" w:hAnsi="Seravek"/>
                <w:i/>
                <w:iCs/>
                <w:sz w:val="22"/>
                <w:szCs w:val="22"/>
                <w:lang w:val="ms-MY"/>
              </w:rPr>
              <w:t>(Approval / Rejection from Head of Department)</w:t>
            </w:r>
          </w:p>
        </w:tc>
        <w:tc>
          <w:tcPr>
            <w:tcW w:w="2126" w:type="dxa"/>
            <w:vAlign w:val="center"/>
          </w:tcPr>
          <w:p w14:paraId="5C85A77B" w14:textId="78945C6B" w:rsidR="00306035" w:rsidRPr="00551D10" w:rsidRDefault="00D6607B" w:rsidP="00741F1D">
            <w:pPr>
              <w:ind w:left="-110" w:right="-120"/>
              <w:jc w:val="center"/>
              <w:rPr>
                <w:rFonts w:ascii="Seravek" w:hAnsi="Seravek"/>
                <w:sz w:val="22"/>
                <w:szCs w:val="22"/>
                <w:lang w:val="ms-MY"/>
              </w:rPr>
            </w:pPr>
            <w:r w:rsidRPr="00551D10">
              <w:rPr>
                <w:rFonts w:ascii="Seravek" w:hAnsi="Seravek"/>
                <w:sz w:val="22"/>
                <w:szCs w:val="22"/>
                <w:lang w:val="ms-MY"/>
              </w:rPr>
              <w:t>Jabatan Pengagihan</w:t>
            </w:r>
          </w:p>
        </w:tc>
        <w:tc>
          <w:tcPr>
            <w:tcW w:w="1843" w:type="dxa"/>
            <w:vAlign w:val="center"/>
          </w:tcPr>
          <w:p w14:paraId="0E76FA32" w14:textId="119DE294" w:rsidR="00306035" w:rsidRPr="00551D10" w:rsidRDefault="001D3F03" w:rsidP="00741F1D">
            <w:pPr>
              <w:ind w:left="-110" w:right="-120"/>
              <w:jc w:val="center"/>
              <w:rPr>
                <w:rFonts w:ascii="Seravek" w:hAnsi="Seravek"/>
                <w:sz w:val="22"/>
                <w:szCs w:val="22"/>
                <w:lang w:val="ms-MY"/>
              </w:rPr>
            </w:pPr>
            <w:r w:rsidRPr="00551D10">
              <w:rPr>
                <w:rFonts w:ascii="Seravek" w:hAnsi="Seravek"/>
                <w:sz w:val="22"/>
                <w:szCs w:val="22"/>
                <w:lang w:val="ms-MY"/>
              </w:rPr>
              <w:t>18 hari kalendar</w:t>
            </w:r>
          </w:p>
        </w:tc>
      </w:tr>
    </w:tbl>
    <w:p w14:paraId="251A02AE" w14:textId="210CA080" w:rsidR="00DC553A" w:rsidRPr="003260A9" w:rsidRDefault="00DC553A" w:rsidP="00630200">
      <w:pPr>
        <w:spacing w:before="240" w:after="240"/>
        <w:ind w:left="1429" w:right="-338" w:hanging="709"/>
        <w:jc w:val="both"/>
        <w:rPr>
          <w:rFonts w:ascii="Seravek" w:hAnsi="Seravek"/>
          <w:bCs/>
          <w:lang w:val="ms-MY"/>
        </w:rPr>
      </w:pPr>
    </w:p>
    <w:p w14:paraId="0E9A79B0" w14:textId="2FD18CC2" w:rsidR="009141C7" w:rsidRPr="00786593" w:rsidRDefault="00786593" w:rsidP="00786593">
      <w:pPr>
        <w:pStyle w:val="Heading1"/>
        <w:ind w:left="720" w:hanging="720"/>
        <w:jc w:val="both"/>
        <w:rPr>
          <w:rFonts w:ascii="Seravek" w:hAnsi="Seravek"/>
          <w:color w:val="ED0000"/>
          <w:lang w:val="ms-MY"/>
        </w:rPr>
      </w:pPr>
      <w:r w:rsidRPr="00786593">
        <w:rPr>
          <w:rFonts w:ascii="Seravek" w:hAnsi="Seravek"/>
          <w:color w:val="ED0000"/>
          <w:lang w:val="ms-MY"/>
        </w:rPr>
        <w:t>2.12</w:t>
      </w:r>
      <w:r>
        <w:rPr>
          <w:rFonts w:ascii="Seravek" w:hAnsi="Seravek"/>
          <w:color w:val="ED0000"/>
          <w:lang w:val="ms-MY"/>
        </w:rPr>
        <w:tab/>
      </w:r>
      <w:r w:rsidRPr="00786593">
        <w:rPr>
          <w:rFonts w:ascii="Seravek" w:hAnsi="Seravek"/>
          <w:color w:val="ED0000"/>
          <w:lang w:val="ms-MY"/>
        </w:rPr>
        <w:t xml:space="preserve">PERJANJIAN TAHAP PERKHIDMATAN </w:t>
      </w:r>
      <w:r w:rsidRPr="00786593">
        <w:rPr>
          <w:rFonts w:ascii="Seravek" w:hAnsi="Seravek"/>
          <w:color w:val="ED0000"/>
          <w:lang w:val="ms-MY"/>
        </w:rPr>
        <w:t>YANG BERKAITAN DENGAN</w:t>
      </w:r>
      <w:r>
        <w:rPr>
          <w:rFonts w:ascii="Seravek" w:hAnsi="Seravek"/>
          <w:color w:val="ED0000"/>
          <w:lang w:val="ms-MY"/>
        </w:rPr>
        <w:t xml:space="preserve"> </w:t>
      </w:r>
      <w:r w:rsidRPr="00786593">
        <w:rPr>
          <w:rFonts w:ascii="Seravek" w:hAnsi="Seravek"/>
          <w:color w:val="ED0000"/>
          <w:lang w:val="ms-MY"/>
        </w:rPr>
        <w:t>KERJA-KERJA</w:t>
      </w:r>
      <w:r>
        <w:rPr>
          <w:rFonts w:ascii="Seravek" w:hAnsi="Seravek"/>
          <w:color w:val="ED0000"/>
          <w:lang w:val="ms-MY"/>
        </w:rPr>
        <w:t xml:space="preserve"> </w:t>
      </w:r>
      <w:r w:rsidRPr="00786593">
        <w:rPr>
          <w:rFonts w:ascii="Seravek" w:hAnsi="Seravek"/>
          <w:color w:val="ED0000"/>
          <w:lang w:val="ms-MY"/>
        </w:rPr>
        <w:t>SENGGARAAN</w:t>
      </w:r>
      <w:r w:rsidR="00BB67A6">
        <w:rPr>
          <w:rFonts w:ascii="Seravek" w:hAnsi="Seravek"/>
          <w:color w:val="ED0000"/>
          <w:lang w:val="ms-MY"/>
        </w:rPr>
        <w:t>/</w:t>
      </w:r>
      <w:r w:rsidRPr="00786593">
        <w:rPr>
          <w:rFonts w:ascii="Seravek" w:hAnsi="Seravek"/>
          <w:color w:val="ED0000"/>
          <w:lang w:val="ms-MY"/>
        </w:rPr>
        <w:t>PEMBAIKAN</w:t>
      </w:r>
      <w:r>
        <w:rPr>
          <w:rFonts w:ascii="Seravek" w:hAnsi="Seravek"/>
          <w:color w:val="ED0000"/>
          <w:lang w:val="ms-MY"/>
        </w:rPr>
        <w:t xml:space="preserve"> </w:t>
      </w:r>
      <w:r w:rsidRPr="00786593">
        <w:rPr>
          <w:rFonts w:ascii="Seravek" w:hAnsi="Seravek"/>
          <w:color w:val="ED0000"/>
          <w:lang w:val="ms-MY"/>
        </w:rPr>
        <w:t>KECEMASAN</w:t>
      </w:r>
      <w:r w:rsidRPr="00786593">
        <w:rPr>
          <w:rFonts w:ascii="Seravek" w:hAnsi="Seravek"/>
          <w:i/>
          <w:iCs w:val="0"/>
          <w:color w:val="ED0000"/>
          <w:lang w:val="ms-MY"/>
        </w:rPr>
        <w:t xml:space="preserve"> (“SERVICE LEVEL AGREEMENT” – (SLA))</w:t>
      </w:r>
    </w:p>
    <w:p w14:paraId="22F7AAA5" w14:textId="77777777" w:rsidR="00786593" w:rsidRDefault="00786593" w:rsidP="00786593">
      <w:pPr>
        <w:rPr>
          <w:lang w:val="ms-MY"/>
        </w:rPr>
      </w:pPr>
    </w:p>
    <w:p w14:paraId="533B9BBB" w14:textId="4A776770" w:rsidR="00786593" w:rsidRDefault="00786593" w:rsidP="00786593">
      <w:pPr>
        <w:ind w:left="720" w:right="22"/>
        <w:jc w:val="both"/>
        <w:rPr>
          <w:rFonts w:ascii="Seravek" w:hAnsi="Seravek"/>
          <w:lang w:val="ms-MY"/>
        </w:rPr>
      </w:pPr>
      <w:r w:rsidRPr="00786593">
        <w:rPr>
          <w:rFonts w:ascii="Seravek" w:hAnsi="Seravek"/>
          <w:lang w:val="ms-MY"/>
        </w:rPr>
        <w:t>Semua aduan berkait dengan paip pecah/paip bocor</w:t>
      </w:r>
      <w:r>
        <w:rPr>
          <w:rFonts w:ascii="Seravek" w:hAnsi="Seravek"/>
          <w:lang w:val="ms-MY"/>
        </w:rPr>
        <w:t xml:space="preserve"> </w:t>
      </w:r>
      <w:r w:rsidRPr="00786593">
        <w:rPr>
          <w:rFonts w:ascii="Seravek" w:hAnsi="Seravek"/>
          <w:lang w:val="ms-MY"/>
        </w:rPr>
        <w:t>yang mengakibatkan gangguan bekalan air, akan</w:t>
      </w:r>
      <w:r>
        <w:rPr>
          <w:rFonts w:ascii="Seravek" w:hAnsi="Seravek"/>
          <w:lang w:val="ms-MY"/>
        </w:rPr>
        <w:t xml:space="preserve"> </w:t>
      </w:r>
      <w:r w:rsidRPr="00786593">
        <w:rPr>
          <w:rFonts w:ascii="Seravek" w:hAnsi="Seravek"/>
          <w:lang w:val="ms-MY"/>
        </w:rPr>
        <w:t>diambil tindakan dalam tempoh 24 jam selepas aduan</w:t>
      </w:r>
      <w:r>
        <w:rPr>
          <w:rFonts w:ascii="Seravek" w:hAnsi="Seravek"/>
          <w:lang w:val="ms-MY"/>
        </w:rPr>
        <w:t xml:space="preserve"> </w:t>
      </w:r>
      <w:r w:rsidRPr="00786593">
        <w:rPr>
          <w:rFonts w:ascii="Seravek" w:hAnsi="Seravek"/>
          <w:lang w:val="ms-MY"/>
        </w:rPr>
        <w:t>dibuat. Kerja-kerja pembaikan akan disiapkan</w:t>
      </w:r>
      <w:r>
        <w:rPr>
          <w:rFonts w:ascii="Seravek" w:hAnsi="Seravek"/>
          <w:lang w:val="ms-MY"/>
        </w:rPr>
        <w:t xml:space="preserve"> </w:t>
      </w:r>
      <w:r w:rsidRPr="00786593">
        <w:rPr>
          <w:rFonts w:ascii="Seravek" w:hAnsi="Seravek"/>
          <w:lang w:val="ms-MY"/>
        </w:rPr>
        <w:t>berdasarkan kepada tempoh maksima seperti yang</w:t>
      </w:r>
      <w:r>
        <w:rPr>
          <w:rFonts w:ascii="Seravek" w:hAnsi="Seravek"/>
          <w:lang w:val="ms-MY"/>
        </w:rPr>
        <w:t xml:space="preserve"> </w:t>
      </w:r>
      <w:r w:rsidRPr="00786593">
        <w:rPr>
          <w:rFonts w:ascii="Seravek" w:hAnsi="Seravek"/>
          <w:lang w:val="ms-MY"/>
        </w:rPr>
        <w:t>berikut:</w:t>
      </w:r>
    </w:p>
    <w:p w14:paraId="626676C2" w14:textId="77777777" w:rsidR="006F5901" w:rsidRDefault="006F5901" w:rsidP="00786593">
      <w:pPr>
        <w:ind w:left="720" w:right="22"/>
        <w:jc w:val="both"/>
        <w:rPr>
          <w:rFonts w:ascii="Seravek" w:hAnsi="Seravek"/>
          <w:lang w:val="ms-MY"/>
        </w:rPr>
      </w:pPr>
    </w:p>
    <w:p w14:paraId="4B912293" w14:textId="77777777" w:rsidR="006F5901" w:rsidRDefault="006F5901" w:rsidP="00786593">
      <w:pPr>
        <w:ind w:left="720" w:right="22"/>
        <w:jc w:val="both"/>
        <w:rPr>
          <w:rFonts w:ascii="Seravek" w:hAnsi="Seravek"/>
          <w:lang w:val="ms-MY"/>
        </w:rPr>
      </w:pPr>
    </w:p>
    <w:p w14:paraId="7DBFF4B4" w14:textId="77777777" w:rsidR="006F5901" w:rsidRDefault="006F5901" w:rsidP="00786593">
      <w:pPr>
        <w:ind w:left="720" w:right="22"/>
        <w:jc w:val="both"/>
        <w:rPr>
          <w:rFonts w:ascii="Seravek" w:hAnsi="Seravek"/>
          <w:lang w:val="ms-MY"/>
        </w:rPr>
      </w:pPr>
    </w:p>
    <w:p w14:paraId="6D4649D5" w14:textId="3486EF46" w:rsidR="006F5901" w:rsidRPr="003260A9" w:rsidRDefault="006F5901" w:rsidP="006F5901">
      <w:pPr>
        <w:spacing w:before="240" w:after="240"/>
        <w:ind w:left="720" w:right="64"/>
        <w:jc w:val="center"/>
        <w:rPr>
          <w:rFonts w:ascii="Seravek" w:hAnsi="Seravek"/>
          <w:bCs/>
          <w:lang w:val="ms-MY"/>
        </w:rPr>
      </w:pPr>
      <w:r w:rsidRPr="006F5901">
        <w:rPr>
          <w:rFonts w:ascii="Seravek" w:hAnsi="Seravek"/>
          <w:b/>
          <w:bCs/>
          <w:lang w:val="ms-MY"/>
        </w:rPr>
        <w:t>Perjanjian Tahap Perkhidmatan (SLA)</w:t>
      </w:r>
    </w:p>
    <w:tbl>
      <w:tblPr>
        <w:tblStyle w:val="TableGrid"/>
        <w:tblW w:w="9841" w:type="dxa"/>
        <w:tblInd w:w="-289" w:type="dxa"/>
        <w:tblLook w:val="04A0" w:firstRow="1" w:lastRow="0" w:firstColumn="1" w:lastColumn="0" w:noHBand="0" w:noVBand="1"/>
      </w:tblPr>
      <w:tblGrid>
        <w:gridCol w:w="514"/>
        <w:gridCol w:w="1750"/>
        <w:gridCol w:w="2340"/>
        <w:gridCol w:w="4230"/>
        <w:gridCol w:w="1007"/>
      </w:tblGrid>
      <w:tr w:rsidR="007936AC" w:rsidRPr="003260A9" w14:paraId="431901E4" w14:textId="77777777" w:rsidTr="00561B5A">
        <w:trPr>
          <w:trHeight w:val="720"/>
          <w:tblHeader/>
        </w:trPr>
        <w:tc>
          <w:tcPr>
            <w:tcW w:w="514" w:type="dxa"/>
            <w:shd w:val="clear" w:color="auto" w:fill="E8E8E8" w:themeFill="background2"/>
            <w:vAlign w:val="center"/>
          </w:tcPr>
          <w:p w14:paraId="5FA92043" w14:textId="77777777" w:rsidR="007936AC" w:rsidRPr="00741F1D" w:rsidRDefault="007936AC" w:rsidP="007936AC">
            <w:pPr>
              <w:ind w:left="-110" w:right="-120"/>
              <w:jc w:val="center"/>
              <w:rPr>
                <w:rFonts w:ascii="Seravek" w:hAnsi="Seravek"/>
                <w:b/>
                <w:bCs/>
                <w:lang w:val="ms-MY"/>
              </w:rPr>
            </w:pPr>
            <w:r w:rsidRPr="00741F1D">
              <w:rPr>
                <w:rFonts w:ascii="Seravek" w:hAnsi="Seravek"/>
                <w:b/>
                <w:bCs/>
                <w:lang w:val="ms-MY"/>
              </w:rPr>
              <w:t>No.</w:t>
            </w:r>
          </w:p>
        </w:tc>
        <w:tc>
          <w:tcPr>
            <w:tcW w:w="1750" w:type="dxa"/>
            <w:shd w:val="clear" w:color="auto" w:fill="E8E8E8" w:themeFill="background2"/>
            <w:vAlign w:val="center"/>
          </w:tcPr>
          <w:p w14:paraId="345D16C8" w14:textId="48909C0E" w:rsidR="007936AC" w:rsidRDefault="007936AC" w:rsidP="007936AC">
            <w:pPr>
              <w:ind w:left="-110" w:right="-120"/>
              <w:jc w:val="center"/>
              <w:rPr>
                <w:rFonts w:ascii="Seravek" w:hAnsi="Seravek"/>
                <w:b/>
                <w:bCs/>
                <w:lang w:val="ms-MY"/>
              </w:rPr>
            </w:pPr>
            <w:r>
              <w:rPr>
                <w:rFonts w:ascii="Seravek" w:hAnsi="Seravek"/>
                <w:b/>
                <w:bCs/>
                <w:lang w:val="ms-MY"/>
              </w:rPr>
              <w:t>Kategori Aduan</w:t>
            </w:r>
          </w:p>
        </w:tc>
        <w:tc>
          <w:tcPr>
            <w:tcW w:w="2340" w:type="dxa"/>
            <w:shd w:val="clear" w:color="auto" w:fill="E8E8E8" w:themeFill="background2"/>
            <w:vAlign w:val="center"/>
          </w:tcPr>
          <w:p w14:paraId="176D72F1" w14:textId="0F61370D" w:rsidR="007936AC" w:rsidRPr="006F5901" w:rsidRDefault="007936AC" w:rsidP="007936AC">
            <w:pPr>
              <w:ind w:left="-110" w:right="-120"/>
              <w:jc w:val="center"/>
              <w:rPr>
                <w:rFonts w:ascii="Seravek" w:hAnsi="Seravek"/>
                <w:b/>
                <w:bCs/>
                <w:lang w:val="ms-MY"/>
              </w:rPr>
            </w:pPr>
            <w:r>
              <w:rPr>
                <w:rFonts w:ascii="Seravek" w:hAnsi="Seravek"/>
                <w:b/>
                <w:bCs/>
                <w:lang w:val="ms-MY"/>
              </w:rPr>
              <w:t>Sub-Kategori</w:t>
            </w:r>
          </w:p>
        </w:tc>
        <w:tc>
          <w:tcPr>
            <w:tcW w:w="4230" w:type="dxa"/>
            <w:shd w:val="clear" w:color="auto" w:fill="E8E8E8" w:themeFill="background2"/>
            <w:vAlign w:val="center"/>
          </w:tcPr>
          <w:p w14:paraId="7647A393" w14:textId="408708E8" w:rsidR="007936AC" w:rsidRPr="00741F1D" w:rsidRDefault="007936AC" w:rsidP="007936AC">
            <w:pPr>
              <w:ind w:left="-110" w:right="-120"/>
              <w:jc w:val="center"/>
              <w:rPr>
                <w:rFonts w:ascii="Seravek" w:hAnsi="Seravek"/>
                <w:b/>
                <w:bCs/>
                <w:lang w:val="ms-MY"/>
              </w:rPr>
            </w:pPr>
            <w:bookmarkStart w:id="0" w:name="_Hlk173925146"/>
            <w:r w:rsidRPr="006F5901">
              <w:rPr>
                <w:rFonts w:ascii="Seravek" w:hAnsi="Seravek"/>
                <w:b/>
                <w:bCs/>
                <w:lang w:val="ms-MY"/>
              </w:rPr>
              <w:t>Perjanjian Tahap Perkhidmatan</w:t>
            </w:r>
            <w:r>
              <w:rPr>
                <w:rFonts w:ascii="Seravek" w:hAnsi="Seravek"/>
                <w:b/>
                <w:bCs/>
                <w:lang w:val="ms-MY"/>
              </w:rPr>
              <w:t xml:space="preserve"> </w:t>
            </w:r>
            <w:r w:rsidRPr="006F5901">
              <w:rPr>
                <w:rFonts w:ascii="Seravek" w:hAnsi="Seravek"/>
                <w:b/>
                <w:bCs/>
                <w:i/>
                <w:iCs/>
                <w:lang w:val="ms-MY"/>
              </w:rPr>
              <w:t>(SLA)</w:t>
            </w:r>
            <w:bookmarkEnd w:id="0"/>
          </w:p>
        </w:tc>
        <w:tc>
          <w:tcPr>
            <w:tcW w:w="1007" w:type="dxa"/>
            <w:shd w:val="clear" w:color="auto" w:fill="E8E8E8" w:themeFill="background2"/>
            <w:vAlign w:val="center"/>
          </w:tcPr>
          <w:p w14:paraId="0595137B" w14:textId="77777777" w:rsidR="007936AC" w:rsidRPr="00741F1D" w:rsidRDefault="007936AC" w:rsidP="00561B5A">
            <w:pPr>
              <w:ind w:left="-110"/>
              <w:jc w:val="center"/>
              <w:rPr>
                <w:rFonts w:ascii="Seravek" w:hAnsi="Seravek"/>
                <w:b/>
                <w:bCs/>
                <w:lang w:val="ms-MY"/>
              </w:rPr>
            </w:pPr>
            <w:r w:rsidRPr="00741F1D">
              <w:rPr>
                <w:rFonts w:ascii="Seravek" w:hAnsi="Seravek"/>
                <w:b/>
                <w:bCs/>
                <w:lang w:val="ms-MY"/>
              </w:rPr>
              <w:t>Tempoh</w:t>
            </w:r>
          </w:p>
        </w:tc>
      </w:tr>
      <w:tr w:rsidR="007936AC" w:rsidRPr="003260A9" w14:paraId="5C2C2E02" w14:textId="77777777" w:rsidTr="00561B5A">
        <w:trPr>
          <w:trHeight w:val="720"/>
        </w:trPr>
        <w:tc>
          <w:tcPr>
            <w:tcW w:w="514" w:type="dxa"/>
            <w:vAlign w:val="center"/>
          </w:tcPr>
          <w:p w14:paraId="316A681D" w14:textId="77777777" w:rsidR="007936AC" w:rsidRPr="00551D10" w:rsidRDefault="007936AC" w:rsidP="007936AC">
            <w:pPr>
              <w:ind w:left="-110" w:right="-120"/>
              <w:jc w:val="center"/>
              <w:rPr>
                <w:rFonts w:ascii="Seravek" w:hAnsi="Seravek"/>
                <w:sz w:val="22"/>
                <w:szCs w:val="22"/>
                <w:lang w:val="ms-MY"/>
              </w:rPr>
            </w:pPr>
            <w:r w:rsidRPr="00551D10">
              <w:rPr>
                <w:rFonts w:ascii="Seravek" w:hAnsi="Seravek"/>
                <w:sz w:val="22"/>
                <w:szCs w:val="22"/>
                <w:lang w:val="ms-MY"/>
              </w:rPr>
              <w:t>1</w:t>
            </w:r>
          </w:p>
        </w:tc>
        <w:tc>
          <w:tcPr>
            <w:tcW w:w="1750" w:type="dxa"/>
            <w:vMerge w:val="restart"/>
            <w:vAlign w:val="center"/>
          </w:tcPr>
          <w:p w14:paraId="5F4CEB04" w14:textId="77777777" w:rsidR="007936AC" w:rsidRPr="00551D10" w:rsidRDefault="007936AC" w:rsidP="007936AC">
            <w:pPr>
              <w:ind w:left="-40"/>
              <w:jc w:val="center"/>
              <w:rPr>
                <w:rFonts w:ascii="Seravek" w:hAnsi="Seravek"/>
                <w:sz w:val="22"/>
                <w:szCs w:val="22"/>
                <w:lang w:val="ms-MY"/>
              </w:rPr>
            </w:pPr>
            <w:r w:rsidRPr="00551D10">
              <w:rPr>
                <w:rFonts w:ascii="Seravek" w:hAnsi="Seravek"/>
                <w:sz w:val="22"/>
                <w:szCs w:val="22"/>
                <w:lang w:val="ms-MY"/>
              </w:rPr>
              <w:t>Aduan Air</w:t>
            </w:r>
          </w:p>
          <w:p w14:paraId="10D03C1F" w14:textId="50C8719A" w:rsidR="007936AC" w:rsidRPr="00551D10" w:rsidRDefault="007936AC" w:rsidP="00561B5A">
            <w:pPr>
              <w:ind w:right="70"/>
              <w:jc w:val="center"/>
              <w:rPr>
                <w:rFonts w:ascii="Seravek" w:hAnsi="Seravek"/>
                <w:i/>
                <w:iCs/>
                <w:sz w:val="22"/>
                <w:szCs w:val="22"/>
                <w:lang w:val="ms-MY"/>
              </w:rPr>
            </w:pPr>
            <w:r w:rsidRPr="00551D10">
              <w:rPr>
                <w:rFonts w:ascii="Seravek" w:hAnsi="Seravek"/>
                <w:i/>
                <w:iCs/>
                <w:sz w:val="22"/>
                <w:szCs w:val="22"/>
                <w:lang w:val="ms-MY"/>
              </w:rPr>
              <w:t>(Water Complaint)</w:t>
            </w:r>
          </w:p>
        </w:tc>
        <w:tc>
          <w:tcPr>
            <w:tcW w:w="2340" w:type="dxa"/>
            <w:vAlign w:val="center"/>
          </w:tcPr>
          <w:p w14:paraId="7C8EDA33" w14:textId="723FB358" w:rsidR="007936AC" w:rsidRPr="00551D10" w:rsidRDefault="007936AC" w:rsidP="007936AC">
            <w:pPr>
              <w:ind w:left="-40"/>
              <w:jc w:val="center"/>
              <w:rPr>
                <w:rFonts w:ascii="Seravek" w:hAnsi="Seravek"/>
                <w:i/>
                <w:iCs/>
                <w:sz w:val="22"/>
                <w:szCs w:val="22"/>
                <w:lang w:val="ms-MY"/>
              </w:rPr>
            </w:pPr>
            <w:r w:rsidRPr="00551D10">
              <w:rPr>
                <w:rFonts w:ascii="Seravek" w:hAnsi="Seravek"/>
                <w:sz w:val="22"/>
                <w:szCs w:val="22"/>
                <w:lang w:val="ms-MY"/>
              </w:rPr>
              <w:t>Paip Bocor</w:t>
            </w:r>
          </w:p>
        </w:tc>
        <w:tc>
          <w:tcPr>
            <w:tcW w:w="4230" w:type="dxa"/>
            <w:vAlign w:val="center"/>
          </w:tcPr>
          <w:p w14:paraId="6DB30DBB" w14:textId="5CDF460A" w:rsidR="007936AC" w:rsidRPr="00551D10" w:rsidRDefault="007936AC" w:rsidP="007936AC">
            <w:pPr>
              <w:ind w:left="-40"/>
              <w:jc w:val="both"/>
              <w:rPr>
                <w:rFonts w:ascii="Seravek" w:hAnsi="Seravek"/>
                <w:sz w:val="22"/>
                <w:szCs w:val="22"/>
                <w:lang w:val="ms-MY"/>
              </w:rPr>
            </w:pPr>
            <w:r w:rsidRPr="00551D10">
              <w:rPr>
                <w:rFonts w:ascii="Seravek" w:hAnsi="Seravek"/>
                <w:sz w:val="22"/>
                <w:szCs w:val="22"/>
                <w:lang w:val="ms-MY"/>
              </w:rPr>
              <w:t>Pematuhan SPAN 1 - Membaiki dan menyambung semula bekalan air dalam masa 24 jam untuk kebocoran paip komunikasi;</w:t>
            </w:r>
          </w:p>
        </w:tc>
        <w:tc>
          <w:tcPr>
            <w:tcW w:w="1007" w:type="dxa"/>
            <w:vAlign w:val="center"/>
          </w:tcPr>
          <w:p w14:paraId="12623231" w14:textId="2C0BA427" w:rsidR="007936AC" w:rsidRPr="00551D10" w:rsidRDefault="007936AC" w:rsidP="007936AC">
            <w:pPr>
              <w:ind w:left="-110" w:right="-120"/>
              <w:jc w:val="center"/>
              <w:rPr>
                <w:rFonts w:ascii="Seravek" w:hAnsi="Seravek"/>
                <w:sz w:val="22"/>
                <w:szCs w:val="22"/>
                <w:lang w:val="ms-MY"/>
              </w:rPr>
            </w:pPr>
            <w:r w:rsidRPr="00551D10">
              <w:rPr>
                <w:rFonts w:ascii="Seravek" w:hAnsi="Seravek"/>
                <w:sz w:val="22"/>
                <w:szCs w:val="22"/>
                <w:lang w:val="ms-MY"/>
              </w:rPr>
              <w:t>24 Jam</w:t>
            </w:r>
          </w:p>
        </w:tc>
      </w:tr>
      <w:tr w:rsidR="007936AC" w:rsidRPr="003260A9" w14:paraId="36741D33" w14:textId="77777777" w:rsidTr="00561B5A">
        <w:trPr>
          <w:trHeight w:val="720"/>
        </w:trPr>
        <w:tc>
          <w:tcPr>
            <w:tcW w:w="514" w:type="dxa"/>
            <w:vAlign w:val="center"/>
          </w:tcPr>
          <w:p w14:paraId="25EDE303" w14:textId="77777777"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2</w:t>
            </w:r>
          </w:p>
        </w:tc>
        <w:tc>
          <w:tcPr>
            <w:tcW w:w="1750" w:type="dxa"/>
            <w:vMerge/>
          </w:tcPr>
          <w:p w14:paraId="36098713" w14:textId="77777777" w:rsidR="007936AC" w:rsidRPr="00551D10" w:rsidRDefault="007936AC" w:rsidP="005C0F05">
            <w:pPr>
              <w:ind w:left="-40"/>
              <w:jc w:val="both"/>
              <w:rPr>
                <w:rFonts w:ascii="Seravek" w:hAnsi="Seravek"/>
                <w:sz w:val="22"/>
                <w:szCs w:val="22"/>
                <w:lang w:val="ms-MY"/>
              </w:rPr>
            </w:pPr>
          </w:p>
        </w:tc>
        <w:tc>
          <w:tcPr>
            <w:tcW w:w="2340" w:type="dxa"/>
            <w:vAlign w:val="center"/>
          </w:tcPr>
          <w:p w14:paraId="6C3DE88B" w14:textId="1F9F1C33" w:rsidR="007936AC" w:rsidRPr="00551D10" w:rsidRDefault="007936AC" w:rsidP="007936AC">
            <w:pPr>
              <w:ind w:left="-40"/>
              <w:jc w:val="center"/>
              <w:rPr>
                <w:rFonts w:ascii="Seravek" w:hAnsi="Seravek"/>
                <w:i/>
                <w:iCs/>
                <w:sz w:val="22"/>
                <w:szCs w:val="22"/>
                <w:lang w:val="ms-MY"/>
              </w:rPr>
            </w:pPr>
            <w:r w:rsidRPr="00551D10">
              <w:rPr>
                <w:rFonts w:ascii="Seravek" w:hAnsi="Seravek"/>
                <w:sz w:val="22"/>
                <w:szCs w:val="22"/>
                <w:lang w:val="ms-MY"/>
              </w:rPr>
              <w:t>Paip Bocor</w:t>
            </w:r>
            <w:r w:rsidRPr="00551D10">
              <w:rPr>
                <w:rFonts w:ascii="Seravek" w:hAnsi="Seravek"/>
                <w:sz w:val="22"/>
                <w:szCs w:val="22"/>
                <w:lang w:val="ms-MY"/>
              </w:rPr>
              <w:t>/Pecah</w:t>
            </w:r>
          </w:p>
        </w:tc>
        <w:tc>
          <w:tcPr>
            <w:tcW w:w="4230" w:type="dxa"/>
            <w:vAlign w:val="center"/>
          </w:tcPr>
          <w:p w14:paraId="2A445A52" w14:textId="0F55DE4D" w:rsidR="007936AC" w:rsidRPr="00551D10" w:rsidRDefault="007936AC" w:rsidP="005C0F05">
            <w:pPr>
              <w:ind w:left="-40"/>
              <w:jc w:val="both"/>
              <w:rPr>
                <w:rFonts w:ascii="Seravek" w:hAnsi="Seravek"/>
                <w:sz w:val="22"/>
                <w:szCs w:val="22"/>
                <w:lang w:val="ms-MY"/>
              </w:rPr>
            </w:pPr>
            <w:r w:rsidRPr="00551D10">
              <w:rPr>
                <w:rFonts w:ascii="Seravek" w:hAnsi="Seravek"/>
                <w:sz w:val="22"/>
                <w:szCs w:val="22"/>
                <w:lang w:val="ms-MY"/>
              </w:rPr>
              <w:t>Pematuhan SPAN 2 - Membaiki dan menyambung semula bekalan dalam masa 24 jam untuk kegagalan sesalur berdiameter kurang daripada 200 mm;</w:t>
            </w:r>
          </w:p>
        </w:tc>
        <w:tc>
          <w:tcPr>
            <w:tcW w:w="1007" w:type="dxa"/>
            <w:vAlign w:val="center"/>
          </w:tcPr>
          <w:p w14:paraId="77EC11CF" w14:textId="6C19831C"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24 Jam</w:t>
            </w:r>
          </w:p>
        </w:tc>
      </w:tr>
      <w:tr w:rsidR="007936AC" w:rsidRPr="003260A9" w14:paraId="19B23898" w14:textId="77777777" w:rsidTr="00561B5A">
        <w:trPr>
          <w:trHeight w:val="720"/>
        </w:trPr>
        <w:tc>
          <w:tcPr>
            <w:tcW w:w="514" w:type="dxa"/>
            <w:vAlign w:val="center"/>
          </w:tcPr>
          <w:p w14:paraId="1F90EFB1" w14:textId="77777777"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3</w:t>
            </w:r>
          </w:p>
        </w:tc>
        <w:tc>
          <w:tcPr>
            <w:tcW w:w="1750" w:type="dxa"/>
            <w:vMerge/>
          </w:tcPr>
          <w:p w14:paraId="74C7E42C" w14:textId="77777777" w:rsidR="007936AC" w:rsidRPr="00551D10" w:rsidRDefault="007936AC" w:rsidP="005C0F05">
            <w:pPr>
              <w:ind w:right="-120"/>
              <w:jc w:val="both"/>
              <w:rPr>
                <w:rFonts w:ascii="Seravek" w:hAnsi="Seravek"/>
                <w:sz w:val="22"/>
                <w:szCs w:val="22"/>
                <w:lang w:val="ms-MY"/>
              </w:rPr>
            </w:pPr>
          </w:p>
        </w:tc>
        <w:tc>
          <w:tcPr>
            <w:tcW w:w="2340" w:type="dxa"/>
            <w:vAlign w:val="center"/>
          </w:tcPr>
          <w:p w14:paraId="3FD929E2" w14:textId="268FC6BC" w:rsidR="007936AC" w:rsidRPr="00551D10" w:rsidRDefault="007936AC" w:rsidP="007936AC">
            <w:pPr>
              <w:ind w:right="-120"/>
              <w:jc w:val="center"/>
              <w:rPr>
                <w:rFonts w:ascii="Seravek" w:hAnsi="Seravek"/>
                <w:i/>
                <w:iCs/>
                <w:sz w:val="22"/>
                <w:szCs w:val="22"/>
                <w:lang w:val="ms-MY"/>
              </w:rPr>
            </w:pPr>
            <w:r w:rsidRPr="00551D10">
              <w:rPr>
                <w:rFonts w:ascii="Seravek" w:hAnsi="Seravek"/>
                <w:sz w:val="22"/>
                <w:szCs w:val="22"/>
                <w:lang w:val="ms-MY"/>
              </w:rPr>
              <w:t>Paip Bocor</w:t>
            </w:r>
            <w:r w:rsidRPr="00551D10">
              <w:rPr>
                <w:rFonts w:ascii="Seravek" w:hAnsi="Seravek"/>
                <w:sz w:val="22"/>
                <w:szCs w:val="22"/>
                <w:lang w:val="ms-MY"/>
              </w:rPr>
              <w:t>/Pecah</w:t>
            </w:r>
          </w:p>
        </w:tc>
        <w:tc>
          <w:tcPr>
            <w:tcW w:w="4230" w:type="dxa"/>
            <w:vAlign w:val="center"/>
          </w:tcPr>
          <w:p w14:paraId="675B063A" w14:textId="0F88423D" w:rsidR="007936AC" w:rsidRPr="00551D10" w:rsidRDefault="007936AC" w:rsidP="005C0F05">
            <w:pPr>
              <w:ind w:left="-40"/>
              <w:jc w:val="both"/>
              <w:rPr>
                <w:rFonts w:ascii="Seravek" w:hAnsi="Seravek"/>
                <w:sz w:val="22"/>
                <w:szCs w:val="22"/>
                <w:lang w:val="ms-MY"/>
              </w:rPr>
            </w:pPr>
            <w:r w:rsidRPr="00551D10">
              <w:rPr>
                <w:rFonts w:ascii="Seravek" w:hAnsi="Seravek"/>
                <w:sz w:val="22"/>
                <w:szCs w:val="22"/>
                <w:lang w:val="ms-MY"/>
              </w:rPr>
              <w:t>Pematuhan SPAN 3 - Membaiki dan menyambung semula bekalan dalam masa 36 jam untuk kegagalan sesalur berdiameter 200mm ≤ X &lt; 600mm;</w:t>
            </w:r>
          </w:p>
        </w:tc>
        <w:tc>
          <w:tcPr>
            <w:tcW w:w="1007" w:type="dxa"/>
            <w:vAlign w:val="center"/>
          </w:tcPr>
          <w:p w14:paraId="7BE84BD6" w14:textId="2AEF948E"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36 Jam</w:t>
            </w:r>
          </w:p>
        </w:tc>
      </w:tr>
      <w:tr w:rsidR="007936AC" w:rsidRPr="003260A9" w14:paraId="4530237E" w14:textId="77777777" w:rsidTr="00561B5A">
        <w:trPr>
          <w:trHeight w:val="720"/>
        </w:trPr>
        <w:tc>
          <w:tcPr>
            <w:tcW w:w="514" w:type="dxa"/>
            <w:vAlign w:val="center"/>
          </w:tcPr>
          <w:p w14:paraId="6531EFC4" w14:textId="77777777"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4</w:t>
            </w:r>
          </w:p>
        </w:tc>
        <w:tc>
          <w:tcPr>
            <w:tcW w:w="1750" w:type="dxa"/>
            <w:vMerge/>
          </w:tcPr>
          <w:p w14:paraId="3A97F8B8" w14:textId="77777777" w:rsidR="007936AC" w:rsidRPr="00551D10" w:rsidRDefault="007936AC" w:rsidP="005C0F05">
            <w:pPr>
              <w:ind w:right="-120"/>
              <w:jc w:val="both"/>
              <w:rPr>
                <w:rFonts w:ascii="Seravek" w:hAnsi="Seravek"/>
                <w:sz w:val="22"/>
                <w:szCs w:val="22"/>
                <w:lang w:val="ms-MY"/>
              </w:rPr>
            </w:pPr>
          </w:p>
        </w:tc>
        <w:tc>
          <w:tcPr>
            <w:tcW w:w="2340" w:type="dxa"/>
            <w:vAlign w:val="center"/>
          </w:tcPr>
          <w:p w14:paraId="74844D74" w14:textId="33896FEF" w:rsidR="007936AC" w:rsidRPr="00551D10" w:rsidRDefault="007936AC" w:rsidP="007936AC">
            <w:pPr>
              <w:ind w:right="-120"/>
              <w:jc w:val="center"/>
              <w:rPr>
                <w:rFonts w:ascii="Seravek" w:hAnsi="Seravek"/>
                <w:i/>
                <w:iCs/>
                <w:sz w:val="22"/>
                <w:szCs w:val="22"/>
                <w:lang w:val="ms-MY"/>
              </w:rPr>
            </w:pPr>
            <w:r w:rsidRPr="00551D10">
              <w:rPr>
                <w:rFonts w:ascii="Seravek" w:hAnsi="Seravek"/>
                <w:sz w:val="22"/>
                <w:szCs w:val="22"/>
                <w:lang w:val="ms-MY"/>
              </w:rPr>
              <w:t>Paip Bocor</w:t>
            </w:r>
            <w:r w:rsidRPr="00551D10">
              <w:rPr>
                <w:rFonts w:ascii="Seravek" w:hAnsi="Seravek"/>
                <w:sz w:val="22"/>
                <w:szCs w:val="22"/>
                <w:lang w:val="ms-MY"/>
              </w:rPr>
              <w:t>/Pecah</w:t>
            </w:r>
          </w:p>
        </w:tc>
        <w:tc>
          <w:tcPr>
            <w:tcW w:w="4230" w:type="dxa"/>
            <w:vAlign w:val="center"/>
          </w:tcPr>
          <w:p w14:paraId="6206E235" w14:textId="37271661" w:rsidR="007936AC" w:rsidRPr="00551D10" w:rsidRDefault="007936AC" w:rsidP="005C0F05">
            <w:pPr>
              <w:ind w:left="-40"/>
              <w:jc w:val="both"/>
              <w:rPr>
                <w:rFonts w:ascii="Seravek" w:hAnsi="Seravek"/>
                <w:sz w:val="22"/>
                <w:szCs w:val="22"/>
                <w:lang w:val="ms-MY"/>
              </w:rPr>
            </w:pPr>
            <w:r w:rsidRPr="00551D10">
              <w:rPr>
                <w:rFonts w:ascii="Seravek" w:hAnsi="Seravek"/>
                <w:sz w:val="22"/>
                <w:szCs w:val="22"/>
                <w:lang w:val="ms-MY"/>
              </w:rPr>
              <w:t>Pematuhan SPAN 4 - Membaiki dan menyambung semula bekalan dalam masa 48 jam untuk kegagalan sesalur berdiameter lebih besar daripada dan sama dengan 600mm.</w:t>
            </w:r>
          </w:p>
        </w:tc>
        <w:tc>
          <w:tcPr>
            <w:tcW w:w="1007" w:type="dxa"/>
            <w:vAlign w:val="center"/>
          </w:tcPr>
          <w:p w14:paraId="34CD5B31" w14:textId="2C5E0CDD" w:rsidR="007936AC" w:rsidRPr="00551D10" w:rsidRDefault="007936AC" w:rsidP="005C0F05">
            <w:pPr>
              <w:ind w:left="-110" w:right="-120"/>
              <w:jc w:val="center"/>
              <w:rPr>
                <w:rFonts w:ascii="Seravek" w:hAnsi="Seravek"/>
                <w:sz w:val="22"/>
                <w:szCs w:val="22"/>
                <w:lang w:val="ms-MY"/>
              </w:rPr>
            </w:pPr>
            <w:r w:rsidRPr="00551D10">
              <w:rPr>
                <w:rFonts w:ascii="Seravek" w:hAnsi="Seravek"/>
                <w:sz w:val="22"/>
                <w:szCs w:val="22"/>
                <w:lang w:val="ms-MY"/>
              </w:rPr>
              <w:t>48 Jam</w:t>
            </w:r>
          </w:p>
        </w:tc>
      </w:tr>
      <w:tr w:rsidR="007936AC" w:rsidRPr="003260A9" w14:paraId="60BA9C2D" w14:textId="77777777" w:rsidTr="00561B5A">
        <w:trPr>
          <w:trHeight w:val="720"/>
        </w:trPr>
        <w:tc>
          <w:tcPr>
            <w:tcW w:w="514" w:type="dxa"/>
            <w:vAlign w:val="center"/>
          </w:tcPr>
          <w:p w14:paraId="62CE778E" w14:textId="77777777" w:rsidR="007936AC" w:rsidRPr="00551D10" w:rsidRDefault="007936AC" w:rsidP="007936AC">
            <w:pPr>
              <w:ind w:left="-110" w:right="-120"/>
              <w:jc w:val="center"/>
              <w:rPr>
                <w:rFonts w:ascii="Seravek" w:hAnsi="Seravek"/>
                <w:sz w:val="22"/>
                <w:szCs w:val="22"/>
                <w:lang w:val="ms-MY"/>
              </w:rPr>
            </w:pPr>
            <w:r w:rsidRPr="00551D10">
              <w:rPr>
                <w:rFonts w:ascii="Seravek" w:hAnsi="Seravek"/>
                <w:sz w:val="22"/>
                <w:szCs w:val="22"/>
                <w:lang w:val="ms-MY"/>
              </w:rPr>
              <w:t>5</w:t>
            </w:r>
          </w:p>
        </w:tc>
        <w:tc>
          <w:tcPr>
            <w:tcW w:w="1750" w:type="dxa"/>
            <w:vMerge w:val="restart"/>
            <w:vAlign w:val="center"/>
          </w:tcPr>
          <w:p w14:paraId="2205DF00" w14:textId="77777777" w:rsidR="007936AC" w:rsidRPr="00551D10" w:rsidRDefault="007936AC" w:rsidP="007936AC">
            <w:pPr>
              <w:ind w:left="-40"/>
              <w:jc w:val="center"/>
              <w:rPr>
                <w:rFonts w:ascii="Seravek" w:hAnsi="Seravek"/>
                <w:sz w:val="22"/>
                <w:szCs w:val="22"/>
                <w:lang w:val="ms-MY"/>
              </w:rPr>
            </w:pPr>
            <w:r w:rsidRPr="00551D10">
              <w:rPr>
                <w:rFonts w:ascii="Seravek" w:hAnsi="Seravek"/>
                <w:sz w:val="22"/>
                <w:szCs w:val="22"/>
                <w:lang w:val="ms-MY"/>
              </w:rPr>
              <w:t>Aduan Air</w:t>
            </w:r>
          </w:p>
          <w:p w14:paraId="331FEC91" w14:textId="6458F57D" w:rsidR="007936AC" w:rsidRPr="00551D10" w:rsidRDefault="007936AC" w:rsidP="00561B5A">
            <w:pPr>
              <w:ind w:right="70"/>
              <w:jc w:val="center"/>
              <w:rPr>
                <w:rFonts w:ascii="Seravek" w:hAnsi="Seravek"/>
                <w:sz w:val="22"/>
                <w:szCs w:val="22"/>
                <w:lang w:val="ms-MY"/>
              </w:rPr>
            </w:pPr>
            <w:r w:rsidRPr="00551D10">
              <w:rPr>
                <w:rFonts w:ascii="Seravek" w:hAnsi="Seravek"/>
                <w:i/>
                <w:iCs/>
                <w:sz w:val="22"/>
                <w:szCs w:val="22"/>
                <w:lang w:val="ms-MY"/>
              </w:rPr>
              <w:t>(</w:t>
            </w:r>
            <w:r w:rsidRPr="00551D10">
              <w:rPr>
                <w:rFonts w:ascii="Seravek" w:hAnsi="Seravek"/>
                <w:i/>
                <w:iCs/>
                <w:sz w:val="22"/>
                <w:szCs w:val="22"/>
                <w:lang w:val="ms-MY"/>
              </w:rPr>
              <w:t>Water</w:t>
            </w:r>
            <w:r w:rsidRPr="00551D10">
              <w:rPr>
                <w:rFonts w:ascii="Seravek" w:hAnsi="Seravek"/>
                <w:i/>
                <w:iCs/>
                <w:sz w:val="22"/>
                <w:szCs w:val="22"/>
                <w:lang w:val="ms-MY"/>
              </w:rPr>
              <w:t xml:space="preserve"> </w:t>
            </w:r>
            <w:r w:rsidRPr="00551D10">
              <w:rPr>
                <w:rFonts w:ascii="Seravek" w:hAnsi="Seravek"/>
                <w:i/>
                <w:iCs/>
                <w:sz w:val="22"/>
                <w:szCs w:val="22"/>
                <w:lang w:val="ms-MY"/>
              </w:rPr>
              <w:t>Complaint)</w:t>
            </w:r>
          </w:p>
        </w:tc>
        <w:tc>
          <w:tcPr>
            <w:tcW w:w="2340" w:type="dxa"/>
            <w:vAlign w:val="center"/>
          </w:tcPr>
          <w:p w14:paraId="5CBBCAD6" w14:textId="77777777" w:rsidR="007936AC" w:rsidRPr="00551D10" w:rsidRDefault="007936AC" w:rsidP="007936AC">
            <w:pPr>
              <w:ind w:right="-120"/>
              <w:jc w:val="center"/>
              <w:rPr>
                <w:rFonts w:ascii="Seravek" w:hAnsi="Seravek"/>
                <w:color w:val="ED0000"/>
                <w:sz w:val="22"/>
                <w:szCs w:val="22"/>
                <w:lang w:val="ms-MY"/>
              </w:rPr>
            </w:pPr>
            <w:r w:rsidRPr="00551D10">
              <w:rPr>
                <w:rFonts w:ascii="Seravek" w:hAnsi="Seravek"/>
                <w:color w:val="ED0000"/>
                <w:sz w:val="22"/>
                <w:szCs w:val="22"/>
                <w:lang w:val="ms-MY"/>
              </w:rPr>
              <w:t>Masalah Injap</w:t>
            </w:r>
          </w:p>
          <w:p w14:paraId="142F67B8" w14:textId="51991FE4" w:rsidR="007936AC" w:rsidRPr="00551D10" w:rsidRDefault="007936AC" w:rsidP="007936AC">
            <w:pPr>
              <w:ind w:right="-120"/>
              <w:jc w:val="center"/>
              <w:rPr>
                <w:rFonts w:ascii="Seravek" w:hAnsi="Seravek"/>
                <w:i/>
                <w:iCs/>
                <w:color w:val="ED0000"/>
                <w:sz w:val="22"/>
                <w:szCs w:val="22"/>
                <w:lang w:val="ms-MY"/>
              </w:rPr>
            </w:pPr>
            <w:r w:rsidRPr="00551D10">
              <w:rPr>
                <w:rFonts w:ascii="Seravek" w:hAnsi="Seravek"/>
                <w:i/>
                <w:iCs/>
                <w:color w:val="ED0000"/>
                <w:sz w:val="22"/>
                <w:szCs w:val="22"/>
                <w:lang w:val="ms-MY"/>
              </w:rPr>
              <w:t>(Valve Problem)</w:t>
            </w:r>
          </w:p>
        </w:tc>
        <w:tc>
          <w:tcPr>
            <w:tcW w:w="4230" w:type="dxa"/>
            <w:vAlign w:val="center"/>
          </w:tcPr>
          <w:p w14:paraId="56D4BFED" w14:textId="1F684A73" w:rsidR="007936AC" w:rsidRPr="00551D10" w:rsidRDefault="00561B5A" w:rsidP="00561B5A">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6A94923A" w14:textId="351C3462" w:rsidR="007936AC" w:rsidRPr="00551D10" w:rsidRDefault="007936AC" w:rsidP="007936AC">
            <w:pPr>
              <w:ind w:left="-110" w:right="-120"/>
              <w:jc w:val="center"/>
              <w:rPr>
                <w:rFonts w:ascii="Seravek" w:hAnsi="Seravek"/>
                <w:color w:val="ED0000"/>
                <w:sz w:val="22"/>
                <w:szCs w:val="22"/>
                <w:lang w:val="ms-MY"/>
              </w:rPr>
            </w:pPr>
            <w:r w:rsidRPr="00551D10">
              <w:rPr>
                <w:rFonts w:ascii="Seravek" w:hAnsi="Seravek"/>
                <w:color w:val="ED0000"/>
                <w:sz w:val="22"/>
                <w:szCs w:val="22"/>
                <w:lang w:val="ms-MY"/>
              </w:rPr>
              <w:t>24 Jam</w:t>
            </w:r>
          </w:p>
        </w:tc>
      </w:tr>
      <w:tr w:rsidR="00561B5A" w:rsidRPr="003260A9" w14:paraId="57D1BC47" w14:textId="77777777" w:rsidTr="00561B5A">
        <w:trPr>
          <w:trHeight w:val="720"/>
        </w:trPr>
        <w:tc>
          <w:tcPr>
            <w:tcW w:w="514" w:type="dxa"/>
            <w:vAlign w:val="center"/>
          </w:tcPr>
          <w:p w14:paraId="720653C5" w14:textId="77777777" w:rsidR="00561B5A" w:rsidRPr="00551D10" w:rsidRDefault="00561B5A" w:rsidP="00561B5A">
            <w:pPr>
              <w:ind w:left="-110" w:right="-120"/>
              <w:jc w:val="center"/>
              <w:rPr>
                <w:rFonts w:ascii="Seravek" w:hAnsi="Seravek"/>
                <w:sz w:val="22"/>
                <w:szCs w:val="22"/>
                <w:lang w:val="ms-MY"/>
              </w:rPr>
            </w:pPr>
            <w:r w:rsidRPr="00551D10">
              <w:rPr>
                <w:rFonts w:ascii="Seravek" w:hAnsi="Seravek"/>
                <w:sz w:val="22"/>
                <w:szCs w:val="22"/>
                <w:lang w:val="ms-MY"/>
              </w:rPr>
              <w:t>6</w:t>
            </w:r>
          </w:p>
        </w:tc>
        <w:tc>
          <w:tcPr>
            <w:tcW w:w="1750" w:type="dxa"/>
            <w:vMerge/>
          </w:tcPr>
          <w:p w14:paraId="62452601" w14:textId="77777777" w:rsidR="00561B5A" w:rsidRPr="00551D10" w:rsidRDefault="00561B5A" w:rsidP="00561B5A">
            <w:pPr>
              <w:ind w:right="-120"/>
              <w:jc w:val="both"/>
              <w:rPr>
                <w:rFonts w:ascii="Seravek" w:hAnsi="Seravek"/>
                <w:sz w:val="22"/>
                <w:szCs w:val="22"/>
                <w:lang w:val="ms-MY"/>
              </w:rPr>
            </w:pPr>
          </w:p>
        </w:tc>
        <w:tc>
          <w:tcPr>
            <w:tcW w:w="2340" w:type="dxa"/>
            <w:vAlign w:val="center"/>
          </w:tcPr>
          <w:p w14:paraId="457A4071" w14:textId="77777777" w:rsidR="00561B5A" w:rsidRPr="00551D10" w:rsidRDefault="00561B5A" w:rsidP="00561B5A">
            <w:pPr>
              <w:ind w:right="-120"/>
              <w:jc w:val="center"/>
              <w:rPr>
                <w:rFonts w:ascii="Seravek" w:hAnsi="Seravek"/>
                <w:color w:val="ED0000"/>
                <w:sz w:val="22"/>
                <w:szCs w:val="22"/>
                <w:lang w:val="ms-MY"/>
              </w:rPr>
            </w:pPr>
            <w:r w:rsidRPr="00551D10">
              <w:rPr>
                <w:rFonts w:ascii="Seravek" w:hAnsi="Seravek"/>
                <w:color w:val="ED0000"/>
                <w:sz w:val="22"/>
                <w:szCs w:val="22"/>
                <w:lang w:val="ms-MY"/>
              </w:rPr>
              <w:t>Masalah Pili Bomba</w:t>
            </w:r>
          </w:p>
          <w:p w14:paraId="27B16250" w14:textId="6D1579B5" w:rsidR="00561B5A" w:rsidRPr="00551D10" w:rsidRDefault="00561B5A" w:rsidP="00561B5A">
            <w:pPr>
              <w:ind w:right="-120"/>
              <w:jc w:val="center"/>
              <w:rPr>
                <w:rFonts w:ascii="Seravek" w:hAnsi="Seravek"/>
                <w:i/>
                <w:iCs/>
                <w:color w:val="ED0000"/>
                <w:sz w:val="22"/>
                <w:szCs w:val="22"/>
                <w:lang w:val="ms-MY"/>
              </w:rPr>
            </w:pPr>
            <w:r w:rsidRPr="00551D10">
              <w:rPr>
                <w:rFonts w:ascii="Seravek" w:hAnsi="Seravek"/>
                <w:i/>
                <w:iCs/>
                <w:color w:val="ED0000"/>
                <w:sz w:val="22"/>
                <w:szCs w:val="22"/>
                <w:lang w:val="ms-MY"/>
              </w:rPr>
              <w:t>(Hydrant Problem)</w:t>
            </w:r>
          </w:p>
        </w:tc>
        <w:tc>
          <w:tcPr>
            <w:tcW w:w="4230" w:type="dxa"/>
            <w:vAlign w:val="center"/>
          </w:tcPr>
          <w:p w14:paraId="661D8FF8" w14:textId="1AF422E3" w:rsidR="00561B5A" w:rsidRPr="00551D10" w:rsidRDefault="00561B5A" w:rsidP="00561B5A">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1A1FFA4B" w14:textId="16125923" w:rsidR="00561B5A" w:rsidRPr="00551D10" w:rsidRDefault="00561B5A" w:rsidP="00561B5A">
            <w:pPr>
              <w:ind w:left="-110" w:right="-120"/>
              <w:jc w:val="center"/>
              <w:rPr>
                <w:rFonts w:ascii="Seravek" w:hAnsi="Seravek"/>
                <w:color w:val="ED0000"/>
                <w:sz w:val="22"/>
                <w:szCs w:val="22"/>
                <w:lang w:val="ms-MY"/>
              </w:rPr>
            </w:pPr>
            <w:r w:rsidRPr="00551D10">
              <w:rPr>
                <w:rFonts w:ascii="Seravek" w:hAnsi="Seravek"/>
                <w:color w:val="ED0000"/>
                <w:sz w:val="22"/>
                <w:szCs w:val="22"/>
                <w:lang w:val="ms-MY"/>
              </w:rPr>
              <w:t>24 Jam</w:t>
            </w:r>
          </w:p>
        </w:tc>
      </w:tr>
      <w:tr w:rsidR="00561B5A" w:rsidRPr="003260A9" w14:paraId="5716E050" w14:textId="77777777" w:rsidTr="00561B5A">
        <w:trPr>
          <w:trHeight w:val="720"/>
        </w:trPr>
        <w:tc>
          <w:tcPr>
            <w:tcW w:w="514" w:type="dxa"/>
            <w:vAlign w:val="center"/>
          </w:tcPr>
          <w:p w14:paraId="60F38DF5" w14:textId="289A271D" w:rsidR="00561B5A" w:rsidRPr="00551D10" w:rsidRDefault="00561B5A" w:rsidP="00561B5A">
            <w:pPr>
              <w:ind w:left="-110" w:right="-120"/>
              <w:jc w:val="center"/>
              <w:rPr>
                <w:rFonts w:ascii="Seravek" w:hAnsi="Seravek"/>
                <w:sz w:val="22"/>
                <w:szCs w:val="22"/>
                <w:lang w:val="ms-MY"/>
              </w:rPr>
            </w:pPr>
            <w:r w:rsidRPr="00551D10">
              <w:rPr>
                <w:rFonts w:ascii="Seravek" w:hAnsi="Seravek"/>
                <w:sz w:val="22"/>
                <w:szCs w:val="22"/>
                <w:lang w:val="ms-MY"/>
              </w:rPr>
              <w:t>7</w:t>
            </w:r>
          </w:p>
        </w:tc>
        <w:tc>
          <w:tcPr>
            <w:tcW w:w="1750" w:type="dxa"/>
            <w:vMerge/>
          </w:tcPr>
          <w:p w14:paraId="7A99C857" w14:textId="77777777" w:rsidR="00561B5A" w:rsidRPr="00551D10" w:rsidRDefault="00561B5A" w:rsidP="00561B5A">
            <w:pPr>
              <w:ind w:right="-120"/>
              <w:jc w:val="both"/>
              <w:rPr>
                <w:rFonts w:ascii="Seravek" w:hAnsi="Seravek"/>
                <w:sz w:val="22"/>
                <w:szCs w:val="22"/>
                <w:lang w:val="ms-MY"/>
              </w:rPr>
            </w:pPr>
          </w:p>
        </w:tc>
        <w:tc>
          <w:tcPr>
            <w:tcW w:w="2340" w:type="dxa"/>
            <w:vAlign w:val="center"/>
          </w:tcPr>
          <w:p w14:paraId="16BDF491" w14:textId="243234B1" w:rsidR="00561B5A" w:rsidRPr="00551D10" w:rsidRDefault="00561B5A" w:rsidP="00561B5A">
            <w:pPr>
              <w:ind w:right="-120"/>
              <w:jc w:val="center"/>
              <w:rPr>
                <w:rFonts w:ascii="Seravek" w:hAnsi="Seravek"/>
                <w:color w:val="ED0000"/>
                <w:sz w:val="22"/>
                <w:szCs w:val="22"/>
                <w:lang w:val="ms-MY"/>
              </w:rPr>
            </w:pPr>
            <w:r w:rsidRPr="00551D10">
              <w:rPr>
                <w:rFonts w:ascii="Seravek" w:hAnsi="Seravek"/>
                <w:color w:val="ED0000"/>
                <w:sz w:val="22"/>
                <w:szCs w:val="22"/>
                <w:lang w:val="ms-MY"/>
              </w:rPr>
              <w:t>Masalah Kebuk</w:t>
            </w:r>
          </w:p>
          <w:p w14:paraId="78A7B7B9" w14:textId="554A196B" w:rsidR="00561B5A" w:rsidRPr="00551D10" w:rsidRDefault="00561B5A" w:rsidP="00561B5A">
            <w:pPr>
              <w:ind w:right="-120"/>
              <w:jc w:val="center"/>
              <w:rPr>
                <w:rFonts w:ascii="Seravek" w:hAnsi="Seravek"/>
                <w:i/>
                <w:iCs/>
                <w:color w:val="ED0000"/>
                <w:sz w:val="22"/>
                <w:szCs w:val="22"/>
                <w:lang w:val="ms-MY"/>
              </w:rPr>
            </w:pPr>
            <w:r w:rsidRPr="00551D10">
              <w:rPr>
                <w:rFonts w:ascii="Seravek" w:hAnsi="Seravek"/>
                <w:i/>
                <w:iCs/>
                <w:color w:val="ED0000"/>
                <w:sz w:val="22"/>
                <w:szCs w:val="22"/>
                <w:lang w:val="ms-MY"/>
              </w:rPr>
              <w:t>(Chamber Problem)</w:t>
            </w:r>
          </w:p>
        </w:tc>
        <w:tc>
          <w:tcPr>
            <w:tcW w:w="4230" w:type="dxa"/>
            <w:vAlign w:val="center"/>
          </w:tcPr>
          <w:p w14:paraId="554039CE" w14:textId="22EB104B" w:rsidR="00561B5A" w:rsidRPr="00551D10" w:rsidRDefault="00561B5A" w:rsidP="00561B5A">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1BF66895" w14:textId="58F25CC5" w:rsidR="00561B5A" w:rsidRPr="00551D10" w:rsidRDefault="00561B5A" w:rsidP="00561B5A">
            <w:pPr>
              <w:ind w:left="-110" w:right="-120"/>
              <w:jc w:val="center"/>
              <w:rPr>
                <w:rFonts w:ascii="Seravek" w:hAnsi="Seravek"/>
                <w:color w:val="ED0000"/>
                <w:sz w:val="22"/>
                <w:szCs w:val="22"/>
                <w:lang w:val="ms-MY"/>
              </w:rPr>
            </w:pPr>
            <w:r w:rsidRPr="00551D10">
              <w:rPr>
                <w:rFonts w:ascii="Seravek" w:hAnsi="Seravek"/>
                <w:color w:val="ED0000"/>
                <w:sz w:val="22"/>
                <w:szCs w:val="22"/>
                <w:lang w:val="ms-MY"/>
              </w:rPr>
              <w:t>24 Jam</w:t>
            </w:r>
          </w:p>
        </w:tc>
      </w:tr>
      <w:tr w:rsidR="00561B5A" w:rsidRPr="003260A9" w14:paraId="4C55A0E7" w14:textId="77777777" w:rsidTr="00561B5A">
        <w:trPr>
          <w:trHeight w:val="720"/>
        </w:trPr>
        <w:tc>
          <w:tcPr>
            <w:tcW w:w="514" w:type="dxa"/>
            <w:vAlign w:val="center"/>
          </w:tcPr>
          <w:p w14:paraId="23A84225" w14:textId="3CDB4C4B" w:rsidR="00561B5A" w:rsidRPr="00551D10" w:rsidRDefault="00561B5A" w:rsidP="00561B5A">
            <w:pPr>
              <w:ind w:left="-110" w:right="-120"/>
              <w:jc w:val="center"/>
              <w:rPr>
                <w:rFonts w:ascii="Seravek" w:hAnsi="Seravek"/>
                <w:sz w:val="22"/>
                <w:szCs w:val="22"/>
                <w:lang w:val="ms-MY"/>
              </w:rPr>
            </w:pPr>
            <w:r w:rsidRPr="00551D10">
              <w:rPr>
                <w:rFonts w:ascii="Seravek" w:hAnsi="Seravek"/>
                <w:sz w:val="22"/>
                <w:szCs w:val="22"/>
                <w:lang w:val="ms-MY"/>
              </w:rPr>
              <w:t>8</w:t>
            </w:r>
          </w:p>
        </w:tc>
        <w:tc>
          <w:tcPr>
            <w:tcW w:w="1750" w:type="dxa"/>
            <w:vMerge w:val="restart"/>
            <w:vAlign w:val="center"/>
          </w:tcPr>
          <w:p w14:paraId="1753BC3F" w14:textId="77777777" w:rsidR="00561B5A" w:rsidRPr="00551D10" w:rsidRDefault="00561B5A" w:rsidP="00561B5A">
            <w:pPr>
              <w:ind w:left="-40"/>
              <w:jc w:val="center"/>
              <w:rPr>
                <w:rFonts w:ascii="Seravek" w:hAnsi="Seravek"/>
                <w:sz w:val="22"/>
                <w:szCs w:val="22"/>
                <w:lang w:val="ms-MY"/>
              </w:rPr>
            </w:pPr>
            <w:r w:rsidRPr="00551D10">
              <w:rPr>
                <w:rFonts w:ascii="Seravek" w:hAnsi="Seravek"/>
                <w:sz w:val="22"/>
                <w:szCs w:val="22"/>
                <w:lang w:val="ms-MY"/>
              </w:rPr>
              <w:t>Aduan Air</w:t>
            </w:r>
          </w:p>
          <w:p w14:paraId="08FE3A32" w14:textId="02697B28" w:rsidR="00561B5A" w:rsidRPr="00551D10" w:rsidRDefault="00561B5A" w:rsidP="00551D10">
            <w:pPr>
              <w:ind w:right="70"/>
              <w:jc w:val="center"/>
              <w:rPr>
                <w:rFonts w:ascii="Seravek" w:hAnsi="Seravek"/>
                <w:sz w:val="22"/>
                <w:szCs w:val="22"/>
                <w:lang w:val="ms-MY"/>
              </w:rPr>
            </w:pPr>
            <w:r w:rsidRPr="00551D10">
              <w:rPr>
                <w:rFonts w:ascii="Seravek" w:hAnsi="Seravek"/>
                <w:i/>
                <w:iCs/>
                <w:sz w:val="22"/>
                <w:szCs w:val="22"/>
                <w:lang w:val="ms-MY"/>
              </w:rPr>
              <w:t>(Water Complaint)</w:t>
            </w:r>
          </w:p>
        </w:tc>
        <w:tc>
          <w:tcPr>
            <w:tcW w:w="2340" w:type="dxa"/>
            <w:vAlign w:val="center"/>
          </w:tcPr>
          <w:p w14:paraId="7A622995" w14:textId="77777777" w:rsidR="00561B5A" w:rsidRPr="00551D10" w:rsidRDefault="00561B5A" w:rsidP="00561B5A">
            <w:pPr>
              <w:ind w:right="-120"/>
              <w:jc w:val="center"/>
              <w:rPr>
                <w:rFonts w:ascii="Seravek" w:hAnsi="Seravek"/>
                <w:color w:val="ED0000"/>
                <w:sz w:val="22"/>
                <w:szCs w:val="22"/>
                <w:lang w:val="ms-MY"/>
              </w:rPr>
            </w:pPr>
            <w:r w:rsidRPr="00551D10">
              <w:rPr>
                <w:rFonts w:ascii="Seravek" w:hAnsi="Seravek"/>
                <w:color w:val="ED0000"/>
                <w:sz w:val="22"/>
                <w:szCs w:val="22"/>
                <w:lang w:val="ms-MY"/>
              </w:rPr>
              <w:t>Tiada Air</w:t>
            </w:r>
          </w:p>
          <w:p w14:paraId="1C0B3ED9" w14:textId="79CAF692" w:rsidR="00561B5A" w:rsidRPr="00551D10" w:rsidRDefault="00561B5A" w:rsidP="00561B5A">
            <w:pPr>
              <w:ind w:right="-120"/>
              <w:jc w:val="center"/>
              <w:rPr>
                <w:rFonts w:ascii="Seravek" w:hAnsi="Seravek"/>
                <w:i/>
                <w:iCs/>
                <w:color w:val="ED0000"/>
                <w:sz w:val="22"/>
                <w:szCs w:val="22"/>
                <w:lang w:val="ms-MY"/>
              </w:rPr>
            </w:pPr>
            <w:r w:rsidRPr="00551D10">
              <w:rPr>
                <w:rFonts w:ascii="Seravek" w:hAnsi="Seravek"/>
                <w:i/>
                <w:iCs/>
                <w:color w:val="ED0000"/>
                <w:sz w:val="22"/>
                <w:szCs w:val="22"/>
                <w:lang w:val="ms-MY"/>
              </w:rPr>
              <w:t>(No Water)</w:t>
            </w:r>
          </w:p>
        </w:tc>
        <w:tc>
          <w:tcPr>
            <w:tcW w:w="4230" w:type="dxa"/>
            <w:vAlign w:val="center"/>
          </w:tcPr>
          <w:p w14:paraId="7676C486" w14:textId="7059CCE4" w:rsidR="00561B5A" w:rsidRPr="00551D10" w:rsidRDefault="00561B5A" w:rsidP="00551D10">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455E43A3" w14:textId="40162DDB" w:rsidR="00561B5A" w:rsidRPr="00551D10" w:rsidRDefault="00561B5A" w:rsidP="00561B5A">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61B5A" w:rsidRPr="003260A9" w14:paraId="3AF55D7C" w14:textId="77777777" w:rsidTr="00561B5A">
        <w:trPr>
          <w:trHeight w:val="720"/>
        </w:trPr>
        <w:tc>
          <w:tcPr>
            <w:tcW w:w="514" w:type="dxa"/>
            <w:vAlign w:val="center"/>
          </w:tcPr>
          <w:p w14:paraId="0C0A8BD9" w14:textId="440A9B09" w:rsidR="00561B5A" w:rsidRPr="00551D10" w:rsidRDefault="00561B5A" w:rsidP="00561B5A">
            <w:pPr>
              <w:ind w:left="-110" w:right="-120"/>
              <w:jc w:val="center"/>
              <w:rPr>
                <w:rFonts w:ascii="Seravek" w:hAnsi="Seravek"/>
                <w:sz w:val="22"/>
                <w:szCs w:val="22"/>
                <w:lang w:val="ms-MY"/>
              </w:rPr>
            </w:pPr>
            <w:r w:rsidRPr="00551D10">
              <w:rPr>
                <w:rFonts w:ascii="Seravek" w:hAnsi="Seravek"/>
                <w:sz w:val="22"/>
                <w:szCs w:val="22"/>
                <w:lang w:val="ms-MY"/>
              </w:rPr>
              <w:t>9</w:t>
            </w:r>
          </w:p>
        </w:tc>
        <w:tc>
          <w:tcPr>
            <w:tcW w:w="1750" w:type="dxa"/>
            <w:vMerge/>
          </w:tcPr>
          <w:p w14:paraId="0BA3B3B7" w14:textId="77777777" w:rsidR="00561B5A" w:rsidRPr="00551D10" w:rsidRDefault="00561B5A" w:rsidP="00561B5A">
            <w:pPr>
              <w:ind w:right="-120"/>
              <w:jc w:val="both"/>
              <w:rPr>
                <w:rFonts w:ascii="Seravek" w:hAnsi="Seravek"/>
                <w:sz w:val="22"/>
                <w:szCs w:val="22"/>
                <w:lang w:val="ms-MY"/>
              </w:rPr>
            </w:pPr>
          </w:p>
        </w:tc>
        <w:tc>
          <w:tcPr>
            <w:tcW w:w="2340" w:type="dxa"/>
            <w:vAlign w:val="center"/>
          </w:tcPr>
          <w:p w14:paraId="270410DE" w14:textId="77777777" w:rsidR="00561B5A" w:rsidRPr="00551D10" w:rsidRDefault="00561B5A" w:rsidP="00561B5A">
            <w:pPr>
              <w:ind w:right="-120"/>
              <w:jc w:val="center"/>
              <w:rPr>
                <w:rFonts w:ascii="Seravek" w:hAnsi="Seravek"/>
                <w:color w:val="ED0000"/>
                <w:sz w:val="22"/>
                <w:szCs w:val="22"/>
                <w:lang w:val="ms-MY"/>
              </w:rPr>
            </w:pPr>
            <w:r w:rsidRPr="00551D10">
              <w:rPr>
                <w:rFonts w:ascii="Seravek" w:hAnsi="Seravek"/>
                <w:color w:val="ED0000"/>
                <w:sz w:val="22"/>
                <w:szCs w:val="22"/>
                <w:lang w:val="ms-MY"/>
              </w:rPr>
              <w:t>Tekanan Air</w:t>
            </w:r>
          </w:p>
          <w:p w14:paraId="22322995" w14:textId="5D732FF7" w:rsidR="00561B5A" w:rsidRPr="00551D10" w:rsidRDefault="00561B5A" w:rsidP="00561B5A">
            <w:pPr>
              <w:ind w:right="-120"/>
              <w:jc w:val="center"/>
              <w:rPr>
                <w:rFonts w:ascii="Seravek" w:hAnsi="Seravek"/>
                <w:i/>
                <w:iCs/>
                <w:color w:val="ED0000"/>
                <w:sz w:val="22"/>
                <w:szCs w:val="22"/>
                <w:lang w:val="ms-MY"/>
              </w:rPr>
            </w:pPr>
            <w:r w:rsidRPr="00551D10">
              <w:rPr>
                <w:rFonts w:ascii="Seravek" w:hAnsi="Seravek"/>
                <w:i/>
                <w:iCs/>
                <w:color w:val="ED0000"/>
                <w:sz w:val="22"/>
                <w:szCs w:val="22"/>
                <w:lang w:val="ms-MY"/>
              </w:rPr>
              <w:t>(Water Pressure)</w:t>
            </w:r>
          </w:p>
        </w:tc>
        <w:tc>
          <w:tcPr>
            <w:tcW w:w="4230" w:type="dxa"/>
            <w:vAlign w:val="center"/>
          </w:tcPr>
          <w:p w14:paraId="7971F225" w14:textId="2DE9FB1C" w:rsidR="00561B5A" w:rsidRPr="00551D10" w:rsidRDefault="00561B5A" w:rsidP="00551D10">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23637E6A" w14:textId="04531EC4" w:rsidR="00561B5A" w:rsidRPr="00551D10" w:rsidRDefault="00561B5A" w:rsidP="00561B5A">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61B5A" w:rsidRPr="003260A9" w14:paraId="71A38109" w14:textId="77777777" w:rsidTr="00561B5A">
        <w:trPr>
          <w:trHeight w:val="720"/>
        </w:trPr>
        <w:tc>
          <w:tcPr>
            <w:tcW w:w="514" w:type="dxa"/>
            <w:vAlign w:val="center"/>
          </w:tcPr>
          <w:p w14:paraId="721021A1" w14:textId="6D91A03E" w:rsidR="00561B5A" w:rsidRPr="00551D10" w:rsidRDefault="00561B5A" w:rsidP="00561B5A">
            <w:pPr>
              <w:ind w:left="-110" w:right="-120"/>
              <w:jc w:val="center"/>
              <w:rPr>
                <w:rFonts w:ascii="Seravek" w:hAnsi="Seravek"/>
                <w:sz w:val="22"/>
                <w:szCs w:val="22"/>
                <w:lang w:val="ms-MY"/>
              </w:rPr>
            </w:pPr>
            <w:r w:rsidRPr="00551D10">
              <w:rPr>
                <w:rFonts w:ascii="Seravek" w:hAnsi="Seravek"/>
                <w:sz w:val="22"/>
                <w:szCs w:val="22"/>
                <w:lang w:val="ms-MY"/>
              </w:rPr>
              <w:t>10</w:t>
            </w:r>
          </w:p>
        </w:tc>
        <w:tc>
          <w:tcPr>
            <w:tcW w:w="1750" w:type="dxa"/>
            <w:vAlign w:val="center"/>
          </w:tcPr>
          <w:p w14:paraId="1B7656D8" w14:textId="77777777" w:rsidR="00561B5A" w:rsidRPr="00551D10" w:rsidRDefault="00561B5A" w:rsidP="00561B5A">
            <w:pPr>
              <w:ind w:left="-40"/>
              <w:jc w:val="center"/>
              <w:rPr>
                <w:rFonts w:ascii="Seravek" w:hAnsi="Seravek"/>
                <w:sz w:val="22"/>
                <w:szCs w:val="22"/>
                <w:lang w:val="ms-MY"/>
              </w:rPr>
            </w:pPr>
            <w:r w:rsidRPr="00551D10">
              <w:rPr>
                <w:rFonts w:ascii="Seravek" w:hAnsi="Seravek"/>
                <w:sz w:val="22"/>
                <w:szCs w:val="22"/>
                <w:lang w:val="ms-MY"/>
              </w:rPr>
              <w:t>Aduan Air</w:t>
            </w:r>
          </w:p>
          <w:p w14:paraId="6FE7178B" w14:textId="25EE5F75" w:rsidR="00561B5A" w:rsidRPr="00551D10" w:rsidRDefault="00561B5A" w:rsidP="00551D10">
            <w:pPr>
              <w:ind w:right="70"/>
              <w:jc w:val="center"/>
              <w:rPr>
                <w:rFonts w:ascii="Seravek" w:hAnsi="Seravek"/>
                <w:sz w:val="22"/>
                <w:szCs w:val="22"/>
                <w:lang w:val="ms-MY"/>
              </w:rPr>
            </w:pPr>
            <w:r w:rsidRPr="00551D10">
              <w:rPr>
                <w:rFonts w:ascii="Seravek" w:hAnsi="Seravek"/>
                <w:i/>
                <w:iCs/>
                <w:sz w:val="22"/>
                <w:szCs w:val="22"/>
                <w:lang w:val="ms-MY"/>
              </w:rPr>
              <w:t>(Water Complaint)</w:t>
            </w:r>
          </w:p>
        </w:tc>
        <w:tc>
          <w:tcPr>
            <w:tcW w:w="2340" w:type="dxa"/>
            <w:vAlign w:val="center"/>
          </w:tcPr>
          <w:p w14:paraId="01FA7B65" w14:textId="77777777" w:rsidR="00561B5A" w:rsidRPr="00551D10" w:rsidRDefault="00561B5A" w:rsidP="00551D10">
            <w:pPr>
              <w:jc w:val="center"/>
              <w:rPr>
                <w:rFonts w:ascii="Seravek" w:hAnsi="Seravek"/>
                <w:color w:val="ED0000"/>
                <w:sz w:val="22"/>
                <w:szCs w:val="22"/>
                <w:lang w:val="ms-MY"/>
              </w:rPr>
            </w:pPr>
            <w:r w:rsidRPr="00551D10">
              <w:rPr>
                <w:rFonts w:ascii="Seravek" w:hAnsi="Seravek"/>
                <w:color w:val="ED0000"/>
                <w:sz w:val="22"/>
                <w:szCs w:val="22"/>
                <w:lang w:val="ms-MY"/>
              </w:rPr>
              <w:t>Masalah Penegak Meter</w:t>
            </w:r>
          </w:p>
          <w:p w14:paraId="0F7F2BA8" w14:textId="6BB72D4A" w:rsidR="00561B5A" w:rsidRPr="00551D10" w:rsidRDefault="00561B5A" w:rsidP="00551D10">
            <w:pPr>
              <w:jc w:val="center"/>
              <w:rPr>
                <w:rFonts w:ascii="Seravek" w:hAnsi="Seravek"/>
                <w:i/>
                <w:iCs/>
                <w:sz w:val="22"/>
                <w:szCs w:val="22"/>
                <w:lang w:val="ms-MY"/>
              </w:rPr>
            </w:pPr>
            <w:r w:rsidRPr="00551D10">
              <w:rPr>
                <w:rFonts w:ascii="Seravek" w:hAnsi="Seravek"/>
                <w:i/>
                <w:iCs/>
                <w:color w:val="ED0000"/>
                <w:sz w:val="22"/>
                <w:szCs w:val="22"/>
                <w:lang w:val="ms-MY"/>
              </w:rPr>
              <w:t>(Meter Stand Problem)</w:t>
            </w:r>
          </w:p>
        </w:tc>
        <w:tc>
          <w:tcPr>
            <w:tcW w:w="4230" w:type="dxa"/>
            <w:vAlign w:val="center"/>
          </w:tcPr>
          <w:p w14:paraId="1CBA7EC3" w14:textId="03D00486" w:rsidR="00561B5A" w:rsidRPr="00551D10" w:rsidRDefault="00561B5A" w:rsidP="00551D10">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399DB131" w14:textId="5E4A2873" w:rsidR="00561B5A" w:rsidRPr="00551D10" w:rsidRDefault="00561B5A" w:rsidP="00561B5A">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51D10" w:rsidRPr="003260A9" w14:paraId="0B12154F" w14:textId="77777777" w:rsidTr="00202101">
        <w:trPr>
          <w:trHeight w:val="720"/>
        </w:trPr>
        <w:tc>
          <w:tcPr>
            <w:tcW w:w="514" w:type="dxa"/>
            <w:vAlign w:val="center"/>
          </w:tcPr>
          <w:p w14:paraId="087E760C" w14:textId="2930504A" w:rsidR="00551D10" w:rsidRPr="00551D10" w:rsidRDefault="00551D10" w:rsidP="00551D10">
            <w:pPr>
              <w:ind w:left="-110" w:right="-120"/>
              <w:jc w:val="center"/>
              <w:rPr>
                <w:rFonts w:ascii="Seravek" w:hAnsi="Seravek"/>
                <w:sz w:val="22"/>
                <w:szCs w:val="22"/>
                <w:lang w:val="ms-MY"/>
              </w:rPr>
            </w:pPr>
            <w:r w:rsidRPr="00551D10">
              <w:rPr>
                <w:rFonts w:ascii="Seravek" w:hAnsi="Seravek"/>
                <w:sz w:val="22"/>
                <w:szCs w:val="22"/>
                <w:lang w:val="ms-MY"/>
              </w:rPr>
              <w:t>11</w:t>
            </w:r>
          </w:p>
        </w:tc>
        <w:tc>
          <w:tcPr>
            <w:tcW w:w="1750" w:type="dxa"/>
            <w:vMerge w:val="restart"/>
            <w:vAlign w:val="center"/>
          </w:tcPr>
          <w:p w14:paraId="4D75132A" w14:textId="3311256E" w:rsidR="00551D10" w:rsidRPr="00551D10" w:rsidRDefault="00551D10" w:rsidP="00551D10">
            <w:pPr>
              <w:ind w:left="-40"/>
              <w:jc w:val="center"/>
              <w:rPr>
                <w:rFonts w:ascii="Seravek" w:hAnsi="Seravek"/>
                <w:sz w:val="22"/>
                <w:szCs w:val="22"/>
                <w:lang w:val="ms-MY"/>
              </w:rPr>
            </w:pPr>
            <w:r w:rsidRPr="00551D10">
              <w:rPr>
                <w:rFonts w:ascii="Seravek" w:hAnsi="Seravek"/>
                <w:sz w:val="22"/>
                <w:szCs w:val="22"/>
                <w:lang w:val="ms-MY"/>
              </w:rPr>
              <w:t>Aduan Senggaraan</w:t>
            </w:r>
          </w:p>
          <w:p w14:paraId="7683658D" w14:textId="7A760092" w:rsidR="00551D10" w:rsidRPr="00551D10" w:rsidRDefault="00551D10" w:rsidP="00551D10">
            <w:pPr>
              <w:ind w:right="70"/>
              <w:jc w:val="center"/>
              <w:rPr>
                <w:rFonts w:ascii="Seravek" w:hAnsi="Seravek"/>
                <w:sz w:val="22"/>
                <w:szCs w:val="22"/>
                <w:lang w:val="ms-MY"/>
              </w:rPr>
            </w:pPr>
            <w:r w:rsidRPr="00551D10">
              <w:rPr>
                <w:rFonts w:ascii="Seravek" w:hAnsi="Seravek"/>
                <w:i/>
                <w:iCs/>
                <w:sz w:val="22"/>
                <w:szCs w:val="22"/>
                <w:lang w:val="ms-MY"/>
              </w:rPr>
              <w:t>(</w:t>
            </w:r>
            <w:r w:rsidRPr="00551D10">
              <w:rPr>
                <w:rFonts w:ascii="Seravek" w:hAnsi="Seravek"/>
                <w:i/>
                <w:iCs/>
                <w:sz w:val="22"/>
                <w:szCs w:val="22"/>
                <w:lang w:val="ms-MY"/>
              </w:rPr>
              <w:t>Maintenance</w:t>
            </w:r>
            <w:r w:rsidRPr="00551D10">
              <w:rPr>
                <w:rFonts w:ascii="Seravek" w:hAnsi="Seravek"/>
                <w:i/>
                <w:iCs/>
                <w:sz w:val="22"/>
                <w:szCs w:val="22"/>
                <w:lang w:val="ms-MY"/>
              </w:rPr>
              <w:t xml:space="preserve"> Complaint)</w:t>
            </w:r>
          </w:p>
        </w:tc>
        <w:tc>
          <w:tcPr>
            <w:tcW w:w="2340" w:type="dxa"/>
            <w:vAlign w:val="center"/>
          </w:tcPr>
          <w:p w14:paraId="65118CDB" w14:textId="77777777" w:rsidR="00551D10" w:rsidRPr="00551D10" w:rsidRDefault="00551D10" w:rsidP="00551D10">
            <w:pPr>
              <w:jc w:val="center"/>
              <w:rPr>
                <w:rFonts w:ascii="Seravek" w:hAnsi="Seravek"/>
                <w:color w:val="ED0000"/>
                <w:sz w:val="22"/>
                <w:szCs w:val="22"/>
                <w:lang w:val="ms-MY"/>
              </w:rPr>
            </w:pPr>
            <w:r w:rsidRPr="00551D10">
              <w:rPr>
                <w:rFonts w:ascii="Seravek" w:hAnsi="Seravek"/>
                <w:color w:val="ED0000"/>
                <w:sz w:val="22"/>
                <w:szCs w:val="22"/>
                <w:lang w:val="ms-MY"/>
              </w:rPr>
              <w:t>Turapan Jalan</w:t>
            </w:r>
          </w:p>
          <w:p w14:paraId="29DBBF18" w14:textId="14929B82" w:rsidR="00551D10" w:rsidRPr="00551D10" w:rsidRDefault="00551D10" w:rsidP="00551D10">
            <w:pPr>
              <w:jc w:val="center"/>
              <w:rPr>
                <w:rFonts w:ascii="Seravek" w:hAnsi="Seravek"/>
                <w:i/>
                <w:iCs/>
                <w:sz w:val="22"/>
                <w:szCs w:val="22"/>
                <w:lang w:val="ms-MY"/>
              </w:rPr>
            </w:pPr>
            <w:r w:rsidRPr="00551D10">
              <w:rPr>
                <w:rFonts w:ascii="Seravek" w:hAnsi="Seravek"/>
                <w:i/>
                <w:iCs/>
                <w:color w:val="ED0000"/>
                <w:sz w:val="22"/>
                <w:szCs w:val="22"/>
                <w:lang w:val="ms-MY"/>
              </w:rPr>
              <w:t>(Road Reinstatement)</w:t>
            </w:r>
          </w:p>
        </w:tc>
        <w:tc>
          <w:tcPr>
            <w:tcW w:w="4230" w:type="dxa"/>
            <w:vAlign w:val="center"/>
          </w:tcPr>
          <w:p w14:paraId="6E3ED2B5" w14:textId="1081EA13" w:rsidR="00551D10" w:rsidRPr="00551D10" w:rsidRDefault="00551D10" w:rsidP="00551D10">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7B266588" w14:textId="62FD9F4F" w:rsidR="00551D10" w:rsidRPr="00551D10" w:rsidRDefault="00551D10" w:rsidP="00551D10">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51D10" w:rsidRPr="003260A9" w14:paraId="0212E1F3" w14:textId="77777777" w:rsidTr="00202101">
        <w:trPr>
          <w:trHeight w:val="720"/>
        </w:trPr>
        <w:tc>
          <w:tcPr>
            <w:tcW w:w="514" w:type="dxa"/>
            <w:vAlign w:val="center"/>
          </w:tcPr>
          <w:p w14:paraId="4FC837C3" w14:textId="2E0FDDB5" w:rsidR="00551D10" w:rsidRPr="00551D10" w:rsidRDefault="00551D10" w:rsidP="00551D10">
            <w:pPr>
              <w:ind w:left="-110" w:right="-120"/>
              <w:jc w:val="center"/>
              <w:rPr>
                <w:rFonts w:ascii="Seravek" w:hAnsi="Seravek"/>
                <w:sz w:val="22"/>
                <w:szCs w:val="22"/>
                <w:lang w:val="ms-MY"/>
              </w:rPr>
            </w:pPr>
            <w:r w:rsidRPr="00551D10">
              <w:rPr>
                <w:rFonts w:ascii="Seravek" w:hAnsi="Seravek"/>
                <w:sz w:val="22"/>
                <w:szCs w:val="22"/>
                <w:lang w:val="ms-MY"/>
              </w:rPr>
              <w:t>12</w:t>
            </w:r>
          </w:p>
        </w:tc>
        <w:tc>
          <w:tcPr>
            <w:tcW w:w="1750" w:type="dxa"/>
            <w:vMerge/>
            <w:vAlign w:val="center"/>
          </w:tcPr>
          <w:p w14:paraId="4F10194B" w14:textId="1E8726FB" w:rsidR="00551D10" w:rsidRPr="00551D10" w:rsidRDefault="00551D10" w:rsidP="00551D10">
            <w:pPr>
              <w:ind w:right="70"/>
              <w:jc w:val="center"/>
              <w:rPr>
                <w:rFonts w:ascii="Seravek" w:hAnsi="Seravek"/>
                <w:sz w:val="22"/>
                <w:szCs w:val="22"/>
                <w:lang w:val="ms-MY"/>
              </w:rPr>
            </w:pPr>
          </w:p>
        </w:tc>
        <w:tc>
          <w:tcPr>
            <w:tcW w:w="2340" w:type="dxa"/>
            <w:vAlign w:val="center"/>
          </w:tcPr>
          <w:p w14:paraId="0F84C7FA" w14:textId="77777777" w:rsidR="00551D10" w:rsidRPr="00551D10" w:rsidRDefault="00551D10" w:rsidP="00551D10">
            <w:pPr>
              <w:jc w:val="center"/>
              <w:rPr>
                <w:rFonts w:ascii="Seravek" w:hAnsi="Seravek"/>
                <w:color w:val="ED0000"/>
                <w:sz w:val="22"/>
                <w:szCs w:val="22"/>
                <w:lang w:val="ms-MY"/>
              </w:rPr>
            </w:pPr>
            <w:r w:rsidRPr="00551D10">
              <w:rPr>
                <w:rFonts w:ascii="Seravek" w:hAnsi="Seravek"/>
                <w:color w:val="ED0000"/>
                <w:sz w:val="22"/>
                <w:szCs w:val="22"/>
                <w:lang w:val="ms-MY"/>
              </w:rPr>
              <w:t>Kerja Kemasan</w:t>
            </w:r>
          </w:p>
          <w:p w14:paraId="37A729D7" w14:textId="47287F62" w:rsidR="00551D10" w:rsidRPr="00551D10" w:rsidRDefault="00551D10" w:rsidP="00551D10">
            <w:pPr>
              <w:jc w:val="center"/>
              <w:rPr>
                <w:rFonts w:ascii="Seravek" w:hAnsi="Seravek"/>
                <w:i/>
                <w:iCs/>
                <w:color w:val="ED0000"/>
                <w:sz w:val="22"/>
                <w:szCs w:val="22"/>
                <w:lang w:val="ms-MY"/>
              </w:rPr>
            </w:pPr>
            <w:r w:rsidRPr="00551D10">
              <w:rPr>
                <w:rFonts w:ascii="Seravek" w:hAnsi="Seravek"/>
                <w:i/>
                <w:iCs/>
                <w:color w:val="ED0000"/>
                <w:sz w:val="22"/>
                <w:szCs w:val="22"/>
                <w:lang w:val="ms-MY"/>
              </w:rPr>
              <w:t>(Fisnishing Work)</w:t>
            </w:r>
          </w:p>
        </w:tc>
        <w:tc>
          <w:tcPr>
            <w:tcW w:w="4230" w:type="dxa"/>
            <w:vAlign w:val="center"/>
          </w:tcPr>
          <w:p w14:paraId="22FCDD8C" w14:textId="36D593AF" w:rsidR="00551D10" w:rsidRPr="00551D10" w:rsidRDefault="00551D10" w:rsidP="00551D10">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59CBFF6D" w14:textId="3A8F6F53" w:rsidR="00551D10" w:rsidRPr="00551D10" w:rsidRDefault="00551D10" w:rsidP="00551D10">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D3D14" w:rsidRPr="003260A9" w14:paraId="402F624D" w14:textId="77777777" w:rsidTr="00A01F85">
        <w:trPr>
          <w:trHeight w:val="720"/>
        </w:trPr>
        <w:tc>
          <w:tcPr>
            <w:tcW w:w="514" w:type="dxa"/>
            <w:vAlign w:val="center"/>
          </w:tcPr>
          <w:p w14:paraId="39230347" w14:textId="26AAA787" w:rsidR="005D3D14" w:rsidRPr="00551D10" w:rsidRDefault="005D3D14" w:rsidP="005D3D14">
            <w:pPr>
              <w:ind w:left="-110" w:right="-120"/>
              <w:jc w:val="center"/>
              <w:rPr>
                <w:rFonts w:ascii="Seravek" w:hAnsi="Seravek"/>
                <w:sz w:val="22"/>
                <w:szCs w:val="22"/>
                <w:lang w:val="ms-MY"/>
              </w:rPr>
            </w:pPr>
            <w:r w:rsidRPr="00551D10">
              <w:rPr>
                <w:rFonts w:ascii="Seravek" w:hAnsi="Seravek"/>
                <w:sz w:val="22"/>
                <w:szCs w:val="22"/>
                <w:lang w:val="ms-MY"/>
              </w:rPr>
              <w:t>13</w:t>
            </w:r>
          </w:p>
        </w:tc>
        <w:tc>
          <w:tcPr>
            <w:tcW w:w="1750" w:type="dxa"/>
            <w:vMerge w:val="restart"/>
            <w:vAlign w:val="center"/>
          </w:tcPr>
          <w:p w14:paraId="7A0626F3" w14:textId="77777777" w:rsidR="005D3D14" w:rsidRPr="00551D10" w:rsidRDefault="005D3D14" w:rsidP="005D3D14">
            <w:pPr>
              <w:ind w:left="-40"/>
              <w:jc w:val="center"/>
              <w:rPr>
                <w:rFonts w:ascii="Seravek" w:hAnsi="Seravek"/>
                <w:sz w:val="22"/>
                <w:szCs w:val="22"/>
                <w:lang w:val="ms-MY"/>
              </w:rPr>
            </w:pPr>
            <w:r w:rsidRPr="00551D10">
              <w:rPr>
                <w:rFonts w:ascii="Seravek" w:hAnsi="Seravek"/>
                <w:sz w:val="22"/>
                <w:szCs w:val="22"/>
                <w:lang w:val="ms-MY"/>
              </w:rPr>
              <w:t>Aduan Senggaraan</w:t>
            </w:r>
          </w:p>
          <w:p w14:paraId="0F4183DA" w14:textId="59112AC4" w:rsidR="005D3D14" w:rsidRPr="00551D10" w:rsidRDefault="005D3D14" w:rsidP="00B40478">
            <w:pPr>
              <w:ind w:right="70"/>
              <w:jc w:val="center"/>
              <w:rPr>
                <w:rFonts w:ascii="Seravek" w:hAnsi="Seravek"/>
                <w:sz w:val="22"/>
                <w:szCs w:val="22"/>
                <w:lang w:val="ms-MY"/>
              </w:rPr>
            </w:pPr>
            <w:r w:rsidRPr="00551D10">
              <w:rPr>
                <w:rFonts w:ascii="Seravek" w:hAnsi="Seravek"/>
                <w:i/>
                <w:iCs/>
                <w:sz w:val="22"/>
                <w:szCs w:val="22"/>
                <w:lang w:val="ms-MY"/>
              </w:rPr>
              <w:t>(Maintenance Complaint)</w:t>
            </w:r>
          </w:p>
        </w:tc>
        <w:tc>
          <w:tcPr>
            <w:tcW w:w="2340" w:type="dxa"/>
            <w:vAlign w:val="center"/>
          </w:tcPr>
          <w:p w14:paraId="664C4CD2" w14:textId="77777777" w:rsidR="005D3D14" w:rsidRPr="005D3D14" w:rsidRDefault="005D3D14" w:rsidP="005D3D14">
            <w:pPr>
              <w:ind w:right="-120"/>
              <w:jc w:val="center"/>
              <w:rPr>
                <w:rFonts w:ascii="Seravek" w:hAnsi="Seravek"/>
                <w:color w:val="ED0000"/>
                <w:sz w:val="22"/>
                <w:szCs w:val="22"/>
                <w:lang w:val="ms-MY"/>
              </w:rPr>
            </w:pPr>
            <w:r w:rsidRPr="005D3D14">
              <w:rPr>
                <w:rFonts w:ascii="Seravek" w:hAnsi="Seravek"/>
                <w:color w:val="ED0000"/>
                <w:sz w:val="22"/>
                <w:szCs w:val="22"/>
                <w:lang w:val="ms-MY"/>
              </w:rPr>
              <w:t>Masalah Kolam</w:t>
            </w:r>
          </w:p>
          <w:p w14:paraId="5F6BF97E" w14:textId="05C9735C" w:rsidR="005D3D14" w:rsidRPr="005D3D14" w:rsidRDefault="005D3D14" w:rsidP="005D3D14">
            <w:pPr>
              <w:ind w:right="-120"/>
              <w:jc w:val="center"/>
              <w:rPr>
                <w:rFonts w:ascii="Seravek" w:hAnsi="Seravek"/>
                <w:i/>
                <w:iCs/>
                <w:color w:val="ED0000"/>
                <w:sz w:val="22"/>
                <w:szCs w:val="22"/>
                <w:lang w:val="ms-MY"/>
              </w:rPr>
            </w:pPr>
            <w:r w:rsidRPr="005D3D14">
              <w:rPr>
                <w:rFonts w:ascii="Seravek" w:hAnsi="Seravek"/>
                <w:i/>
                <w:iCs/>
                <w:color w:val="ED0000"/>
                <w:sz w:val="22"/>
                <w:szCs w:val="22"/>
                <w:lang w:val="ms-MY"/>
              </w:rPr>
              <w:t>(Reservoir Problem)</w:t>
            </w:r>
          </w:p>
        </w:tc>
        <w:tc>
          <w:tcPr>
            <w:tcW w:w="4230" w:type="dxa"/>
            <w:vAlign w:val="center"/>
          </w:tcPr>
          <w:p w14:paraId="4C4F328F" w14:textId="52E7A3F2" w:rsidR="005D3D14" w:rsidRPr="00551D10" w:rsidRDefault="005D3D14" w:rsidP="005D3D14">
            <w:pPr>
              <w:ind w:left="-40"/>
              <w:jc w:val="both"/>
              <w:rPr>
                <w:rFonts w:ascii="Seravek" w:hAnsi="Seravek"/>
                <w:color w:val="ED0000"/>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15538559" w14:textId="1B895F65" w:rsidR="005D3D14" w:rsidRPr="00551D10" w:rsidRDefault="005D3D14" w:rsidP="005D3D14">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r w:rsidR="005D3D14" w:rsidRPr="003260A9" w14:paraId="232D761C" w14:textId="77777777" w:rsidTr="00561B5A">
        <w:trPr>
          <w:trHeight w:val="720"/>
        </w:trPr>
        <w:tc>
          <w:tcPr>
            <w:tcW w:w="514" w:type="dxa"/>
            <w:vAlign w:val="center"/>
          </w:tcPr>
          <w:p w14:paraId="74DAFBF0" w14:textId="46EB7323" w:rsidR="005D3D14" w:rsidRPr="00551D10" w:rsidRDefault="005D3D14" w:rsidP="005D3D14">
            <w:pPr>
              <w:ind w:left="-110" w:right="-120"/>
              <w:jc w:val="center"/>
              <w:rPr>
                <w:rFonts w:ascii="Seravek" w:hAnsi="Seravek"/>
                <w:sz w:val="22"/>
                <w:szCs w:val="22"/>
                <w:lang w:val="ms-MY"/>
              </w:rPr>
            </w:pPr>
            <w:r>
              <w:rPr>
                <w:rFonts w:ascii="Seravek" w:hAnsi="Seravek"/>
                <w:sz w:val="22"/>
                <w:szCs w:val="22"/>
                <w:lang w:val="ms-MY"/>
              </w:rPr>
              <w:t>14</w:t>
            </w:r>
          </w:p>
        </w:tc>
        <w:tc>
          <w:tcPr>
            <w:tcW w:w="1750" w:type="dxa"/>
            <w:vMerge/>
          </w:tcPr>
          <w:p w14:paraId="10000979" w14:textId="77777777" w:rsidR="005D3D14" w:rsidRPr="00551D10" w:rsidRDefault="005D3D14" w:rsidP="005D3D14">
            <w:pPr>
              <w:ind w:right="-120"/>
              <w:jc w:val="both"/>
              <w:rPr>
                <w:rFonts w:ascii="Seravek" w:hAnsi="Seravek"/>
                <w:sz w:val="22"/>
                <w:szCs w:val="22"/>
                <w:lang w:val="ms-MY"/>
              </w:rPr>
            </w:pPr>
          </w:p>
        </w:tc>
        <w:tc>
          <w:tcPr>
            <w:tcW w:w="2340" w:type="dxa"/>
            <w:vAlign w:val="center"/>
          </w:tcPr>
          <w:p w14:paraId="7FC9B9CF" w14:textId="00245D49" w:rsidR="005D3D14" w:rsidRPr="005D3D14" w:rsidRDefault="005D3D14" w:rsidP="005D3D14">
            <w:pPr>
              <w:ind w:right="-120"/>
              <w:jc w:val="center"/>
              <w:rPr>
                <w:rFonts w:ascii="Seravek" w:hAnsi="Seravek"/>
                <w:color w:val="ED0000"/>
                <w:sz w:val="22"/>
                <w:szCs w:val="22"/>
                <w:lang w:val="ms-MY"/>
              </w:rPr>
            </w:pPr>
            <w:r w:rsidRPr="005D3D14">
              <w:rPr>
                <w:rFonts w:ascii="Seravek" w:hAnsi="Seravek"/>
                <w:color w:val="ED0000"/>
                <w:sz w:val="22"/>
                <w:szCs w:val="22"/>
                <w:lang w:val="ms-MY"/>
              </w:rPr>
              <w:t xml:space="preserve">Masalah </w:t>
            </w:r>
            <w:r w:rsidRPr="005D3D14">
              <w:rPr>
                <w:rFonts w:ascii="Seravek" w:hAnsi="Seravek"/>
                <w:color w:val="ED0000"/>
                <w:sz w:val="22"/>
                <w:szCs w:val="22"/>
                <w:lang w:val="ms-MY"/>
              </w:rPr>
              <w:t>Rumah Pam</w:t>
            </w:r>
          </w:p>
          <w:p w14:paraId="6C780DFE" w14:textId="18D5DD2C" w:rsidR="005D3D14" w:rsidRPr="005D3D14" w:rsidRDefault="005D3D14" w:rsidP="005D3D14">
            <w:pPr>
              <w:ind w:right="-120"/>
              <w:jc w:val="center"/>
              <w:rPr>
                <w:rFonts w:ascii="Seravek" w:hAnsi="Seravek"/>
                <w:i/>
                <w:iCs/>
                <w:color w:val="ED0000"/>
                <w:sz w:val="22"/>
                <w:szCs w:val="22"/>
                <w:lang w:val="ms-MY"/>
              </w:rPr>
            </w:pPr>
            <w:r w:rsidRPr="005D3D14">
              <w:rPr>
                <w:rFonts w:ascii="Seravek" w:hAnsi="Seravek"/>
                <w:i/>
                <w:iCs/>
                <w:color w:val="ED0000"/>
                <w:sz w:val="22"/>
                <w:szCs w:val="22"/>
                <w:lang w:val="ms-MY"/>
              </w:rPr>
              <w:t>(</w:t>
            </w:r>
            <w:r w:rsidRPr="005D3D14">
              <w:rPr>
                <w:rFonts w:ascii="Seravek" w:hAnsi="Seravek"/>
                <w:i/>
                <w:iCs/>
                <w:color w:val="ED0000"/>
                <w:sz w:val="22"/>
                <w:szCs w:val="22"/>
                <w:lang w:val="ms-MY"/>
              </w:rPr>
              <w:t>Pumphouse</w:t>
            </w:r>
            <w:r w:rsidRPr="005D3D14">
              <w:rPr>
                <w:rFonts w:ascii="Seravek" w:hAnsi="Seravek"/>
                <w:i/>
                <w:iCs/>
                <w:color w:val="ED0000"/>
                <w:sz w:val="22"/>
                <w:szCs w:val="22"/>
                <w:lang w:val="ms-MY"/>
              </w:rPr>
              <w:t xml:space="preserve"> Problem)</w:t>
            </w:r>
          </w:p>
        </w:tc>
        <w:tc>
          <w:tcPr>
            <w:tcW w:w="4230" w:type="dxa"/>
            <w:vAlign w:val="center"/>
          </w:tcPr>
          <w:p w14:paraId="54BDBB77" w14:textId="001D6F6D" w:rsidR="005D3D14" w:rsidRPr="00551D10" w:rsidRDefault="005D3D14" w:rsidP="005D3D14">
            <w:pPr>
              <w:ind w:right="-120"/>
              <w:jc w:val="both"/>
              <w:rPr>
                <w:rFonts w:ascii="Seravek" w:hAnsi="Seravek"/>
                <w:i/>
                <w:iCs/>
                <w:sz w:val="22"/>
                <w:szCs w:val="22"/>
                <w:lang w:val="ms-MY"/>
              </w:rPr>
            </w:pPr>
            <w:r w:rsidRPr="00551D10">
              <w:rPr>
                <w:rFonts w:ascii="Seravek" w:hAnsi="Seravek"/>
                <w:color w:val="ED0000"/>
                <w:sz w:val="22"/>
                <w:szCs w:val="22"/>
                <w:lang w:val="ms-MY"/>
              </w:rPr>
              <w:t>Masalah diselesaikan dalam masa 24 jam</w:t>
            </w:r>
          </w:p>
        </w:tc>
        <w:tc>
          <w:tcPr>
            <w:tcW w:w="1007" w:type="dxa"/>
            <w:vAlign w:val="center"/>
          </w:tcPr>
          <w:p w14:paraId="0DCD972E" w14:textId="044851E3" w:rsidR="005D3D14" w:rsidRPr="00551D10" w:rsidRDefault="005D3D14" w:rsidP="005D3D14">
            <w:pPr>
              <w:ind w:left="-110" w:right="-120"/>
              <w:jc w:val="center"/>
              <w:rPr>
                <w:rFonts w:ascii="Seravek" w:hAnsi="Seravek"/>
                <w:sz w:val="22"/>
                <w:szCs w:val="22"/>
                <w:lang w:val="ms-MY"/>
              </w:rPr>
            </w:pPr>
            <w:r w:rsidRPr="00551D10">
              <w:rPr>
                <w:rFonts w:ascii="Seravek" w:hAnsi="Seravek"/>
                <w:color w:val="ED0000"/>
                <w:sz w:val="22"/>
                <w:szCs w:val="22"/>
                <w:lang w:val="ms-MY"/>
              </w:rPr>
              <w:t>24 Jam</w:t>
            </w:r>
          </w:p>
        </w:tc>
      </w:tr>
    </w:tbl>
    <w:p w14:paraId="0F6B146C" w14:textId="1D126BD3" w:rsidR="002A1EAE" w:rsidRPr="00741F1D" w:rsidRDefault="00ED2D1D" w:rsidP="00654EE8">
      <w:pPr>
        <w:pStyle w:val="Heading1"/>
        <w:rPr>
          <w:rFonts w:ascii="Seravek" w:hAnsi="Seravek"/>
          <w:color w:val="ED0000"/>
          <w:lang w:val="ms-MY"/>
        </w:rPr>
      </w:pPr>
      <w:r w:rsidRPr="00741F1D">
        <w:rPr>
          <w:rFonts w:ascii="Seravek" w:hAnsi="Seravek"/>
          <w:color w:val="ED0000"/>
          <w:lang w:val="ms-MY"/>
        </w:rPr>
        <w:t>2.1</w:t>
      </w:r>
      <w:r w:rsidR="000A3366" w:rsidRPr="00741F1D">
        <w:rPr>
          <w:rFonts w:ascii="Seravek" w:hAnsi="Seravek"/>
          <w:color w:val="ED0000"/>
          <w:lang w:val="ms-MY"/>
        </w:rPr>
        <w:t>3</w:t>
      </w:r>
      <w:r w:rsidRPr="00741F1D">
        <w:rPr>
          <w:rFonts w:ascii="Seravek" w:hAnsi="Seravek"/>
          <w:color w:val="ED0000"/>
          <w:lang w:val="ms-MY"/>
        </w:rPr>
        <w:tab/>
        <w:t xml:space="preserve"> PIAWAIAN PERKHIDMATAN DALAMAN </w:t>
      </w:r>
      <w:r w:rsidRPr="00193AB1">
        <w:rPr>
          <w:rFonts w:ascii="Seravek" w:hAnsi="Seravek"/>
          <w:i/>
          <w:iCs w:val="0"/>
          <w:color w:val="ED0000"/>
          <w:lang w:val="ms-MY"/>
        </w:rPr>
        <w:t>(INTERNAL SERVICE STANDARD)</w:t>
      </w:r>
    </w:p>
    <w:p w14:paraId="562801D6" w14:textId="0F1DDBF5" w:rsidR="00ED2D1D" w:rsidRDefault="00ED2D1D" w:rsidP="003D3680">
      <w:pPr>
        <w:spacing w:before="240" w:after="240"/>
        <w:ind w:left="720" w:right="64"/>
        <w:jc w:val="both"/>
        <w:rPr>
          <w:rFonts w:ascii="Seravek" w:hAnsi="Seravek"/>
          <w:color w:val="ED0000"/>
          <w:lang w:val="ms-MY"/>
        </w:rPr>
      </w:pPr>
      <w:r w:rsidRPr="00741F1D">
        <w:rPr>
          <w:rFonts w:ascii="Seravek" w:hAnsi="Seravek"/>
          <w:color w:val="ED0000"/>
          <w:lang w:val="ms-MY"/>
        </w:rPr>
        <w:t xml:space="preserve">Piawaian Perkhidmatan Dalaman </w:t>
      </w:r>
      <w:r w:rsidRPr="00741F1D">
        <w:rPr>
          <w:rFonts w:ascii="Seravek" w:hAnsi="Seravek"/>
          <w:i/>
          <w:color w:val="ED0000"/>
          <w:lang w:val="ms-MY"/>
        </w:rPr>
        <w:t>(Internal Service Standard)</w:t>
      </w:r>
      <w:r w:rsidRPr="00741F1D">
        <w:rPr>
          <w:rFonts w:ascii="Seravek" w:hAnsi="Seravek"/>
          <w:color w:val="ED0000"/>
          <w:lang w:val="ms-MY"/>
        </w:rPr>
        <w:t xml:space="preserve"> yang telah ditetapkan adalah terpakai ke atas proses kerja-kerja senggaraan paip kecemasan. Kerja-kerja bagi paip pecah dan paip bocor hendaklah disiapkan dalam tempoh seperti dalam jadual di bawah:</w:t>
      </w:r>
    </w:p>
    <w:p w14:paraId="30404B4F" w14:textId="6E3C62F6" w:rsidR="00290FE4" w:rsidRPr="003260A9" w:rsidRDefault="00290FE4" w:rsidP="00290FE4">
      <w:pPr>
        <w:spacing w:before="240" w:after="240"/>
        <w:ind w:left="720" w:right="64"/>
        <w:jc w:val="center"/>
        <w:rPr>
          <w:rFonts w:ascii="Seravek" w:hAnsi="Seravek"/>
          <w:bCs/>
          <w:lang w:val="ms-MY"/>
        </w:rPr>
      </w:pPr>
      <w:r w:rsidRPr="006F5901">
        <w:rPr>
          <w:rFonts w:ascii="Seravek" w:hAnsi="Seravek"/>
          <w:b/>
          <w:bCs/>
          <w:lang w:val="ms-MY"/>
        </w:rPr>
        <w:t>T</w:t>
      </w:r>
      <w:r>
        <w:rPr>
          <w:rFonts w:ascii="Seravek" w:hAnsi="Seravek"/>
          <w:b/>
          <w:bCs/>
          <w:lang w:val="ms-MY"/>
        </w:rPr>
        <w:t>empoh Masa Kerja Pembaikan Paip (Piawaian Perkhidmatan Dalaman)</w:t>
      </w:r>
    </w:p>
    <w:tbl>
      <w:tblPr>
        <w:tblStyle w:val="TableGrid"/>
        <w:tblW w:w="5000" w:type="pct"/>
        <w:tblLook w:val="04A0" w:firstRow="1" w:lastRow="0" w:firstColumn="1" w:lastColumn="0" w:noHBand="0" w:noVBand="1"/>
      </w:tblPr>
      <w:tblGrid>
        <w:gridCol w:w="804"/>
        <w:gridCol w:w="5401"/>
        <w:gridCol w:w="3347"/>
      </w:tblGrid>
      <w:tr w:rsidR="00290FE4" w:rsidRPr="00A441BD" w14:paraId="4A996400" w14:textId="77777777" w:rsidTr="00B40478">
        <w:trPr>
          <w:trHeight w:val="720"/>
        </w:trPr>
        <w:tc>
          <w:tcPr>
            <w:tcW w:w="421" w:type="pct"/>
            <w:shd w:val="clear" w:color="auto" w:fill="E8E8E8" w:themeFill="background2"/>
            <w:vAlign w:val="center"/>
          </w:tcPr>
          <w:p w14:paraId="755D5141" w14:textId="77777777" w:rsidR="00290FE4" w:rsidRPr="00A441BD" w:rsidRDefault="00290FE4" w:rsidP="00F637C4">
            <w:pPr>
              <w:ind w:left="-110" w:right="-120"/>
              <w:jc w:val="center"/>
              <w:rPr>
                <w:rFonts w:ascii="Seravek" w:hAnsi="Seravek"/>
                <w:b/>
                <w:bCs/>
                <w:lang w:val="ms-MY"/>
              </w:rPr>
            </w:pPr>
            <w:r w:rsidRPr="00A441BD">
              <w:rPr>
                <w:rFonts w:ascii="Seravek" w:hAnsi="Seravek"/>
                <w:b/>
                <w:bCs/>
                <w:lang w:val="ms-MY"/>
              </w:rPr>
              <w:t>Bil</w:t>
            </w:r>
          </w:p>
        </w:tc>
        <w:tc>
          <w:tcPr>
            <w:tcW w:w="2827" w:type="pct"/>
            <w:shd w:val="clear" w:color="auto" w:fill="E8E8E8" w:themeFill="background2"/>
            <w:vAlign w:val="center"/>
          </w:tcPr>
          <w:p w14:paraId="18030F18" w14:textId="1B10053D" w:rsidR="00290FE4" w:rsidRPr="00A441BD" w:rsidRDefault="00290FE4" w:rsidP="00F637C4">
            <w:pPr>
              <w:ind w:right="-111"/>
              <w:jc w:val="center"/>
              <w:rPr>
                <w:rFonts w:ascii="Seravek" w:hAnsi="Seravek"/>
                <w:b/>
                <w:bCs/>
                <w:lang w:val="ms-MY"/>
              </w:rPr>
            </w:pPr>
            <w:r w:rsidRPr="00A441BD">
              <w:rPr>
                <w:rFonts w:ascii="Seravek" w:hAnsi="Seravek"/>
                <w:b/>
                <w:bCs/>
                <w:lang w:val="ms-MY"/>
              </w:rPr>
              <w:t>Kerosakan Paip</w:t>
            </w:r>
          </w:p>
        </w:tc>
        <w:tc>
          <w:tcPr>
            <w:tcW w:w="1752" w:type="pct"/>
            <w:shd w:val="clear" w:color="auto" w:fill="E8E8E8" w:themeFill="background2"/>
            <w:vAlign w:val="center"/>
          </w:tcPr>
          <w:p w14:paraId="4866D586" w14:textId="13C9FCF1" w:rsidR="00290FE4" w:rsidRPr="00A441BD" w:rsidRDefault="00290FE4" w:rsidP="00F637C4">
            <w:pPr>
              <w:ind w:right="6"/>
              <w:jc w:val="center"/>
              <w:rPr>
                <w:rFonts w:ascii="Seravek" w:hAnsi="Seravek"/>
                <w:b/>
                <w:bCs/>
                <w:lang w:val="ms-MY"/>
              </w:rPr>
            </w:pPr>
            <w:r>
              <w:rPr>
                <w:rFonts w:ascii="Seravek" w:hAnsi="Seravek"/>
                <w:b/>
                <w:bCs/>
                <w:lang w:val="ms-MY"/>
              </w:rPr>
              <w:t>Tempo</w:t>
            </w:r>
            <w:r w:rsidR="00B40478">
              <w:rPr>
                <w:rFonts w:ascii="Seravek" w:hAnsi="Seravek"/>
                <w:b/>
                <w:bCs/>
                <w:lang w:val="ms-MY"/>
              </w:rPr>
              <w:t>h</w:t>
            </w:r>
            <w:r>
              <w:rPr>
                <w:rFonts w:ascii="Seravek" w:hAnsi="Seravek"/>
                <w:b/>
                <w:bCs/>
                <w:lang w:val="ms-MY"/>
              </w:rPr>
              <w:t xml:space="preserve"> Masa Pembaikan</w:t>
            </w:r>
          </w:p>
        </w:tc>
      </w:tr>
      <w:tr w:rsidR="00290FE4" w:rsidRPr="00A441BD" w14:paraId="0A80B2A0" w14:textId="77777777" w:rsidTr="00B40478">
        <w:trPr>
          <w:trHeight w:val="1008"/>
        </w:trPr>
        <w:tc>
          <w:tcPr>
            <w:tcW w:w="421" w:type="pct"/>
            <w:vAlign w:val="center"/>
          </w:tcPr>
          <w:p w14:paraId="799E387A" w14:textId="77777777" w:rsidR="00290FE4" w:rsidRPr="00B40478" w:rsidRDefault="00290FE4" w:rsidP="00B40478">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1</w:t>
            </w:r>
          </w:p>
        </w:tc>
        <w:tc>
          <w:tcPr>
            <w:tcW w:w="2827" w:type="pct"/>
            <w:vAlign w:val="center"/>
          </w:tcPr>
          <w:p w14:paraId="1013060F" w14:textId="44DC25DF" w:rsidR="00290FE4" w:rsidRPr="00B40478" w:rsidRDefault="00290FE4"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Paip bersaiz kurang dari 75 mm diameter</w:t>
            </w:r>
          </w:p>
          <w:p w14:paraId="45E9906A" w14:textId="32ADEE0B" w:rsidR="00290FE4" w:rsidRPr="00B40478" w:rsidRDefault="00290FE4"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 Ø </w:t>
            </w:r>
            <w:r w:rsidRPr="00B40478">
              <w:rPr>
                <w:rFonts w:ascii="Seravek" w:hAnsi="Seravek"/>
                <w:color w:val="ED0000"/>
                <w:sz w:val="22"/>
                <w:szCs w:val="22"/>
                <w:lang w:val="ms-MY"/>
              </w:rPr>
              <w:t xml:space="preserve">&lt; </w:t>
            </w:r>
            <w:r w:rsidRPr="00B40478">
              <w:rPr>
                <w:rFonts w:ascii="Seravek" w:hAnsi="Seravek"/>
                <w:color w:val="ED0000"/>
                <w:sz w:val="22"/>
                <w:szCs w:val="22"/>
                <w:lang w:val="ms-MY"/>
              </w:rPr>
              <w:t>75</w:t>
            </w:r>
            <w:r w:rsidRPr="00B40478">
              <w:rPr>
                <w:rFonts w:ascii="Seravek" w:hAnsi="Seravek"/>
                <w:color w:val="ED0000"/>
                <w:sz w:val="22"/>
                <w:szCs w:val="22"/>
                <w:lang w:val="ms-MY"/>
              </w:rPr>
              <w:t>mm diameter</w:t>
            </w:r>
            <w:r w:rsidRPr="00B40478">
              <w:rPr>
                <w:rFonts w:ascii="Seravek" w:hAnsi="Seravek"/>
                <w:color w:val="ED0000"/>
                <w:sz w:val="22"/>
                <w:szCs w:val="22"/>
                <w:lang w:val="ms-MY"/>
              </w:rPr>
              <w:t xml:space="preserve"> )</w:t>
            </w:r>
          </w:p>
        </w:tc>
        <w:tc>
          <w:tcPr>
            <w:tcW w:w="1752" w:type="pct"/>
            <w:vAlign w:val="center"/>
          </w:tcPr>
          <w:p w14:paraId="2C560228" w14:textId="555D4AE6" w:rsidR="00290FE4" w:rsidRPr="00B40478" w:rsidRDefault="00290FE4"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Tidak lebih dari dua (2) jam</w:t>
            </w:r>
          </w:p>
        </w:tc>
      </w:tr>
      <w:tr w:rsidR="00290FE4" w:rsidRPr="00A441BD" w14:paraId="1E9E8168" w14:textId="77777777" w:rsidTr="00B40478">
        <w:trPr>
          <w:trHeight w:val="1008"/>
        </w:trPr>
        <w:tc>
          <w:tcPr>
            <w:tcW w:w="421" w:type="pct"/>
            <w:vAlign w:val="center"/>
          </w:tcPr>
          <w:p w14:paraId="065165D7" w14:textId="77777777" w:rsidR="00290FE4" w:rsidRPr="00B40478" w:rsidRDefault="00290FE4" w:rsidP="00B40478">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2</w:t>
            </w:r>
          </w:p>
        </w:tc>
        <w:tc>
          <w:tcPr>
            <w:tcW w:w="2827" w:type="pct"/>
            <w:vAlign w:val="center"/>
          </w:tcPr>
          <w:p w14:paraId="1B60E1C7" w14:textId="2EE41BA2" w:rsidR="00290FE4" w:rsidRPr="00B40478" w:rsidRDefault="00290FE4" w:rsidP="00B40478">
            <w:pPr>
              <w:spacing w:line="276" w:lineRule="auto"/>
              <w:ind w:left="-110"/>
              <w:jc w:val="center"/>
              <w:rPr>
                <w:rFonts w:ascii="Seravek" w:hAnsi="Seravek"/>
                <w:color w:val="ED0000"/>
                <w:sz w:val="22"/>
                <w:szCs w:val="22"/>
                <w:lang w:val="ms-MY"/>
              </w:rPr>
            </w:pPr>
            <w:r w:rsidRPr="00B40478">
              <w:rPr>
                <w:rFonts w:ascii="Seravek" w:hAnsi="Seravek"/>
                <w:color w:val="ED0000"/>
                <w:sz w:val="22"/>
                <w:szCs w:val="22"/>
                <w:lang w:val="ms-MY"/>
              </w:rPr>
              <w:t xml:space="preserve">Paip bersaiz </w:t>
            </w:r>
            <w:r w:rsidR="00A31BCE" w:rsidRPr="00B40478">
              <w:rPr>
                <w:rFonts w:ascii="Seravek" w:hAnsi="Seravek"/>
                <w:color w:val="ED0000"/>
                <w:sz w:val="22"/>
                <w:szCs w:val="22"/>
                <w:lang w:val="ms-MY"/>
              </w:rPr>
              <w:t xml:space="preserve">lebih dari atau sama dengan 75 mm dan </w:t>
            </w:r>
            <w:r w:rsidRPr="00B40478">
              <w:rPr>
                <w:rFonts w:ascii="Seravek" w:hAnsi="Seravek"/>
                <w:color w:val="ED0000"/>
                <w:sz w:val="22"/>
                <w:szCs w:val="22"/>
                <w:lang w:val="ms-MY"/>
              </w:rPr>
              <w:t>kurang dari 200 mm diameter</w:t>
            </w:r>
          </w:p>
          <w:p w14:paraId="7BBCA80B" w14:textId="454952B1" w:rsidR="00290FE4"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 </w:t>
            </w:r>
            <w:r w:rsidR="00290FE4" w:rsidRPr="00B40478">
              <w:rPr>
                <w:rFonts w:ascii="Seravek" w:hAnsi="Seravek"/>
                <w:color w:val="ED0000"/>
                <w:sz w:val="22"/>
                <w:szCs w:val="22"/>
                <w:lang w:val="ms-MY"/>
              </w:rPr>
              <w:t xml:space="preserve">75mm </w:t>
            </w:r>
            <w:r w:rsidRPr="00B40478">
              <w:rPr>
                <w:rFonts w:ascii="Seravek" w:hAnsi="Seravek"/>
                <w:color w:val="ED0000"/>
                <w:sz w:val="22"/>
                <w:szCs w:val="22"/>
                <w:lang w:val="ms-MY"/>
              </w:rPr>
              <w:t>≤</w:t>
            </w:r>
            <w:r w:rsidR="00290FE4" w:rsidRPr="00B40478">
              <w:rPr>
                <w:rFonts w:ascii="Seravek" w:hAnsi="Seravek"/>
                <w:color w:val="ED0000"/>
                <w:sz w:val="22"/>
                <w:szCs w:val="22"/>
                <w:lang w:val="ms-MY"/>
              </w:rPr>
              <w:t xml:space="preserve"> Ø </w:t>
            </w:r>
            <w:r w:rsidR="00290FE4" w:rsidRPr="00B40478">
              <w:rPr>
                <w:rFonts w:ascii="Seravek" w:hAnsi="Seravek"/>
                <w:color w:val="ED0000"/>
                <w:sz w:val="22"/>
                <w:szCs w:val="22"/>
                <w:lang w:val="ms-MY"/>
              </w:rPr>
              <w:t xml:space="preserve">&lt; </w:t>
            </w:r>
            <w:r w:rsidR="00290FE4" w:rsidRPr="00B40478">
              <w:rPr>
                <w:rFonts w:ascii="Seravek" w:hAnsi="Seravek"/>
                <w:color w:val="ED0000"/>
                <w:sz w:val="22"/>
                <w:szCs w:val="22"/>
                <w:lang w:val="ms-MY"/>
              </w:rPr>
              <w:t>2</w:t>
            </w:r>
            <w:r w:rsidR="00290FE4" w:rsidRPr="00B40478">
              <w:rPr>
                <w:rFonts w:ascii="Seravek" w:hAnsi="Seravek"/>
                <w:color w:val="ED0000"/>
                <w:sz w:val="22"/>
                <w:szCs w:val="22"/>
                <w:lang w:val="ms-MY"/>
              </w:rPr>
              <w:t>00mm diameter</w:t>
            </w:r>
            <w:r w:rsidRPr="00B40478">
              <w:rPr>
                <w:rFonts w:ascii="Seravek" w:hAnsi="Seravek"/>
                <w:color w:val="ED0000"/>
                <w:sz w:val="22"/>
                <w:szCs w:val="22"/>
                <w:lang w:val="ms-MY"/>
              </w:rPr>
              <w:t xml:space="preserve"> )</w:t>
            </w:r>
          </w:p>
        </w:tc>
        <w:tc>
          <w:tcPr>
            <w:tcW w:w="1752" w:type="pct"/>
            <w:vAlign w:val="center"/>
          </w:tcPr>
          <w:p w14:paraId="0F879E04" w14:textId="7A3BD83A" w:rsidR="00290FE4" w:rsidRPr="00B40478" w:rsidRDefault="00290FE4"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Tidak lebih dari </w:t>
            </w:r>
            <w:r w:rsidRPr="00B40478">
              <w:rPr>
                <w:rFonts w:ascii="Seravek" w:hAnsi="Seravek"/>
                <w:color w:val="ED0000"/>
                <w:sz w:val="22"/>
                <w:szCs w:val="22"/>
                <w:lang w:val="ms-MY"/>
              </w:rPr>
              <w:t>empat</w:t>
            </w:r>
            <w:r w:rsidRPr="00B40478">
              <w:rPr>
                <w:rFonts w:ascii="Seravek" w:hAnsi="Seravek"/>
                <w:color w:val="ED0000"/>
                <w:sz w:val="22"/>
                <w:szCs w:val="22"/>
                <w:lang w:val="ms-MY"/>
              </w:rPr>
              <w:t xml:space="preserve"> (</w:t>
            </w:r>
            <w:r w:rsidRPr="00B40478">
              <w:rPr>
                <w:rFonts w:ascii="Seravek" w:hAnsi="Seravek"/>
                <w:color w:val="ED0000"/>
                <w:sz w:val="22"/>
                <w:szCs w:val="22"/>
                <w:lang w:val="ms-MY"/>
              </w:rPr>
              <w:t>4</w:t>
            </w:r>
            <w:r w:rsidRPr="00B40478">
              <w:rPr>
                <w:rFonts w:ascii="Seravek" w:hAnsi="Seravek"/>
                <w:color w:val="ED0000"/>
                <w:sz w:val="22"/>
                <w:szCs w:val="22"/>
                <w:lang w:val="ms-MY"/>
              </w:rPr>
              <w:t>) jam</w:t>
            </w:r>
          </w:p>
        </w:tc>
      </w:tr>
      <w:tr w:rsidR="00290FE4" w:rsidRPr="00A441BD" w14:paraId="6930ED39" w14:textId="77777777" w:rsidTr="00B40478">
        <w:trPr>
          <w:trHeight w:val="1008"/>
        </w:trPr>
        <w:tc>
          <w:tcPr>
            <w:tcW w:w="421" w:type="pct"/>
            <w:vAlign w:val="center"/>
          </w:tcPr>
          <w:p w14:paraId="41D738B1" w14:textId="77777777" w:rsidR="00290FE4" w:rsidRPr="00B40478" w:rsidRDefault="00290FE4" w:rsidP="00B40478">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3</w:t>
            </w:r>
          </w:p>
        </w:tc>
        <w:tc>
          <w:tcPr>
            <w:tcW w:w="2827" w:type="pct"/>
            <w:vAlign w:val="center"/>
          </w:tcPr>
          <w:p w14:paraId="0DF71A70" w14:textId="699A4C72" w:rsidR="00A31BCE" w:rsidRPr="00B40478" w:rsidRDefault="00A31BCE" w:rsidP="00B40478">
            <w:pPr>
              <w:spacing w:line="276" w:lineRule="auto"/>
              <w:ind w:left="-110"/>
              <w:jc w:val="center"/>
              <w:rPr>
                <w:rFonts w:ascii="Seravek" w:hAnsi="Seravek"/>
                <w:color w:val="ED0000"/>
                <w:sz w:val="22"/>
                <w:szCs w:val="22"/>
                <w:lang w:val="ms-MY"/>
              </w:rPr>
            </w:pPr>
            <w:r w:rsidRPr="00B40478">
              <w:rPr>
                <w:rFonts w:ascii="Seravek" w:hAnsi="Seravek"/>
                <w:color w:val="ED0000"/>
                <w:sz w:val="22"/>
                <w:szCs w:val="22"/>
                <w:lang w:val="ms-MY"/>
              </w:rPr>
              <w:t>Pa</w:t>
            </w:r>
            <w:r w:rsidRPr="00B40478">
              <w:rPr>
                <w:rFonts w:ascii="Seravek" w:hAnsi="Seravek"/>
                <w:color w:val="ED0000"/>
                <w:sz w:val="22"/>
                <w:szCs w:val="22"/>
                <w:lang w:val="ms-MY"/>
              </w:rPr>
              <w:t xml:space="preserve">ip bersaiz lebih dari atau sama dengan </w:t>
            </w:r>
            <w:r w:rsidRPr="00B40478">
              <w:rPr>
                <w:rFonts w:ascii="Seravek" w:hAnsi="Seravek"/>
                <w:color w:val="ED0000"/>
                <w:sz w:val="22"/>
                <w:szCs w:val="22"/>
                <w:lang w:val="ms-MY"/>
              </w:rPr>
              <w:t>200</w:t>
            </w:r>
            <w:r w:rsidRPr="00B40478">
              <w:rPr>
                <w:rFonts w:ascii="Seravek" w:hAnsi="Seravek"/>
                <w:color w:val="ED0000"/>
                <w:sz w:val="22"/>
                <w:szCs w:val="22"/>
                <w:lang w:val="ms-MY"/>
              </w:rPr>
              <w:t xml:space="preserve"> mm dan kurang dari </w:t>
            </w:r>
            <w:r w:rsidRPr="00B40478">
              <w:rPr>
                <w:rFonts w:ascii="Seravek" w:hAnsi="Seravek"/>
                <w:color w:val="ED0000"/>
                <w:sz w:val="22"/>
                <w:szCs w:val="22"/>
                <w:lang w:val="ms-MY"/>
              </w:rPr>
              <w:t>6</w:t>
            </w:r>
            <w:r w:rsidRPr="00B40478">
              <w:rPr>
                <w:rFonts w:ascii="Seravek" w:hAnsi="Seravek"/>
                <w:color w:val="ED0000"/>
                <w:sz w:val="22"/>
                <w:szCs w:val="22"/>
                <w:lang w:val="ms-MY"/>
              </w:rPr>
              <w:t>00 mm diameter</w:t>
            </w:r>
          </w:p>
          <w:p w14:paraId="78A6A3D5" w14:textId="110CE159" w:rsidR="00290FE4"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( 200</w:t>
            </w:r>
            <w:r w:rsidRPr="00B40478">
              <w:rPr>
                <w:rFonts w:ascii="Seravek" w:hAnsi="Seravek"/>
                <w:color w:val="ED0000"/>
                <w:sz w:val="22"/>
                <w:szCs w:val="22"/>
                <w:lang w:val="ms-MY"/>
              </w:rPr>
              <w:t xml:space="preserve">mm ≤ Ø &lt; </w:t>
            </w:r>
            <w:r w:rsidRPr="00B40478">
              <w:rPr>
                <w:rFonts w:ascii="Seravek" w:hAnsi="Seravek"/>
                <w:color w:val="ED0000"/>
                <w:sz w:val="22"/>
                <w:szCs w:val="22"/>
                <w:lang w:val="ms-MY"/>
              </w:rPr>
              <w:t>6</w:t>
            </w:r>
            <w:r w:rsidRPr="00B40478">
              <w:rPr>
                <w:rFonts w:ascii="Seravek" w:hAnsi="Seravek"/>
                <w:color w:val="ED0000"/>
                <w:sz w:val="22"/>
                <w:szCs w:val="22"/>
                <w:lang w:val="ms-MY"/>
              </w:rPr>
              <w:t>00mm diameter</w:t>
            </w:r>
            <w:r w:rsidRPr="00B40478">
              <w:rPr>
                <w:rFonts w:ascii="Seravek" w:hAnsi="Seravek"/>
                <w:color w:val="ED0000"/>
                <w:sz w:val="22"/>
                <w:szCs w:val="22"/>
                <w:lang w:val="ms-MY"/>
              </w:rPr>
              <w:t xml:space="preserve"> )</w:t>
            </w:r>
          </w:p>
        </w:tc>
        <w:tc>
          <w:tcPr>
            <w:tcW w:w="1752" w:type="pct"/>
            <w:vAlign w:val="center"/>
          </w:tcPr>
          <w:p w14:paraId="2BE811CD" w14:textId="2B251DE3" w:rsidR="00290FE4" w:rsidRPr="00B40478" w:rsidRDefault="00290FE4"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Tidak lebih dari </w:t>
            </w:r>
            <w:r w:rsidR="00A31BCE" w:rsidRPr="00B40478">
              <w:rPr>
                <w:rFonts w:ascii="Seravek" w:hAnsi="Seravek"/>
                <w:color w:val="ED0000"/>
                <w:sz w:val="22"/>
                <w:szCs w:val="22"/>
                <w:lang w:val="ms-MY"/>
              </w:rPr>
              <w:t>lapan</w:t>
            </w:r>
            <w:r w:rsidRPr="00B40478">
              <w:rPr>
                <w:rFonts w:ascii="Seravek" w:hAnsi="Seravek"/>
                <w:color w:val="ED0000"/>
                <w:sz w:val="22"/>
                <w:szCs w:val="22"/>
                <w:lang w:val="ms-MY"/>
              </w:rPr>
              <w:t xml:space="preserve"> (</w:t>
            </w:r>
            <w:r w:rsidR="00A31BCE" w:rsidRPr="00B40478">
              <w:rPr>
                <w:rFonts w:ascii="Seravek" w:hAnsi="Seravek"/>
                <w:color w:val="ED0000"/>
                <w:sz w:val="22"/>
                <w:szCs w:val="22"/>
                <w:lang w:val="ms-MY"/>
              </w:rPr>
              <w:t>8</w:t>
            </w:r>
            <w:r w:rsidRPr="00B40478">
              <w:rPr>
                <w:rFonts w:ascii="Seravek" w:hAnsi="Seravek"/>
                <w:color w:val="ED0000"/>
                <w:sz w:val="22"/>
                <w:szCs w:val="22"/>
                <w:lang w:val="ms-MY"/>
              </w:rPr>
              <w:t>) jam</w:t>
            </w:r>
          </w:p>
        </w:tc>
      </w:tr>
      <w:tr w:rsidR="00A31BCE" w:rsidRPr="00A441BD" w14:paraId="04205F0A" w14:textId="77777777" w:rsidTr="00B40478">
        <w:trPr>
          <w:trHeight w:val="1008"/>
        </w:trPr>
        <w:tc>
          <w:tcPr>
            <w:tcW w:w="421" w:type="pct"/>
            <w:vAlign w:val="center"/>
          </w:tcPr>
          <w:p w14:paraId="15098CFC" w14:textId="77777777" w:rsidR="00A31BCE" w:rsidRPr="00B40478" w:rsidRDefault="00A31BCE" w:rsidP="00B40478">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4</w:t>
            </w:r>
          </w:p>
        </w:tc>
        <w:tc>
          <w:tcPr>
            <w:tcW w:w="2827" w:type="pct"/>
            <w:vAlign w:val="center"/>
          </w:tcPr>
          <w:p w14:paraId="033E5ADC" w14:textId="53E2A625" w:rsidR="00A31BCE" w:rsidRPr="00B40478" w:rsidRDefault="00A31BCE" w:rsidP="00B40478">
            <w:pPr>
              <w:spacing w:line="276" w:lineRule="auto"/>
              <w:ind w:left="-110"/>
              <w:jc w:val="center"/>
              <w:rPr>
                <w:rFonts w:ascii="Seravek" w:hAnsi="Seravek"/>
                <w:color w:val="ED0000"/>
                <w:sz w:val="22"/>
                <w:szCs w:val="22"/>
                <w:lang w:val="ms-MY"/>
              </w:rPr>
            </w:pPr>
            <w:r w:rsidRPr="00B40478">
              <w:rPr>
                <w:rFonts w:ascii="Seravek" w:hAnsi="Seravek"/>
                <w:color w:val="ED0000"/>
                <w:sz w:val="22"/>
                <w:szCs w:val="22"/>
                <w:lang w:val="ms-MY"/>
              </w:rPr>
              <w:t xml:space="preserve">Paip bersaiz lebih dari atau sama dengan </w:t>
            </w:r>
            <w:r w:rsidRPr="00B40478">
              <w:rPr>
                <w:rFonts w:ascii="Seravek" w:hAnsi="Seravek"/>
                <w:color w:val="ED0000"/>
                <w:sz w:val="22"/>
                <w:szCs w:val="22"/>
                <w:lang w:val="ms-MY"/>
              </w:rPr>
              <w:t>6</w:t>
            </w:r>
            <w:r w:rsidRPr="00B40478">
              <w:rPr>
                <w:rFonts w:ascii="Seravek" w:hAnsi="Seravek"/>
                <w:color w:val="ED0000"/>
                <w:sz w:val="22"/>
                <w:szCs w:val="22"/>
                <w:lang w:val="ms-MY"/>
              </w:rPr>
              <w:t xml:space="preserve">00 mm dan kurang dari </w:t>
            </w:r>
            <w:r w:rsidRPr="00B40478">
              <w:rPr>
                <w:rFonts w:ascii="Seravek" w:hAnsi="Seravek"/>
                <w:color w:val="ED0000"/>
                <w:sz w:val="22"/>
                <w:szCs w:val="22"/>
                <w:lang w:val="ms-MY"/>
              </w:rPr>
              <w:t>12</w:t>
            </w:r>
            <w:r w:rsidRPr="00B40478">
              <w:rPr>
                <w:rFonts w:ascii="Seravek" w:hAnsi="Seravek"/>
                <w:color w:val="ED0000"/>
                <w:sz w:val="22"/>
                <w:szCs w:val="22"/>
                <w:lang w:val="ms-MY"/>
              </w:rPr>
              <w:t>00 mm diameter</w:t>
            </w:r>
          </w:p>
          <w:p w14:paraId="2A72665B" w14:textId="0A936A78" w:rsidR="00A31BCE"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 </w:t>
            </w:r>
            <w:r w:rsidRPr="00B40478">
              <w:rPr>
                <w:rFonts w:ascii="Seravek" w:hAnsi="Seravek"/>
                <w:color w:val="ED0000"/>
                <w:sz w:val="22"/>
                <w:szCs w:val="22"/>
                <w:lang w:val="ms-MY"/>
              </w:rPr>
              <w:t>6</w:t>
            </w:r>
            <w:r w:rsidRPr="00B40478">
              <w:rPr>
                <w:rFonts w:ascii="Seravek" w:hAnsi="Seravek"/>
                <w:color w:val="ED0000"/>
                <w:sz w:val="22"/>
                <w:szCs w:val="22"/>
                <w:lang w:val="ms-MY"/>
              </w:rPr>
              <w:t xml:space="preserve">00mm ≤ Ø &lt; </w:t>
            </w:r>
            <w:r w:rsidRPr="00B40478">
              <w:rPr>
                <w:rFonts w:ascii="Seravek" w:hAnsi="Seravek"/>
                <w:color w:val="ED0000"/>
                <w:sz w:val="22"/>
                <w:szCs w:val="22"/>
                <w:lang w:val="ms-MY"/>
              </w:rPr>
              <w:t>12</w:t>
            </w:r>
            <w:r w:rsidRPr="00B40478">
              <w:rPr>
                <w:rFonts w:ascii="Seravek" w:hAnsi="Seravek"/>
                <w:color w:val="ED0000"/>
                <w:sz w:val="22"/>
                <w:szCs w:val="22"/>
                <w:lang w:val="ms-MY"/>
              </w:rPr>
              <w:t>00mm diameter )</w:t>
            </w:r>
          </w:p>
        </w:tc>
        <w:tc>
          <w:tcPr>
            <w:tcW w:w="1752" w:type="pct"/>
            <w:vAlign w:val="center"/>
          </w:tcPr>
          <w:p w14:paraId="01CD7D7D" w14:textId="0DC206E2" w:rsidR="00A31BCE"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 xml:space="preserve">Tidak lebih dari </w:t>
            </w:r>
            <w:r w:rsidRPr="00B40478">
              <w:rPr>
                <w:rFonts w:ascii="Seravek" w:hAnsi="Seravek"/>
                <w:color w:val="ED0000"/>
                <w:sz w:val="22"/>
                <w:szCs w:val="22"/>
                <w:lang w:val="ms-MY"/>
              </w:rPr>
              <w:t>dua belas</w:t>
            </w:r>
            <w:r w:rsidRPr="00B40478">
              <w:rPr>
                <w:rFonts w:ascii="Seravek" w:hAnsi="Seravek"/>
                <w:color w:val="ED0000"/>
                <w:sz w:val="22"/>
                <w:szCs w:val="22"/>
                <w:lang w:val="ms-MY"/>
              </w:rPr>
              <w:t xml:space="preserve"> (</w:t>
            </w:r>
            <w:r w:rsidRPr="00B40478">
              <w:rPr>
                <w:rFonts w:ascii="Seravek" w:hAnsi="Seravek"/>
                <w:color w:val="ED0000"/>
                <w:sz w:val="22"/>
                <w:szCs w:val="22"/>
                <w:lang w:val="ms-MY"/>
              </w:rPr>
              <w:t>12</w:t>
            </w:r>
            <w:r w:rsidRPr="00B40478">
              <w:rPr>
                <w:rFonts w:ascii="Seravek" w:hAnsi="Seravek"/>
                <w:color w:val="ED0000"/>
                <w:sz w:val="22"/>
                <w:szCs w:val="22"/>
                <w:lang w:val="ms-MY"/>
              </w:rPr>
              <w:t>) jam</w:t>
            </w:r>
          </w:p>
        </w:tc>
      </w:tr>
      <w:tr w:rsidR="00A31BCE" w:rsidRPr="00A441BD" w14:paraId="69DF6C7F" w14:textId="77777777" w:rsidTr="00B40478">
        <w:trPr>
          <w:trHeight w:val="1008"/>
        </w:trPr>
        <w:tc>
          <w:tcPr>
            <w:tcW w:w="421" w:type="pct"/>
            <w:vAlign w:val="center"/>
          </w:tcPr>
          <w:p w14:paraId="1FF186EE" w14:textId="63AA9F1E" w:rsidR="00A31BCE" w:rsidRPr="00B40478" w:rsidRDefault="00A31BCE" w:rsidP="00B40478">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5</w:t>
            </w:r>
          </w:p>
        </w:tc>
        <w:tc>
          <w:tcPr>
            <w:tcW w:w="2827" w:type="pct"/>
            <w:vAlign w:val="center"/>
          </w:tcPr>
          <w:p w14:paraId="7E7B8CB5" w14:textId="127AC0C9" w:rsidR="00A31BCE" w:rsidRPr="00B40478" w:rsidRDefault="00A31BCE" w:rsidP="00B40478">
            <w:pPr>
              <w:spacing w:line="276" w:lineRule="auto"/>
              <w:ind w:left="-110"/>
              <w:jc w:val="center"/>
              <w:rPr>
                <w:rFonts w:ascii="Seravek" w:hAnsi="Seravek"/>
                <w:color w:val="ED0000"/>
                <w:sz w:val="22"/>
                <w:szCs w:val="22"/>
                <w:lang w:val="ms-MY"/>
              </w:rPr>
            </w:pPr>
            <w:r w:rsidRPr="00B40478">
              <w:rPr>
                <w:rFonts w:ascii="Seravek" w:hAnsi="Seravek"/>
                <w:color w:val="ED0000"/>
                <w:sz w:val="22"/>
                <w:szCs w:val="22"/>
                <w:lang w:val="ms-MY"/>
              </w:rPr>
              <w:t xml:space="preserve">Paip bersaiz lebih dari atau sama dengan </w:t>
            </w:r>
            <w:r w:rsidRPr="00B40478">
              <w:rPr>
                <w:rFonts w:ascii="Seravek" w:hAnsi="Seravek"/>
                <w:color w:val="ED0000"/>
                <w:sz w:val="22"/>
                <w:szCs w:val="22"/>
                <w:lang w:val="ms-MY"/>
              </w:rPr>
              <w:t>1</w:t>
            </w:r>
            <w:r w:rsidRPr="00B40478">
              <w:rPr>
                <w:rFonts w:ascii="Seravek" w:hAnsi="Seravek"/>
                <w:color w:val="ED0000"/>
                <w:sz w:val="22"/>
                <w:szCs w:val="22"/>
                <w:lang w:val="ms-MY"/>
              </w:rPr>
              <w:t>200 mm</w:t>
            </w:r>
            <w:r w:rsidRPr="00B40478">
              <w:rPr>
                <w:rFonts w:ascii="Seravek" w:hAnsi="Seravek"/>
                <w:color w:val="ED0000"/>
                <w:sz w:val="22"/>
                <w:szCs w:val="22"/>
                <w:lang w:val="ms-MY"/>
              </w:rPr>
              <w:t xml:space="preserve"> </w:t>
            </w:r>
            <w:r w:rsidRPr="00B40478">
              <w:rPr>
                <w:rFonts w:ascii="Seravek" w:hAnsi="Seravek"/>
                <w:color w:val="ED0000"/>
                <w:sz w:val="22"/>
                <w:szCs w:val="22"/>
                <w:lang w:val="ms-MY"/>
              </w:rPr>
              <w:t>diameter</w:t>
            </w:r>
          </w:p>
          <w:p w14:paraId="0FD22B56" w14:textId="0BD4C6FC" w:rsidR="00A31BCE"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w:t>
            </w:r>
            <w:r w:rsidR="00B40478" w:rsidRPr="00B40478">
              <w:rPr>
                <w:rFonts w:ascii="Seravek" w:hAnsi="Seravek"/>
                <w:color w:val="ED0000"/>
                <w:sz w:val="22"/>
                <w:szCs w:val="22"/>
                <w:lang w:val="ms-MY"/>
              </w:rPr>
              <w:t xml:space="preserve"> </w:t>
            </w:r>
            <w:r w:rsidRPr="00B40478">
              <w:rPr>
                <w:rFonts w:ascii="Seravek" w:hAnsi="Seravek"/>
                <w:color w:val="ED0000"/>
                <w:sz w:val="22"/>
                <w:szCs w:val="22"/>
                <w:lang w:val="ms-MY"/>
              </w:rPr>
              <w:t xml:space="preserve">Ø </w:t>
            </w:r>
            <w:r w:rsidR="00B40478" w:rsidRPr="00B40478">
              <w:rPr>
                <w:rFonts w:ascii="Seravek" w:hAnsi="Seravek"/>
                <w:color w:val="ED0000"/>
                <w:sz w:val="22"/>
                <w:szCs w:val="22"/>
                <w:lang w:val="ms-MY"/>
              </w:rPr>
              <w:t>≥</w:t>
            </w:r>
            <w:r w:rsidRPr="00B40478">
              <w:rPr>
                <w:rFonts w:ascii="Seravek" w:hAnsi="Seravek"/>
                <w:color w:val="ED0000"/>
                <w:sz w:val="22"/>
                <w:szCs w:val="22"/>
                <w:lang w:val="ms-MY"/>
              </w:rPr>
              <w:t xml:space="preserve"> </w:t>
            </w:r>
            <w:r w:rsidR="00B40478" w:rsidRPr="00B40478">
              <w:rPr>
                <w:rFonts w:ascii="Seravek" w:hAnsi="Seravek"/>
                <w:color w:val="ED0000"/>
                <w:sz w:val="22"/>
                <w:szCs w:val="22"/>
                <w:lang w:val="ms-MY"/>
              </w:rPr>
              <w:t>12</w:t>
            </w:r>
            <w:r w:rsidRPr="00B40478">
              <w:rPr>
                <w:rFonts w:ascii="Seravek" w:hAnsi="Seravek"/>
                <w:color w:val="ED0000"/>
                <w:sz w:val="22"/>
                <w:szCs w:val="22"/>
                <w:lang w:val="ms-MY"/>
              </w:rPr>
              <w:t>00mm diameter )</w:t>
            </w:r>
          </w:p>
        </w:tc>
        <w:tc>
          <w:tcPr>
            <w:tcW w:w="1752" w:type="pct"/>
            <w:vAlign w:val="center"/>
          </w:tcPr>
          <w:p w14:paraId="0CD531AD" w14:textId="1B19BDD8" w:rsidR="00A31BCE" w:rsidRPr="00B40478" w:rsidRDefault="00A31BCE" w:rsidP="00B40478">
            <w:pPr>
              <w:spacing w:line="276" w:lineRule="auto"/>
              <w:ind w:left="-106"/>
              <w:jc w:val="center"/>
              <w:rPr>
                <w:rFonts w:ascii="Seravek" w:hAnsi="Seravek"/>
                <w:color w:val="ED0000"/>
                <w:sz w:val="22"/>
                <w:szCs w:val="22"/>
                <w:lang w:val="ms-MY"/>
              </w:rPr>
            </w:pPr>
            <w:r w:rsidRPr="00B40478">
              <w:rPr>
                <w:rFonts w:ascii="Seravek" w:hAnsi="Seravek"/>
                <w:color w:val="ED0000"/>
                <w:sz w:val="22"/>
                <w:szCs w:val="22"/>
                <w:lang w:val="ms-MY"/>
              </w:rPr>
              <w:t>Tidak lebih dari dua belas (</w:t>
            </w:r>
            <w:r w:rsidRPr="00B40478">
              <w:rPr>
                <w:rFonts w:ascii="Seravek" w:hAnsi="Seravek"/>
                <w:color w:val="ED0000"/>
                <w:sz w:val="22"/>
                <w:szCs w:val="22"/>
                <w:lang w:val="ms-MY"/>
              </w:rPr>
              <w:t>24</w:t>
            </w:r>
            <w:r w:rsidRPr="00B40478">
              <w:rPr>
                <w:rFonts w:ascii="Seravek" w:hAnsi="Seravek"/>
                <w:color w:val="ED0000"/>
                <w:sz w:val="22"/>
                <w:szCs w:val="22"/>
                <w:lang w:val="ms-MY"/>
              </w:rPr>
              <w:t>) jam</w:t>
            </w:r>
          </w:p>
        </w:tc>
      </w:tr>
    </w:tbl>
    <w:p w14:paraId="641EFC82" w14:textId="3059F13B" w:rsidR="00B40478" w:rsidRPr="007E2F62" w:rsidRDefault="00B40478" w:rsidP="007E2F62">
      <w:pPr>
        <w:pStyle w:val="Heading1"/>
        <w:ind w:left="720" w:hanging="720"/>
        <w:jc w:val="both"/>
        <w:rPr>
          <w:rFonts w:ascii="Seravek" w:hAnsi="Seravek"/>
          <w:color w:val="ED0000"/>
          <w:szCs w:val="24"/>
          <w:lang w:val="ms-MY"/>
        </w:rPr>
      </w:pPr>
      <w:r w:rsidRPr="007E2F62">
        <w:rPr>
          <w:rFonts w:ascii="Seravek" w:hAnsi="Seravek"/>
          <w:color w:val="ED0000"/>
          <w:szCs w:val="24"/>
          <w:lang w:val="ms-MY"/>
        </w:rPr>
        <w:t xml:space="preserve">Nota: </w:t>
      </w:r>
      <w:r w:rsidR="007E2F62" w:rsidRPr="007E2F62">
        <w:rPr>
          <w:rFonts w:ascii="Seravek" w:hAnsi="Seravek"/>
          <w:color w:val="ED0000"/>
          <w:szCs w:val="24"/>
          <w:lang w:val="ms-MY"/>
        </w:rPr>
        <w:tab/>
      </w:r>
      <w:r w:rsidRPr="007E2F62">
        <w:rPr>
          <w:rFonts w:ascii="Seravek" w:hAnsi="Seravek"/>
          <w:color w:val="ED0000"/>
          <w:szCs w:val="24"/>
          <w:lang w:val="ms-MY"/>
        </w:rPr>
        <w:t xml:space="preserve">Pengiraan tempoh masa pembaikan dikira bermula dari tarikh &amp; masa kerja pembaikan dimulakan hingga tarikh &amp; masa kerja pembaikan diselesaikan. Kerja pembaikan di atas adalah bagi kes normal dan tidak terpakai </w:t>
      </w:r>
      <w:r w:rsidR="007E2F62" w:rsidRPr="007E2F62">
        <w:rPr>
          <w:rFonts w:ascii="Seravek" w:hAnsi="Seravek"/>
          <w:color w:val="ED0000"/>
          <w:szCs w:val="24"/>
          <w:lang w:val="ms-MY"/>
        </w:rPr>
        <w:t>b</w:t>
      </w:r>
      <w:r w:rsidRPr="007E2F62">
        <w:rPr>
          <w:rFonts w:ascii="Seravek" w:hAnsi="Seravek"/>
          <w:color w:val="ED0000"/>
          <w:szCs w:val="24"/>
          <w:lang w:val="ms-MY"/>
        </w:rPr>
        <w:t>agi kes kritikal yang abnormal (luarbiasa).</w:t>
      </w:r>
    </w:p>
    <w:p w14:paraId="10AB9EF9" w14:textId="77777777" w:rsidR="00B40478" w:rsidRPr="00B40478" w:rsidRDefault="00B40478" w:rsidP="00B40478">
      <w:pPr>
        <w:rPr>
          <w:lang w:val="ms-MY"/>
        </w:rPr>
      </w:pPr>
    </w:p>
    <w:p w14:paraId="2A58893F" w14:textId="012D6CDA" w:rsidR="00907300" w:rsidRPr="003260A9" w:rsidRDefault="00907300" w:rsidP="00135793">
      <w:pPr>
        <w:pStyle w:val="Heading1"/>
        <w:rPr>
          <w:rFonts w:ascii="Seravek" w:hAnsi="Seravek"/>
          <w:lang w:val="ms-MY"/>
        </w:rPr>
      </w:pPr>
      <w:r w:rsidRPr="003260A9">
        <w:rPr>
          <w:rFonts w:ascii="Seravek" w:hAnsi="Seravek"/>
          <w:lang w:val="ms-MY"/>
        </w:rPr>
        <w:t>2.1</w:t>
      </w:r>
      <w:r w:rsidR="00193AB1">
        <w:rPr>
          <w:rFonts w:ascii="Seravek" w:hAnsi="Seravek"/>
          <w:lang w:val="ms-MY"/>
        </w:rPr>
        <w:t>4</w:t>
      </w:r>
      <w:r w:rsidRPr="003260A9">
        <w:rPr>
          <w:rFonts w:ascii="Seravek" w:hAnsi="Seravek"/>
          <w:lang w:val="ms-MY"/>
        </w:rPr>
        <w:t xml:space="preserve"> </w:t>
      </w:r>
      <w:r w:rsidRPr="003260A9">
        <w:rPr>
          <w:rFonts w:ascii="Seravek" w:hAnsi="Seravek"/>
          <w:lang w:val="ms-MY"/>
        </w:rPr>
        <w:tab/>
        <w:t>PENILAIAN PRESTASI KONTRAKTOR</w:t>
      </w:r>
      <w:r w:rsidR="008D6163">
        <w:rPr>
          <w:rFonts w:ascii="Seravek" w:hAnsi="Seravek"/>
          <w:lang w:val="ms-MY"/>
        </w:rPr>
        <w:t xml:space="preserve"> PANEL</w:t>
      </w:r>
    </w:p>
    <w:p w14:paraId="14C685AB" w14:textId="0E968A42" w:rsidR="00907300" w:rsidRPr="003260A9" w:rsidRDefault="00907300" w:rsidP="003D3680">
      <w:pPr>
        <w:spacing w:before="240" w:after="240"/>
        <w:ind w:left="720" w:right="64"/>
        <w:jc w:val="both"/>
        <w:rPr>
          <w:rFonts w:ascii="Seravek" w:hAnsi="Seravek"/>
          <w:bCs/>
          <w:color w:val="FF0000"/>
          <w:lang w:val="ms-MY"/>
        </w:rPr>
      </w:pPr>
      <w:r w:rsidRPr="003260A9">
        <w:rPr>
          <w:rFonts w:ascii="Seravek" w:hAnsi="Seravek"/>
          <w:bCs/>
          <w:color w:val="FF0000"/>
          <w:lang w:val="ms-MY"/>
        </w:rPr>
        <w:t>Penilaian prestasi kontraktor</w:t>
      </w:r>
      <w:r w:rsidR="008D6163">
        <w:rPr>
          <w:rFonts w:ascii="Seravek" w:hAnsi="Seravek"/>
          <w:bCs/>
          <w:color w:val="FF0000"/>
          <w:lang w:val="ms-MY"/>
        </w:rPr>
        <w:t xml:space="preserve"> panel</w:t>
      </w:r>
      <w:r w:rsidRPr="003260A9">
        <w:rPr>
          <w:rFonts w:ascii="Seravek" w:hAnsi="Seravek"/>
          <w:bCs/>
          <w:color w:val="FF0000"/>
          <w:lang w:val="ms-MY"/>
        </w:rPr>
        <w:t xml:space="preserve"> dilakukan dalam sistem </w:t>
      </w:r>
      <w:r w:rsidR="008D6163" w:rsidRPr="008D6163">
        <w:rPr>
          <w:rFonts w:ascii="Seravek" w:hAnsi="Seravek"/>
          <w:bCs/>
          <w:i/>
          <w:iCs/>
          <w:color w:val="FF0000"/>
          <w:lang w:val="ms-MY"/>
        </w:rPr>
        <w:t>Vendor Performance Management System (VPMS)</w:t>
      </w:r>
      <w:r w:rsidR="008D6163">
        <w:rPr>
          <w:rFonts w:ascii="Seravek" w:hAnsi="Seravek"/>
          <w:bCs/>
          <w:color w:val="FF0000"/>
          <w:lang w:val="ms-MY"/>
        </w:rPr>
        <w:t xml:space="preserve"> bagi</w:t>
      </w:r>
      <w:r w:rsidR="006650BA" w:rsidRPr="003260A9">
        <w:rPr>
          <w:rFonts w:ascii="Seravek" w:hAnsi="Seravek"/>
          <w:bCs/>
          <w:color w:val="FF0000"/>
          <w:lang w:val="ms-MY"/>
        </w:rPr>
        <w:t xml:space="preserve"> setiap </w:t>
      </w:r>
      <w:r w:rsidR="008D6163">
        <w:rPr>
          <w:rFonts w:ascii="Seravek" w:hAnsi="Seravek"/>
          <w:bCs/>
          <w:color w:val="FF0000"/>
          <w:lang w:val="ms-MY"/>
        </w:rPr>
        <w:t>enam (</w:t>
      </w:r>
      <w:r w:rsidR="006650BA" w:rsidRPr="003260A9">
        <w:rPr>
          <w:rFonts w:ascii="Seravek" w:hAnsi="Seravek"/>
          <w:bCs/>
          <w:color w:val="FF0000"/>
          <w:lang w:val="ms-MY"/>
        </w:rPr>
        <w:t>6</w:t>
      </w:r>
      <w:r w:rsidR="008D6163">
        <w:rPr>
          <w:rFonts w:ascii="Seravek" w:hAnsi="Seravek"/>
          <w:bCs/>
          <w:color w:val="FF0000"/>
          <w:lang w:val="ms-MY"/>
        </w:rPr>
        <w:t>)</w:t>
      </w:r>
      <w:r w:rsidR="006650BA" w:rsidRPr="003260A9">
        <w:rPr>
          <w:rFonts w:ascii="Seravek" w:hAnsi="Seravek"/>
          <w:bCs/>
          <w:color w:val="FF0000"/>
          <w:lang w:val="ms-MY"/>
        </w:rPr>
        <w:t xml:space="preserve"> bulan</w:t>
      </w:r>
      <w:r w:rsidRPr="003260A9">
        <w:rPr>
          <w:rFonts w:ascii="Seravek" w:hAnsi="Seravek"/>
          <w:bCs/>
          <w:color w:val="FF0000"/>
          <w:lang w:val="ms-MY"/>
        </w:rPr>
        <w:t>.</w:t>
      </w:r>
      <w:r w:rsidR="006650BA" w:rsidRPr="003260A9">
        <w:rPr>
          <w:rFonts w:ascii="Seravek" w:hAnsi="Seravek"/>
          <w:bCs/>
          <w:color w:val="FF0000"/>
          <w:lang w:val="ms-MY"/>
        </w:rPr>
        <w:t xml:space="preserve"> Penilaian adalah berdasarkan data-data kerja-kerja pembaikan kontraktor panel yang direkodkan di dalam sistem Salesforce. </w:t>
      </w:r>
    </w:p>
    <w:p w14:paraId="79070868" w14:textId="5CE1DD0C" w:rsidR="008D6163" w:rsidRPr="003260A9" w:rsidRDefault="006650BA" w:rsidP="008C207A">
      <w:pPr>
        <w:spacing w:before="240" w:after="240"/>
        <w:ind w:left="720" w:right="64"/>
        <w:jc w:val="both"/>
        <w:rPr>
          <w:rFonts w:ascii="Seravek" w:hAnsi="Seravek"/>
          <w:color w:val="FF0000"/>
          <w:lang w:val="ms-MY"/>
        </w:rPr>
      </w:pPr>
      <w:r w:rsidRPr="003260A9">
        <w:rPr>
          <w:rFonts w:ascii="Seravek" w:hAnsi="Seravek"/>
          <w:color w:val="FF0000"/>
          <w:lang w:val="ms-MY"/>
        </w:rPr>
        <w:t xml:space="preserve">Penilaian peringkat awal </w:t>
      </w:r>
      <w:r w:rsidR="008D6163">
        <w:rPr>
          <w:rFonts w:ascii="Seravek" w:hAnsi="Seravek"/>
          <w:color w:val="FF0000"/>
          <w:lang w:val="ms-MY"/>
        </w:rPr>
        <w:t xml:space="preserve">bagi kontraktor panel paip wilayah (biasa) </w:t>
      </w:r>
      <w:r w:rsidRPr="003260A9">
        <w:rPr>
          <w:rFonts w:ascii="Seravek" w:hAnsi="Seravek"/>
          <w:color w:val="FF0000"/>
          <w:lang w:val="ms-MY"/>
        </w:rPr>
        <w:t>dilakukan oleh p</w:t>
      </w:r>
      <w:r w:rsidR="008D6163">
        <w:rPr>
          <w:rFonts w:ascii="Seravek" w:hAnsi="Seravek"/>
          <w:color w:val="FF0000"/>
          <w:lang w:val="ms-MY"/>
        </w:rPr>
        <w:t>i</w:t>
      </w:r>
      <w:r w:rsidRPr="003260A9">
        <w:rPr>
          <w:rFonts w:ascii="Seravek" w:hAnsi="Seravek"/>
          <w:color w:val="FF0000"/>
          <w:lang w:val="ms-MY"/>
        </w:rPr>
        <w:t>hak wilayah. Kemudian dimajukan kepada pihak Seksyen Operasi Strategik untuk semakan dan kelulusan sebelum dimajukan kepada pihak Jabatan Perolehan.</w:t>
      </w:r>
    </w:p>
    <w:p w14:paraId="76DC3C3A" w14:textId="423A704B" w:rsidR="006650BA" w:rsidRPr="003260A9" w:rsidRDefault="006650BA" w:rsidP="00135793">
      <w:pPr>
        <w:pStyle w:val="Heading1"/>
        <w:rPr>
          <w:rFonts w:ascii="Seravek" w:hAnsi="Seravek"/>
          <w:lang w:val="ms-MY"/>
        </w:rPr>
      </w:pPr>
      <w:r w:rsidRPr="003260A9">
        <w:rPr>
          <w:rFonts w:ascii="Seravek" w:hAnsi="Seravek"/>
          <w:lang w:val="ms-MY"/>
        </w:rPr>
        <w:t>2.1</w:t>
      </w:r>
      <w:r w:rsidR="00193AB1">
        <w:rPr>
          <w:rFonts w:ascii="Seravek" w:hAnsi="Seravek"/>
          <w:lang w:val="ms-MY"/>
        </w:rPr>
        <w:t>5</w:t>
      </w:r>
      <w:r w:rsidRPr="003260A9">
        <w:rPr>
          <w:rFonts w:ascii="Seravek" w:hAnsi="Seravek"/>
          <w:lang w:val="ms-MY"/>
        </w:rPr>
        <w:tab/>
        <w:t xml:space="preserve">PEMBAIKAN PAIP BERSAIZ 1000MM </w:t>
      </w:r>
      <w:r w:rsidR="008C207A">
        <w:rPr>
          <w:rFonts w:ascii="Seravek" w:hAnsi="Seravek"/>
          <w:lang w:val="ms-MY"/>
        </w:rPr>
        <w:t xml:space="preserve">DIAMETER </w:t>
      </w:r>
      <w:r w:rsidRPr="003260A9">
        <w:rPr>
          <w:rFonts w:ascii="Seravek" w:hAnsi="Seravek"/>
          <w:lang w:val="ms-MY"/>
        </w:rPr>
        <w:t>DAN KE ATAS</w:t>
      </w:r>
    </w:p>
    <w:p w14:paraId="576D6FA9" w14:textId="19B1570F" w:rsidR="006650BA" w:rsidRPr="0095085D" w:rsidRDefault="006650BA" w:rsidP="00156D17">
      <w:pPr>
        <w:spacing w:before="240" w:after="240"/>
        <w:ind w:left="720" w:right="64"/>
        <w:jc w:val="both"/>
        <w:rPr>
          <w:rFonts w:ascii="Seravek" w:hAnsi="Seravek"/>
          <w:color w:val="ED0000"/>
          <w:lang w:val="ms-MY"/>
        </w:rPr>
      </w:pPr>
      <w:r w:rsidRPr="0095085D">
        <w:rPr>
          <w:rFonts w:ascii="Seravek" w:hAnsi="Seravek"/>
          <w:color w:val="ED0000"/>
          <w:lang w:val="ms-MY"/>
        </w:rPr>
        <w:t>Sekiranya terdapat</w:t>
      </w:r>
      <w:r w:rsidR="006058C8" w:rsidRPr="0095085D">
        <w:rPr>
          <w:rFonts w:ascii="Seravek" w:hAnsi="Seravek"/>
          <w:color w:val="ED0000"/>
          <w:lang w:val="ms-MY"/>
        </w:rPr>
        <w:t xml:space="preserve"> aduan</w:t>
      </w:r>
      <w:r w:rsidRPr="0095085D">
        <w:rPr>
          <w:rFonts w:ascii="Seravek" w:hAnsi="Seravek"/>
          <w:color w:val="ED0000"/>
          <w:lang w:val="ms-MY"/>
        </w:rPr>
        <w:t xml:space="preserve"> kerosakan </w:t>
      </w:r>
      <w:r w:rsidR="008C207A" w:rsidRPr="0095085D">
        <w:rPr>
          <w:rFonts w:ascii="Seravek" w:hAnsi="Seravek"/>
          <w:color w:val="ED0000"/>
          <w:lang w:val="ms-MY"/>
        </w:rPr>
        <w:t xml:space="preserve">paip </w:t>
      </w:r>
      <w:r w:rsidRPr="0095085D">
        <w:rPr>
          <w:rFonts w:ascii="Seravek" w:hAnsi="Seravek"/>
          <w:color w:val="ED0000"/>
          <w:lang w:val="ms-MY"/>
        </w:rPr>
        <w:t xml:space="preserve">(bocor/pecah) </w:t>
      </w:r>
      <w:r w:rsidR="008C207A" w:rsidRPr="0095085D">
        <w:rPr>
          <w:rFonts w:ascii="Seravek" w:hAnsi="Seravek"/>
          <w:color w:val="ED0000"/>
          <w:lang w:val="ms-MY"/>
        </w:rPr>
        <w:t xml:space="preserve">ditemui pada </w:t>
      </w:r>
      <w:r w:rsidRPr="0095085D">
        <w:rPr>
          <w:rFonts w:ascii="Seravek" w:hAnsi="Seravek"/>
          <w:color w:val="ED0000"/>
          <w:lang w:val="ms-MY"/>
        </w:rPr>
        <w:t>paip bersaiz 1000 mm dan ke atas</w:t>
      </w:r>
      <w:r w:rsidR="008C207A" w:rsidRPr="0095085D">
        <w:rPr>
          <w:rFonts w:ascii="Seravek" w:hAnsi="Seravek"/>
          <w:color w:val="ED0000"/>
          <w:lang w:val="ms-MY"/>
        </w:rPr>
        <w:t xml:space="preserve">; penilaian awal hendaklah dibuat oleh </w:t>
      </w:r>
      <w:r w:rsidRPr="0095085D">
        <w:rPr>
          <w:rFonts w:ascii="Seravek" w:hAnsi="Seravek"/>
          <w:color w:val="ED0000"/>
          <w:lang w:val="ms-MY"/>
        </w:rPr>
        <w:t xml:space="preserve">pihak wilayah </w:t>
      </w:r>
      <w:r w:rsidR="008C207A" w:rsidRPr="0095085D">
        <w:rPr>
          <w:rFonts w:ascii="Seravek" w:hAnsi="Seravek"/>
          <w:color w:val="ED0000"/>
          <w:lang w:val="ms-MY"/>
        </w:rPr>
        <w:t xml:space="preserve">dan sekiranya pihak wilayah yakin bahawa kontraktor panel </w:t>
      </w:r>
      <w:r w:rsidR="008C207A" w:rsidRPr="00156D17">
        <w:rPr>
          <w:rFonts w:ascii="Seravek" w:hAnsi="Seravek"/>
          <w:color w:val="FF0000"/>
          <w:lang w:val="ms-MY"/>
        </w:rPr>
        <w:t>wilayah</w:t>
      </w:r>
      <w:r w:rsidR="008C207A" w:rsidRPr="0095085D">
        <w:rPr>
          <w:rFonts w:ascii="Seravek" w:hAnsi="Seravek"/>
          <w:color w:val="ED0000"/>
          <w:lang w:val="ms-MY"/>
        </w:rPr>
        <w:t xml:space="preserve"> sediada mampu membuat kerja pembaikan tersebut, mereka </w:t>
      </w:r>
      <w:r w:rsidRPr="0095085D">
        <w:rPr>
          <w:rFonts w:ascii="Seravek" w:hAnsi="Seravek"/>
          <w:color w:val="ED0000"/>
          <w:lang w:val="ms-MY"/>
        </w:rPr>
        <w:t xml:space="preserve">perlu </w:t>
      </w:r>
      <w:r w:rsidR="006058C8" w:rsidRPr="0095085D">
        <w:rPr>
          <w:rFonts w:ascii="Seravek" w:hAnsi="Seravek"/>
          <w:color w:val="ED0000"/>
          <w:lang w:val="ms-MY"/>
        </w:rPr>
        <w:t>terlebih dahulu mendapat</w:t>
      </w:r>
      <w:r w:rsidR="008C207A" w:rsidRPr="0095085D">
        <w:rPr>
          <w:rFonts w:ascii="Seravek" w:hAnsi="Seravek"/>
          <w:color w:val="ED0000"/>
          <w:lang w:val="ms-MY"/>
        </w:rPr>
        <w:t>kan</w:t>
      </w:r>
      <w:r w:rsidR="006058C8" w:rsidRPr="0095085D">
        <w:rPr>
          <w:rFonts w:ascii="Seravek" w:hAnsi="Seravek"/>
          <w:color w:val="ED0000"/>
          <w:lang w:val="ms-MY"/>
        </w:rPr>
        <w:t xml:space="preserve"> kelulusan daripada pihak Seksyen Operasi Strategik sebelum meneruskan lantikan kontraktor panel mereka bagi melaksanakan kerja pembaikan</w:t>
      </w:r>
      <w:r w:rsidR="008C207A" w:rsidRPr="0095085D">
        <w:rPr>
          <w:rFonts w:ascii="Seravek" w:hAnsi="Seravek"/>
          <w:color w:val="ED0000"/>
          <w:lang w:val="ms-MY"/>
        </w:rPr>
        <w:t>.</w:t>
      </w:r>
    </w:p>
    <w:p w14:paraId="62565CEB" w14:textId="3F0C5AB8" w:rsidR="006650BA" w:rsidRPr="0095085D" w:rsidRDefault="006650BA" w:rsidP="00156D17">
      <w:pPr>
        <w:spacing w:before="240" w:after="240"/>
        <w:ind w:left="720" w:right="64"/>
        <w:jc w:val="both"/>
        <w:rPr>
          <w:rFonts w:ascii="Seravek" w:hAnsi="Seravek"/>
          <w:color w:val="ED0000"/>
          <w:lang w:val="ms-MY"/>
        </w:rPr>
      </w:pPr>
      <w:r w:rsidRPr="0095085D">
        <w:rPr>
          <w:rFonts w:ascii="Seravek" w:hAnsi="Seravek"/>
          <w:color w:val="ED0000"/>
          <w:lang w:val="ms-MY"/>
        </w:rPr>
        <w:t>Sekiranya</w:t>
      </w:r>
      <w:r w:rsidR="008C207A" w:rsidRPr="0095085D">
        <w:rPr>
          <w:rFonts w:ascii="Seravek" w:hAnsi="Seravek"/>
          <w:color w:val="ED0000"/>
          <w:lang w:val="ms-MY"/>
        </w:rPr>
        <w:t xml:space="preserve"> gagal dan </w:t>
      </w:r>
      <w:r w:rsidR="008C207A" w:rsidRPr="00156D17">
        <w:rPr>
          <w:rFonts w:ascii="Seravek" w:hAnsi="Seravek"/>
          <w:color w:val="FF0000"/>
          <w:lang w:val="ms-MY"/>
        </w:rPr>
        <w:t>tidak</w:t>
      </w:r>
      <w:r w:rsidRPr="0095085D">
        <w:rPr>
          <w:rFonts w:ascii="Seravek" w:hAnsi="Seravek"/>
          <w:color w:val="ED0000"/>
          <w:lang w:val="ms-MY"/>
        </w:rPr>
        <w:t xml:space="preserve"> di</w:t>
      </w:r>
      <w:r w:rsidR="006058C8" w:rsidRPr="0095085D">
        <w:rPr>
          <w:rFonts w:ascii="Seravek" w:hAnsi="Seravek"/>
          <w:color w:val="ED0000"/>
          <w:lang w:val="ms-MY"/>
        </w:rPr>
        <w:t>l</w:t>
      </w:r>
      <w:r w:rsidRPr="0095085D">
        <w:rPr>
          <w:rFonts w:ascii="Seravek" w:hAnsi="Seravek"/>
          <w:color w:val="ED0000"/>
          <w:lang w:val="ms-MY"/>
        </w:rPr>
        <w:t>uluskan, pihak wilayah perlu memindahkan aduan tersebut kepada Seksyen Operasi Strategik untuk tindakan lanjut.</w:t>
      </w:r>
    </w:p>
    <w:p w14:paraId="3AB707AF" w14:textId="79AEBC6C" w:rsidR="006650BA" w:rsidRPr="0095085D" w:rsidRDefault="006650BA" w:rsidP="00156D17">
      <w:pPr>
        <w:spacing w:before="240" w:after="240"/>
        <w:ind w:left="720" w:right="64"/>
        <w:jc w:val="both"/>
        <w:rPr>
          <w:rFonts w:ascii="Seravek" w:hAnsi="Seravek"/>
          <w:color w:val="ED0000"/>
          <w:lang w:val="ms-MY"/>
        </w:rPr>
      </w:pPr>
      <w:r w:rsidRPr="00156D17">
        <w:rPr>
          <w:rFonts w:ascii="Seravek" w:hAnsi="Seravek"/>
          <w:color w:val="FF0000"/>
          <w:lang w:val="ms-MY"/>
        </w:rPr>
        <w:t>Sekiranya</w:t>
      </w:r>
      <w:r w:rsidRPr="0095085D">
        <w:rPr>
          <w:rFonts w:ascii="Seravek" w:hAnsi="Seravek"/>
          <w:color w:val="ED0000"/>
          <w:lang w:val="ms-MY"/>
        </w:rPr>
        <w:t xml:space="preserve"> </w:t>
      </w:r>
      <w:r w:rsidR="008C207A" w:rsidRPr="0095085D">
        <w:rPr>
          <w:rFonts w:ascii="Seravek" w:hAnsi="Seravek"/>
          <w:color w:val="ED0000"/>
          <w:lang w:val="ms-MY"/>
        </w:rPr>
        <w:t xml:space="preserve">penilaian </w:t>
      </w:r>
      <w:r w:rsidR="00C979B6" w:rsidRPr="0095085D">
        <w:rPr>
          <w:rFonts w:ascii="Seravek" w:hAnsi="Seravek"/>
          <w:color w:val="ED0000"/>
          <w:lang w:val="ms-MY"/>
        </w:rPr>
        <w:t xml:space="preserve">awal oleh pihak wilayah mendapati </w:t>
      </w:r>
      <w:r w:rsidRPr="0095085D">
        <w:rPr>
          <w:rFonts w:ascii="Seravek" w:hAnsi="Seravek"/>
          <w:color w:val="ED0000"/>
          <w:lang w:val="ms-MY"/>
        </w:rPr>
        <w:t>kerosakan (bocor/pecah) paip bersaiz 1000 mm dan ke atas</w:t>
      </w:r>
      <w:r w:rsidR="00C979B6" w:rsidRPr="0095085D">
        <w:rPr>
          <w:rFonts w:ascii="Seravek" w:hAnsi="Seravek"/>
          <w:color w:val="ED0000"/>
          <w:lang w:val="ms-MY"/>
        </w:rPr>
        <w:t xml:space="preserve"> tersebut adalah kritikal</w:t>
      </w:r>
      <w:r w:rsidRPr="0095085D">
        <w:rPr>
          <w:rFonts w:ascii="Seravek" w:hAnsi="Seravek"/>
          <w:color w:val="ED0000"/>
          <w:lang w:val="ms-MY"/>
        </w:rPr>
        <w:t xml:space="preserve">, pihak wilayah perlu </w:t>
      </w:r>
      <w:r w:rsidR="00C979B6" w:rsidRPr="0095085D">
        <w:rPr>
          <w:rFonts w:ascii="Seravek" w:hAnsi="Seravek"/>
          <w:color w:val="ED0000"/>
          <w:lang w:val="ms-MY"/>
        </w:rPr>
        <w:t xml:space="preserve">segera </w:t>
      </w:r>
      <w:r w:rsidRPr="0095085D">
        <w:rPr>
          <w:rFonts w:ascii="Seravek" w:hAnsi="Seravek"/>
          <w:color w:val="ED0000"/>
          <w:lang w:val="ms-MY"/>
        </w:rPr>
        <w:t xml:space="preserve">memindahkan aduan kerosakan tersebut kepada Seksyen Operasi Strategik untuk tindakan lanjut. </w:t>
      </w:r>
    </w:p>
    <w:p w14:paraId="39088E48" w14:textId="395194D4" w:rsidR="006058C8" w:rsidRPr="00193AB1" w:rsidRDefault="006058C8" w:rsidP="00135793">
      <w:pPr>
        <w:pStyle w:val="Heading1"/>
        <w:rPr>
          <w:rFonts w:ascii="Seravek" w:hAnsi="Seravek"/>
          <w:i/>
          <w:iCs w:val="0"/>
          <w:lang w:val="ms-MY"/>
        </w:rPr>
      </w:pPr>
      <w:r w:rsidRPr="003260A9">
        <w:rPr>
          <w:rFonts w:ascii="Seravek" w:hAnsi="Seravek"/>
          <w:lang w:val="ms-MY"/>
        </w:rPr>
        <w:t>2.1</w:t>
      </w:r>
      <w:r w:rsidR="00193AB1">
        <w:rPr>
          <w:rFonts w:ascii="Seravek" w:hAnsi="Seravek"/>
          <w:lang w:val="ms-MY"/>
        </w:rPr>
        <w:t>6</w:t>
      </w:r>
      <w:r w:rsidRPr="003260A9">
        <w:rPr>
          <w:rFonts w:ascii="Seravek" w:hAnsi="Seravek"/>
          <w:lang w:val="ms-MY"/>
        </w:rPr>
        <w:tab/>
      </w:r>
      <w:r w:rsidR="0079616A" w:rsidRPr="003260A9">
        <w:rPr>
          <w:rFonts w:ascii="Seravek" w:hAnsi="Seravek"/>
          <w:lang w:val="ms-MY"/>
        </w:rPr>
        <w:t xml:space="preserve">PENGGUNAAN </w:t>
      </w:r>
      <w:r w:rsidRPr="003260A9">
        <w:rPr>
          <w:rFonts w:ascii="Seravek" w:hAnsi="Seravek"/>
          <w:lang w:val="ms-MY"/>
        </w:rPr>
        <w:t>PENUTUP MUNCUNG PAIP</w:t>
      </w:r>
      <w:r w:rsidR="00193AB1">
        <w:rPr>
          <w:rFonts w:ascii="Seravek" w:hAnsi="Seravek"/>
          <w:lang w:val="ms-MY"/>
        </w:rPr>
        <w:t xml:space="preserve"> </w:t>
      </w:r>
      <w:r w:rsidR="00193AB1">
        <w:rPr>
          <w:rFonts w:ascii="Seravek" w:hAnsi="Seravek"/>
          <w:i/>
          <w:iCs w:val="0"/>
          <w:lang w:val="ms-MY"/>
        </w:rPr>
        <w:t>(SHOWER CAP)</w:t>
      </w:r>
    </w:p>
    <w:p w14:paraId="24AF5AD9" w14:textId="77777777" w:rsidR="0095085D" w:rsidRDefault="0095085D" w:rsidP="003D3680">
      <w:pPr>
        <w:ind w:right="-77" w:firstLine="720"/>
        <w:jc w:val="both"/>
        <w:rPr>
          <w:rFonts w:ascii="Seravek" w:hAnsi="Seravek"/>
          <w:lang w:val="ms-MY"/>
        </w:rPr>
      </w:pPr>
    </w:p>
    <w:p w14:paraId="18473E0B" w14:textId="7AF4F92F" w:rsidR="006650BA" w:rsidRPr="003260A9" w:rsidRDefault="006877B9" w:rsidP="003D3680">
      <w:pPr>
        <w:ind w:right="-77" w:firstLine="720"/>
        <w:jc w:val="both"/>
        <w:rPr>
          <w:rFonts w:ascii="Seravek" w:hAnsi="Seravek"/>
          <w:lang w:val="ms-MY"/>
        </w:rPr>
      </w:pPr>
      <w:r w:rsidRPr="003260A9">
        <w:rPr>
          <w:rFonts w:ascii="Seravek" w:hAnsi="Seravek"/>
          <w:lang w:val="ms-MY"/>
        </w:rPr>
        <w:t xml:space="preserve">Objektif </w:t>
      </w:r>
      <w:r w:rsidR="0095085D" w:rsidRPr="0095085D">
        <w:rPr>
          <w:rFonts w:ascii="Seravek" w:hAnsi="Seravek"/>
          <w:color w:val="ED0000"/>
          <w:lang w:val="ms-MY"/>
        </w:rPr>
        <w:t>garispanduan</w:t>
      </w:r>
      <w:r w:rsidR="004F36EC" w:rsidRPr="003260A9">
        <w:rPr>
          <w:rFonts w:ascii="Seravek" w:hAnsi="Seravek"/>
          <w:lang w:val="ms-MY"/>
        </w:rPr>
        <w:t xml:space="preserve"> ini diwujudkan adalah seperti berikut:-</w:t>
      </w:r>
    </w:p>
    <w:p w14:paraId="1AC432F8" w14:textId="1EFD3252" w:rsidR="004F36EC" w:rsidRPr="003260A9" w:rsidRDefault="001A1AB9" w:rsidP="00156D17">
      <w:pPr>
        <w:pStyle w:val="ListParagraph"/>
        <w:numPr>
          <w:ilvl w:val="0"/>
          <w:numId w:val="12"/>
        </w:numPr>
        <w:spacing w:before="240"/>
        <w:ind w:left="1170" w:right="112"/>
        <w:contextualSpacing w:val="0"/>
        <w:jc w:val="both"/>
        <w:rPr>
          <w:rFonts w:ascii="Seravek" w:hAnsi="Seravek"/>
          <w:lang w:val="ms-MY"/>
        </w:rPr>
      </w:pPr>
      <w:r w:rsidRPr="003260A9">
        <w:rPr>
          <w:rFonts w:ascii="Seravek" w:hAnsi="Seravek"/>
          <w:lang w:val="ms-MY"/>
        </w:rPr>
        <w:t xml:space="preserve">Memastikan setiap kontraktor panel menggunakan sarung penutup atau sebarang material kalis air </w:t>
      </w:r>
      <w:r w:rsidR="007C0964" w:rsidRPr="003260A9">
        <w:rPr>
          <w:rFonts w:ascii="Seravek" w:hAnsi="Seravek"/>
          <w:lang w:val="ms-MY"/>
        </w:rPr>
        <w:t xml:space="preserve">pada bahagian muncung (hujung) paip semasa kerja-kerja pembaikan </w:t>
      </w:r>
      <w:r w:rsidR="00BA2DF8" w:rsidRPr="003260A9">
        <w:rPr>
          <w:rFonts w:ascii="Seravek" w:hAnsi="Seravek"/>
          <w:lang w:val="ms-MY"/>
        </w:rPr>
        <w:t>dilaksanakan berdasarkan kriteria-kriteria yang telah ditetapkan.</w:t>
      </w:r>
    </w:p>
    <w:p w14:paraId="1A772451" w14:textId="491B3A8D" w:rsidR="006A1CC5" w:rsidRPr="003260A9" w:rsidRDefault="008A1772" w:rsidP="00156D17">
      <w:pPr>
        <w:pStyle w:val="ListParagraph"/>
        <w:numPr>
          <w:ilvl w:val="0"/>
          <w:numId w:val="12"/>
        </w:numPr>
        <w:spacing w:before="240"/>
        <w:ind w:left="1170" w:right="112"/>
        <w:contextualSpacing w:val="0"/>
        <w:jc w:val="both"/>
        <w:rPr>
          <w:rFonts w:ascii="Seravek" w:hAnsi="Seravek"/>
          <w:lang w:val="ms-MY"/>
        </w:rPr>
      </w:pPr>
      <w:r w:rsidRPr="003260A9">
        <w:rPr>
          <w:rFonts w:ascii="Seravek" w:hAnsi="Seravek"/>
          <w:lang w:val="ms-MY"/>
        </w:rPr>
        <w:t xml:space="preserve">Mengurangkan tempoh masa kerja-kerja </w:t>
      </w:r>
      <w:r w:rsidRPr="003260A9">
        <w:rPr>
          <w:rFonts w:ascii="Seravek" w:hAnsi="Seravek"/>
          <w:i/>
          <w:iCs/>
          <w:lang w:val="ms-MY"/>
        </w:rPr>
        <w:t>flushing</w:t>
      </w:r>
      <w:r w:rsidRPr="003260A9">
        <w:rPr>
          <w:rFonts w:ascii="Seravek" w:hAnsi="Seravek"/>
          <w:lang w:val="ms-MY"/>
        </w:rPr>
        <w:t xml:space="preserve"> </w:t>
      </w:r>
      <w:r w:rsidR="000F036F" w:rsidRPr="003260A9">
        <w:rPr>
          <w:rFonts w:ascii="Seravek" w:hAnsi="Seravek"/>
          <w:lang w:val="ms-MY"/>
        </w:rPr>
        <w:t>selepas pembaikan paip selesai.</w:t>
      </w:r>
    </w:p>
    <w:p w14:paraId="455AED53" w14:textId="74A07FFD" w:rsidR="000F036F" w:rsidRPr="003260A9" w:rsidRDefault="000F036F" w:rsidP="0095085D">
      <w:pPr>
        <w:pStyle w:val="ListParagraph"/>
        <w:numPr>
          <w:ilvl w:val="0"/>
          <w:numId w:val="12"/>
        </w:numPr>
        <w:spacing w:before="240"/>
        <w:ind w:left="1170" w:right="-77"/>
        <w:contextualSpacing w:val="0"/>
        <w:jc w:val="both"/>
        <w:rPr>
          <w:rFonts w:ascii="Seravek" w:hAnsi="Seravek"/>
          <w:lang w:val="ms-MY"/>
        </w:rPr>
      </w:pPr>
      <w:r w:rsidRPr="003260A9">
        <w:rPr>
          <w:rFonts w:ascii="Seravek" w:hAnsi="Seravek"/>
          <w:lang w:val="ms-MY"/>
        </w:rPr>
        <w:t xml:space="preserve">Mengelakkan pelangaran kualiti air </w:t>
      </w:r>
      <w:r w:rsidR="00064725" w:rsidRPr="003260A9">
        <w:rPr>
          <w:rFonts w:ascii="Seravek" w:hAnsi="Seravek"/>
          <w:lang w:val="ms-MY"/>
        </w:rPr>
        <w:t>selepas kerja-kerja pembaikan paip selesai.</w:t>
      </w:r>
    </w:p>
    <w:p w14:paraId="1CE9D4DC" w14:textId="093154A0" w:rsidR="00064725" w:rsidRPr="003260A9" w:rsidRDefault="00064725" w:rsidP="0095085D">
      <w:pPr>
        <w:pStyle w:val="ListParagraph"/>
        <w:numPr>
          <w:ilvl w:val="0"/>
          <w:numId w:val="12"/>
        </w:numPr>
        <w:spacing w:before="240"/>
        <w:ind w:left="1170" w:right="-77"/>
        <w:contextualSpacing w:val="0"/>
        <w:jc w:val="both"/>
        <w:rPr>
          <w:rFonts w:ascii="Seravek" w:hAnsi="Seravek"/>
          <w:lang w:val="ms-MY"/>
        </w:rPr>
      </w:pPr>
      <w:r w:rsidRPr="003260A9">
        <w:rPr>
          <w:rFonts w:ascii="Seravek" w:hAnsi="Seravek"/>
          <w:lang w:val="ms-MY"/>
        </w:rPr>
        <w:t xml:space="preserve">Mengurangkan kadar </w:t>
      </w:r>
      <w:r w:rsidR="00156D17">
        <w:rPr>
          <w:rFonts w:ascii="Seravek" w:hAnsi="Seravek"/>
          <w:lang w:val="ms-MY"/>
        </w:rPr>
        <w:t>kehilangan air tanpa hasil (</w:t>
      </w:r>
      <w:r w:rsidRPr="003260A9">
        <w:rPr>
          <w:rFonts w:ascii="Seravek" w:hAnsi="Seravek"/>
          <w:lang w:val="ms-MY"/>
        </w:rPr>
        <w:t>NRW</w:t>
      </w:r>
      <w:r w:rsidR="00156D17">
        <w:rPr>
          <w:rFonts w:ascii="Seravek" w:hAnsi="Seravek"/>
          <w:lang w:val="ms-MY"/>
        </w:rPr>
        <w:t>).</w:t>
      </w:r>
    </w:p>
    <w:p w14:paraId="056459AC" w14:textId="77777777" w:rsidR="00156D17" w:rsidRDefault="00156D17" w:rsidP="00156D17">
      <w:pPr>
        <w:ind w:right="-77" w:firstLine="720"/>
        <w:jc w:val="both"/>
        <w:rPr>
          <w:rFonts w:ascii="Seravek" w:hAnsi="Seravek"/>
          <w:lang w:val="ms-MY"/>
        </w:rPr>
      </w:pPr>
    </w:p>
    <w:p w14:paraId="7FF38B5C" w14:textId="26C9E3AB" w:rsidR="0030791D" w:rsidRDefault="00C226E9" w:rsidP="00156D17">
      <w:pPr>
        <w:ind w:right="-77" w:firstLine="720"/>
        <w:jc w:val="both"/>
        <w:rPr>
          <w:rFonts w:ascii="Seravek" w:hAnsi="Seravek"/>
          <w:lang w:val="ms-MY"/>
        </w:rPr>
      </w:pPr>
      <w:r w:rsidRPr="00156D17">
        <w:rPr>
          <w:rFonts w:ascii="Seravek" w:hAnsi="Seravek"/>
          <w:color w:val="ED0000"/>
          <w:lang w:val="ms-MY"/>
        </w:rPr>
        <w:t xml:space="preserve">Sila rujuk SYA/OMD/ </w:t>
      </w:r>
      <w:r w:rsidRPr="00156D17">
        <w:rPr>
          <w:rFonts w:ascii="Seravek" w:hAnsi="Seravek"/>
          <w:lang w:val="ms-MY"/>
        </w:rPr>
        <w:t>untuk perincian lanjut</w:t>
      </w:r>
      <w:r w:rsidR="00156D17">
        <w:rPr>
          <w:rFonts w:ascii="Seravek" w:hAnsi="Seravek"/>
          <w:lang w:val="ms-MY"/>
        </w:rPr>
        <w:t xml:space="preserve"> garispanduan berkaitan</w:t>
      </w:r>
      <w:r w:rsidRPr="00156D17">
        <w:rPr>
          <w:rFonts w:ascii="Seravek" w:hAnsi="Seravek"/>
          <w:lang w:val="ms-MY"/>
        </w:rPr>
        <w:t>.</w:t>
      </w:r>
    </w:p>
    <w:p w14:paraId="36D29EE7" w14:textId="77777777" w:rsidR="00156D17" w:rsidRPr="00156D17" w:rsidRDefault="00156D17" w:rsidP="00156D17">
      <w:pPr>
        <w:ind w:right="-77" w:firstLine="720"/>
        <w:jc w:val="both"/>
        <w:rPr>
          <w:rFonts w:ascii="Seravek" w:hAnsi="Seravek"/>
          <w:lang w:val="ms-MY"/>
        </w:rPr>
      </w:pPr>
    </w:p>
    <w:p w14:paraId="0023F654" w14:textId="067AAA8E" w:rsidR="006058C8" w:rsidRPr="003260A9" w:rsidRDefault="006058C8" w:rsidP="00135793">
      <w:pPr>
        <w:pStyle w:val="Heading1"/>
        <w:rPr>
          <w:rFonts w:ascii="Seravek" w:hAnsi="Seravek"/>
          <w:lang w:val="ms-MY"/>
        </w:rPr>
      </w:pPr>
      <w:r w:rsidRPr="003260A9">
        <w:rPr>
          <w:rFonts w:ascii="Seravek" w:hAnsi="Seravek"/>
          <w:lang w:val="ms-MY"/>
        </w:rPr>
        <w:t>2.1</w:t>
      </w:r>
      <w:r w:rsidR="00193AB1">
        <w:rPr>
          <w:rFonts w:ascii="Seravek" w:hAnsi="Seravek"/>
          <w:lang w:val="ms-MY"/>
        </w:rPr>
        <w:t>7</w:t>
      </w:r>
      <w:r w:rsidRPr="003260A9">
        <w:rPr>
          <w:rFonts w:ascii="Seravek" w:hAnsi="Seravek"/>
          <w:lang w:val="ms-MY"/>
        </w:rPr>
        <w:tab/>
        <w:t>PENGGUNAAN BAHAN YANG DIBEKALKAN OLEH AIR SELANGOR</w:t>
      </w:r>
    </w:p>
    <w:p w14:paraId="68268088" w14:textId="77777777" w:rsidR="000F5B2F" w:rsidRPr="003260A9" w:rsidRDefault="000F5B2F" w:rsidP="00156D17">
      <w:pPr>
        <w:spacing w:before="240" w:after="240"/>
        <w:ind w:left="720" w:right="112"/>
        <w:jc w:val="both"/>
        <w:rPr>
          <w:rFonts w:ascii="Seravek" w:hAnsi="Seravek"/>
          <w:lang w:val="ms-MY"/>
        </w:rPr>
      </w:pPr>
      <w:r w:rsidRPr="003260A9">
        <w:rPr>
          <w:rFonts w:ascii="Seravek" w:hAnsi="Seravek"/>
          <w:lang w:val="ms-MY"/>
        </w:rPr>
        <w:t>Bahan yang dibekalkan oleh Air Selangor kepada kontraktor panel untuk digunakan semasa kerja-kerja pembaikan adalah seperti berikut:-</w:t>
      </w:r>
    </w:p>
    <w:p w14:paraId="17EFEE33" w14:textId="73187DC2" w:rsidR="000F5B2F" w:rsidRPr="003260A9" w:rsidRDefault="000F5B2F" w:rsidP="00156D17">
      <w:pPr>
        <w:numPr>
          <w:ilvl w:val="0"/>
          <w:numId w:val="6"/>
        </w:numPr>
        <w:spacing w:before="240" w:after="240"/>
        <w:ind w:right="112"/>
        <w:jc w:val="both"/>
        <w:rPr>
          <w:rFonts w:ascii="Seravek" w:hAnsi="Seravek"/>
          <w:lang w:val="ms-MY"/>
        </w:rPr>
      </w:pPr>
      <w:r w:rsidRPr="003260A9">
        <w:rPr>
          <w:rFonts w:ascii="Seravek" w:hAnsi="Seravek"/>
          <w:lang w:val="ms-MY"/>
        </w:rPr>
        <w:t>Paip HDPE bersaiz 25 mm dan 3</w:t>
      </w:r>
      <w:r w:rsidR="00156D17">
        <w:rPr>
          <w:rFonts w:ascii="Seravek" w:hAnsi="Seravek"/>
          <w:lang w:val="ms-MY"/>
        </w:rPr>
        <w:t>2</w:t>
      </w:r>
      <w:r w:rsidRPr="003260A9">
        <w:rPr>
          <w:rFonts w:ascii="Seravek" w:hAnsi="Seravek"/>
          <w:lang w:val="ms-MY"/>
        </w:rPr>
        <w:t xml:space="preserve"> mm.</w:t>
      </w:r>
      <w:r w:rsidR="00156D17">
        <w:rPr>
          <w:rFonts w:ascii="Seravek" w:hAnsi="Seravek"/>
          <w:lang w:val="ms-MY"/>
        </w:rPr>
        <w:t xml:space="preserve"> (atau sebarang saiz yang dibekalkan oleh Air Selangor)</w:t>
      </w:r>
    </w:p>
    <w:p w14:paraId="6A91D57E" w14:textId="77777777" w:rsidR="000F5B2F" w:rsidRPr="003260A9" w:rsidRDefault="000F5B2F" w:rsidP="003D3680">
      <w:pPr>
        <w:numPr>
          <w:ilvl w:val="0"/>
          <w:numId w:val="6"/>
        </w:numPr>
        <w:spacing w:before="240" w:after="240"/>
        <w:ind w:right="-77"/>
        <w:jc w:val="both"/>
        <w:rPr>
          <w:rFonts w:ascii="Seravek" w:hAnsi="Seravek"/>
          <w:lang w:val="ms-MY"/>
        </w:rPr>
      </w:pPr>
      <w:r w:rsidRPr="003260A9">
        <w:rPr>
          <w:rFonts w:ascii="Seravek" w:hAnsi="Seravek"/>
          <w:lang w:val="ms-MY"/>
        </w:rPr>
        <w:t>Paip M-PVC.</w:t>
      </w:r>
    </w:p>
    <w:p w14:paraId="72A665B9" w14:textId="77777777" w:rsidR="000F5B2F" w:rsidRPr="003260A9" w:rsidRDefault="000F5B2F" w:rsidP="00156D17">
      <w:pPr>
        <w:spacing w:before="240" w:after="240"/>
        <w:ind w:left="720" w:right="112"/>
        <w:jc w:val="both"/>
        <w:rPr>
          <w:rFonts w:ascii="Seravek" w:hAnsi="Seravek"/>
          <w:lang w:val="ms-MY"/>
        </w:rPr>
      </w:pPr>
      <w:r w:rsidRPr="003260A9">
        <w:rPr>
          <w:rFonts w:ascii="Seravek" w:hAnsi="Seravek"/>
          <w:lang w:val="ms-MY"/>
        </w:rPr>
        <w:t xml:space="preserve">Paip-paip yang disediakan ini perlu digunakan oleh kontraktor panel semasa melakukan kerja-kerja pembaikan bagi menggantikan paip sedia ada yang telah rosak. </w:t>
      </w:r>
    </w:p>
    <w:p w14:paraId="3AB6E55C" w14:textId="13E21C73" w:rsidR="000F5B2F" w:rsidRPr="003260A9" w:rsidRDefault="000F5B2F" w:rsidP="00156D17">
      <w:pPr>
        <w:spacing w:before="240" w:after="240"/>
        <w:ind w:left="720" w:right="112"/>
        <w:jc w:val="both"/>
        <w:rPr>
          <w:rFonts w:ascii="Seravek" w:hAnsi="Seravek"/>
          <w:lang w:val="ms-MY"/>
        </w:rPr>
      </w:pPr>
      <w:r w:rsidRPr="003260A9">
        <w:rPr>
          <w:rFonts w:ascii="Seravek" w:hAnsi="Seravek"/>
          <w:lang w:val="ms-MY"/>
        </w:rPr>
        <w:t>Sekiranya paip sediada yang telah rosak adalah jenis HDPE bersaiz 25 mm atau 35 mm, pihak kontraktor perlu</w:t>
      </w:r>
      <w:r w:rsidR="00392C6B" w:rsidRPr="003260A9">
        <w:rPr>
          <w:rFonts w:ascii="Seravek" w:hAnsi="Seravek"/>
          <w:lang w:val="ms-MY"/>
        </w:rPr>
        <w:t xml:space="preserve"> merekodkan</w:t>
      </w:r>
      <w:r w:rsidRPr="003260A9">
        <w:rPr>
          <w:rFonts w:ascii="Seravek" w:hAnsi="Seravek"/>
          <w:lang w:val="ms-MY"/>
        </w:rPr>
        <w:t xml:space="preserve"> </w:t>
      </w:r>
      <w:r w:rsidR="00392C6B" w:rsidRPr="003260A9">
        <w:rPr>
          <w:rFonts w:ascii="Seravek" w:hAnsi="Seravek"/>
          <w:lang w:val="ms-MY"/>
        </w:rPr>
        <w:t>d</w:t>
      </w:r>
      <w:r w:rsidRPr="003260A9">
        <w:rPr>
          <w:rFonts w:ascii="Seravek" w:hAnsi="Seravek"/>
          <w:lang w:val="ms-MY"/>
        </w:rPr>
        <w:t>i dalam arahan kerja pembaikan yang diterima oleh kontraktor panel</w:t>
      </w:r>
      <w:r w:rsidR="00392C6B" w:rsidRPr="003260A9">
        <w:rPr>
          <w:rFonts w:ascii="Seravek" w:hAnsi="Seravek"/>
          <w:lang w:val="ms-MY"/>
        </w:rPr>
        <w:t xml:space="preserve"> bahawa penggantian paip dilaksanakan. Kemudian di ruangan </w:t>
      </w:r>
      <w:r w:rsidR="00392C6B" w:rsidRPr="003260A9">
        <w:rPr>
          <w:rFonts w:ascii="Seravek" w:hAnsi="Seravek"/>
          <w:i/>
          <w:iCs/>
          <w:lang w:val="ms-MY"/>
        </w:rPr>
        <w:t>New Pipe Type</w:t>
      </w:r>
      <w:r w:rsidR="00156D17">
        <w:rPr>
          <w:rFonts w:ascii="Seravek" w:hAnsi="Seravek"/>
          <w:i/>
          <w:iCs/>
          <w:lang w:val="ms-MY"/>
        </w:rPr>
        <w:t xml:space="preserve"> </w:t>
      </w:r>
      <w:r w:rsidR="00392C6B" w:rsidRPr="003260A9">
        <w:rPr>
          <w:rFonts w:ascii="Seravek" w:hAnsi="Seravek"/>
          <w:lang w:val="ms-MY"/>
        </w:rPr>
        <w:t xml:space="preserve">pihak kontraktor perlu memilih </w:t>
      </w:r>
      <w:r w:rsidR="00392C6B" w:rsidRPr="003260A9">
        <w:rPr>
          <w:rFonts w:ascii="Seravek" w:hAnsi="Seravek"/>
          <w:i/>
          <w:iCs/>
          <w:lang w:val="ms-MY"/>
        </w:rPr>
        <w:t xml:space="preserve">value </w:t>
      </w:r>
      <w:r w:rsidR="00392C6B" w:rsidRPr="003260A9">
        <w:rPr>
          <w:rFonts w:ascii="Seravek" w:hAnsi="Seravek"/>
          <w:lang w:val="ms-MY"/>
        </w:rPr>
        <w:t xml:space="preserve">HDPE </w:t>
      </w:r>
      <w:r w:rsidR="00392C6B" w:rsidRPr="00156D17">
        <w:rPr>
          <w:rFonts w:ascii="Seravek" w:hAnsi="Seravek"/>
          <w:i/>
          <w:iCs/>
          <w:lang w:val="ms-MY"/>
        </w:rPr>
        <w:t>(supplied by AIS)</w:t>
      </w:r>
      <w:r w:rsidR="00392C6B" w:rsidRPr="003260A9">
        <w:rPr>
          <w:rFonts w:ascii="Seravek" w:hAnsi="Seravek"/>
          <w:lang w:val="ms-MY"/>
        </w:rPr>
        <w:t xml:space="preserve">. Ini adalah bertujuan untuk merekod statistik paip HDPE </w:t>
      </w:r>
      <w:r w:rsidR="00392C6B" w:rsidRPr="00156D17">
        <w:rPr>
          <w:rFonts w:ascii="Seravek" w:hAnsi="Seravek"/>
          <w:i/>
          <w:iCs/>
          <w:lang w:val="ms-MY"/>
        </w:rPr>
        <w:t>(supplied by AIS)</w:t>
      </w:r>
      <w:r w:rsidR="00392C6B" w:rsidRPr="003260A9">
        <w:rPr>
          <w:rFonts w:ascii="Seravek" w:hAnsi="Seravek"/>
          <w:lang w:val="ms-MY"/>
        </w:rPr>
        <w:t xml:space="preserve"> yang telah digunakan.</w:t>
      </w:r>
    </w:p>
    <w:p w14:paraId="51A64429" w14:textId="7CEE06D1" w:rsidR="00BD34B4" w:rsidRPr="00156D17" w:rsidRDefault="00BD34B4" w:rsidP="00156D17">
      <w:pPr>
        <w:pStyle w:val="Heading1"/>
        <w:ind w:left="720" w:right="112" w:hanging="720"/>
        <w:jc w:val="both"/>
        <w:rPr>
          <w:rFonts w:ascii="Seravek" w:hAnsi="Seravek"/>
          <w:i/>
          <w:iCs w:val="0"/>
          <w:lang w:val="ms-MY"/>
        </w:rPr>
      </w:pPr>
      <w:r w:rsidRPr="003260A9">
        <w:rPr>
          <w:rFonts w:ascii="Seravek" w:hAnsi="Seravek"/>
          <w:lang w:val="ms-MY"/>
        </w:rPr>
        <w:t>2.</w:t>
      </w:r>
      <w:r w:rsidR="000A3366" w:rsidRPr="003260A9">
        <w:rPr>
          <w:rFonts w:ascii="Seravek" w:hAnsi="Seravek"/>
          <w:lang w:val="ms-MY"/>
        </w:rPr>
        <w:t>1</w:t>
      </w:r>
      <w:r w:rsidR="00193AB1">
        <w:rPr>
          <w:rFonts w:ascii="Seravek" w:hAnsi="Seravek"/>
          <w:lang w:val="ms-MY"/>
        </w:rPr>
        <w:t>8</w:t>
      </w:r>
      <w:r w:rsidRPr="003260A9">
        <w:rPr>
          <w:rFonts w:ascii="Seravek" w:hAnsi="Seravek"/>
          <w:lang w:val="ms-MY"/>
        </w:rPr>
        <w:tab/>
      </w:r>
      <w:r w:rsidR="000A33D5" w:rsidRPr="003260A9">
        <w:rPr>
          <w:rFonts w:ascii="Seravek" w:hAnsi="Seravek"/>
          <w:lang w:val="ms-MY"/>
        </w:rPr>
        <w:t xml:space="preserve">PENGGUNAAN FUNGSI </w:t>
      </w:r>
      <w:r w:rsidR="000A33D5" w:rsidRPr="00156D17">
        <w:rPr>
          <w:rFonts w:ascii="Seravek" w:hAnsi="Seravek"/>
          <w:i/>
          <w:iCs w:val="0"/>
          <w:lang w:val="ms-MY"/>
        </w:rPr>
        <w:t>MANUAL ALLOCATION</w:t>
      </w:r>
      <w:r w:rsidR="000A33D5" w:rsidRPr="003260A9">
        <w:rPr>
          <w:rFonts w:ascii="Seravek" w:hAnsi="Seravek"/>
          <w:lang w:val="ms-MY"/>
        </w:rPr>
        <w:t xml:space="preserve"> </w:t>
      </w:r>
      <w:r w:rsidR="00156D17">
        <w:rPr>
          <w:rFonts w:ascii="Seravek" w:hAnsi="Seravek"/>
          <w:lang w:val="ms-MY"/>
        </w:rPr>
        <w:t xml:space="preserve"> </w:t>
      </w:r>
      <w:r w:rsidR="000A33D5" w:rsidRPr="003260A9">
        <w:rPr>
          <w:rFonts w:ascii="Seravek" w:hAnsi="Seravek"/>
          <w:lang w:val="ms-MY"/>
        </w:rPr>
        <w:t xml:space="preserve">DALAM </w:t>
      </w:r>
      <w:r w:rsidR="00156D17" w:rsidRPr="00156D17">
        <w:rPr>
          <w:rFonts w:ascii="Seravek" w:hAnsi="Seravek"/>
          <w:i/>
          <w:iCs w:val="0"/>
          <w:lang w:val="ms-MY"/>
        </w:rPr>
        <w:t>“FIELD SYSTEM MANAGEMENT” (</w:t>
      </w:r>
      <w:r w:rsidR="000A33D5" w:rsidRPr="00156D17">
        <w:rPr>
          <w:rFonts w:ascii="Seravek" w:hAnsi="Seravek"/>
          <w:i/>
          <w:iCs w:val="0"/>
          <w:lang w:val="ms-MY"/>
        </w:rPr>
        <w:t>FSM</w:t>
      </w:r>
      <w:r w:rsidR="00156D17" w:rsidRPr="00156D17">
        <w:rPr>
          <w:rFonts w:ascii="Seravek" w:hAnsi="Seravek"/>
          <w:i/>
          <w:iCs w:val="0"/>
          <w:lang w:val="ms-MY"/>
        </w:rPr>
        <w:t>)</w:t>
      </w:r>
    </w:p>
    <w:p w14:paraId="0955ECF0" w14:textId="5DD7DA33" w:rsidR="000A3366" w:rsidRPr="003260A9" w:rsidRDefault="00235C06" w:rsidP="00156D17">
      <w:pPr>
        <w:spacing w:before="240" w:after="240"/>
        <w:ind w:left="720" w:right="112"/>
        <w:jc w:val="both"/>
        <w:rPr>
          <w:rFonts w:ascii="Seravek" w:hAnsi="Seravek"/>
        </w:rPr>
      </w:pPr>
      <w:proofErr w:type="spellStart"/>
      <w:r>
        <w:rPr>
          <w:rFonts w:ascii="Seravek" w:hAnsi="Seravek"/>
        </w:rPr>
        <w:t>Fungsi</w:t>
      </w:r>
      <w:proofErr w:type="spellEnd"/>
      <w:r w:rsidR="00AF09C7" w:rsidRPr="003260A9">
        <w:rPr>
          <w:rFonts w:ascii="Seravek" w:hAnsi="Seravek"/>
        </w:rPr>
        <w:t xml:space="preserve"> </w:t>
      </w:r>
      <w:proofErr w:type="spellStart"/>
      <w:r w:rsidR="00AF09C7" w:rsidRPr="003260A9">
        <w:rPr>
          <w:rFonts w:ascii="Seravek" w:hAnsi="Seravek"/>
        </w:rPr>
        <w:t>ini</w:t>
      </w:r>
      <w:proofErr w:type="spellEnd"/>
      <w:r>
        <w:rPr>
          <w:rFonts w:ascii="Seravek" w:hAnsi="Seravek"/>
        </w:rPr>
        <w:t xml:space="preserve"> </w:t>
      </w:r>
      <w:proofErr w:type="spellStart"/>
      <w:r w:rsidR="00AF09C7" w:rsidRPr="003260A9">
        <w:rPr>
          <w:rFonts w:ascii="Seravek" w:hAnsi="Seravek"/>
        </w:rPr>
        <w:t>berkenaan</w:t>
      </w:r>
      <w:proofErr w:type="spellEnd"/>
      <w:r w:rsidR="00AF09C7" w:rsidRPr="003260A9">
        <w:rPr>
          <w:rFonts w:ascii="Seravek" w:hAnsi="Seravek"/>
        </w:rPr>
        <w:t xml:space="preserve"> </w:t>
      </w:r>
      <w:proofErr w:type="spellStart"/>
      <w:r>
        <w:rPr>
          <w:rFonts w:ascii="Seravek" w:hAnsi="Seravek"/>
        </w:rPr>
        <w:t>dengan</w:t>
      </w:r>
      <w:proofErr w:type="spellEnd"/>
      <w:r>
        <w:rPr>
          <w:rFonts w:ascii="Seravek" w:hAnsi="Seravek"/>
        </w:rPr>
        <w:t xml:space="preserve"> </w:t>
      </w:r>
      <w:proofErr w:type="spellStart"/>
      <w:r>
        <w:rPr>
          <w:rFonts w:ascii="Seravek" w:hAnsi="Seravek"/>
        </w:rPr>
        <w:t>kaedah</w:t>
      </w:r>
      <w:proofErr w:type="spellEnd"/>
      <w:r>
        <w:rPr>
          <w:rFonts w:ascii="Seravek" w:hAnsi="Seravek"/>
        </w:rPr>
        <w:t>/</w:t>
      </w:r>
      <w:proofErr w:type="spellStart"/>
      <w:r>
        <w:rPr>
          <w:rFonts w:ascii="Seravek" w:hAnsi="Seravek"/>
        </w:rPr>
        <w:t>tatacara</w:t>
      </w:r>
      <w:proofErr w:type="spellEnd"/>
      <w:r>
        <w:rPr>
          <w:rFonts w:ascii="Seravek" w:hAnsi="Seravek"/>
        </w:rPr>
        <w:t xml:space="preserve"> </w:t>
      </w:r>
      <w:proofErr w:type="spellStart"/>
      <w:r>
        <w:rPr>
          <w:rFonts w:ascii="Seravek" w:hAnsi="Seravek"/>
        </w:rPr>
        <w:t>untuk</w:t>
      </w:r>
      <w:proofErr w:type="spellEnd"/>
      <w:r>
        <w:rPr>
          <w:rFonts w:ascii="Seravek" w:hAnsi="Seravek"/>
        </w:rPr>
        <w:t xml:space="preserve"> </w:t>
      </w:r>
      <w:r w:rsidR="002E13CF" w:rsidRPr="00156D17">
        <w:rPr>
          <w:rFonts w:ascii="Seravek" w:hAnsi="Seravek"/>
          <w:lang w:val="ms-MY"/>
        </w:rPr>
        <w:t>memindahkan</w:t>
      </w:r>
      <w:r w:rsidR="002E13CF" w:rsidRPr="003260A9">
        <w:rPr>
          <w:rFonts w:ascii="Seravek" w:hAnsi="Seravek"/>
        </w:rPr>
        <w:t xml:space="preserve"> Arahan</w:t>
      </w:r>
      <w:r>
        <w:rPr>
          <w:rFonts w:ascii="Seravek" w:hAnsi="Seravek"/>
        </w:rPr>
        <w:t xml:space="preserve"> </w:t>
      </w:r>
      <w:proofErr w:type="spellStart"/>
      <w:r w:rsidR="002E13CF" w:rsidRPr="003260A9">
        <w:rPr>
          <w:rFonts w:ascii="Seravek" w:hAnsi="Seravek"/>
        </w:rPr>
        <w:t>Kerja</w:t>
      </w:r>
      <w:proofErr w:type="spellEnd"/>
      <w:r w:rsidR="002E13CF" w:rsidRPr="003260A9">
        <w:rPr>
          <w:rFonts w:ascii="Seravek" w:hAnsi="Seravek"/>
        </w:rPr>
        <w:t xml:space="preserve"> </w:t>
      </w:r>
      <w:proofErr w:type="spellStart"/>
      <w:r w:rsidR="002E13CF" w:rsidRPr="003260A9">
        <w:rPr>
          <w:rFonts w:ascii="Seravek" w:hAnsi="Seravek"/>
        </w:rPr>
        <w:t>daripada</w:t>
      </w:r>
      <w:proofErr w:type="spellEnd"/>
      <w:r w:rsidR="002E13CF" w:rsidRPr="003260A9">
        <w:rPr>
          <w:rFonts w:ascii="Seravek" w:hAnsi="Seravek"/>
        </w:rPr>
        <w:t xml:space="preserve"> </w:t>
      </w:r>
      <w:proofErr w:type="spellStart"/>
      <w:r w:rsidR="002E13CF" w:rsidRPr="003260A9">
        <w:rPr>
          <w:rFonts w:ascii="Seravek" w:hAnsi="Seravek"/>
        </w:rPr>
        <w:t>satu</w:t>
      </w:r>
      <w:proofErr w:type="spellEnd"/>
      <w:r w:rsidR="002E13CF" w:rsidRPr="003260A9">
        <w:rPr>
          <w:rFonts w:ascii="Seravek" w:hAnsi="Seravek"/>
        </w:rPr>
        <w:t xml:space="preserve"> </w:t>
      </w:r>
      <w:proofErr w:type="spellStart"/>
      <w:r w:rsidR="002E13CF" w:rsidRPr="003260A9">
        <w:rPr>
          <w:rFonts w:ascii="Seravek" w:hAnsi="Seravek"/>
        </w:rPr>
        <w:t>pihak</w:t>
      </w:r>
      <w:proofErr w:type="spellEnd"/>
      <w:r w:rsidR="002E13CF" w:rsidRPr="003260A9">
        <w:rPr>
          <w:rFonts w:ascii="Seravek" w:hAnsi="Seravek"/>
        </w:rPr>
        <w:t xml:space="preserve"> </w:t>
      </w:r>
      <w:proofErr w:type="spellStart"/>
      <w:r w:rsidR="002E13CF" w:rsidRPr="003260A9">
        <w:rPr>
          <w:rFonts w:ascii="Seravek" w:hAnsi="Seravek"/>
        </w:rPr>
        <w:t>ke</w:t>
      </w:r>
      <w:proofErr w:type="spellEnd"/>
      <w:r w:rsidR="002E13CF" w:rsidRPr="003260A9">
        <w:rPr>
          <w:rFonts w:ascii="Seravek" w:hAnsi="Seravek"/>
        </w:rPr>
        <w:t xml:space="preserve"> </w:t>
      </w:r>
      <w:proofErr w:type="spellStart"/>
      <w:r w:rsidR="002E13CF" w:rsidRPr="003260A9">
        <w:rPr>
          <w:rFonts w:ascii="Seravek" w:hAnsi="Seravek"/>
        </w:rPr>
        <w:t>pihak</w:t>
      </w:r>
      <w:proofErr w:type="spellEnd"/>
      <w:r w:rsidR="002E13CF" w:rsidRPr="003260A9">
        <w:rPr>
          <w:rFonts w:ascii="Seravek" w:hAnsi="Seravek"/>
        </w:rPr>
        <w:t xml:space="preserve"> yang lain </w:t>
      </w:r>
      <w:r w:rsidR="002E13CF" w:rsidRPr="00235C06">
        <w:rPr>
          <w:rFonts w:ascii="Seravek" w:hAnsi="Seravek"/>
          <w:i/>
          <w:iCs/>
        </w:rPr>
        <w:t>(Manual Allocation)</w:t>
      </w:r>
      <w:r w:rsidR="002E13CF" w:rsidRPr="003260A9">
        <w:rPr>
          <w:rFonts w:ascii="Seravek" w:hAnsi="Seravek"/>
        </w:rPr>
        <w:t xml:space="preserve">. </w:t>
      </w:r>
    </w:p>
    <w:p w14:paraId="4297F85C" w14:textId="4E149764" w:rsidR="000A3366" w:rsidRPr="003260A9" w:rsidRDefault="000A3366" w:rsidP="00156D17">
      <w:pPr>
        <w:spacing w:before="240" w:after="240"/>
        <w:ind w:left="720" w:right="112"/>
        <w:jc w:val="both"/>
        <w:rPr>
          <w:rFonts w:ascii="Seravek" w:hAnsi="Seravek"/>
          <w:lang w:val="ms-MY"/>
        </w:rPr>
      </w:pPr>
      <w:r w:rsidRPr="003260A9">
        <w:rPr>
          <w:rFonts w:ascii="Seravek" w:hAnsi="Seravek"/>
          <w:lang w:val="ms-MY"/>
        </w:rPr>
        <w:t xml:space="preserve">Fungsi </w:t>
      </w:r>
      <w:r w:rsidR="00235C06" w:rsidRPr="00235C06">
        <w:rPr>
          <w:rFonts w:ascii="Seravek" w:hAnsi="Seravek"/>
          <w:i/>
          <w:iCs/>
          <w:lang w:val="ms-MY"/>
        </w:rPr>
        <w:t>(</w:t>
      </w:r>
      <w:r w:rsidRPr="00235C06">
        <w:rPr>
          <w:rFonts w:ascii="Seravek" w:hAnsi="Seravek"/>
          <w:i/>
          <w:iCs/>
          <w:lang w:val="ms-MY"/>
        </w:rPr>
        <w:t>Manual Allocation</w:t>
      </w:r>
      <w:r w:rsidR="00235C06" w:rsidRPr="00235C06">
        <w:rPr>
          <w:rFonts w:ascii="Seravek" w:hAnsi="Seravek"/>
          <w:i/>
          <w:iCs/>
          <w:lang w:val="ms-MY"/>
        </w:rPr>
        <w:t>)</w:t>
      </w:r>
      <w:r w:rsidRPr="003260A9">
        <w:rPr>
          <w:rFonts w:ascii="Seravek" w:hAnsi="Seravek"/>
          <w:lang w:val="ms-MY"/>
        </w:rPr>
        <w:t xml:space="preserve"> ini terdapat dalam sistem </w:t>
      </w:r>
      <w:r w:rsidR="00664194">
        <w:rPr>
          <w:rFonts w:ascii="Seravek" w:hAnsi="Seravek"/>
          <w:lang w:val="ms-MY"/>
        </w:rPr>
        <w:t>(</w:t>
      </w:r>
      <w:r w:rsidRPr="003260A9">
        <w:rPr>
          <w:rFonts w:ascii="Seravek" w:hAnsi="Seravek"/>
          <w:lang w:val="ms-MY"/>
        </w:rPr>
        <w:t>FSM</w:t>
      </w:r>
      <w:r w:rsidR="00664194">
        <w:rPr>
          <w:rFonts w:ascii="Seravek" w:hAnsi="Seravek"/>
          <w:lang w:val="ms-MY"/>
        </w:rPr>
        <w:t>)</w:t>
      </w:r>
      <w:r w:rsidRPr="003260A9">
        <w:rPr>
          <w:rFonts w:ascii="Seravek" w:hAnsi="Seravek"/>
          <w:lang w:val="ms-MY"/>
        </w:rPr>
        <w:t xml:space="preserve">. Ia berfungsi sebagai </w:t>
      </w:r>
      <w:r w:rsidRPr="003260A9">
        <w:rPr>
          <w:rFonts w:ascii="Seravek" w:hAnsi="Seravek"/>
          <w:i/>
          <w:iCs/>
          <w:lang w:val="ms-MY"/>
        </w:rPr>
        <w:t>overw</w:t>
      </w:r>
      <w:r w:rsidR="00664194">
        <w:rPr>
          <w:rFonts w:ascii="Seravek" w:hAnsi="Seravek"/>
          <w:i/>
          <w:iCs/>
          <w:lang w:val="ms-MY"/>
        </w:rPr>
        <w:t>r</w:t>
      </w:r>
      <w:r w:rsidRPr="003260A9">
        <w:rPr>
          <w:rFonts w:ascii="Seravek" w:hAnsi="Seravek"/>
          <w:i/>
          <w:iCs/>
          <w:lang w:val="ms-MY"/>
        </w:rPr>
        <w:t>ite default rules</w:t>
      </w:r>
      <w:r w:rsidR="00D34FEB" w:rsidRPr="003260A9">
        <w:rPr>
          <w:rFonts w:ascii="Seravek" w:hAnsi="Seravek"/>
          <w:lang w:val="ms-MY"/>
        </w:rPr>
        <w:t xml:space="preserve"> </w:t>
      </w:r>
      <w:r w:rsidRPr="003260A9">
        <w:rPr>
          <w:rFonts w:ascii="Seravek" w:hAnsi="Seravek"/>
          <w:lang w:val="ms-MY"/>
        </w:rPr>
        <w:t>pengagihan arahan kerja</w:t>
      </w:r>
      <w:r w:rsidR="00664194">
        <w:rPr>
          <w:rFonts w:ascii="Seravek" w:hAnsi="Seravek"/>
          <w:lang w:val="ms-MY"/>
        </w:rPr>
        <w:t xml:space="preserve"> </w:t>
      </w:r>
      <w:r w:rsidRPr="00664194">
        <w:rPr>
          <w:rFonts w:ascii="Seravek" w:hAnsi="Seravek"/>
          <w:i/>
          <w:iCs/>
          <w:lang w:val="ms-MY"/>
        </w:rPr>
        <w:t>(Work Order</w:t>
      </w:r>
      <w:r w:rsidRPr="003260A9">
        <w:rPr>
          <w:rFonts w:ascii="Seravek" w:hAnsi="Seravek"/>
          <w:lang w:val="ms-MY"/>
        </w:rPr>
        <w:t xml:space="preserve">) di dalam </w:t>
      </w:r>
      <w:r w:rsidR="00664194">
        <w:rPr>
          <w:rFonts w:ascii="Seravek" w:hAnsi="Seravek"/>
          <w:lang w:val="ms-MY"/>
        </w:rPr>
        <w:t>(</w:t>
      </w:r>
      <w:r w:rsidRPr="003260A9">
        <w:rPr>
          <w:rFonts w:ascii="Seravek" w:hAnsi="Seravek"/>
          <w:lang w:val="ms-MY"/>
        </w:rPr>
        <w:t>FSM</w:t>
      </w:r>
      <w:r w:rsidR="00664194">
        <w:rPr>
          <w:rFonts w:ascii="Seravek" w:hAnsi="Seravek"/>
          <w:lang w:val="ms-MY"/>
        </w:rPr>
        <w:t>)</w:t>
      </w:r>
      <w:r w:rsidR="00235C06">
        <w:rPr>
          <w:rFonts w:ascii="Seravek" w:hAnsi="Seravek"/>
          <w:lang w:val="ms-MY"/>
        </w:rPr>
        <w:t xml:space="preserve"> yang d</w:t>
      </w:r>
      <w:r w:rsidRPr="003260A9">
        <w:rPr>
          <w:rFonts w:ascii="Seravek" w:hAnsi="Seravek"/>
          <w:lang w:val="ms-MY"/>
        </w:rPr>
        <w:t xml:space="preserve">igunakan oleh Ketua </w:t>
      </w:r>
      <w:r w:rsidR="0048414B" w:rsidRPr="003260A9">
        <w:rPr>
          <w:rFonts w:ascii="Seravek" w:hAnsi="Seravek"/>
          <w:i/>
          <w:iCs/>
          <w:lang w:val="ms-MY"/>
        </w:rPr>
        <w:t>Work Scheduling Function</w:t>
      </w:r>
      <w:r w:rsidR="0048414B" w:rsidRPr="003260A9">
        <w:rPr>
          <w:rFonts w:ascii="Seravek" w:hAnsi="Seravek"/>
          <w:lang w:val="ms-MY"/>
        </w:rPr>
        <w:t xml:space="preserve"> </w:t>
      </w:r>
      <w:r w:rsidR="0048414B" w:rsidRPr="00235C06">
        <w:rPr>
          <w:rFonts w:ascii="Seravek" w:hAnsi="Seravek"/>
          <w:i/>
          <w:iCs/>
          <w:lang w:val="ms-MY"/>
        </w:rPr>
        <w:t>(</w:t>
      </w:r>
      <w:r w:rsidRPr="00235C06">
        <w:rPr>
          <w:rFonts w:ascii="Seravek" w:hAnsi="Seravek"/>
          <w:i/>
          <w:iCs/>
          <w:lang w:val="ms-MY"/>
        </w:rPr>
        <w:t>Dispatcher</w:t>
      </w:r>
      <w:r w:rsidR="0048414B" w:rsidRPr="00235C06">
        <w:rPr>
          <w:rFonts w:ascii="Seravek" w:hAnsi="Seravek"/>
          <w:i/>
          <w:iCs/>
          <w:lang w:val="ms-MY"/>
        </w:rPr>
        <w:t>)</w:t>
      </w:r>
      <w:r w:rsidRPr="003260A9">
        <w:rPr>
          <w:rFonts w:ascii="Seravek" w:hAnsi="Seravek"/>
          <w:lang w:val="ms-MY"/>
        </w:rPr>
        <w:t xml:space="preserve"> untuk mengagihkan arahan kerja tertentu kepada kontraktor panel tertentu setelah mendapat kelulusan </w:t>
      </w:r>
      <w:r w:rsidR="00235C06">
        <w:rPr>
          <w:rFonts w:ascii="Seravek" w:hAnsi="Seravek"/>
          <w:lang w:val="ms-MY"/>
        </w:rPr>
        <w:t xml:space="preserve">daripada </w:t>
      </w:r>
      <w:r w:rsidRPr="003260A9">
        <w:rPr>
          <w:rFonts w:ascii="Seravek" w:hAnsi="Seravek"/>
          <w:lang w:val="ms-MY"/>
        </w:rPr>
        <w:t>Ketua Wilayah.</w:t>
      </w:r>
    </w:p>
    <w:p w14:paraId="5B1FB7D0" w14:textId="461668F8" w:rsidR="000A3366" w:rsidRPr="003260A9" w:rsidRDefault="000A3366" w:rsidP="00156D17">
      <w:pPr>
        <w:spacing w:before="240" w:after="240"/>
        <w:ind w:left="720" w:right="112"/>
        <w:jc w:val="both"/>
        <w:rPr>
          <w:rFonts w:ascii="Seravek" w:hAnsi="Seravek"/>
          <w:lang w:val="ms-MY"/>
        </w:rPr>
      </w:pPr>
      <w:r w:rsidRPr="003260A9">
        <w:rPr>
          <w:rFonts w:ascii="Seravek" w:hAnsi="Seravek"/>
          <w:lang w:val="ms-MY"/>
        </w:rPr>
        <w:t>Bagi kerja-kerja pembaikan yang dianggarkan bernilai RM 20</w:t>
      </w:r>
      <w:r w:rsidR="00235C06">
        <w:rPr>
          <w:rFonts w:ascii="Seravek" w:hAnsi="Seravek"/>
          <w:lang w:val="ms-MY"/>
        </w:rPr>
        <w:t xml:space="preserve"> </w:t>
      </w:r>
      <w:r w:rsidRPr="003260A9">
        <w:rPr>
          <w:rFonts w:ascii="Seravek" w:hAnsi="Seravek"/>
          <w:lang w:val="ms-MY"/>
        </w:rPr>
        <w:t>000</w:t>
      </w:r>
      <w:r w:rsidR="00235C06">
        <w:rPr>
          <w:rFonts w:ascii="Seravek" w:hAnsi="Seravek"/>
          <w:lang w:val="ms-MY"/>
        </w:rPr>
        <w:t>.00 dan</w:t>
      </w:r>
      <w:r w:rsidRPr="003260A9">
        <w:rPr>
          <w:rFonts w:ascii="Seravek" w:hAnsi="Seravek"/>
          <w:lang w:val="ms-MY"/>
        </w:rPr>
        <w:t xml:space="preserve"> ke atas, kelulusan dari pihak Ketua Jabaran Pengagihan adalah diperlukan. Kelulusan awalan boleh diperolehi melalui </w:t>
      </w:r>
      <w:r w:rsidR="00235C06">
        <w:rPr>
          <w:rFonts w:ascii="Seravek" w:hAnsi="Seravek"/>
          <w:lang w:val="ms-MY"/>
        </w:rPr>
        <w:t xml:space="preserve">medium </w:t>
      </w:r>
      <w:r w:rsidRPr="003260A9">
        <w:rPr>
          <w:rFonts w:ascii="Seravek" w:hAnsi="Seravek"/>
          <w:lang w:val="ms-MY"/>
        </w:rPr>
        <w:t>WhatsApp. Namun demikian, permohonan rasmi (memorandum) perlu dikemukakan oleh pihak wilayah kepada Seksyen Operasi Strategik, bertujuan sebagai rekod.</w:t>
      </w:r>
    </w:p>
    <w:p w14:paraId="087632E3" w14:textId="410EF0C8" w:rsidR="00164A4D" w:rsidRPr="003260A9" w:rsidRDefault="002E13CF" w:rsidP="00156D17">
      <w:pPr>
        <w:spacing w:before="240" w:after="240"/>
        <w:ind w:left="720" w:right="112"/>
        <w:jc w:val="both"/>
        <w:rPr>
          <w:rFonts w:ascii="Seravek" w:hAnsi="Seravek"/>
          <w:i/>
          <w:iCs/>
        </w:rPr>
      </w:pPr>
      <w:proofErr w:type="spellStart"/>
      <w:r w:rsidRPr="003260A9">
        <w:rPr>
          <w:rFonts w:ascii="Seravek" w:hAnsi="Seravek"/>
        </w:rPr>
        <w:t>Setiap</w:t>
      </w:r>
      <w:proofErr w:type="spellEnd"/>
      <w:r w:rsidR="00164A4D" w:rsidRPr="003260A9">
        <w:rPr>
          <w:rFonts w:ascii="Seravek" w:hAnsi="Seravek"/>
        </w:rPr>
        <w:t xml:space="preserve"> </w:t>
      </w:r>
      <w:proofErr w:type="spellStart"/>
      <w:r w:rsidR="00164A4D" w:rsidRPr="003260A9">
        <w:rPr>
          <w:rFonts w:ascii="Seravek" w:hAnsi="Seravek"/>
        </w:rPr>
        <w:t>arahan</w:t>
      </w:r>
      <w:proofErr w:type="spellEnd"/>
      <w:r w:rsidR="00164A4D" w:rsidRPr="003260A9">
        <w:rPr>
          <w:rFonts w:ascii="Seravek" w:hAnsi="Seravek"/>
        </w:rPr>
        <w:t xml:space="preserve"> </w:t>
      </w:r>
      <w:proofErr w:type="spellStart"/>
      <w:r w:rsidR="00164A4D" w:rsidRPr="003260A9">
        <w:rPr>
          <w:rFonts w:ascii="Seravek" w:hAnsi="Seravek"/>
        </w:rPr>
        <w:t>kerja</w:t>
      </w:r>
      <w:proofErr w:type="spellEnd"/>
      <w:r w:rsidR="00164A4D" w:rsidRPr="003260A9">
        <w:rPr>
          <w:rFonts w:ascii="Seravek" w:hAnsi="Seravek"/>
        </w:rPr>
        <w:t xml:space="preserve"> yang </w:t>
      </w:r>
      <w:proofErr w:type="spellStart"/>
      <w:r w:rsidR="00164A4D" w:rsidRPr="00156D17">
        <w:rPr>
          <w:rFonts w:ascii="Seravek" w:hAnsi="Seravek"/>
          <w:lang w:val="ms-MY"/>
        </w:rPr>
        <w:t>telah</w:t>
      </w:r>
      <w:proofErr w:type="spellEnd"/>
      <w:r w:rsidR="00164A4D" w:rsidRPr="003260A9">
        <w:rPr>
          <w:rFonts w:ascii="Seravek" w:hAnsi="Seravek"/>
        </w:rPr>
        <w:t xml:space="preserve"> </w:t>
      </w:r>
      <w:proofErr w:type="spellStart"/>
      <w:r w:rsidR="00164A4D" w:rsidRPr="003260A9">
        <w:rPr>
          <w:rFonts w:ascii="Seravek" w:hAnsi="Seravek"/>
        </w:rPr>
        <w:t>dijadualkan</w:t>
      </w:r>
      <w:proofErr w:type="spellEnd"/>
      <w:r w:rsidR="00164A4D" w:rsidRPr="003260A9">
        <w:rPr>
          <w:rFonts w:ascii="Seravek" w:hAnsi="Seravek"/>
        </w:rPr>
        <w:t xml:space="preserve"> </w:t>
      </w:r>
      <w:proofErr w:type="spellStart"/>
      <w:r w:rsidR="00164A4D" w:rsidRPr="003260A9">
        <w:rPr>
          <w:rFonts w:ascii="Seravek" w:hAnsi="Seravek"/>
        </w:rPr>
        <w:t>kepada</w:t>
      </w:r>
      <w:proofErr w:type="spellEnd"/>
      <w:r w:rsidR="00164A4D" w:rsidRPr="003260A9">
        <w:rPr>
          <w:rFonts w:ascii="Seravek" w:hAnsi="Seravek"/>
        </w:rPr>
        <w:t xml:space="preserve"> </w:t>
      </w:r>
      <w:proofErr w:type="spellStart"/>
      <w:r w:rsidR="00164A4D" w:rsidRPr="003260A9">
        <w:rPr>
          <w:rFonts w:ascii="Seravek" w:hAnsi="Seravek"/>
        </w:rPr>
        <w:t>krew</w:t>
      </w:r>
      <w:proofErr w:type="spellEnd"/>
      <w:r w:rsidR="00164A4D" w:rsidRPr="003260A9">
        <w:rPr>
          <w:rFonts w:ascii="Seravek" w:hAnsi="Seravek"/>
        </w:rPr>
        <w:t xml:space="preserve"> dan </w:t>
      </w:r>
      <w:proofErr w:type="spellStart"/>
      <w:r w:rsidR="00164A4D" w:rsidRPr="003260A9">
        <w:rPr>
          <w:rFonts w:ascii="Seravek" w:hAnsi="Seravek"/>
        </w:rPr>
        <w:t>kontraktor</w:t>
      </w:r>
      <w:proofErr w:type="spellEnd"/>
      <w:r w:rsidR="00164A4D" w:rsidRPr="003260A9">
        <w:rPr>
          <w:rFonts w:ascii="Seravek" w:hAnsi="Seravek"/>
        </w:rPr>
        <w:t xml:space="preserve"> panel </w:t>
      </w:r>
      <w:proofErr w:type="spellStart"/>
      <w:r w:rsidR="00235C06">
        <w:rPr>
          <w:rFonts w:ascii="Seravek" w:hAnsi="Seravek"/>
        </w:rPr>
        <w:t>telah</w:t>
      </w:r>
      <w:proofErr w:type="spellEnd"/>
      <w:r w:rsidR="00235C06">
        <w:rPr>
          <w:rFonts w:ascii="Seravek" w:hAnsi="Seravek"/>
        </w:rPr>
        <w:t xml:space="preserve"> </w:t>
      </w:r>
      <w:proofErr w:type="spellStart"/>
      <w:r w:rsidR="00235C06">
        <w:rPr>
          <w:rFonts w:ascii="Seravek" w:hAnsi="Seravek"/>
        </w:rPr>
        <w:t>diprogramkan</w:t>
      </w:r>
      <w:proofErr w:type="spellEnd"/>
      <w:r w:rsidR="00235C06">
        <w:rPr>
          <w:rFonts w:ascii="Seravek" w:hAnsi="Seravek"/>
        </w:rPr>
        <w:t xml:space="preserve"> </w:t>
      </w:r>
      <w:proofErr w:type="spellStart"/>
      <w:r w:rsidR="00164A4D" w:rsidRPr="003260A9">
        <w:rPr>
          <w:rFonts w:ascii="Seravek" w:hAnsi="Seravek"/>
        </w:rPr>
        <w:t>secara</w:t>
      </w:r>
      <w:proofErr w:type="spellEnd"/>
      <w:r w:rsidR="00164A4D" w:rsidRPr="003260A9">
        <w:rPr>
          <w:rFonts w:ascii="Seravek" w:hAnsi="Seravek"/>
        </w:rPr>
        <w:t xml:space="preserve"> </w:t>
      </w:r>
      <w:proofErr w:type="spellStart"/>
      <w:r w:rsidR="00164A4D" w:rsidRPr="003260A9">
        <w:rPr>
          <w:rFonts w:ascii="Seravek" w:hAnsi="Seravek"/>
        </w:rPr>
        <w:t>automatik</w:t>
      </w:r>
      <w:proofErr w:type="spellEnd"/>
      <w:r w:rsidR="00164A4D" w:rsidRPr="003260A9">
        <w:rPr>
          <w:rFonts w:ascii="Seravek" w:hAnsi="Seravek"/>
        </w:rPr>
        <w:t xml:space="preserve"> oleh </w:t>
      </w:r>
      <w:proofErr w:type="spellStart"/>
      <w:r w:rsidR="00164A4D" w:rsidRPr="003260A9">
        <w:rPr>
          <w:rFonts w:ascii="Seravek" w:hAnsi="Seravek"/>
        </w:rPr>
        <w:t>sistem</w:t>
      </w:r>
      <w:proofErr w:type="spellEnd"/>
      <w:r w:rsidR="00164A4D" w:rsidRPr="003260A9">
        <w:rPr>
          <w:rFonts w:ascii="Seravek" w:hAnsi="Seravek"/>
        </w:rPr>
        <w:t xml:space="preserve"> </w:t>
      </w:r>
      <w:r w:rsidR="00235C06">
        <w:rPr>
          <w:rFonts w:ascii="Seravek" w:hAnsi="Seravek"/>
        </w:rPr>
        <w:t>(</w:t>
      </w:r>
      <w:r w:rsidR="00164A4D" w:rsidRPr="003260A9">
        <w:rPr>
          <w:rFonts w:ascii="Seravek" w:hAnsi="Seravek"/>
        </w:rPr>
        <w:t>FSM</w:t>
      </w:r>
      <w:r w:rsidR="00235C06">
        <w:rPr>
          <w:rFonts w:ascii="Seravek" w:hAnsi="Seravek"/>
        </w:rPr>
        <w:t>)</w:t>
      </w:r>
      <w:r w:rsidR="00164A4D" w:rsidRPr="003260A9">
        <w:rPr>
          <w:rFonts w:ascii="Seravek" w:hAnsi="Seravek"/>
        </w:rPr>
        <w:t xml:space="preserve"> dan </w:t>
      </w:r>
      <w:proofErr w:type="spellStart"/>
      <w:r w:rsidR="00164A4D" w:rsidRPr="003260A9">
        <w:rPr>
          <w:rFonts w:ascii="Seravek" w:hAnsi="Seravek"/>
        </w:rPr>
        <w:t>hanya</w:t>
      </w:r>
      <w:proofErr w:type="spellEnd"/>
      <w:r w:rsidR="00164A4D" w:rsidRPr="003260A9">
        <w:rPr>
          <w:rFonts w:ascii="Seravek" w:hAnsi="Seravek"/>
        </w:rPr>
        <w:t xml:space="preserve"> </w:t>
      </w:r>
      <w:proofErr w:type="spellStart"/>
      <w:r w:rsidR="00164A4D" w:rsidRPr="003260A9">
        <w:rPr>
          <w:rFonts w:ascii="Seravek" w:hAnsi="Seravek"/>
        </w:rPr>
        <w:t>boleh</w:t>
      </w:r>
      <w:proofErr w:type="spellEnd"/>
      <w:r w:rsidR="00164A4D" w:rsidRPr="003260A9">
        <w:rPr>
          <w:rFonts w:ascii="Seravek" w:hAnsi="Seravek"/>
        </w:rPr>
        <w:t xml:space="preserve"> </w:t>
      </w:r>
      <w:proofErr w:type="spellStart"/>
      <w:r w:rsidR="00164A4D" w:rsidRPr="003260A9">
        <w:rPr>
          <w:rFonts w:ascii="Seravek" w:hAnsi="Seravek"/>
        </w:rPr>
        <w:t>dipindahkan</w:t>
      </w:r>
      <w:proofErr w:type="spellEnd"/>
      <w:r w:rsidR="00164A4D" w:rsidRPr="003260A9">
        <w:rPr>
          <w:rFonts w:ascii="Seravek" w:hAnsi="Seravek"/>
        </w:rPr>
        <w:t xml:space="preserve"> oleh </w:t>
      </w:r>
      <w:proofErr w:type="spellStart"/>
      <w:r w:rsidR="00164A4D" w:rsidRPr="003260A9">
        <w:rPr>
          <w:rFonts w:ascii="Seravek" w:hAnsi="Seravek"/>
        </w:rPr>
        <w:t>kakitangan</w:t>
      </w:r>
      <w:proofErr w:type="spellEnd"/>
      <w:r w:rsidR="00164A4D" w:rsidRPr="003260A9">
        <w:rPr>
          <w:rFonts w:ascii="Seravek" w:hAnsi="Seravek"/>
        </w:rPr>
        <w:t xml:space="preserve"> yang </w:t>
      </w:r>
      <w:proofErr w:type="spellStart"/>
      <w:r w:rsidR="00164A4D" w:rsidRPr="003260A9">
        <w:rPr>
          <w:rFonts w:ascii="Seravek" w:hAnsi="Seravek"/>
        </w:rPr>
        <w:t>mempunyai</w:t>
      </w:r>
      <w:proofErr w:type="spellEnd"/>
      <w:r w:rsidR="00164A4D" w:rsidRPr="003260A9">
        <w:rPr>
          <w:rFonts w:ascii="Seravek" w:hAnsi="Seravek"/>
        </w:rPr>
        <w:t xml:space="preserve"> </w:t>
      </w:r>
      <w:proofErr w:type="spellStart"/>
      <w:r w:rsidR="00164A4D" w:rsidRPr="003260A9">
        <w:rPr>
          <w:rFonts w:ascii="Seravek" w:hAnsi="Seravek"/>
        </w:rPr>
        <w:t>akses</w:t>
      </w:r>
      <w:proofErr w:type="spellEnd"/>
      <w:r w:rsidR="00164A4D" w:rsidRPr="003260A9">
        <w:rPr>
          <w:rFonts w:ascii="Seravek" w:hAnsi="Seravek"/>
        </w:rPr>
        <w:t xml:space="preserve"> yang </w:t>
      </w:r>
      <w:proofErr w:type="spellStart"/>
      <w:r w:rsidR="00164A4D" w:rsidRPr="003260A9">
        <w:rPr>
          <w:rFonts w:ascii="Seravek" w:hAnsi="Seravek"/>
        </w:rPr>
        <w:t>sama</w:t>
      </w:r>
      <w:proofErr w:type="spellEnd"/>
      <w:r w:rsidR="00164A4D" w:rsidRPr="003260A9">
        <w:rPr>
          <w:rFonts w:ascii="Seravek" w:hAnsi="Seravek"/>
        </w:rPr>
        <w:t xml:space="preserve"> </w:t>
      </w:r>
      <w:proofErr w:type="spellStart"/>
      <w:r w:rsidR="00164A4D" w:rsidRPr="003260A9">
        <w:rPr>
          <w:rFonts w:ascii="Seravek" w:hAnsi="Seravek"/>
        </w:rPr>
        <w:t>seperti</w:t>
      </w:r>
      <w:proofErr w:type="spellEnd"/>
      <w:r w:rsidR="00164A4D" w:rsidRPr="003260A9">
        <w:rPr>
          <w:rFonts w:ascii="Seravek" w:hAnsi="Seravek"/>
        </w:rPr>
        <w:t xml:space="preserve"> </w:t>
      </w:r>
      <w:proofErr w:type="spellStart"/>
      <w:r w:rsidR="00164A4D" w:rsidRPr="003260A9">
        <w:rPr>
          <w:rFonts w:ascii="Seravek" w:hAnsi="Seravek"/>
        </w:rPr>
        <w:t>Ketua</w:t>
      </w:r>
      <w:proofErr w:type="spellEnd"/>
      <w:r w:rsidR="00164A4D" w:rsidRPr="003260A9">
        <w:rPr>
          <w:rFonts w:ascii="Seravek" w:hAnsi="Seravek"/>
        </w:rPr>
        <w:t xml:space="preserve"> Unit </w:t>
      </w:r>
      <w:r w:rsidR="00164A4D" w:rsidRPr="003260A9">
        <w:rPr>
          <w:rFonts w:ascii="Seravek" w:hAnsi="Seravek"/>
          <w:i/>
          <w:iCs/>
        </w:rPr>
        <w:t>Work Scheduling Function.</w:t>
      </w:r>
    </w:p>
    <w:p w14:paraId="3FA12196" w14:textId="77777777" w:rsidR="00235C06" w:rsidRDefault="00164A4D" w:rsidP="00664194">
      <w:pPr>
        <w:spacing w:before="240" w:after="240"/>
        <w:ind w:left="720" w:right="112"/>
        <w:jc w:val="both"/>
        <w:rPr>
          <w:rFonts w:ascii="Seravek" w:hAnsi="Seravek"/>
        </w:rPr>
      </w:pPr>
      <w:proofErr w:type="spellStart"/>
      <w:r w:rsidRPr="003260A9">
        <w:rPr>
          <w:rFonts w:ascii="Seravek" w:hAnsi="Seravek"/>
        </w:rPr>
        <w:t>Walaubagaimanapun</w:t>
      </w:r>
      <w:proofErr w:type="spellEnd"/>
      <w:r w:rsidRPr="003260A9">
        <w:rPr>
          <w:rFonts w:ascii="Seravek" w:hAnsi="Seravek"/>
        </w:rPr>
        <w:t xml:space="preserve">, </w:t>
      </w:r>
      <w:proofErr w:type="spellStart"/>
      <w:r w:rsidRPr="003260A9">
        <w:rPr>
          <w:rFonts w:ascii="Seravek" w:hAnsi="Seravek"/>
        </w:rPr>
        <w:t>kakitangan</w:t>
      </w:r>
      <w:proofErr w:type="spellEnd"/>
      <w:r w:rsidRPr="003260A9">
        <w:rPr>
          <w:rFonts w:ascii="Seravek" w:hAnsi="Seravek"/>
        </w:rPr>
        <w:t xml:space="preserve"> </w:t>
      </w:r>
      <w:proofErr w:type="spellStart"/>
      <w:r w:rsidRPr="003260A9">
        <w:rPr>
          <w:rFonts w:ascii="Seravek" w:hAnsi="Seravek"/>
        </w:rPr>
        <w:t>tersebut</w:t>
      </w:r>
      <w:proofErr w:type="spellEnd"/>
      <w:r w:rsidRPr="003260A9">
        <w:rPr>
          <w:rFonts w:ascii="Seravek" w:hAnsi="Seravek"/>
        </w:rPr>
        <w:t xml:space="preserve"> </w:t>
      </w:r>
      <w:proofErr w:type="spellStart"/>
      <w:r w:rsidRPr="003260A9">
        <w:rPr>
          <w:rFonts w:ascii="Seravek" w:hAnsi="Seravek"/>
        </w:rPr>
        <w:t>perlu</w:t>
      </w:r>
      <w:proofErr w:type="spellEnd"/>
      <w:r w:rsidRPr="003260A9">
        <w:rPr>
          <w:rFonts w:ascii="Seravek" w:hAnsi="Seravek"/>
        </w:rPr>
        <w:t xml:space="preserve"> </w:t>
      </w:r>
      <w:proofErr w:type="spellStart"/>
      <w:r w:rsidRPr="003260A9">
        <w:rPr>
          <w:rFonts w:ascii="Seravek" w:hAnsi="Seravek"/>
        </w:rPr>
        <w:t>terlebih</w:t>
      </w:r>
      <w:proofErr w:type="spellEnd"/>
      <w:r w:rsidRPr="003260A9">
        <w:rPr>
          <w:rFonts w:ascii="Seravek" w:hAnsi="Seravek"/>
        </w:rPr>
        <w:t xml:space="preserve"> </w:t>
      </w:r>
      <w:proofErr w:type="spellStart"/>
      <w:r w:rsidRPr="003260A9">
        <w:rPr>
          <w:rFonts w:ascii="Seravek" w:hAnsi="Seravek"/>
        </w:rPr>
        <w:t>dahulu</w:t>
      </w:r>
      <w:proofErr w:type="spellEnd"/>
      <w:r w:rsidRPr="003260A9">
        <w:rPr>
          <w:rFonts w:ascii="Seravek" w:hAnsi="Seravek"/>
        </w:rPr>
        <w:t xml:space="preserve"> </w:t>
      </w:r>
      <w:proofErr w:type="spellStart"/>
      <w:r w:rsidRPr="003260A9">
        <w:rPr>
          <w:rFonts w:ascii="Seravek" w:hAnsi="Seravek"/>
        </w:rPr>
        <w:t>mendapatkan</w:t>
      </w:r>
      <w:proofErr w:type="spellEnd"/>
      <w:r w:rsidRPr="003260A9">
        <w:rPr>
          <w:rFonts w:ascii="Seravek" w:hAnsi="Seravek"/>
        </w:rPr>
        <w:t xml:space="preserve"> </w:t>
      </w:r>
      <w:proofErr w:type="spellStart"/>
      <w:r w:rsidRPr="003260A9">
        <w:rPr>
          <w:rFonts w:ascii="Seravek" w:hAnsi="Seravek"/>
        </w:rPr>
        <w:t>kelulusan</w:t>
      </w:r>
      <w:proofErr w:type="spellEnd"/>
      <w:r w:rsidRPr="003260A9">
        <w:rPr>
          <w:rFonts w:ascii="Seravek" w:hAnsi="Seravek"/>
        </w:rPr>
        <w:t xml:space="preserve"> </w:t>
      </w:r>
      <w:proofErr w:type="spellStart"/>
      <w:r w:rsidRPr="003260A9">
        <w:rPr>
          <w:rFonts w:ascii="Seravek" w:hAnsi="Seravek"/>
        </w:rPr>
        <w:t>daripada</w:t>
      </w:r>
      <w:proofErr w:type="spellEnd"/>
      <w:r w:rsidRPr="003260A9">
        <w:rPr>
          <w:rFonts w:ascii="Seravek" w:hAnsi="Seravek"/>
        </w:rPr>
        <w:t xml:space="preserve"> </w:t>
      </w:r>
      <w:proofErr w:type="spellStart"/>
      <w:r w:rsidRPr="003260A9">
        <w:rPr>
          <w:rFonts w:ascii="Seravek" w:hAnsi="Seravek"/>
        </w:rPr>
        <w:t>Ketua</w:t>
      </w:r>
      <w:proofErr w:type="spellEnd"/>
      <w:r w:rsidRPr="003260A9">
        <w:rPr>
          <w:rFonts w:ascii="Seravek" w:hAnsi="Seravek"/>
        </w:rPr>
        <w:t xml:space="preserve"> Wilayah </w:t>
      </w:r>
      <w:proofErr w:type="spellStart"/>
      <w:r w:rsidRPr="003260A9">
        <w:rPr>
          <w:rFonts w:ascii="Seravek" w:hAnsi="Seravek"/>
        </w:rPr>
        <w:t>sebelum</w:t>
      </w:r>
      <w:proofErr w:type="spellEnd"/>
      <w:r w:rsidRPr="003260A9">
        <w:rPr>
          <w:rFonts w:ascii="Seravek" w:hAnsi="Seravek"/>
        </w:rPr>
        <w:t xml:space="preserve"> </w:t>
      </w:r>
      <w:proofErr w:type="spellStart"/>
      <w:r w:rsidRPr="003260A9">
        <w:rPr>
          <w:rFonts w:ascii="Seravek" w:hAnsi="Seravek"/>
        </w:rPr>
        <w:t>prosedur</w:t>
      </w:r>
      <w:proofErr w:type="spellEnd"/>
      <w:r w:rsidRPr="003260A9">
        <w:rPr>
          <w:rFonts w:ascii="Seravek" w:hAnsi="Seravek"/>
        </w:rPr>
        <w:t xml:space="preserve"> </w:t>
      </w:r>
      <w:proofErr w:type="spellStart"/>
      <w:r w:rsidRPr="003260A9">
        <w:rPr>
          <w:rFonts w:ascii="Seravek" w:hAnsi="Seravek"/>
        </w:rPr>
        <w:t>memindahkan</w:t>
      </w:r>
      <w:proofErr w:type="spellEnd"/>
      <w:r w:rsidRPr="003260A9">
        <w:rPr>
          <w:rFonts w:ascii="Seravek" w:hAnsi="Seravek"/>
        </w:rPr>
        <w:t xml:space="preserve"> </w:t>
      </w:r>
      <w:proofErr w:type="spellStart"/>
      <w:r w:rsidRPr="003260A9">
        <w:rPr>
          <w:rFonts w:ascii="Seravek" w:hAnsi="Seravek"/>
        </w:rPr>
        <w:t>arahan</w:t>
      </w:r>
      <w:proofErr w:type="spellEnd"/>
      <w:r w:rsidRPr="003260A9">
        <w:rPr>
          <w:rFonts w:ascii="Seravek" w:hAnsi="Seravek"/>
        </w:rPr>
        <w:t xml:space="preserve"> </w:t>
      </w:r>
      <w:r w:rsidRPr="00235C06">
        <w:rPr>
          <w:rFonts w:ascii="Seravek" w:hAnsi="Seravek"/>
          <w:i/>
          <w:iCs/>
        </w:rPr>
        <w:t>(Manual Allocation)</w:t>
      </w:r>
      <w:r w:rsidRPr="003260A9">
        <w:rPr>
          <w:rFonts w:ascii="Seravek" w:hAnsi="Seravek"/>
        </w:rPr>
        <w:t xml:space="preserve"> </w:t>
      </w:r>
      <w:proofErr w:type="spellStart"/>
      <w:r w:rsidRPr="003260A9">
        <w:rPr>
          <w:rFonts w:ascii="Seravek" w:hAnsi="Seravek"/>
        </w:rPr>
        <w:t>ini</w:t>
      </w:r>
      <w:proofErr w:type="spellEnd"/>
      <w:r w:rsidRPr="003260A9">
        <w:rPr>
          <w:rFonts w:ascii="Seravek" w:hAnsi="Seravek"/>
        </w:rPr>
        <w:t xml:space="preserve"> </w:t>
      </w:r>
      <w:proofErr w:type="spellStart"/>
      <w:r w:rsidRPr="003260A9">
        <w:rPr>
          <w:rFonts w:ascii="Seravek" w:hAnsi="Seravek"/>
        </w:rPr>
        <w:t>dilaksanakan.</w:t>
      </w:r>
      <w:proofErr w:type="spellEnd"/>
    </w:p>
    <w:p w14:paraId="3FA5E2BF" w14:textId="77777777" w:rsidR="00235C06" w:rsidRDefault="00235C06" w:rsidP="00664194">
      <w:pPr>
        <w:spacing w:before="240" w:after="240"/>
        <w:ind w:left="720" w:right="112"/>
        <w:jc w:val="both"/>
        <w:rPr>
          <w:rFonts w:ascii="Seravek" w:hAnsi="Seravek"/>
        </w:rPr>
      </w:pPr>
    </w:p>
    <w:p w14:paraId="398AD188" w14:textId="239253CF" w:rsidR="00164A4D" w:rsidRDefault="00164A4D" w:rsidP="00664194">
      <w:pPr>
        <w:spacing w:before="240" w:after="240"/>
        <w:ind w:left="720" w:right="112"/>
        <w:jc w:val="both"/>
        <w:rPr>
          <w:rFonts w:ascii="Seravek" w:hAnsi="Seravek"/>
        </w:rPr>
      </w:pPr>
      <w:r w:rsidRPr="003260A9">
        <w:rPr>
          <w:rFonts w:ascii="Seravek" w:hAnsi="Seravek"/>
        </w:rPr>
        <w:t xml:space="preserve">Prosedur </w:t>
      </w:r>
      <w:proofErr w:type="spellStart"/>
      <w:r w:rsidRPr="003260A9">
        <w:rPr>
          <w:rFonts w:ascii="Seravek" w:hAnsi="Seravek"/>
        </w:rPr>
        <w:t>ini</w:t>
      </w:r>
      <w:proofErr w:type="spellEnd"/>
      <w:r w:rsidRPr="003260A9">
        <w:rPr>
          <w:rFonts w:ascii="Seravek" w:hAnsi="Seravek"/>
        </w:rPr>
        <w:t xml:space="preserve"> </w:t>
      </w:r>
      <w:proofErr w:type="spellStart"/>
      <w:r w:rsidRPr="003260A9">
        <w:rPr>
          <w:rFonts w:ascii="Seravek" w:hAnsi="Seravek"/>
        </w:rPr>
        <w:t>hanya</w:t>
      </w:r>
      <w:proofErr w:type="spellEnd"/>
      <w:r w:rsidRPr="003260A9">
        <w:rPr>
          <w:rFonts w:ascii="Seravek" w:hAnsi="Seravek"/>
        </w:rPr>
        <w:t xml:space="preserve"> </w:t>
      </w:r>
      <w:proofErr w:type="spellStart"/>
      <w:r w:rsidRPr="003260A9">
        <w:rPr>
          <w:rFonts w:ascii="Seravek" w:hAnsi="Seravek"/>
        </w:rPr>
        <w:t>dilakukan</w:t>
      </w:r>
      <w:proofErr w:type="spellEnd"/>
      <w:r w:rsidRPr="003260A9">
        <w:rPr>
          <w:rFonts w:ascii="Seravek" w:hAnsi="Seravek"/>
        </w:rPr>
        <w:t xml:space="preserve"> </w:t>
      </w:r>
      <w:proofErr w:type="spellStart"/>
      <w:r w:rsidRPr="003260A9">
        <w:rPr>
          <w:rFonts w:ascii="Seravek" w:hAnsi="Seravek"/>
        </w:rPr>
        <w:t>atas</w:t>
      </w:r>
      <w:proofErr w:type="spellEnd"/>
      <w:r w:rsidRPr="003260A9">
        <w:rPr>
          <w:rFonts w:ascii="Seravek" w:hAnsi="Seravek"/>
        </w:rPr>
        <w:t xml:space="preserve"> </w:t>
      </w:r>
      <w:proofErr w:type="spellStart"/>
      <w:r w:rsidRPr="003260A9">
        <w:rPr>
          <w:rFonts w:ascii="Seravek" w:hAnsi="Seravek"/>
        </w:rPr>
        <w:t>situasi</w:t>
      </w:r>
      <w:proofErr w:type="spellEnd"/>
      <w:r w:rsidRPr="003260A9">
        <w:rPr>
          <w:rFonts w:ascii="Seravek" w:hAnsi="Seravek"/>
        </w:rPr>
        <w:t xml:space="preserve"> </w:t>
      </w:r>
      <w:proofErr w:type="spellStart"/>
      <w:r w:rsidRPr="003260A9">
        <w:rPr>
          <w:rFonts w:ascii="Seravek" w:hAnsi="Seravek"/>
        </w:rPr>
        <w:t>berikut</w:t>
      </w:r>
      <w:proofErr w:type="spellEnd"/>
      <w:r w:rsidRPr="003260A9">
        <w:rPr>
          <w:rFonts w:ascii="Seravek" w:hAnsi="Seravek"/>
        </w:rPr>
        <w:t xml:space="preserve">: </w:t>
      </w:r>
    </w:p>
    <w:tbl>
      <w:tblPr>
        <w:tblStyle w:val="TableGrid"/>
        <w:tblW w:w="5059" w:type="pct"/>
        <w:tblInd w:w="-113" w:type="dxa"/>
        <w:tblLook w:val="04A0" w:firstRow="1" w:lastRow="0" w:firstColumn="1" w:lastColumn="0" w:noHBand="0" w:noVBand="1"/>
      </w:tblPr>
      <w:tblGrid>
        <w:gridCol w:w="673"/>
        <w:gridCol w:w="7355"/>
        <w:gridCol w:w="1637"/>
      </w:tblGrid>
      <w:tr w:rsidR="00235C06" w:rsidRPr="00A441BD" w14:paraId="34522A21" w14:textId="77777777" w:rsidTr="00235C06">
        <w:trPr>
          <w:trHeight w:val="720"/>
        </w:trPr>
        <w:tc>
          <w:tcPr>
            <w:tcW w:w="348" w:type="pct"/>
            <w:shd w:val="clear" w:color="auto" w:fill="E8E8E8" w:themeFill="background2"/>
            <w:vAlign w:val="center"/>
          </w:tcPr>
          <w:p w14:paraId="67DECC6A" w14:textId="77777777" w:rsidR="00235C06" w:rsidRPr="00A441BD" w:rsidRDefault="00235C06" w:rsidP="00F637C4">
            <w:pPr>
              <w:ind w:left="-110" w:right="-120"/>
              <w:jc w:val="center"/>
              <w:rPr>
                <w:rFonts w:ascii="Seravek" w:hAnsi="Seravek"/>
                <w:b/>
                <w:bCs/>
                <w:lang w:val="ms-MY"/>
              </w:rPr>
            </w:pPr>
            <w:r w:rsidRPr="00A441BD">
              <w:rPr>
                <w:rFonts w:ascii="Seravek" w:hAnsi="Seravek"/>
                <w:b/>
                <w:bCs/>
                <w:lang w:val="ms-MY"/>
              </w:rPr>
              <w:t>Bil</w:t>
            </w:r>
          </w:p>
        </w:tc>
        <w:tc>
          <w:tcPr>
            <w:tcW w:w="3805" w:type="pct"/>
            <w:shd w:val="clear" w:color="auto" w:fill="E8E8E8" w:themeFill="background2"/>
            <w:vAlign w:val="center"/>
          </w:tcPr>
          <w:p w14:paraId="6954F63E" w14:textId="065BE08A" w:rsidR="00235C06" w:rsidRPr="00A441BD" w:rsidRDefault="00235C06" w:rsidP="00F637C4">
            <w:pPr>
              <w:ind w:right="-111"/>
              <w:jc w:val="center"/>
              <w:rPr>
                <w:rFonts w:ascii="Seravek" w:hAnsi="Seravek"/>
                <w:b/>
                <w:bCs/>
                <w:lang w:val="ms-MY"/>
              </w:rPr>
            </w:pPr>
            <w:r>
              <w:rPr>
                <w:rFonts w:ascii="Seravek" w:hAnsi="Seravek"/>
                <w:b/>
                <w:bCs/>
                <w:lang w:val="ms-MY"/>
              </w:rPr>
              <w:t xml:space="preserve">Situasi </w:t>
            </w:r>
            <w:r w:rsidRPr="00F04396">
              <w:rPr>
                <w:rFonts w:ascii="Seravek" w:hAnsi="Seravek"/>
                <w:b/>
                <w:bCs/>
                <w:i/>
                <w:iCs/>
                <w:lang w:val="ms-MY"/>
              </w:rPr>
              <w:t>“Manual Allocation”</w:t>
            </w:r>
            <w:r>
              <w:rPr>
                <w:rFonts w:ascii="Seravek" w:hAnsi="Seravek"/>
                <w:b/>
                <w:bCs/>
                <w:lang w:val="ms-MY"/>
              </w:rPr>
              <w:t xml:space="preserve"> Dibenarkan</w:t>
            </w:r>
          </w:p>
        </w:tc>
        <w:tc>
          <w:tcPr>
            <w:tcW w:w="847" w:type="pct"/>
            <w:shd w:val="clear" w:color="auto" w:fill="E8E8E8" w:themeFill="background2"/>
            <w:vAlign w:val="center"/>
          </w:tcPr>
          <w:p w14:paraId="7B778C66" w14:textId="4A7215EC" w:rsidR="00235C06" w:rsidRPr="00A441BD" w:rsidRDefault="00235C06" w:rsidP="00F637C4">
            <w:pPr>
              <w:ind w:right="6"/>
              <w:jc w:val="center"/>
              <w:rPr>
                <w:rFonts w:ascii="Seravek" w:hAnsi="Seravek"/>
                <w:b/>
                <w:bCs/>
                <w:lang w:val="ms-MY"/>
              </w:rPr>
            </w:pPr>
            <w:r>
              <w:rPr>
                <w:rFonts w:ascii="Seravek" w:hAnsi="Seravek"/>
                <w:b/>
                <w:bCs/>
                <w:lang w:val="ms-MY"/>
              </w:rPr>
              <w:t>Kelulusan</w:t>
            </w:r>
          </w:p>
        </w:tc>
      </w:tr>
      <w:tr w:rsidR="00235C06" w:rsidRPr="00B40478" w14:paraId="1797E807" w14:textId="77777777" w:rsidTr="00F04396">
        <w:trPr>
          <w:trHeight w:val="720"/>
        </w:trPr>
        <w:tc>
          <w:tcPr>
            <w:tcW w:w="348" w:type="pct"/>
            <w:vAlign w:val="center"/>
          </w:tcPr>
          <w:p w14:paraId="4F26FE3E" w14:textId="77777777" w:rsidR="00235C06" w:rsidRPr="00B40478" w:rsidRDefault="00235C06" w:rsidP="00F637C4">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1</w:t>
            </w:r>
          </w:p>
        </w:tc>
        <w:tc>
          <w:tcPr>
            <w:tcW w:w="3805" w:type="pct"/>
            <w:vAlign w:val="center"/>
          </w:tcPr>
          <w:p w14:paraId="2CA9E312" w14:textId="010D868C" w:rsidR="00235C06" w:rsidRPr="00B40478" w:rsidRDefault="00235C06" w:rsidP="00235C06">
            <w:pPr>
              <w:spacing w:line="276" w:lineRule="auto"/>
              <w:ind w:left="50"/>
              <w:jc w:val="both"/>
              <w:rPr>
                <w:rFonts w:ascii="Seravek" w:hAnsi="Seravek"/>
                <w:color w:val="ED0000"/>
                <w:sz w:val="22"/>
                <w:szCs w:val="22"/>
                <w:lang w:val="ms-MY"/>
              </w:rPr>
            </w:pPr>
            <w:r w:rsidRPr="00235C06">
              <w:rPr>
                <w:rFonts w:ascii="Seravek" w:hAnsi="Seravek"/>
                <w:color w:val="ED0000"/>
                <w:sz w:val="22"/>
                <w:szCs w:val="22"/>
                <w:lang w:val="ms-MY"/>
              </w:rPr>
              <w:t>Arahan kerja perlu diberi keutamaan untuk diselesaikan segera (cth: Paip Pecah)</w:t>
            </w:r>
          </w:p>
        </w:tc>
        <w:tc>
          <w:tcPr>
            <w:tcW w:w="847" w:type="pct"/>
            <w:vAlign w:val="center"/>
          </w:tcPr>
          <w:p w14:paraId="0C78F692" w14:textId="275E2E37" w:rsidR="00235C06" w:rsidRPr="00B40478" w:rsidRDefault="00235C06" w:rsidP="00F637C4">
            <w:pPr>
              <w:spacing w:line="276" w:lineRule="auto"/>
              <w:ind w:left="-106"/>
              <w:jc w:val="center"/>
              <w:rPr>
                <w:rFonts w:ascii="Seravek" w:hAnsi="Seravek"/>
                <w:color w:val="ED0000"/>
                <w:sz w:val="22"/>
                <w:szCs w:val="22"/>
                <w:lang w:val="ms-MY"/>
              </w:rPr>
            </w:pPr>
            <w:r>
              <w:rPr>
                <w:rFonts w:ascii="Seravek" w:hAnsi="Seravek"/>
                <w:color w:val="ED0000"/>
                <w:sz w:val="22"/>
                <w:szCs w:val="22"/>
                <w:lang w:val="ms-MY"/>
              </w:rPr>
              <w:t>Ketua Wilayah</w:t>
            </w:r>
          </w:p>
        </w:tc>
      </w:tr>
      <w:tr w:rsidR="00F04396" w:rsidRPr="00B40478" w14:paraId="0CEBD24F" w14:textId="77777777" w:rsidTr="00F04396">
        <w:trPr>
          <w:trHeight w:val="720"/>
        </w:trPr>
        <w:tc>
          <w:tcPr>
            <w:tcW w:w="348" w:type="pct"/>
            <w:vAlign w:val="center"/>
          </w:tcPr>
          <w:p w14:paraId="39AD15BB" w14:textId="77777777" w:rsidR="00F04396" w:rsidRPr="00B40478" w:rsidRDefault="00F04396" w:rsidP="00F04396">
            <w:pPr>
              <w:spacing w:line="276" w:lineRule="auto"/>
              <w:ind w:left="-110" w:right="-120"/>
              <w:jc w:val="center"/>
              <w:rPr>
                <w:rFonts w:ascii="Seravek" w:hAnsi="Seravek"/>
                <w:color w:val="ED0000"/>
                <w:sz w:val="22"/>
                <w:szCs w:val="22"/>
                <w:lang w:val="ms-MY"/>
              </w:rPr>
            </w:pPr>
            <w:r w:rsidRPr="00B40478">
              <w:rPr>
                <w:rFonts w:ascii="Seravek" w:hAnsi="Seravek"/>
                <w:color w:val="ED0000"/>
                <w:sz w:val="22"/>
                <w:szCs w:val="22"/>
                <w:lang w:val="ms-MY"/>
              </w:rPr>
              <w:t>2</w:t>
            </w:r>
          </w:p>
        </w:tc>
        <w:tc>
          <w:tcPr>
            <w:tcW w:w="3805" w:type="pct"/>
            <w:vAlign w:val="center"/>
          </w:tcPr>
          <w:p w14:paraId="46AC3BCA" w14:textId="1D12C881" w:rsidR="00F04396" w:rsidRPr="00B40478" w:rsidRDefault="00F04396" w:rsidP="00F04396">
            <w:pPr>
              <w:spacing w:line="276" w:lineRule="auto"/>
              <w:ind w:left="50"/>
              <w:jc w:val="both"/>
              <w:rPr>
                <w:rFonts w:ascii="Seravek" w:hAnsi="Seravek"/>
                <w:color w:val="ED0000"/>
                <w:sz w:val="22"/>
                <w:szCs w:val="22"/>
                <w:lang w:val="ms-MY"/>
              </w:rPr>
            </w:pPr>
            <w:r w:rsidRPr="00F04396">
              <w:rPr>
                <w:rFonts w:ascii="Seravek" w:hAnsi="Seravek"/>
                <w:color w:val="ED0000"/>
                <w:sz w:val="22"/>
                <w:szCs w:val="22"/>
                <w:lang w:val="ms-MY"/>
              </w:rPr>
              <w:t>Kerja-kerja pembaikan dikenalpasti memerlukan kepakaran khas yang dimiliki kontraktor tertentu.</w:t>
            </w:r>
          </w:p>
        </w:tc>
        <w:tc>
          <w:tcPr>
            <w:tcW w:w="847" w:type="pct"/>
            <w:vAlign w:val="center"/>
          </w:tcPr>
          <w:p w14:paraId="587EA0CE" w14:textId="04F86BE2" w:rsidR="00F04396" w:rsidRPr="00B40478" w:rsidRDefault="00F04396" w:rsidP="00F04396">
            <w:pPr>
              <w:spacing w:line="276" w:lineRule="auto"/>
              <w:ind w:left="-106"/>
              <w:jc w:val="center"/>
              <w:rPr>
                <w:rFonts w:ascii="Seravek" w:hAnsi="Seravek"/>
                <w:color w:val="ED0000"/>
                <w:sz w:val="22"/>
                <w:szCs w:val="22"/>
                <w:lang w:val="ms-MY"/>
              </w:rPr>
            </w:pPr>
            <w:r>
              <w:rPr>
                <w:rFonts w:ascii="Seravek" w:hAnsi="Seravek"/>
                <w:color w:val="ED0000"/>
                <w:sz w:val="22"/>
                <w:szCs w:val="22"/>
                <w:lang w:val="ms-MY"/>
              </w:rPr>
              <w:t>Ketua Wilayah</w:t>
            </w:r>
          </w:p>
        </w:tc>
      </w:tr>
      <w:tr w:rsidR="00235C06" w:rsidRPr="00B40478" w14:paraId="17E67BB3" w14:textId="77777777" w:rsidTr="00F04396">
        <w:trPr>
          <w:trHeight w:val="720"/>
        </w:trPr>
        <w:tc>
          <w:tcPr>
            <w:tcW w:w="348" w:type="pct"/>
            <w:vAlign w:val="center"/>
          </w:tcPr>
          <w:p w14:paraId="157AFEF4" w14:textId="170111E8" w:rsidR="00235C06" w:rsidRPr="00B40478" w:rsidRDefault="00F04396" w:rsidP="00F637C4">
            <w:pPr>
              <w:spacing w:line="276" w:lineRule="auto"/>
              <w:ind w:left="-110" w:right="-120"/>
              <w:jc w:val="center"/>
              <w:rPr>
                <w:rFonts w:ascii="Seravek" w:hAnsi="Seravek"/>
                <w:color w:val="ED0000"/>
                <w:sz w:val="22"/>
                <w:szCs w:val="22"/>
                <w:lang w:val="ms-MY"/>
              </w:rPr>
            </w:pPr>
            <w:r>
              <w:rPr>
                <w:rFonts w:ascii="Seravek" w:hAnsi="Seravek"/>
                <w:color w:val="ED0000"/>
                <w:sz w:val="22"/>
                <w:szCs w:val="22"/>
                <w:lang w:val="ms-MY"/>
              </w:rPr>
              <w:t>3</w:t>
            </w:r>
          </w:p>
        </w:tc>
        <w:tc>
          <w:tcPr>
            <w:tcW w:w="3805" w:type="pct"/>
            <w:vAlign w:val="center"/>
          </w:tcPr>
          <w:p w14:paraId="2A938BFE" w14:textId="170529CA" w:rsidR="00235C06" w:rsidRPr="00B40478" w:rsidRDefault="00F04396" w:rsidP="00F04396">
            <w:pPr>
              <w:spacing w:line="276" w:lineRule="auto"/>
              <w:ind w:left="50"/>
              <w:jc w:val="both"/>
              <w:rPr>
                <w:rFonts w:ascii="Seravek" w:hAnsi="Seravek"/>
                <w:color w:val="ED0000"/>
                <w:sz w:val="22"/>
                <w:szCs w:val="22"/>
                <w:lang w:val="ms-MY"/>
              </w:rPr>
            </w:pPr>
            <w:r w:rsidRPr="00F04396">
              <w:rPr>
                <w:rFonts w:ascii="Seravek" w:hAnsi="Seravek"/>
                <w:color w:val="ED0000"/>
                <w:sz w:val="22"/>
                <w:szCs w:val="22"/>
                <w:lang w:val="ms-MY"/>
              </w:rPr>
              <w:t>Kerja pembaikan dianggarkan tututannya bernilai lebih dari RM 20K</w:t>
            </w:r>
          </w:p>
        </w:tc>
        <w:tc>
          <w:tcPr>
            <w:tcW w:w="847" w:type="pct"/>
            <w:vAlign w:val="center"/>
          </w:tcPr>
          <w:p w14:paraId="796E4F55" w14:textId="09A9243F" w:rsidR="00235C06" w:rsidRPr="00B40478" w:rsidRDefault="00F04396" w:rsidP="00F637C4">
            <w:pPr>
              <w:spacing w:line="276" w:lineRule="auto"/>
              <w:ind w:left="-106"/>
              <w:jc w:val="center"/>
              <w:rPr>
                <w:rFonts w:ascii="Seravek" w:hAnsi="Seravek"/>
                <w:color w:val="ED0000"/>
                <w:sz w:val="22"/>
                <w:szCs w:val="22"/>
                <w:lang w:val="ms-MY"/>
              </w:rPr>
            </w:pPr>
            <w:r>
              <w:rPr>
                <w:rFonts w:ascii="Seravek" w:hAnsi="Seravek"/>
                <w:color w:val="ED0000"/>
                <w:sz w:val="22"/>
                <w:szCs w:val="22"/>
                <w:lang w:val="ms-MY"/>
              </w:rPr>
              <w:t>Ketua Wilayah</w:t>
            </w:r>
          </w:p>
        </w:tc>
      </w:tr>
    </w:tbl>
    <w:p w14:paraId="14E78701" w14:textId="7B6F5BAB" w:rsidR="00164A4D" w:rsidRPr="003260A9" w:rsidRDefault="00164A4D" w:rsidP="00F04396">
      <w:pPr>
        <w:spacing w:before="240" w:after="240"/>
        <w:ind w:left="720"/>
        <w:jc w:val="both"/>
        <w:rPr>
          <w:rFonts w:ascii="Seravek" w:hAnsi="Seravek"/>
        </w:rPr>
      </w:pPr>
      <w:proofErr w:type="spellStart"/>
      <w:r w:rsidRPr="003260A9">
        <w:rPr>
          <w:rFonts w:ascii="Seravek" w:hAnsi="Seravek"/>
        </w:rPr>
        <w:t>Seand</w:t>
      </w:r>
      <w:r w:rsidR="00F04396">
        <w:rPr>
          <w:rFonts w:ascii="Seravek" w:hAnsi="Seravek"/>
        </w:rPr>
        <w:t>a</w:t>
      </w:r>
      <w:r w:rsidRPr="003260A9">
        <w:rPr>
          <w:rFonts w:ascii="Seravek" w:hAnsi="Seravek"/>
        </w:rPr>
        <w:t>inya</w:t>
      </w:r>
      <w:proofErr w:type="spellEnd"/>
      <w:r w:rsidRPr="003260A9">
        <w:rPr>
          <w:rFonts w:ascii="Seravek" w:hAnsi="Seravek"/>
        </w:rPr>
        <w:t xml:space="preserve"> </w:t>
      </w:r>
      <w:proofErr w:type="spellStart"/>
      <w:r w:rsidRPr="003260A9">
        <w:rPr>
          <w:rFonts w:ascii="Seravek" w:hAnsi="Seravek"/>
        </w:rPr>
        <w:t>situasi</w:t>
      </w:r>
      <w:proofErr w:type="spellEnd"/>
      <w:r w:rsidRPr="003260A9">
        <w:rPr>
          <w:rFonts w:ascii="Seravek" w:hAnsi="Seravek"/>
        </w:rPr>
        <w:t xml:space="preserve"> </w:t>
      </w:r>
      <w:proofErr w:type="spellStart"/>
      <w:r w:rsidRPr="003260A9">
        <w:rPr>
          <w:rFonts w:ascii="Seravek" w:hAnsi="Seravek"/>
        </w:rPr>
        <w:t>tersebut</w:t>
      </w:r>
      <w:proofErr w:type="spellEnd"/>
      <w:r w:rsidRPr="003260A9">
        <w:rPr>
          <w:rFonts w:ascii="Seravek" w:hAnsi="Seravek"/>
        </w:rPr>
        <w:t xml:space="preserve"> </w:t>
      </w:r>
      <w:proofErr w:type="spellStart"/>
      <w:r w:rsidRPr="003260A9">
        <w:rPr>
          <w:rFonts w:ascii="Seravek" w:hAnsi="Seravek"/>
        </w:rPr>
        <w:t>berlaku</w:t>
      </w:r>
      <w:proofErr w:type="spellEnd"/>
      <w:r w:rsidRPr="003260A9">
        <w:rPr>
          <w:rFonts w:ascii="Seravek" w:hAnsi="Seravek"/>
        </w:rPr>
        <w:t xml:space="preserve">, </w:t>
      </w:r>
      <w:proofErr w:type="spellStart"/>
      <w:r w:rsidRPr="003260A9">
        <w:rPr>
          <w:rFonts w:ascii="Seravek" w:hAnsi="Seravek"/>
        </w:rPr>
        <w:t>pihak</w:t>
      </w:r>
      <w:proofErr w:type="spellEnd"/>
      <w:r w:rsidRPr="003260A9">
        <w:rPr>
          <w:rFonts w:ascii="Seravek" w:hAnsi="Seravek"/>
        </w:rPr>
        <w:t xml:space="preserve"> </w:t>
      </w:r>
      <w:r w:rsidR="00F04396">
        <w:rPr>
          <w:rFonts w:ascii="Seravek" w:hAnsi="Seravek"/>
        </w:rPr>
        <w:t>(</w:t>
      </w:r>
      <w:r w:rsidRPr="003260A9">
        <w:rPr>
          <w:rFonts w:ascii="Seravek" w:hAnsi="Seravek"/>
        </w:rPr>
        <w:t>WSF</w:t>
      </w:r>
      <w:r w:rsidR="00F04396">
        <w:rPr>
          <w:rFonts w:ascii="Seravek" w:hAnsi="Seravek"/>
        </w:rPr>
        <w:t>)</w:t>
      </w:r>
      <w:r w:rsidRPr="003260A9">
        <w:rPr>
          <w:rFonts w:ascii="Seravek" w:hAnsi="Seravek"/>
        </w:rPr>
        <w:t xml:space="preserve"> </w:t>
      </w:r>
      <w:proofErr w:type="spellStart"/>
      <w:r w:rsidRPr="003260A9">
        <w:rPr>
          <w:rFonts w:ascii="Seravek" w:hAnsi="Seravek"/>
        </w:rPr>
        <w:t>perlu</w:t>
      </w:r>
      <w:proofErr w:type="spellEnd"/>
      <w:r w:rsidRPr="003260A9">
        <w:rPr>
          <w:rFonts w:ascii="Seravek" w:hAnsi="Seravek"/>
        </w:rPr>
        <w:t xml:space="preserve"> </w:t>
      </w:r>
      <w:proofErr w:type="spellStart"/>
      <w:r w:rsidRPr="003260A9">
        <w:rPr>
          <w:rFonts w:ascii="Seravek" w:hAnsi="Seravek"/>
        </w:rPr>
        <w:t>terlebih</w:t>
      </w:r>
      <w:proofErr w:type="spellEnd"/>
      <w:r w:rsidRPr="003260A9">
        <w:rPr>
          <w:rFonts w:ascii="Seravek" w:hAnsi="Seravek"/>
        </w:rPr>
        <w:t xml:space="preserve"> </w:t>
      </w:r>
      <w:proofErr w:type="spellStart"/>
      <w:r w:rsidRPr="003260A9">
        <w:rPr>
          <w:rFonts w:ascii="Seravek" w:hAnsi="Seravek"/>
        </w:rPr>
        <w:t>dahulu</w:t>
      </w:r>
      <w:proofErr w:type="spellEnd"/>
      <w:r w:rsidRPr="003260A9">
        <w:rPr>
          <w:rFonts w:ascii="Seravek" w:hAnsi="Seravek"/>
        </w:rPr>
        <w:t xml:space="preserve"> </w:t>
      </w:r>
      <w:proofErr w:type="spellStart"/>
      <w:r w:rsidRPr="003260A9">
        <w:rPr>
          <w:rFonts w:ascii="Seravek" w:hAnsi="Seravek"/>
        </w:rPr>
        <w:t>mendapatkan</w:t>
      </w:r>
      <w:proofErr w:type="spellEnd"/>
      <w:r w:rsidR="00F04396">
        <w:rPr>
          <w:rFonts w:ascii="Seravek" w:hAnsi="Seravek"/>
        </w:rPr>
        <w:t xml:space="preserve"> </w:t>
      </w:r>
      <w:proofErr w:type="spellStart"/>
      <w:r w:rsidRPr="003260A9">
        <w:rPr>
          <w:rFonts w:ascii="Seravek" w:hAnsi="Seravek"/>
        </w:rPr>
        <w:t>kelulusan</w:t>
      </w:r>
      <w:proofErr w:type="spellEnd"/>
      <w:r w:rsidRPr="003260A9">
        <w:rPr>
          <w:rFonts w:ascii="Seravek" w:hAnsi="Seravek"/>
        </w:rPr>
        <w:t xml:space="preserve"> </w:t>
      </w:r>
      <w:proofErr w:type="spellStart"/>
      <w:r w:rsidRPr="003260A9">
        <w:rPr>
          <w:rFonts w:ascii="Seravek" w:hAnsi="Seravek"/>
        </w:rPr>
        <w:t>Ketua</w:t>
      </w:r>
      <w:proofErr w:type="spellEnd"/>
      <w:r w:rsidRPr="003260A9">
        <w:rPr>
          <w:rFonts w:ascii="Seravek" w:hAnsi="Seravek"/>
        </w:rPr>
        <w:t xml:space="preserve"> Wilayah </w:t>
      </w:r>
      <w:proofErr w:type="spellStart"/>
      <w:r w:rsidRPr="003260A9">
        <w:rPr>
          <w:rFonts w:ascii="Seravek" w:hAnsi="Seravek"/>
        </w:rPr>
        <w:t>bagi</w:t>
      </w:r>
      <w:proofErr w:type="spellEnd"/>
      <w:r w:rsidRPr="003260A9">
        <w:rPr>
          <w:rFonts w:ascii="Seravek" w:hAnsi="Seravek"/>
        </w:rPr>
        <w:t xml:space="preserve"> </w:t>
      </w:r>
      <w:proofErr w:type="spellStart"/>
      <w:r w:rsidRPr="003260A9">
        <w:rPr>
          <w:rFonts w:ascii="Seravek" w:hAnsi="Seravek"/>
        </w:rPr>
        <w:t>melakukan</w:t>
      </w:r>
      <w:proofErr w:type="spellEnd"/>
      <w:r w:rsidRPr="003260A9">
        <w:rPr>
          <w:rFonts w:ascii="Seravek" w:hAnsi="Seravek"/>
        </w:rPr>
        <w:t xml:space="preserve"> </w:t>
      </w:r>
      <w:proofErr w:type="spellStart"/>
      <w:r w:rsidRPr="003260A9">
        <w:rPr>
          <w:rFonts w:ascii="Seravek" w:hAnsi="Seravek"/>
        </w:rPr>
        <w:t>pemindahan</w:t>
      </w:r>
      <w:proofErr w:type="spellEnd"/>
      <w:r w:rsidRPr="003260A9">
        <w:rPr>
          <w:rFonts w:ascii="Seravek" w:hAnsi="Seravek"/>
        </w:rPr>
        <w:t xml:space="preserve"> Arahan </w:t>
      </w:r>
      <w:proofErr w:type="spellStart"/>
      <w:r w:rsidRPr="003260A9">
        <w:rPr>
          <w:rFonts w:ascii="Seravek" w:hAnsi="Seravek"/>
        </w:rPr>
        <w:t>Kerja</w:t>
      </w:r>
      <w:proofErr w:type="spellEnd"/>
      <w:r w:rsidRPr="003260A9">
        <w:rPr>
          <w:rFonts w:ascii="Seravek" w:hAnsi="Seravek"/>
        </w:rPr>
        <w:t xml:space="preserve">. </w:t>
      </w:r>
      <w:proofErr w:type="spellStart"/>
      <w:r w:rsidRPr="003260A9">
        <w:rPr>
          <w:rFonts w:ascii="Seravek" w:hAnsi="Seravek"/>
        </w:rPr>
        <w:t>Kelulusan</w:t>
      </w:r>
      <w:proofErr w:type="spellEnd"/>
      <w:r w:rsidRPr="003260A9">
        <w:rPr>
          <w:rFonts w:ascii="Seravek" w:hAnsi="Seravek"/>
        </w:rPr>
        <w:t xml:space="preserve"> </w:t>
      </w:r>
      <w:proofErr w:type="spellStart"/>
      <w:r w:rsidRPr="003260A9">
        <w:rPr>
          <w:rFonts w:ascii="Seravek" w:hAnsi="Seravek"/>
        </w:rPr>
        <w:t>daripada</w:t>
      </w:r>
      <w:proofErr w:type="spellEnd"/>
      <w:r w:rsidRPr="003260A9">
        <w:rPr>
          <w:rFonts w:ascii="Seravek" w:hAnsi="Seravek"/>
        </w:rPr>
        <w:t xml:space="preserve"> </w:t>
      </w:r>
      <w:proofErr w:type="spellStart"/>
      <w:r w:rsidRPr="003260A9">
        <w:rPr>
          <w:rFonts w:ascii="Seravek" w:hAnsi="Seravek"/>
        </w:rPr>
        <w:t>Ketua</w:t>
      </w:r>
      <w:proofErr w:type="spellEnd"/>
      <w:r w:rsidRPr="003260A9">
        <w:rPr>
          <w:rFonts w:ascii="Seravek" w:hAnsi="Seravek"/>
        </w:rPr>
        <w:t xml:space="preserve"> Wilayah </w:t>
      </w:r>
      <w:proofErr w:type="spellStart"/>
      <w:r w:rsidRPr="003260A9">
        <w:rPr>
          <w:rFonts w:ascii="Seravek" w:hAnsi="Seravek"/>
        </w:rPr>
        <w:t>adalah</w:t>
      </w:r>
      <w:proofErr w:type="spellEnd"/>
      <w:r w:rsidRPr="003260A9">
        <w:rPr>
          <w:rFonts w:ascii="Seravek" w:hAnsi="Seravek"/>
        </w:rPr>
        <w:t xml:space="preserve"> </w:t>
      </w:r>
      <w:proofErr w:type="spellStart"/>
      <w:r w:rsidRPr="003260A9">
        <w:rPr>
          <w:rFonts w:ascii="Seravek" w:hAnsi="Seravek"/>
        </w:rPr>
        <w:t>memadai</w:t>
      </w:r>
      <w:proofErr w:type="spellEnd"/>
      <w:r w:rsidRPr="003260A9">
        <w:rPr>
          <w:rFonts w:ascii="Seravek" w:hAnsi="Seravek"/>
        </w:rPr>
        <w:t xml:space="preserve"> </w:t>
      </w:r>
      <w:proofErr w:type="spellStart"/>
      <w:r w:rsidRPr="003260A9">
        <w:rPr>
          <w:rFonts w:ascii="Seravek" w:hAnsi="Seravek"/>
        </w:rPr>
        <w:t>dalam</w:t>
      </w:r>
      <w:proofErr w:type="spellEnd"/>
      <w:r w:rsidRPr="003260A9">
        <w:rPr>
          <w:rFonts w:ascii="Seravek" w:hAnsi="Seravek"/>
        </w:rPr>
        <w:t xml:space="preserve"> </w:t>
      </w:r>
      <w:proofErr w:type="spellStart"/>
      <w:r w:rsidRPr="003260A9">
        <w:rPr>
          <w:rFonts w:ascii="Seravek" w:hAnsi="Seravek"/>
        </w:rPr>
        <w:t>bentuk</w:t>
      </w:r>
      <w:proofErr w:type="spellEnd"/>
      <w:r w:rsidRPr="003260A9">
        <w:rPr>
          <w:rFonts w:ascii="Seravek" w:hAnsi="Seravek"/>
        </w:rPr>
        <w:t xml:space="preserve"> </w:t>
      </w:r>
      <w:proofErr w:type="spellStart"/>
      <w:r w:rsidRPr="003260A9">
        <w:rPr>
          <w:rFonts w:ascii="Seravek" w:hAnsi="Seravek"/>
        </w:rPr>
        <w:t>hantaran</w:t>
      </w:r>
      <w:proofErr w:type="spellEnd"/>
      <w:r w:rsidRPr="003260A9">
        <w:rPr>
          <w:rFonts w:ascii="Seravek" w:hAnsi="Seravek"/>
        </w:rPr>
        <w:t xml:space="preserve"> </w:t>
      </w:r>
      <w:proofErr w:type="spellStart"/>
      <w:r w:rsidRPr="003260A9">
        <w:rPr>
          <w:rFonts w:ascii="Seravek" w:hAnsi="Seravek"/>
        </w:rPr>
        <w:t>pesanan</w:t>
      </w:r>
      <w:proofErr w:type="spellEnd"/>
      <w:r w:rsidRPr="003260A9">
        <w:rPr>
          <w:rFonts w:ascii="Seravek" w:hAnsi="Seravek"/>
        </w:rPr>
        <w:t xml:space="preserve"> </w:t>
      </w:r>
      <w:r w:rsidRPr="003260A9">
        <w:rPr>
          <w:rFonts w:ascii="Seravek" w:hAnsi="Seravek"/>
          <w:i/>
          <w:iCs/>
        </w:rPr>
        <w:t xml:space="preserve">WhatsApp </w:t>
      </w:r>
      <w:proofErr w:type="spellStart"/>
      <w:r w:rsidRPr="003260A9">
        <w:rPr>
          <w:rFonts w:ascii="Seravek" w:hAnsi="Seravek"/>
        </w:rPr>
        <w:t>seperti</w:t>
      </w:r>
      <w:proofErr w:type="spellEnd"/>
      <w:r w:rsidRPr="003260A9">
        <w:rPr>
          <w:rFonts w:ascii="Seravek" w:hAnsi="Seravek"/>
        </w:rPr>
        <w:t xml:space="preserve"> </w:t>
      </w:r>
      <w:proofErr w:type="spellStart"/>
      <w:r w:rsidRPr="003260A9">
        <w:rPr>
          <w:rFonts w:ascii="Seravek" w:hAnsi="Seravek"/>
        </w:rPr>
        <w:t>contoh</w:t>
      </w:r>
      <w:proofErr w:type="spellEnd"/>
      <w:r w:rsidRPr="003260A9">
        <w:rPr>
          <w:rFonts w:ascii="Seravek" w:hAnsi="Seravek"/>
        </w:rPr>
        <w:t xml:space="preserve"> </w:t>
      </w:r>
      <w:proofErr w:type="spellStart"/>
      <w:r w:rsidRPr="003260A9">
        <w:rPr>
          <w:rFonts w:ascii="Seravek" w:hAnsi="Seravek"/>
        </w:rPr>
        <w:t>berikut</w:t>
      </w:r>
      <w:proofErr w:type="spellEnd"/>
      <w:r w:rsidRPr="003260A9">
        <w:rPr>
          <w:rFonts w:ascii="Seravek" w:hAnsi="Seravek"/>
        </w:rPr>
        <w:t>:</w:t>
      </w:r>
    </w:p>
    <w:tbl>
      <w:tblPr>
        <w:tblStyle w:val="TableGrid"/>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813"/>
      </w:tblGrid>
      <w:tr w:rsidR="00164A4D" w:rsidRPr="00F04396" w14:paraId="5A54BEA5" w14:textId="77777777" w:rsidTr="008C0C5E">
        <w:trPr>
          <w:trHeight w:val="3234"/>
          <w:jc w:val="right"/>
        </w:trPr>
        <w:tc>
          <w:tcPr>
            <w:tcW w:w="8813" w:type="dxa"/>
          </w:tcPr>
          <w:p w14:paraId="1132F554" w14:textId="340824C4" w:rsidR="00164A4D" w:rsidRPr="00F04396" w:rsidRDefault="00164A4D" w:rsidP="00F04396">
            <w:pPr>
              <w:rPr>
                <w:rFonts w:ascii="Seravek" w:hAnsi="Seravek"/>
                <w:b/>
                <w:bCs/>
                <w:i/>
                <w:iCs/>
                <w:sz w:val="22"/>
                <w:szCs w:val="22"/>
              </w:rPr>
            </w:pPr>
            <w:r w:rsidRPr="00F04396">
              <w:rPr>
                <w:rFonts w:ascii="Seravek" w:hAnsi="Seravek"/>
                <w:b/>
                <w:bCs/>
                <w:sz w:val="22"/>
                <w:szCs w:val="22"/>
              </w:rPr>
              <w:t xml:space="preserve">PERMOHONAN UNTUK MELAKUKAN </w:t>
            </w:r>
            <w:r w:rsidR="00F04396" w:rsidRPr="00F04396">
              <w:rPr>
                <w:rFonts w:ascii="Seravek" w:hAnsi="Seravek"/>
                <w:b/>
                <w:bCs/>
                <w:sz w:val="22"/>
                <w:szCs w:val="22"/>
              </w:rPr>
              <w:t>“</w:t>
            </w:r>
            <w:r w:rsidRPr="00F04396">
              <w:rPr>
                <w:rFonts w:ascii="Seravek" w:hAnsi="Seravek"/>
                <w:b/>
                <w:bCs/>
                <w:i/>
                <w:iCs/>
                <w:sz w:val="22"/>
                <w:szCs w:val="22"/>
              </w:rPr>
              <w:t>MANUAL ALLOCATE</w:t>
            </w:r>
            <w:r w:rsidR="00F04396" w:rsidRPr="00F04396">
              <w:rPr>
                <w:rFonts w:ascii="Seravek" w:hAnsi="Seravek"/>
                <w:b/>
                <w:bCs/>
                <w:i/>
                <w:iCs/>
                <w:sz w:val="22"/>
                <w:szCs w:val="22"/>
              </w:rPr>
              <w:t>”</w:t>
            </w:r>
          </w:p>
          <w:p w14:paraId="5F5A6C16" w14:textId="77777777" w:rsidR="00F04396" w:rsidRDefault="00F04396" w:rsidP="00F04396">
            <w:pPr>
              <w:rPr>
                <w:rFonts w:ascii="Seravek" w:hAnsi="Seravek"/>
                <w:sz w:val="22"/>
                <w:szCs w:val="22"/>
              </w:rPr>
            </w:pPr>
          </w:p>
          <w:p w14:paraId="6AFA4153" w14:textId="7414DC75" w:rsidR="00164A4D" w:rsidRDefault="00164A4D" w:rsidP="00F04396">
            <w:pPr>
              <w:spacing w:line="276" w:lineRule="auto"/>
              <w:rPr>
                <w:rFonts w:ascii="Seravek" w:hAnsi="Seravek"/>
                <w:sz w:val="22"/>
                <w:szCs w:val="22"/>
              </w:rPr>
            </w:pPr>
            <w:r w:rsidRPr="00F04396">
              <w:rPr>
                <w:rFonts w:ascii="Seravek" w:hAnsi="Seravek"/>
                <w:sz w:val="22"/>
                <w:szCs w:val="22"/>
              </w:rPr>
              <w:t>No. Kes</w:t>
            </w:r>
            <w:r w:rsidRPr="00F04396">
              <w:rPr>
                <w:rFonts w:ascii="Seravek" w:hAnsi="Seravek"/>
                <w:sz w:val="22"/>
                <w:szCs w:val="22"/>
              </w:rPr>
              <w:tab/>
            </w:r>
            <w:r w:rsidRPr="00F04396">
              <w:rPr>
                <w:rFonts w:ascii="Seravek" w:hAnsi="Seravek"/>
                <w:sz w:val="22"/>
                <w:szCs w:val="22"/>
              </w:rPr>
              <w:tab/>
              <w:t xml:space="preserve">: </w:t>
            </w:r>
            <w:r w:rsidR="00F04396">
              <w:rPr>
                <w:rFonts w:ascii="Seravek" w:hAnsi="Seravek"/>
                <w:sz w:val="22"/>
                <w:szCs w:val="22"/>
              </w:rPr>
              <w:t xml:space="preserve"> </w:t>
            </w:r>
            <w:proofErr w:type="spellStart"/>
            <w:r w:rsidRPr="00F04396">
              <w:rPr>
                <w:rFonts w:ascii="Seravek" w:hAnsi="Seravek"/>
                <w:sz w:val="22"/>
                <w:szCs w:val="22"/>
              </w:rPr>
              <w:t>xxxxxx</w:t>
            </w:r>
            <w:proofErr w:type="spellEnd"/>
          </w:p>
          <w:p w14:paraId="510FF49C" w14:textId="77777777" w:rsidR="008C0C5E" w:rsidRPr="008C0C5E" w:rsidRDefault="008C0C5E" w:rsidP="008C0C5E">
            <w:pPr>
              <w:rPr>
                <w:rFonts w:ascii="Seravek" w:hAnsi="Seravek"/>
                <w:sz w:val="16"/>
                <w:szCs w:val="16"/>
              </w:rPr>
            </w:pPr>
          </w:p>
          <w:p w14:paraId="1DA8F4A1" w14:textId="369534A1" w:rsidR="00164A4D" w:rsidRDefault="00164A4D" w:rsidP="00F04396">
            <w:pPr>
              <w:spacing w:line="276" w:lineRule="auto"/>
              <w:rPr>
                <w:rFonts w:ascii="Seravek" w:hAnsi="Seravek"/>
                <w:sz w:val="22"/>
                <w:szCs w:val="22"/>
              </w:rPr>
            </w:pPr>
            <w:r w:rsidRPr="00F04396">
              <w:rPr>
                <w:rFonts w:ascii="Seravek" w:hAnsi="Seravek"/>
                <w:sz w:val="22"/>
                <w:szCs w:val="22"/>
              </w:rPr>
              <w:t>No WO</w:t>
            </w:r>
            <w:r w:rsidRPr="00F04396">
              <w:rPr>
                <w:rFonts w:ascii="Seravek" w:hAnsi="Seravek"/>
                <w:sz w:val="22"/>
                <w:szCs w:val="22"/>
              </w:rPr>
              <w:tab/>
            </w:r>
            <w:r w:rsidRPr="00F04396">
              <w:rPr>
                <w:rFonts w:ascii="Seravek" w:hAnsi="Seravek"/>
                <w:sz w:val="22"/>
                <w:szCs w:val="22"/>
              </w:rPr>
              <w:tab/>
              <w:t xml:space="preserve">: </w:t>
            </w:r>
            <w:r w:rsidR="00F04396">
              <w:rPr>
                <w:rFonts w:ascii="Seravek" w:hAnsi="Seravek"/>
                <w:sz w:val="22"/>
                <w:szCs w:val="22"/>
              </w:rPr>
              <w:t xml:space="preserve"> </w:t>
            </w:r>
            <w:proofErr w:type="spellStart"/>
            <w:r w:rsidRPr="00F04396">
              <w:rPr>
                <w:rFonts w:ascii="Seravek" w:hAnsi="Seravek"/>
                <w:sz w:val="22"/>
                <w:szCs w:val="22"/>
              </w:rPr>
              <w:t>xxxxxx</w:t>
            </w:r>
            <w:proofErr w:type="spellEnd"/>
          </w:p>
          <w:p w14:paraId="37CC339D" w14:textId="77777777" w:rsidR="008C0C5E" w:rsidRPr="008C0C5E" w:rsidRDefault="008C0C5E" w:rsidP="008C0C5E">
            <w:pPr>
              <w:rPr>
                <w:rFonts w:ascii="Seravek" w:hAnsi="Seravek"/>
                <w:sz w:val="16"/>
                <w:szCs w:val="16"/>
              </w:rPr>
            </w:pPr>
          </w:p>
          <w:p w14:paraId="75BD987B" w14:textId="1510DABC" w:rsidR="00164A4D" w:rsidRDefault="00164A4D" w:rsidP="00F04396">
            <w:pPr>
              <w:spacing w:line="276" w:lineRule="auto"/>
              <w:rPr>
                <w:rFonts w:ascii="Seravek" w:hAnsi="Seravek"/>
                <w:sz w:val="22"/>
                <w:szCs w:val="22"/>
              </w:rPr>
            </w:pPr>
            <w:r w:rsidRPr="00F04396">
              <w:rPr>
                <w:rFonts w:ascii="Seravek" w:hAnsi="Seravek"/>
                <w:sz w:val="22"/>
                <w:szCs w:val="22"/>
              </w:rPr>
              <w:t xml:space="preserve">Tarikh </w:t>
            </w:r>
            <w:proofErr w:type="spellStart"/>
            <w:r w:rsidRPr="00F04396">
              <w:rPr>
                <w:rFonts w:ascii="Seravek" w:hAnsi="Seravek"/>
                <w:sz w:val="22"/>
                <w:szCs w:val="22"/>
              </w:rPr>
              <w:t>Aduan</w:t>
            </w:r>
            <w:proofErr w:type="spellEnd"/>
            <w:r w:rsidRPr="00F04396">
              <w:rPr>
                <w:rFonts w:ascii="Seravek" w:hAnsi="Seravek"/>
                <w:sz w:val="22"/>
                <w:szCs w:val="22"/>
              </w:rPr>
              <w:tab/>
              <w:t xml:space="preserve">: </w:t>
            </w:r>
            <w:r w:rsidR="00F04396">
              <w:rPr>
                <w:rFonts w:ascii="Seravek" w:hAnsi="Seravek"/>
                <w:sz w:val="22"/>
                <w:szCs w:val="22"/>
              </w:rPr>
              <w:t xml:space="preserve"> </w:t>
            </w:r>
            <w:r w:rsidRPr="00F04396">
              <w:rPr>
                <w:rFonts w:ascii="Seravek" w:hAnsi="Seravek"/>
                <w:sz w:val="22"/>
                <w:szCs w:val="22"/>
              </w:rPr>
              <w:t>DD/MM/YYYY HH:MM</w:t>
            </w:r>
          </w:p>
          <w:p w14:paraId="2FCD37CA" w14:textId="77777777" w:rsidR="008C0C5E" w:rsidRPr="008C0C5E" w:rsidRDefault="008C0C5E" w:rsidP="008C0C5E">
            <w:pPr>
              <w:rPr>
                <w:rFonts w:ascii="Seravek" w:hAnsi="Seravek"/>
                <w:sz w:val="16"/>
                <w:szCs w:val="16"/>
              </w:rPr>
            </w:pPr>
          </w:p>
          <w:p w14:paraId="058F9847" w14:textId="42A41465" w:rsidR="00164A4D" w:rsidRDefault="00164A4D" w:rsidP="00F04396">
            <w:pPr>
              <w:spacing w:line="276" w:lineRule="auto"/>
              <w:rPr>
                <w:rFonts w:ascii="Seravek" w:hAnsi="Seravek"/>
                <w:sz w:val="22"/>
                <w:szCs w:val="22"/>
              </w:rPr>
            </w:pPr>
            <w:r w:rsidRPr="00F04396">
              <w:rPr>
                <w:rFonts w:ascii="Seravek" w:hAnsi="Seravek"/>
                <w:sz w:val="22"/>
                <w:szCs w:val="22"/>
              </w:rPr>
              <w:t>Lokasi</w:t>
            </w:r>
            <w:r w:rsidRPr="00F04396">
              <w:rPr>
                <w:rFonts w:ascii="Seravek" w:hAnsi="Seravek"/>
                <w:sz w:val="22"/>
                <w:szCs w:val="22"/>
              </w:rPr>
              <w:tab/>
            </w:r>
            <w:r w:rsidRPr="00F04396">
              <w:rPr>
                <w:rFonts w:ascii="Seravek" w:hAnsi="Seravek"/>
                <w:sz w:val="22"/>
                <w:szCs w:val="22"/>
              </w:rPr>
              <w:tab/>
              <w:t xml:space="preserve">: </w:t>
            </w:r>
            <w:r w:rsidR="00F04396">
              <w:rPr>
                <w:rFonts w:ascii="Seravek" w:hAnsi="Seravek"/>
                <w:sz w:val="22"/>
                <w:szCs w:val="22"/>
              </w:rPr>
              <w:t xml:space="preserve"> </w:t>
            </w:r>
            <w:proofErr w:type="spellStart"/>
            <w:r w:rsidRPr="00F04396">
              <w:rPr>
                <w:rFonts w:ascii="Seravek" w:hAnsi="Seravek"/>
                <w:sz w:val="22"/>
                <w:szCs w:val="22"/>
              </w:rPr>
              <w:t>Depan</w:t>
            </w:r>
            <w:proofErr w:type="spellEnd"/>
            <w:r w:rsidRPr="00F04396">
              <w:rPr>
                <w:rFonts w:ascii="Seravek" w:hAnsi="Seravek"/>
                <w:sz w:val="22"/>
                <w:szCs w:val="22"/>
              </w:rPr>
              <w:t xml:space="preserve"> Petronas Jalan Bangsar, KL</w:t>
            </w:r>
          </w:p>
          <w:p w14:paraId="3D84E394" w14:textId="77777777" w:rsidR="008C0C5E" w:rsidRPr="008C0C5E" w:rsidRDefault="008C0C5E" w:rsidP="008C0C5E">
            <w:pPr>
              <w:rPr>
                <w:rFonts w:ascii="Seravek" w:hAnsi="Seravek"/>
                <w:sz w:val="16"/>
                <w:szCs w:val="16"/>
              </w:rPr>
            </w:pPr>
          </w:p>
          <w:p w14:paraId="30B00389" w14:textId="00BAA7C8" w:rsidR="008C0C5E" w:rsidRDefault="00164A4D" w:rsidP="008C0C5E">
            <w:pPr>
              <w:spacing w:line="276" w:lineRule="auto"/>
              <w:ind w:left="-30"/>
              <w:jc w:val="both"/>
              <w:rPr>
                <w:rFonts w:ascii="Seravek" w:hAnsi="Seravek"/>
                <w:sz w:val="22"/>
                <w:szCs w:val="22"/>
              </w:rPr>
            </w:pPr>
            <w:r w:rsidRPr="00F04396">
              <w:rPr>
                <w:rFonts w:ascii="Seravek" w:hAnsi="Seravek"/>
                <w:sz w:val="22"/>
                <w:szCs w:val="22"/>
              </w:rPr>
              <w:t>Tujuan</w:t>
            </w:r>
            <w:r w:rsidRPr="00F04396">
              <w:rPr>
                <w:rFonts w:ascii="Seravek" w:hAnsi="Seravek"/>
                <w:sz w:val="22"/>
                <w:szCs w:val="22"/>
              </w:rPr>
              <w:tab/>
            </w:r>
            <w:r w:rsidRPr="00F04396">
              <w:rPr>
                <w:rFonts w:ascii="Seravek" w:hAnsi="Seravek"/>
                <w:sz w:val="22"/>
                <w:szCs w:val="22"/>
              </w:rPr>
              <w:tab/>
              <w:t xml:space="preserve">: </w:t>
            </w:r>
            <w:r w:rsidR="008C0C5E">
              <w:rPr>
                <w:rFonts w:ascii="Seravek" w:hAnsi="Seravek"/>
                <w:sz w:val="22"/>
                <w:szCs w:val="22"/>
              </w:rPr>
              <w:t xml:space="preserve"> </w:t>
            </w:r>
            <w:r w:rsidRPr="00F04396">
              <w:rPr>
                <w:rFonts w:ascii="Seravek" w:hAnsi="Seravek"/>
                <w:sz w:val="22"/>
                <w:szCs w:val="22"/>
              </w:rPr>
              <w:t xml:space="preserve">Paip </w:t>
            </w:r>
            <w:proofErr w:type="spellStart"/>
            <w:r w:rsidRPr="00F04396">
              <w:rPr>
                <w:rFonts w:ascii="Seravek" w:hAnsi="Seravek"/>
                <w:sz w:val="22"/>
                <w:szCs w:val="22"/>
              </w:rPr>
              <w:t>bersaiz</w:t>
            </w:r>
            <w:proofErr w:type="spellEnd"/>
            <w:r w:rsidRPr="00F04396">
              <w:rPr>
                <w:rFonts w:ascii="Seravek" w:hAnsi="Seravek"/>
                <w:sz w:val="22"/>
                <w:szCs w:val="22"/>
              </w:rPr>
              <w:t xml:space="preserve"> 900mm </w:t>
            </w:r>
            <w:proofErr w:type="spellStart"/>
            <w:r w:rsidRPr="00F04396">
              <w:rPr>
                <w:rFonts w:ascii="Seravek" w:hAnsi="Seravek"/>
                <w:sz w:val="22"/>
                <w:szCs w:val="22"/>
              </w:rPr>
              <w:t>pecah</w:t>
            </w:r>
            <w:proofErr w:type="spellEnd"/>
            <w:r w:rsidRPr="00F04396">
              <w:rPr>
                <w:rFonts w:ascii="Seravek" w:hAnsi="Seravek"/>
                <w:sz w:val="22"/>
                <w:szCs w:val="22"/>
              </w:rPr>
              <w:t xml:space="preserve">, WO </w:t>
            </w:r>
            <w:proofErr w:type="spellStart"/>
            <w:r w:rsidRPr="00F04396">
              <w:rPr>
                <w:rFonts w:ascii="Seravek" w:hAnsi="Seravek"/>
                <w:sz w:val="22"/>
                <w:szCs w:val="22"/>
              </w:rPr>
              <w:t>perlu</w:t>
            </w:r>
            <w:proofErr w:type="spellEnd"/>
            <w:r w:rsidRPr="00F04396">
              <w:rPr>
                <w:rFonts w:ascii="Seravek" w:hAnsi="Seravek"/>
                <w:sz w:val="22"/>
                <w:szCs w:val="22"/>
              </w:rPr>
              <w:t xml:space="preserve"> </w:t>
            </w:r>
            <w:proofErr w:type="spellStart"/>
            <w:r w:rsidRPr="00F04396">
              <w:rPr>
                <w:rFonts w:ascii="Seravek" w:hAnsi="Seravek"/>
                <w:sz w:val="22"/>
                <w:szCs w:val="22"/>
              </w:rPr>
              <w:t>diagihkan</w:t>
            </w:r>
            <w:proofErr w:type="spellEnd"/>
            <w:r w:rsidRPr="00F04396">
              <w:rPr>
                <w:rFonts w:ascii="Seravek" w:hAnsi="Seravek"/>
                <w:sz w:val="22"/>
                <w:szCs w:val="22"/>
              </w:rPr>
              <w:t xml:space="preserve"> </w:t>
            </w:r>
            <w:proofErr w:type="spellStart"/>
            <w:r w:rsidRPr="00F04396">
              <w:rPr>
                <w:rFonts w:ascii="Seravek" w:hAnsi="Seravek"/>
                <w:sz w:val="22"/>
                <w:szCs w:val="22"/>
              </w:rPr>
              <w:t>kepada</w:t>
            </w:r>
            <w:proofErr w:type="spellEnd"/>
            <w:r w:rsidRPr="00F04396">
              <w:rPr>
                <w:rFonts w:ascii="Seravek" w:hAnsi="Seravek"/>
                <w:sz w:val="22"/>
                <w:szCs w:val="22"/>
              </w:rPr>
              <w:t xml:space="preserve"> </w:t>
            </w:r>
            <w:proofErr w:type="spellStart"/>
            <w:r w:rsidRPr="00F04396">
              <w:rPr>
                <w:rFonts w:ascii="Seravek" w:hAnsi="Seravek"/>
                <w:sz w:val="22"/>
                <w:szCs w:val="22"/>
              </w:rPr>
              <w:t>kontraktor</w:t>
            </w:r>
            <w:proofErr w:type="spellEnd"/>
            <w:r w:rsidRPr="00F04396">
              <w:rPr>
                <w:rFonts w:ascii="Seravek" w:hAnsi="Seravek"/>
                <w:sz w:val="22"/>
                <w:szCs w:val="22"/>
              </w:rPr>
              <w:t xml:space="preserve"> ABC 01</w:t>
            </w:r>
          </w:p>
          <w:p w14:paraId="348E836D" w14:textId="3BA470CF" w:rsidR="00F04396" w:rsidRPr="00F04396" w:rsidRDefault="008C0C5E" w:rsidP="008C0C5E">
            <w:pPr>
              <w:spacing w:line="276" w:lineRule="auto"/>
              <w:ind w:left="1590"/>
              <w:jc w:val="both"/>
              <w:rPr>
                <w:rFonts w:ascii="Seravek" w:hAnsi="Seravek"/>
                <w:sz w:val="22"/>
                <w:szCs w:val="22"/>
              </w:rPr>
            </w:pPr>
            <w:r>
              <w:rPr>
                <w:rFonts w:ascii="Seravek" w:hAnsi="Seravek"/>
                <w:sz w:val="22"/>
                <w:szCs w:val="22"/>
              </w:rPr>
              <w:t>k</w:t>
            </w:r>
            <w:r w:rsidR="00164A4D" w:rsidRPr="00F04396">
              <w:rPr>
                <w:rFonts w:ascii="Seravek" w:hAnsi="Seravek"/>
                <w:sz w:val="22"/>
                <w:szCs w:val="22"/>
              </w:rPr>
              <w:t>erana</w:t>
            </w:r>
            <w:r>
              <w:rPr>
                <w:rFonts w:ascii="Seravek" w:hAnsi="Seravek"/>
                <w:sz w:val="22"/>
                <w:szCs w:val="22"/>
              </w:rPr>
              <w:t xml:space="preserve"> </w:t>
            </w:r>
            <w:proofErr w:type="spellStart"/>
            <w:r w:rsidR="00164A4D" w:rsidRPr="00F04396">
              <w:rPr>
                <w:rFonts w:ascii="Seravek" w:hAnsi="Seravek"/>
                <w:sz w:val="22"/>
                <w:szCs w:val="22"/>
              </w:rPr>
              <w:t>kontraktor</w:t>
            </w:r>
            <w:proofErr w:type="spellEnd"/>
            <w:r w:rsidR="00164A4D" w:rsidRPr="00F04396">
              <w:rPr>
                <w:rFonts w:ascii="Seravek" w:hAnsi="Seravek"/>
                <w:sz w:val="22"/>
                <w:szCs w:val="22"/>
              </w:rPr>
              <w:t xml:space="preserve"> </w:t>
            </w:r>
            <w:proofErr w:type="spellStart"/>
            <w:r w:rsidR="00164A4D" w:rsidRPr="00F04396">
              <w:rPr>
                <w:rFonts w:ascii="Seravek" w:hAnsi="Seravek"/>
                <w:sz w:val="22"/>
                <w:szCs w:val="22"/>
              </w:rPr>
              <w:t>tersebut</w:t>
            </w:r>
            <w:proofErr w:type="spellEnd"/>
            <w:r w:rsidR="00164A4D" w:rsidRPr="00F04396">
              <w:rPr>
                <w:rFonts w:ascii="Seravek" w:hAnsi="Seravek"/>
                <w:sz w:val="22"/>
                <w:szCs w:val="22"/>
              </w:rPr>
              <w:t xml:space="preserve"> </w:t>
            </w:r>
            <w:proofErr w:type="spellStart"/>
            <w:r w:rsidR="00164A4D" w:rsidRPr="00F04396">
              <w:rPr>
                <w:rFonts w:ascii="Seravek" w:hAnsi="Seravek"/>
                <w:sz w:val="22"/>
                <w:szCs w:val="22"/>
              </w:rPr>
              <w:t>memiliki</w:t>
            </w:r>
            <w:proofErr w:type="spellEnd"/>
            <w:r w:rsidR="00164A4D" w:rsidRPr="00F04396">
              <w:rPr>
                <w:rFonts w:ascii="Seravek" w:hAnsi="Seravek"/>
                <w:sz w:val="22"/>
                <w:szCs w:val="22"/>
              </w:rPr>
              <w:t xml:space="preserve"> </w:t>
            </w:r>
            <w:proofErr w:type="spellStart"/>
            <w:r w:rsidR="00164A4D" w:rsidRPr="00F04396">
              <w:rPr>
                <w:rFonts w:ascii="Seravek" w:hAnsi="Seravek"/>
                <w:sz w:val="22"/>
                <w:szCs w:val="22"/>
              </w:rPr>
              <w:t>kepakaran</w:t>
            </w:r>
            <w:proofErr w:type="spellEnd"/>
            <w:r w:rsidR="00164A4D" w:rsidRPr="00F04396">
              <w:rPr>
                <w:rFonts w:ascii="Seravek" w:hAnsi="Seravek"/>
                <w:sz w:val="22"/>
                <w:szCs w:val="22"/>
              </w:rPr>
              <w:t xml:space="preserve"> yang </w:t>
            </w:r>
            <w:proofErr w:type="spellStart"/>
            <w:r w:rsidR="00164A4D" w:rsidRPr="00F04396">
              <w:rPr>
                <w:rFonts w:ascii="Seravek" w:hAnsi="Seravek"/>
                <w:sz w:val="22"/>
                <w:szCs w:val="22"/>
              </w:rPr>
              <w:t>diperlukan</w:t>
            </w:r>
            <w:proofErr w:type="spellEnd"/>
            <w:r w:rsidR="00164A4D" w:rsidRPr="00F04396">
              <w:rPr>
                <w:rFonts w:ascii="Seravek" w:hAnsi="Seravek"/>
                <w:sz w:val="22"/>
                <w:szCs w:val="22"/>
              </w:rPr>
              <w:t>.</w:t>
            </w:r>
          </w:p>
        </w:tc>
      </w:tr>
    </w:tbl>
    <w:p w14:paraId="002295D0" w14:textId="36B814C8" w:rsidR="00164A4D" w:rsidRPr="003260A9" w:rsidRDefault="00164A4D" w:rsidP="00F04396">
      <w:pPr>
        <w:spacing w:before="240" w:after="240"/>
        <w:ind w:left="720"/>
        <w:jc w:val="both"/>
        <w:rPr>
          <w:rFonts w:ascii="Seravek" w:hAnsi="Seravek"/>
        </w:rPr>
      </w:pPr>
      <w:proofErr w:type="spellStart"/>
      <w:r w:rsidRPr="003260A9">
        <w:rPr>
          <w:rFonts w:ascii="Seravek" w:hAnsi="Seravek"/>
        </w:rPr>
        <w:t>Tangkap</w:t>
      </w:r>
      <w:proofErr w:type="spellEnd"/>
      <w:r w:rsidRPr="003260A9">
        <w:rPr>
          <w:rFonts w:ascii="Seravek" w:hAnsi="Seravek"/>
        </w:rPr>
        <w:t xml:space="preserve"> layer </w:t>
      </w:r>
      <w:r w:rsidRPr="00F04396">
        <w:rPr>
          <w:rFonts w:ascii="Seravek" w:hAnsi="Seravek"/>
          <w:i/>
          <w:iCs/>
        </w:rPr>
        <w:t>(screenshot)</w:t>
      </w:r>
      <w:r w:rsidRPr="003260A9">
        <w:rPr>
          <w:rFonts w:ascii="Seravek" w:hAnsi="Seravek"/>
        </w:rPr>
        <w:t xml:space="preserve"> </w:t>
      </w:r>
      <w:proofErr w:type="spellStart"/>
      <w:r w:rsidRPr="003260A9">
        <w:rPr>
          <w:rFonts w:ascii="Seravek" w:hAnsi="Seravek"/>
        </w:rPr>
        <w:t>hantaran</w:t>
      </w:r>
      <w:proofErr w:type="spellEnd"/>
      <w:r w:rsidRPr="003260A9">
        <w:rPr>
          <w:rFonts w:ascii="Seravek" w:hAnsi="Seravek"/>
        </w:rPr>
        <w:t xml:space="preserve"> </w:t>
      </w:r>
      <w:proofErr w:type="spellStart"/>
      <w:r w:rsidRPr="003260A9">
        <w:rPr>
          <w:rFonts w:ascii="Seravek" w:hAnsi="Seravek"/>
        </w:rPr>
        <w:t>pesanan</w:t>
      </w:r>
      <w:proofErr w:type="spellEnd"/>
      <w:r w:rsidRPr="003260A9">
        <w:rPr>
          <w:rFonts w:ascii="Seravek" w:hAnsi="Seravek"/>
        </w:rPr>
        <w:t xml:space="preserve"> </w:t>
      </w:r>
      <w:r w:rsidRPr="003260A9">
        <w:rPr>
          <w:rFonts w:ascii="Seravek" w:hAnsi="Seravek"/>
          <w:i/>
          <w:iCs/>
        </w:rPr>
        <w:t>WhatsApp</w:t>
      </w:r>
      <w:r w:rsidRPr="003260A9">
        <w:rPr>
          <w:rFonts w:ascii="Seravek" w:hAnsi="Seravek"/>
        </w:rPr>
        <w:t xml:space="preserve"> </w:t>
      </w:r>
      <w:proofErr w:type="spellStart"/>
      <w:r w:rsidRPr="003260A9">
        <w:rPr>
          <w:rFonts w:ascii="Seravek" w:hAnsi="Seravek"/>
        </w:rPr>
        <w:t>perlu</w:t>
      </w:r>
      <w:proofErr w:type="spellEnd"/>
      <w:r w:rsidRPr="003260A9">
        <w:rPr>
          <w:rFonts w:ascii="Seravek" w:hAnsi="Seravek"/>
        </w:rPr>
        <w:t xml:space="preserve"> </w:t>
      </w:r>
      <w:proofErr w:type="spellStart"/>
      <w:r w:rsidRPr="003260A9">
        <w:rPr>
          <w:rFonts w:ascii="Seravek" w:hAnsi="Seravek"/>
        </w:rPr>
        <w:t>dilakukan</w:t>
      </w:r>
      <w:proofErr w:type="spellEnd"/>
      <w:r w:rsidRPr="003260A9">
        <w:rPr>
          <w:rFonts w:ascii="Seravek" w:hAnsi="Seravek"/>
        </w:rPr>
        <w:t xml:space="preserve"> dan </w:t>
      </w:r>
      <w:proofErr w:type="spellStart"/>
      <w:r w:rsidRPr="003260A9">
        <w:rPr>
          <w:rFonts w:ascii="Seravek" w:hAnsi="Seravek"/>
        </w:rPr>
        <w:t>dimuat</w:t>
      </w:r>
      <w:proofErr w:type="spellEnd"/>
      <w:r w:rsidRPr="003260A9">
        <w:rPr>
          <w:rFonts w:ascii="Seravek" w:hAnsi="Seravek"/>
        </w:rPr>
        <w:t xml:space="preserve"> naik </w:t>
      </w:r>
      <w:proofErr w:type="spellStart"/>
      <w:r w:rsidRPr="003260A9">
        <w:rPr>
          <w:rFonts w:ascii="Seravek" w:hAnsi="Seravek"/>
        </w:rPr>
        <w:t>dalam</w:t>
      </w:r>
      <w:proofErr w:type="spellEnd"/>
      <w:r w:rsidRPr="003260A9">
        <w:rPr>
          <w:rFonts w:ascii="Seravek" w:hAnsi="Seravek"/>
        </w:rPr>
        <w:t xml:space="preserve"> Arahan </w:t>
      </w:r>
      <w:proofErr w:type="spellStart"/>
      <w:r w:rsidRPr="003260A9">
        <w:rPr>
          <w:rFonts w:ascii="Seravek" w:hAnsi="Seravek"/>
        </w:rPr>
        <w:t>Kerja</w:t>
      </w:r>
      <w:proofErr w:type="spellEnd"/>
      <w:r w:rsidRPr="003260A9">
        <w:rPr>
          <w:rFonts w:ascii="Seravek" w:hAnsi="Seravek"/>
        </w:rPr>
        <w:t xml:space="preserve"> </w:t>
      </w:r>
      <w:proofErr w:type="spellStart"/>
      <w:r w:rsidRPr="003260A9">
        <w:rPr>
          <w:rFonts w:ascii="Seravek" w:hAnsi="Seravek"/>
        </w:rPr>
        <w:t>sebagai</w:t>
      </w:r>
      <w:proofErr w:type="spellEnd"/>
      <w:r w:rsidRPr="003260A9">
        <w:rPr>
          <w:rFonts w:ascii="Seravek" w:hAnsi="Seravek"/>
        </w:rPr>
        <w:t xml:space="preserve"> </w:t>
      </w:r>
      <w:proofErr w:type="spellStart"/>
      <w:r w:rsidRPr="003260A9">
        <w:rPr>
          <w:rFonts w:ascii="Seravek" w:hAnsi="Seravek"/>
        </w:rPr>
        <w:t>bukti</w:t>
      </w:r>
      <w:proofErr w:type="spellEnd"/>
      <w:r w:rsidRPr="003260A9">
        <w:rPr>
          <w:rFonts w:ascii="Seravek" w:hAnsi="Seravek"/>
        </w:rPr>
        <w:t xml:space="preserve"> </w:t>
      </w:r>
      <w:proofErr w:type="spellStart"/>
      <w:r w:rsidRPr="003260A9">
        <w:rPr>
          <w:rFonts w:ascii="Seravek" w:hAnsi="Seravek"/>
        </w:rPr>
        <w:t>bahawa</w:t>
      </w:r>
      <w:proofErr w:type="spellEnd"/>
      <w:r w:rsidRPr="003260A9">
        <w:rPr>
          <w:rFonts w:ascii="Seravek" w:hAnsi="Seravek"/>
        </w:rPr>
        <w:t xml:space="preserve"> </w:t>
      </w:r>
      <w:proofErr w:type="spellStart"/>
      <w:r w:rsidRPr="003260A9">
        <w:rPr>
          <w:rFonts w:ascii="Seravek" w:hAnsi="Seravek"/>
        </w:rPr>
        <w:t>pihak</w:t>
      </w:r>
      <w:proofErr w:type="spellEnd"/>
      <w:r w:rsidRPr="003260A9">
        <w:rPr>
          <w:rFonts w:ascii="Seravek" w:hAnsi="Seravek"/>
        </w:rPr>
        <w:t xml:space="preserve"> </w:t>
      </w:r>
      <w:r w:rsidR="00F04396">
        <w:rPr>
          <w:rFonts w:ascii="Seravek" w:hAnsi="Seravek"/>
        </w:rPr>
        <w:t>(</w:t>
      </w:r>
      <w:r w:rsidRPr="003260A9">
        <w:rPr>
          <w:rFonts w:ascii="Seravek" w:hAnsi="Seravek"/>
        </w:rPr>
        <w:t>WSF</w:t>
      </w:r>
      <w:r w:rsidR="00F04396">
        <w:rPr>
          <w:rFonts w:ascii="Seravek" w:hAnsi="Seravek"/>
        </w:rPr>
        <w:t>)</w:t>
      </w:r>
      <w:r w:rsidRPr="003260A9">
        <w:rPr>
          <w:rFonts w:ascii="Seravek" w:hAnsi="Seravek"/>
        </w:rPr>
        <w:t xml:space="preserve"> </w:t>
      </w:r>
      <w:proofErr w:type="spellStart"/>
      <w:r w:rsidRPr="003260A9">
        <w:rPr>
          <w:rFonts w:ascii="Seravek" w:hAnsi="Seravek"/>
        </w:rPr>
        <w:t>telah</w:t>
      </w:r>
      <w:proofErr w:type="spellEnd"/>
      <w:r w:rsidRPr="003260A9">
        <w:rPr>
          <w:rFonts w:ascii="Seravek" w:hAnsi="Seravek"/>
        </w:rPr>
        <w:t xml:space="preserve"> </w:t>
      </w:r>
      <w:proofErr w:type="spellStart"/>
      <w:r w:rsidRPr="003260A9">
        <w:rPr>
          <w:rFonts w:ascii="Seravek" w:hAnsi="Seravek"/>
        </w:rPr>
        <w:t>mendapat</w:t>
      </w:r>
      <w:proofErr w:type="spellEnd"/>
      <w:r w:rsidRPr="003260A9">
        <w:rPr>
          <w:rFonts w:ascii="Seravek" w:hAnsi="Seravek"/>
        </w:rPr>
        <w:t xml:space="preserve"> </w:t>
      </w:r>
      <w:proofErr w:type="spellStart"/>
      <w:r w:rsidRPr="003260A9">
        <w:rPr>
          <w:rFonts w:ascii="Seravek" w:hAnsi="Seravek"/>
        </w:rPr>
        <w:t>kelulusan</w:t>
      </w:r>
      <w:proofErr w:type="spellEnd"/>
      <w:r w:rsidRPr="003260A9">
        <w:rPr>
          <w:rFonts w:ascii="Seravek" w:hAnsi="Seravek"/>
        </w:rPr>
        <w:t xml:space="preserve"> </w:t>
      </w:r>
      <w:proofErr w:type="spellStart"/>
      <w:r w:rsidRPr="003260A9">
        <w:rPr>
          <w:rFonts w:ascii="Seravek" w:hAnsi="Seravek"/>
        </w:rPr>
        <w:t>daripada</w:t>
      </w:r>
      <w:proofErr w:type="spellEnd"/>
      <w:r w:rsidRPr="003260A9">
        <w:rPr>
          <w:rFonts w:ascii="Seravek" w:hAnsi="Seravek"/>
        </w:rPr>
        <w:t xml:space="preserve"> </w:t>
      </w:r>
      <w:proofErr w:type="spellStart"/>
      <w:r w:rsidRPr="003260A9">
        <w:rPr>
          <w:rFonts w:ascii="Seravek" w:hAnsi="Seravek"/>
        </w:rPr>
        <w:t>Ketua</w:t>
      </w:r>
      <w:proofErr w:type="spellEnd"/>
      <w:r w:rsidRPr="003260A9">
        <w:rPr>
          <w:rFonts w:ascii="Seravek" w:hAnsi="Seravek"/>
        </w:rPr>
        <w:t xml:space="preserve"> Wilayah.</w:t>
      </w:r>
    </w:p>
    <w:p w14:paraId="49DA062F" w14:textId="4293B071" w:rsidR="00164A4D" w:rsidRPr="003260A9" w:rsidRDefault="00164A4D" w:rsidP="00F04396">
      <w:pPr>
        <w:spacing w:before="240" w:after="240"/>
        <w:ind w:left="720"/>
        <w:jc w:val="both"/>
        <w:rPr>
          <w:rFonts w:ascii="Seravek" w:hAnsi="Seravek"/>
        </w:rPr>
      </w:pPr>
      <w:r w:rsidRPr="003260A9">
        <w:rPr>
          <w:rFonts w:ascii="Seravek" w:hAnsi="Seravek"/>
        </w:rPr>
        <w:t xml:space="preserve">Selain </w:t>
      </w:r>
      <w:proofErr w:type="spellStart"/>
      <w:r w:rsidRPr="003260A9">
        <w:rPr>
          <w:rFonts w:ascii="Seravek" w:hAnsi="Seravek"/>
        </w:rPr>
        <w:t>itu</w:t>
      </w:r>
      <w:proofErr w:type="spellEnd"/>
      <w:r w:rsidRPr="003260A9">
        <w:rPr>
          <w:rFonts w:ascii="Seravek" w:hAnsi="Seravek"/>
        </w:rPr>
        <w:t xml:space="preserve">, </w:t>
      </w:r>
      <w:proofErr w:type="spellStart"/>
      <w:r w:rsidRPr="003260A9">
        <w:rPr>
          <w:rFonts w:ascii="Seravek" w:hAnsi="Seravek"/>
        </w:rPr>
        <w:t>ruangan</w:t>
      </w:r>
      <w:proofErr w:type="spellEnd"/>
      <w:r w:rsidRPr="003260A9">
        <w:rPr>
          <w:rFonts w:ascii="Seravek" w:hAnsi="Seravek"/>
        </w:rPr>
        <w:t xml:space="preserve"> </w:t>
      </w:r>
      <w:r w:rsidRPr="00F04396">
        <w:rPr>
          <w:rFonts w:ascii="Seravek" w:hAnsi="Seravek"/>
          <w:i/>
          <w:iCs/>
        </w:rPr>
        <w:t>Remark (Dispatcher)</w:t>
      </w:r>
      <w:r w:rsidRPr="003260A9">
        <w:rPr>
          <w:rFonts w:ascii="Seravek" w:hAnsi="Seravek"/>
        </w:rPr>
        <w:t xml:space="preserve"> </w:t>
      </w:r>
      <w:proofErr w:type="spellStart"/>
      <w:r w:rsidRPr="003260A9">
        <w:rPr>
          <w:rFonts w:ascii="Seravek" w:hAnsi="Seravek"/>
        </w:rPr>
        <w:t>dalam</w:t>
      </w:r>
      <w:proofErr w:type="spellEnd"/>
      <w:r w:rsidRPr="003260A9">
        <w:rPr>
          <w:rFonts w:ascii="Seravek" w:hAnsi="Seravek"/>
        </w:rPr>
        <w:t xml:space="preserve"> Arahan </w:t>
      </w:r>
      <w:proofErr w:type="spellStart"/>
      <w:r w:rsidRPr="003260A9">
        <w:rPr>
          <w:rFonts w:ascii="Seravek" w:hAnsi="Seravek"/>
        </w:rPr>
        <w:t>Kerja</w:t>
      </w:r>
      <w:proofErr w:type="spellEnd"/>
      <w:r w:rsidRPr="003260A9">
        <w:rPr>
          <w:rFonts w:ascii="Seravek" w:hAnsi="Seravek"/>
        </w:rPr>
        <w:t xml:space="preserve"> </w:t>
      </w:r>
      <w:proofErr w:type="spellStart"/>
      <w:r w:rsidRPr="003260A9">
        <w:rPr>
          <w:rFonts w:ascii="Seravek" w:hAnsi="Seravek"/>
        </w:rPr>
        <w:t>turut</w:t>
      </w:r>
      <w:proofErr w:type="spellEnd"/>
      <w:r w:rsidRPr="003260A9">
        <w:rPr>
          <w:rFonts w:ascii="Seravek" w:hAnsi="Seravek"/>
        </w:rPr>
        <w:t xml:space="preserve"> </w:t>
      </w:r>
      <w:proofErr w:type="spellStart"/>
      <w:r w:rsidRPr="003260A9">
        <w:rPr>
          <w:rFonts w:ascii="Seravek" w:hAnsi="Seravek"/>
        </w:rPr>
        <w:t>perlu</w:t>
      </w:r>
      <w:proofErr w:type="spellEnd"/>
      <w:r w:rsidRPr="003260A9">
        <w:rPr>
          <w:rFonts w:ascii="Seravek" w:hAnsi="Seravek"/>
        </w:rPr>
        <w:t xml:space="preserve"> </w:t>
      </w:r>
      <w:proofErr w:type="spellStart"/>
      <w:r w:rsidRPr="003260A9">
        <w:rPr>
          <w:rFonts w:ascii="Seravek" w:hAnsi="Seravek"/>
        </w:rPr>
        <w:t>dilengkapkan</w:t>
      </w:r>
      <w:proofErr w:type="spellEnd"/>
      <w:r w:rsidRPr="003260A9">
        <w:rPr>
          <w:rFonts w:ascii="Seravek" w:hAnsi="Seravek"/>
        </w:rPr>
        <w:t xml:space="preserve">. Ini </w:t>
      </w:r>
      <w:proofErr w:type="spellStart"/>
      <w:r w:rsidRPr="003260A9">
        <w:rPr>
          <w:rFonts w:ascii="Seravek" w:hAnsi="Seravek"/>
        </w:rPr>
        <w:t>b</w:t>
      </w:r>
      <w:r w:rsidR="00F04396">
        <w:rPr>
          <w:rFonts w:ascii="Seravek" w:hAnsi="Seravek"/>
        </w:rPr>
        <w:t>er</w:t>
      </w:r>
      <w:r w:rsidRPr="003260A9">
        <w:rPr>
          <w:rFonts w:ascii="Seravek" w:hAnsi="Seravek"/>
        </w:rPr>
        <w:t>tujuan</w:t>
      </w:r>
      <w:proofErr w:type="spellEnd"/>
      <w:r w:rsidRPr="003260A9">
        <w:rPr>
          <w:rFonts w:ascii="Seravek" w:hAnsi="Seravek"/>
        </w:rPr>
        <w:t xml:space="preserve"> </w:t>
      </w:r>
      <w:proofErr w:type="spellStart"/>
      <w:r w:rsidR="00F04396">
        <w:rPr>
          <w:rFonts w:ascii="Seravek" w:hAnsi="Seravek"/>
        </w:rPr>
        <w:t>bagi</w:t>
      </w:r>
      <w:proofErr w:type="spellEnd"/>
      <w:r w:rsidR="00F04396">
        <w:rPr>
          <w:rFonts w:ascii="Seravek" w:hAnsi="Seravek"/>
        </w:rPr>
        <w:t xml:space="preserve"> </w:t>
      </w:r>
      <w:proofErr w:type="spellStart"/>
      <w:r w:rsidRPr="003260A9">
        <w:rPr>
          <w:rFonts w:ascii="Seravek" w:hAnsi="Seravek"/>
        </w:rPr>
        <w:t>memudahkan</w:t>
      </w:r>
      <w:proofErr w:type="spellEnd"/>
      <w:r w:rsidRPr="003260A9">
        <w:rPr>
          <w:rFonts w:ascii="Seravek" w:hAnsi="Seravek"/>
        </w:rPr>
        <w:t xml:space="preserve"> </w:t>
      </w:r>
      <w:proofErr w:type="spellStart"/>
      <w:r w:rsidRPr="003260A9">
        <w:rPr>
          <w:rFonts w:ascii="Seravek" w:hAnsi="Seravek"/>
        </w:rPr>
        <w:t>carian</w:t>
      </w:r>
      <w:proofErr w:type="spellEnd"/>
      <w:r w:rsidRPr="003260A9">
        <w:rPr>
          <w:rFonts w:ascii="Seravek" w:hAnsi="Seravek"/>
        </w:rPr>
        <w:t xml:space="preserve"> </w:t>
      </w:r>
      <w:proofErr w:type="spellStart"/>
      <w:r w:rsidRPr="003260A9">
        <w:rPr>
          <w:rFonts w:ascii="Seravek" w:hAnsi="Seravek"/>
        </w:rPr>
        <w:t>dalam</w:t>
      </w:r>
      <w:proofErr w:type="spellEnd"/>
      <w:r w:rsidRPr="003260A9">
        <w:rPr>
          <w:rFonts w:ascii="Seravek" w:hAnsi="Seravek"/>
        </w:rPr>
        <w:t xml:space="preserve"> </w:t>
      </w:r>
      <w:proofErr w:type="spellStart"/>
      <w:r w:rsidRPr="003260A9">
        <w:rPr>
          <w:rFonts w:ascii="Seravek" w:hAnsi="Seravek"/>
        </w:rPr>
        <w:t>pelaporan</w:t>
      </w:r>
      <w:proofErr w:type="spellEnd"/>
      <w:r w:rsidRPr="003260A9">
        <w:rPr>
          <w:rFonts w:ascii="Seravek" w:hAnsi="Seravek"/>
        </w:rPr>
        <w:t xml:space="preserve"> </w:t>
      </w:r>
      <w:r w:rsidRPr="00F04396">
        <w:rPr>
          <w:rFonts w:ascii="Seravek" w:hAnsi="Seravek"/>
          <w:i/>
          <w:iCs/>
        </w:rPr>
        <w:t>(reporting)</w:t>
      </w:r>
      <w:r w:rsidRPr="003260A9">
        <w:rPr>
          <w:rFonts w:ascii="Seravek" w:hAnsi="Seravek"/>
        </w:rPr>
        <w:t xml:space="preserve"> </w:t>
      </w:r>
      <w:proofErr w:type="spellStart"/>
      <w:r w:rsidRPr="003260A9">
        <w:rPr>
          <w:rFonts w:ascii="Seravek" w:hAnsi="Seravek"/>
        </w:rPr>
        <w:t>dilaksanakan</w:t>
      </w:r>
      <w:proofErr w:type="spellEnd"/>
      <w:r w:rsidRPr="003260A9">
        <w:rPr>
          <w:rFonts w:ascii="Seravek" w:hAnsi="Seravek"/>
        </w:rPr>
        <w:t xml:space="preserve">. </w:t>
      </w:r>
      <w:proofErr w:type="spellStart"/>
      <w:r w:rsidRPr="003260A9">
        <w:rPr>
          <w:rFonts w:ascii="Seravek" w:hAnsi="Seravek"/>
        </w:rPr>
        <w:t>Berikut</w:t>
      </w:r>
      <w:proofErr w:type="spellEnd"/>
      <w:r w:rsidRPr="003260A9">
        <w:rPr>
          <w:rFonts w:ascii="Seravek" w:hAnsi="Seravek"/>
        </w:rPr>
        <w:t xml:space="preserve"> </w:t>
      </w:r>
      <w:proofErr w:type="spellStart"/>
      <w:r w:rsidRPr="003260A9">
        <w:rPr>
          <w:rFonts w:ascii="Seravek" w:hAnsi="Seravek"/>
        </w:rPr>
        <w:t>ialah</w:t>
      </w:r>
      <w:proofErr w:type="spellEnd"/>
      <w:r w:rsidRPr="003260A9">
        <w:rPr>
          <w:rFonts w:ascii="Seravek" w:hAnsi="Seravek"/>
        </w:rPr>
        <w:t xml:space="preserve"> format yang </w:t>
      </w:r>
      <w:proofErr w:type="spellStart"/>
      <w:r w:rsidRPr="003260A9">
        <w:rPr>
          <w:rFonts w:ascii="Seravek" w:hAnsi="Seravek"/>
        </w:rPr>
        <w:t>perlu</w:t>
      </w:r>
      <w:proofErr w:type="spellEnd"/>
      <w:r w:rsidRPr="003260A9">
        <w:rPr>
          <w:rFonts w:ascii="Seravek" w:hAnsi="Seravek"/>
        </w:rPr>
        <w:t xml:space="preserve"> </w:t>
      </w:r>
      <w:proofErr w:type="spellStart"/>
      <w:r w:rsidRPr="003260A9">
        <w:rPr>
          <w:rFonts w:ascii="Seravek" w:hAnsi="Seravek"/>
        </w:rPr>
        <w:t>diikuti</w:t>
      </w:r>
      <w:proofErr w:type="spellEnd"/>
      <w:r w:rsidRPr="003260A9">
        <w:rPr>
          <w:rFonts w:ascii="Seravek" w:hAnsi="Seravek"/>
        </w:rPr>
        <w:t xml:space="preserve">: </w:t>
      </w:r>
    </w:p>
    <w:tbl>
      <w:tblPr>
        <w:tblStyle w:val="TableGrid"/>
        <w:tblW w:w="0" w:type="auto"/>
        <w:jc w:val="righ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813"/>
      </w:tblGrid>
      <w:tr w:rsidR="00164A4D" w:rsidRPr="008C0C5E" w14:paraId="0EFEEB86" w14:textId="77777777" w:rsidTr="008C0C5E">
        <w:trPr>
          <w:jc w:val="right"/>
        </w:trPr>
        <w:tc>
          <w:tcPr>
            <w:tcW w:w="8813" w:type="dxa"/>
          </w:tcPr>
          <w:p w14:paraId="4F81DBE4" w14:textId="77777777" w:rsidR="008C0C5E" w:rsidRDefault="00164A4D" w:rsidP="008C0C5E">
            <w:pPr>
              <w:jc w:val="both"/>
              <w:rPr>
                <w:rFonts w:ascii="Seravek" w:hAnsi="Seravek"/>
                <w:sz w:val="22"/>
                <w:szCs w:val="22"/>
              </w:rPr>
            </w:pPr>
            <w:r w:rsidRPr="008C0C5E">
              <w:rPr>
                <w:rFonts w:ascii="Seravek" w:hAnsi="Seravek"/>
                <w:sz w:val="22"/>
                <w:szCs w:val="22"/>
              </w:rPr>
              <w:t>#</w:t>
            </w:r>
            <w:r w:rsidRPr="008C0C5E">
              <w:rPr>
                <w:rFonts w:ascii="Seravek" w:hAnsi="Seravek"/>
                <w:i/>
                <w:iCs/>
                <w:sz w:val="22"/>
                <w:szCs w:val="22"/>
              </w:rPr>
              <w:t>MA_Reasons</w:t>
            </w:r>
            <w:r w:rsidR="008C0C5E">
              <w:rPr>
                <w:rFonts w:ascii="Seravek" w:hAnsi="Seravek"/>
                <w:i/>
                <w:iCs/>
                <w:sz w:val="22"/>
                <w:szCs w:val="22"/>
              </w:rPr>
              <w:t xml:space="preserve">   </w:t>
            </w:r>
            <w:r w:rsidRPr="008C0C5E">
              <w:rPr>
                <w:rFonts w:ascii="Seravek" w:hAnsi="Seravek"/>
                <w:sz w:val="22"/>
                <w:szCs w:val="22"/>
              </w:rPr>
              <w:t>:</w:t>
            </w:r>
            <w:r w:rsidRPr="008C0C5E">
              <w:rPr>
                <w:rFonts w:ascii="Seravek" w:hAnsi="Seravek"/>
                <w:i/>
                <w:iCs/>
                <w:sz w:val="22"/>
                <w:szCs w:val="22"/>
              </w:rPr>
              <w:t xml:space="preserve"> </w:t>
            </w:r>
            <w:r w:rsidR="008C0C5E">
              <w:rPr>
                <w:rFonts w:ascii="Seravek" w:hAnsi="Seravek"/>
                <w:i/>
                <w:iCs/>
                <w:sz w:val="22"/>
                <w:szCs w:val="22"/>
              </w:rPr>
              <w:t xml:space="preserve"> </w:t>
            </w:r>
            <w:r w:rsidRPr="008C0C5E">
              <w:rPr>
                <w:rFonts w:ascii="Seravek" w:hAnsi="Seravek"/>
                <w:sz w:val="22"/>
                <w:szCs w:val="22"/>
              </w:rPr>
              <w:t xml:space="preserve">Paip </w:t>
            </w:r>
            <w:proofErr w:type="spellStart"/>
            <w:r w:rsidRPr="008C0C5E">
              <w:rPr>
                <w:rFonts w:ascii="Seravek" w:hAnsi="Seravek"/>
                <w:sz w:val="22"/>
                <w:szCs w:val="22"/>
              </w:rPr>
              <w:t>bersaiz</w:t>
            </w:r>
            <w:proofErr w:type="spellEnd"/>
            <w:r w:rsidRPr="008C0C5E">
              <w:rPr>
                <w:rFonts w:ascii="Seravek" w:hAnsi="Seravek"/>
                <w:sz w:val="22"/>
                <w:szCs w:val="22"/>
              </w:rPr>
              <w:t xml:space="preserve"> 900mm </w:t>
            </w:r>
            <w:proofErr w:type="spellStart"/>
            <w:r w:rsidRPr="008C0C5E">
              <w:rPr>
                <w:rFonts w:ascii="Seravek" w:hAnsi="Seravek"/>
                <w:sz w:val="22"/>
                <w:szCs w:val="22"/>
              </w:rPr>
              <w:t>pecah</w:t>
            </w:r>
            <w:proofErr w:type="spellEnd"/>
            <w:r w:rsidRPr="008C0C5E">
              <w:rPr>
                <w:rFonts w:ascii="Seravek" w:hAnsi="Seravek"/>
                <w:sz w:val="22"/>
                <w:szCs w:val="22"/>
              </w:rPr>
              <w:t xml:space="preserve">, WO </w:t>
            </w:r>
            <w:proofErr w:type="spellStart"/>
            <w:r w:rsidRPr="008C0C5E">
              <w:rPr>
                <w:rFonts w:ascii="Seravek" w:hAnsi="Seravek"/>
                <w:sz w:val="22"/>
                <w:szCs w:val="22"/>
              </w:rPr>
              <w:t>perlu</w:t>
            </w:r>
            <w:proofErr w:type="spellEnd"/>
            <w:r w:rsidRPr="008C0C5E">
              <w:rPr>
                <w:rFonts w:ascii="Seravek" w:hAnsi="Seravek"/>
                <w:sz w:val="22"/>
                <w:szCs w:val="22"/>
              </w:rPr>
              <w:t xml:space="preserve"> </w:t>
            </w:r>
            <w:proofErr w:type="spellStart"/>
            <w:r w:rsidRPr="008C0C5E">
              <w:rPr>
                <w:rFonts w:ascii="Seravek" w:hAnsi="Seravek"/>
                <w:sz w:val="22"/>
                <w:szCs w:val="22"/>
              </w:rPr>
              <w:t>diagihkan</w:t>
            </w:r>
            <w:proofErr w:type="spellEnd"/>
            <w:r w:rsidRPr="008C0C5E">
              <w:rPr>
                <w:rFonts w:ascii="Seravek" w:hAnsi="Seravek"/>
                <w:sz w:val="22"/>
                <w:szCs w:val="22"/>
              </w:rPr>
              <w:t xml:space="preserve"> </w:t>
            </w:r>
            <w:proofErr w:type="spellStart"/>
            <w:r w:rsidRPr="008C0C5E">
              <w:rPr>
                <w:rFonts w:ascii="Seravek" w:hAnsi="Seravek"/>
                <w:sz w:val="22"/>
                <w:szCs w:val="22"/>
              </w:rPr>
              <w:t>kepada</w:t>
            </w:r>
            <w:proofErr w:type="spellEnd"/>
            <w:r w:rsidRPr="008C0C5E">
              <w:rPr>
                <w:rFonts w:ascii="Seravek" w:hAnsi="Seravek"/>
                <w:sz w:val="22"/>
                <w:szCs w:val="22"/>
              </w:rPr>
              <w:t xml:space="preserve"> </w:t>
            </w:r>
            <w:proofErr w:type="spellStart"/>
            <w:r w:rsidRPr="008C0C5E">
              <w:rPr>
                <w:rFonts w:ascii="Seravek" w:hAnsi="Seravek"/>
                <w:sz w:val="22"/>
                <w:szCs w:val="22"/>
              </w:rPr>
              <w:t>kontraktor</w:t>
            </w:r>
            <w:proofErr w:type="spellEnd"/>
            <w:r w:rsidRPr="008C0C5E">
              <w:rPr>
                <w:rFonts w:ascii="Seravek" w:hAnsi="Seravek"/>
                <w:sz w:val="22"/>
                <w:szCs w:val="22"/>
              </w:rPr>
              <w:t xml:space="preserve"> ABC 01</w:t>
            </w:r>
          </w:p>
          <w:p w14:paraId="4C2C06B3" w14:textId="566AE4F6" w:rsidR="00164A4D" w:rsidRDefault="008C0C5E" w:rsidP="008C0C5E">
            <w:pPr>
              <w:ind w:left="1590"/>
              <w:jc w:val="both"/>
              <w:rPr>
                <w:rFonts w:ascii="Seravek" w:hAnsi="Seravek"/>
                <w:sz w:val="22"/>
                <w:szCs w:val="22"/>
              </w:rPr>
            </w:pPr>
            <w:r>
              <w:rPr>
                <w:rFonts w:ascii="Seravek" w:hAnsi="Seravek"/>
                <w:sz w:val="22"/>
                <w:szCs w:val="22"/>
              </w:rPr>
              <w:t xml:space="preserve"> </w:t>
            </w:r>
            <w:r w:rsidR="00164A4D" w:rsidRPr="008C0C5E">
              <w:rPr>
                <w:rFonts w:ascii="Seravek" w:hAnsi="Seravek"/>
                <w:sz w:val="22"/>
                <w:szCs w:val="22"/>
              </w:rPr>
              <w:t xml:space="preserve">kerana </w:t>
            </w:r>
            <w:proofErr w:type="spellStart"/>
            <w:r w:rsidR="00164A4D" w:rsidRPr="008C0C5E">
              <w:rPr>
                <w:rFonts w:ascii="Seravek" w:hAnsi="Seravek"/>
                <w:sz w:val="22"/>
                <w:szCs w:val="22"/>
              </w:rPr>
              <w:t>kontraktor</w:t>
            </w:r>
            <w:proofErr w:type="spellEnd"/>
            <w:r w:rsidR="00164A4D" w:rsidRPr="008C0C5E">
              <w:rPr>
                <w:rFonts w:ascii="Seravek" w:hAnsi="Seravek"/>
                <w:sz w:val="22"/>
                <w:szCs w:val="22"/>
              </w:rPr>
              <w:t xml:space="preserve"> </w:t>
            </w:r>
            <w:proofErr w:type="spellStart"/>
            <w:r w:rsidR="00164A4D" w:rsidRPr="008C0C5E">
              <w:rPr>
                <w:rFonts w:ascii="Seravek" w:hAnsi="Seravek"/>
                <w:sz w:val="22"/>
                <w:szCs w:val="22"/>
              </w:rPr>
              <w:t>tersebut</w:t>
            </w:r>
            <w:proofErr w:type="spellEnd"/>
            <w:r w:rsidR="00164A4D" w:rsidRPr="008C0C5E">
              <w:rPr>
                <w:rFonts w:ascii="Seravek" w:hAnsi="Seravek"/>
                <w:sz w:val="22"/>
                <w:szCs w:val="22"/>
              </w:rPr>
              <w:t xml:space="preserve"> </w:t>
            </w:r>
            <w:proofErr w:type="spellStart"/>
            <w:r w:rsidR="00164A4D" w:rsidRPr="008C0C5E">
              <w:rPr>
                <w:rFonts w:ascii="Seravek" w:hAnsi="Seravek"/>
                <w:sz w:val="22"/>
                <w:szCs w:val="22"/>
              </w:rPr>
              <w:t>memiliki</w:t>
            </w:r>
            <w:proofErr w:type="spellEnd"/>
            <w:r w:rsidR="00164A4D" w:rsidRPr="008C0C5E">
              <w:rPr>
                <w:rFonts w:ascii="Seravek" w:hAnsi="Seravek"/>
                <w:sz w:val="22"/>
                <w:szCs w:val="22"/>
              </w:rPr>
              <w:t xml:space="preserve"> </w:t>
            </w:r>
            <w:proofErr w:type="spellStart"/>
            <w:r w:rsidR="00164A4D" w:rsidRPr="008C0C5E">
              <w:rPr>
                <w:rFonts w:ascii="Seravek" w:hAnsi="Seravek"/>
                <w:sz w:val="22"/>
                <w:szCs w:val="22"/>
              </w:rPr>
              <w:t>kepakaran</w:t>
            </w:r>
            <w:proofErr w:type="spellEnd"/>
            <w:r w:rsidR="00164A4D" w:rsidRPr="008C0C5E">
              <w:rPr>
                <w:rFonts w:ascii="Seravek" w:hAnsi="Seravek"/>
                <w:sz w:val="22"/>
                <w:szCs w:val="22"/>
              </w:rPr>
              <w:t xml:space="preserve"> yang </w:t>
            </w:r>
            <w:proofErr w:type="spellStart"/>
            <w:r w:rsidR="00164A4D" w:rsidRPr="008C0C5E">
              <w:rPr>
                <w:rFonts w:ascii="Seravek" w:hAnsi="Seravek"/>
                <w:sz w:val="22"/>
                <w:szCs w:val="22"/>
              </w:rPr>
              <w:t>diperlukan</w:t>
            </w:r>
            <w:proofErr w:type="spellEnd"/>
            <w:r w:rsidR="00164A4D" w:rsidRPr="008C0C5E">
              <w:rPr>
                <w:rFonts w:ascii="Seravek" w:hAnsi="Seravek"/>
                <w:sz w:val="22"/>
                <w:szCs w:val="22"/>
              </w:rPr>
              <w:t>.</w:t>
            </w:r>
          </w:p>
          <w:p w14:paraId="1DEE4945" w14:textId="77777777" w:rsidR="008C0C5E" w:rsidRPr="008C0C5E" w:rsidRDefault="008C0C5E" w:rsidP="008C0C5E">
            <w:pPr>
              <w:ind w:left="1590"/>
              <w:jc w:val="both"/>
              <w:rPr>
                <w:rFonts w:ascii="Seravek" w:hAnsi="Seravek"/>
                <w:sz w:val="16"/>
                <w:szCs w:val="16"/>
              </w:rPr>
            </w:pPr>
          </w:p>
          <w:p w14:paraId="5009F025" w14:textId="57E15464" w:rsidR="00164A4D" w:rsidRDefault="00164A4D" w:rsidP="008C0C5E">
            <w:pPr>
              <w:rPr>
                <w:rFonts w:ascii="Seravek" w:hAnsi="Seravek"/>
                <w:sz w:val="22"/>
                <w:szCs w:val="22"/>
              </w:rPr>
            </w:pPr>
            <w:r w:rsidRPr="008C0C5E">
              <w:rPr>
                <w:rFonts w:ascii="Seravek" w:hAnsi="Seravek"/>
                <w:i/>
                <w:iCs/>
                <w:sz w:val="22"/>
                <w:szCs w:val="22"/>
              </w:rPr>
              <w:t>Approved By</w:t>
            </w:r>
            <w:r w:rsidRPr="008C0C5E">
              <w:rPr>
                <w:rFonts w:ascii="Seravek" w:hAnsi="Seravek"/>
                <w:sz w:val="22"/>
                <w:szCs w:val="22"/>
              </w:rPr>
              <w:tab/>
            </w:r>
            <w:r w:rsidR="008C0C5E">
              <w:rPr>
                <w:rFonts w:ascii="Seravek" w:hAnsi="Seravek"/>
                <w:sz w:val="22"/>
                <w:szCs w:val="22"/>
              </w:rPr>
              <w:t xml:space="preserve"> </w:t>
            </w:r>
            <w:r w:rsidRPr="008C0C5E">
              <w:rPr>
                <w:rFonts w:ascii="Seravek" w:hAnsi="Seravek"/>
                <w:sz w:val="22"/>
                <w:szCs w:val="22"/>
              </w:rPr>
              <w:t>:</w:t>
            </w:r>
            <w:r w:rsidR="008C0C5E">
              <w:rPr>
                <w:rFonts w:ascii="Seravek" w:hAnsi="Seravek"/>
                <w:sz w:val="22"/>
                <w:szCs w:val="22"/>
              </w:rPr>
              <w:t xml:space="preserve"> </w:t>
            </w:r>
            <w:r w:rsidRPr="008C0C5E">
              <w:rPr>
                <w:rFonts w:ascii="Seravek" w:hAnsi="Seravek"/>
                <w:i/>
                <w:iCs/>
                <w:sz w:val="22"/>
                <w:szCs w:val="22"/>
              </w:rPr>
              <w:t xml:space="preserve"> </w:t>
            </w:r>
            <w:r w:rsidRPr="008C0C5E">
              <w:rPr>
                <w:rFonts w:ascii="Seravek" w:hAnsi="Seravek"/>
                <w:sz w:val="22"/>
                <w:szCs w:val="22"/>
              </w:rPr>
              <w:t>HOR KL</w:t>
            </w:r>
          </w:p>
          <w:p w14:paraId="2C308CE9" w14:textId="77777777" w:rsidR="008C0C5E" w:rsidRPr="008C0C5E" w:rsidRDefault="008C0C5E" w:rsidP="008C0C5E">
            <w:pPr>
              <w:rPr>
                <w:rFonts w:ascii="Seravek" w:hAnsi="Seravek"/>
                <w:sz w:val="16"/>
                <w:szCs w:val="16"/>
              </w:rPr>
            </w:pPr>
          </w:p>
          <w:p w14:paraId="284EA398" w14:textId="1EE6411A" w:rsidR="00164A4D" w:rsidRPr="008C0C5E" w:rsidRDefault="00164A4D" w:rsidP="008C0C5E">
            <w:pPr>
              <w:rPr>
                <w:rFonts w:ascii="Seravek" w:hAnsi="Seravek"/>
                <w:sz w:val="22"/>
                <w:szCs w:val="22"/>
              </w:rPr>
            </w:pPr>
            <w:r w:rsidRPr="008C0C5E">
              <w:rPr>
                <w:rFonts w:ascii="Seravek" w:hAnsi="Seravek"/>
                <w:i/>
                <w:iCs/>
                <w:sz w:val="22"/>
                <w:szCs w:val="22"/>
              </w:rPr>
              <w:t>Approved Date &amp; Time</w:t>
            </w:r>
            <w:r w:rsidRPr="008C0C5E">
              <w:rPr>
                <w:rFonts w:ascii="Seravek" w:hAnsi="Seravek"/>
                <w:sz w:val="22"/>
                <w:szCs w:val="22"/>
              </w:rPr>
              <w:tab/>
              <w:t xml:space="preserve">: </w:t>
            </w:r>
            <w:r w:rsidR="008C0C5E">
              <w:rPr>
                <w:rFonts w:ascii="Seravek" w:hAnsi="Seravek"/>
                <w:sz w:val="22"/>
                <w:szCs w:val="22"/>
              </w:rPr>
              <w:t xml:space="preserve"> </w:t>
            </w:r>
            <w:r w:rsidRPr="008C0C5E">
              <w:rPr>
                <w:rFonts w:ascii="Seravek" w:hAnsi="Seravek"/>
                <w:sz w:val="22"/>
                <w:szCs w:val="22"/>
              </w:rPr>
              <w:t>DD/MM/YYYY HH:MM</w:t>
            </w:r>
          </w:p>
          <w:p w14:paraId="6BE6C420" w14:textId="77777777" w:rsidR="00164A4D" w:rsidRPr="008C0C5E" w:rsidRDefault="00164A4D" w:rsidP="008C0C5E">
            <w:pPr>
              <w:rPr>
                <w:rFonts w:ascii="Seravek" w:hAnsi="Seravek"/>
                <w:sz w:val="22"/>
                <w:szCs w:val="22"/>
              </w:rPr>
            </w:pPr>
          </w:p>
        </w:tc>
      </w:tr>
    </w:tbl>
    <w:p w14:paraId="787F2DA4" w14:textId="6798EE66" w:rsidR="00193AB1" w:rsidRDefault="00193AB1" w:rsidP="00193AB1">
      <w:pPr>
        <w:pStyle w:val="Heading1"/>
        <w:rPr>
          <w:rFonts w:ascii="Seravek" w:hAnsi="Seravek"/>
          <w:color w:val="ED0000"/>
          <w:lang w:val="ms-MY"/>
        </w:rPr>
      </w:pPr>
      <w:r>
        <w:rPr>
          <w:rFonts w:ascii="Seravek" w:hAnsi="Seravek"/>
          <w:color w:val="ED0000"/>
          <w:lang w:val="ms-MY"/>
        </w:rPr>
        <w:t>2.</w:t>
      </w:r>
      <w:r>
        <w:rPr>
          <w:rFonts w:ascii="Seravek" w:hAnsi="Seravek"/>
          <w:color w:val="ED0000"/>
          <w:lang w:val="ms-MY"/>
        </w:rPr>
        <w:t>19</w:t>
      </w:r>
      <w:r>
        <w:rPr>
          <w:rFonts w:ascii="Seravek" w:hAnsi="Seravek"/>
          <w:color w:val="ED0000"/>
          <w:lang w:val="ms-MY"/>
        </w:rPr>
        <w:tab/>
      </w:r>
      <w:r w:rsidRPr="008D6163">
        <w:rPr>
          <w:rFonts w:ascii="Seravek" w:hAnsi="Seravek"/>
          <w:color w:val="ED0000"/>
          <w:lang w:val="ms-MY"/>
        </w:rPr>
        <w:t>KETETAPAN BAGI PERKARA YANG TIDAK TERDAPAT DI DALAM MANUAL</w:t>
      </w:r>
    </w:p>
    <w:p w14:paraId="4206F373" w14:textId="77777777" w:rsidR="00193AB1" w:rsidRDefault="00193AB1" w:rsidP="00193AB1">
      <w:pPr>
        <w:rPr>
          <w:lang w:val="ms-MY"/>
        </w:rPr>
      </w:pPr>
    </w:p>
    <w:p w14:paraId="1FB65AD2" w14:textId="77777777" w:rsidR="00193AB1" w:rsidRPr="008D6163" w:rsidRDefault="00193AB1" w:rsidP="00193AB1">
      <w:pPr>
        <w:ind w:left="720" w:right="64"/>
        <w:jc w:val="both"/>
        <w:rPr>
          <w:rFonts w:ascii="Seravek" w:hAnsi="Seravek"/>
          <w:lang w:val="ms-MY"/>
        </w:rPr>
      </w:pPr>
      <w:r w:rsidRPr="008D6163">
        <w:rPr>
          <w:rFonts w:ascii="Seravek" w:hAnsi="Seravek"/>
          <w:lang w:val="ms-MY"/>
        </w:rPr>
        <w:t xml:space="preserve">Dalam keadaan apabila terdapat proses yang tidak dinyatakan dengan jelas prosedur atau kaedah atau tatacaranya, maka hendaklah keadaan tersebut dirujuk kepada </w:t>
      </w:r>
      <w:r w:rsidRPr="008D6163">
        <w:rPr>
          <w:rFonts w:ascii="Seravek" w:hAnsi="Seravek"/>
          <w:color w:val="ED0000"/>
          <w:lang w:val="ms-MY"/>
        </w:rPr>
        <w:t xml:space="preserve">Pengarah/Ketua Operasi </w:t>
      </w:r>
      <w:r w:rsidRPr="008D6163">
        <w:rPr>
          <w:rFonts w:ascii="Seravek" w:hAnsi="Seravek"/>
          <w:lang w:val="ms-MY"/>
        </w:rPr>
        <w:t>untuk mendapatkan ketetapan sementara supaya proses tersebut boleh diteruskan.</w:t>
      </w:r>
    </w:p>
    <w:p w14:paraId="31C6EE2D" w14:textId="77777777" w:rsidR="00193AB1" w:rsidRPr="008D6163" w:rsidRDefault="00193AB1" w:rsidP="00193AB1">
      <w:pPr>
        <w:jc w:val="both"/>
        <w:rPr>
          <w:rFonts w:ascii="Seravek" w:hAnsi="Seravek"/>
          <w:lang w:val="ms-MY"/>
        </w:rPr>
      </w:pPr>
    </w:p>
    <w:p w14:paraId="37ABFD8E" w14:textId="77777777" w:rsidR="00193AB1" w:rsidRPr="008D6163" w:rsidRDefault="00193AB1" w:rsidP="00193AB1">
      <w:pPr>
        <w:ind w:left="720" w:right="64"/>
        <w:jc w:val="both"/>
        <w:rPr>
          <w:rFonts w:ascii="Seravek" w:hAnsi="Seravek"/>
          <w:lang w:val="ms-MY"/>
        </w:rPr>
      </w:pPr>
      <w:r w:rsidRPr="008D6163">
        <w:rPr>
          <w:rFonts w:ascii="Seravek" w:hAnsi="Seravek"/>
          <w:lang w:val="ms-MY"/>
        </w:rPr>
        <w:t xml:space="preserve">Bagi membolehkan ketetapan sementara tersebut digunapakai sebagai arahan tetap maka </w:t>
      </w:r>
      <w:r w:rsidRPr="008D6163">
        <w:rPr>
          <w:rFonts w:ascii="Seravek" w:hAnsi="Seravek"/>
          <w:color w:val="ED0000"/>
          <w:lang w:val="ms-MY"/>
        </w:rPr>
        <w:t xml:space="preserve">Pengarah/Ketua Operasi </w:t>
      </w:r>
      <w:r w:rsidRPr="008D6163">
        <w:rPr>
          <w:rFonts w:ascii="Seravek" w:hAnsi="Seravek"/>
          <w:lang w:val="ms-MY"/>
        </w:rPr>
        <w:t xml:space="preserve">bolehlah mencadangkan ketetapan tersebut untuk dijadikan sebagai arahan tetap kepada </w:t>
      </w:r>
      <w:r w:rsidRPr="008D6163">
        <w:rPr>
          <w:rFonts w:ascii="Seravek" w:hAnsi="Seravek"/>
          <w:color w:val="ED0000"/>
          <w:lang w:val="ms-MY"/>
        </w:rPr>
        <w:t>Ketua Pegawai Eksekutif (CEO) atau EXCO</w:t>
      </w:r>
      <w:r>
        <w:rPr>
          <w:rFonts w:ascii="Seravek" w:hAnsi="Seravek"/>
          <w:color w:val="ED0000"/>
          <w:lang w:val="ms-MY"/>
        </w:rPr>
        <w:t xml:space="preserve"> </w:t>
      </w:r>
      <w:r w:rsidRPr="008D6163">
        <w:rPr>
          <w:rFonts w:ascii="Seravek" w:hAnsi="Seravek"/>
          <w:lang w:val="ms-MY"/>
        </w:rPr>
        <w:t>untuk kelulusan.</w:t>
      </w:r>
    </w:p>
    <w:p w14:paraId="649E3CBC" w14:textId="77777777" w:rsidR="00164A4D" w:rsidRPr="003260A9" w:rsidRDefault="00164A4D" w:rsidP="00164A4D">
      <w:pPr>
        <w:spacing w:before="240" w:after="240"/>
        <w:rPr>
          <w:rFonts w:ascii="Seravek" w:hAnsi="Seravek"/>
        </w:rPr>
      </w:pPr>
    </w:p>
    <w:sectPr w:rsidR="00164A4D" w:rsidRPr="003260A9" w:rsidSect="001E5A09">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382" w:right="1080" w:bottom="1267" w:left="1267" w:header="1134" w:footer="283"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0E860" w14:textId="77777777" w:rsidR="001D4DA2" w:rsidRDefault="001D4DA2">
      <w:r>
        <w:separator/>
      </w:r>
    </w:p>
  </w:endnote>
  <w:endnote w:type="continuationSeparator" w:id="0">
    <w:p w14:paraId="2F27FD1A" w14:textId="77777777" w:rsidR="001D4DA2" w:rsidRDefault="001D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Seravek">
    <w:altName w:val="Calibri"/>
    <w:charset w:val="00"/>
    <w:family w:val="swiss"/>
    <w:pitch w:val="variable"/>
    <w:sig w:usb0="A00000E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75AF8" w14:textId="77777777" w:rsidR="00364B8C" w:rsidRPr="003F5C1E" w:rsidRDefault="00364B8C" w:rsidP="0067477B">
    <w:pPr>
      <w:pStyle w:val="Header"/>
      <w:framePr w:w="1224" w:h="534" w:wrap="around" w:vAnchor="text" w:hAnchor="page" w:x="5408" w:y="180"/>
      <w:jc w:val="center"/>
      <w:rPr>
        <w:rStyle w:val="PageNumber"/>
        <w:rFonts w:ascii="Sylfaen" w:hAnsi="Sylfaen"/>
        <w:b/>
        <w:color w:val="333333"/>
        <w:sz w:val="20"/>
        <w:szCs w:val="20"/>
      </w:rPr>
    </w:pPr>
    <w:r w:rsidRPr="003F5C1E">
      <w:rPr>
        <w:rStyle w:val="PageNumber"/>
        <w:rFonts w:ascii="Sylfaen" w:hAnsi="Sylfaen"/>
        <w:b/>
        <w:color w:val="333333"/>
        <w:sz w:val="20"/>
        <w:szCs w:val="20"/>
      </w:rPr>
      <w:fldChar w:fldCharType="begin"/>
    </w:r>
    <w:r w:rsidRPr="003F5C1E">
      <w:rPr>
        <w:rStyle w:val="PageNumber"/>
        <w:rFonts w:ascii="Sylfaen" w:hAnsi="Sylfaen"/>
        <w:b/>
        <w:color w:val="333333"/>
        <w:sz w:val="20"/>
        <w:szCs w:val="20"/>
      </w:rPr>
      <w:instrText xml:space="preserve">PAGE  </w:instrText>
    </w:r>
    <w:r w:rsidRPr="003F5C1E">
      <w:rPr>
        <w:rStyle w:val="PageNumber"/>
        <w:rFonts w:ascii="Sylfaen" w:hAnsi="Sylfaen"/>
        <w:b/>
        <w:color w:val="333333"/>
        <w:sz w:val="20"/>
        <w:szCs w:val="20"/>
      </w:rPr>
      <w:fldChar w:fldCharType="separate"/>
    </w:r>
    <w:r w:rsidR="002C3791">
      <w:rPr>
        <w:rStyle w:val="PageNumber"/>
        <w:rFonts w:ascii="Sylfaen" w:hAnsi="Sylfaen"/>
        <w:b/>
        <w:noProof/>
        <w:color w:val="333333"/>
        <w:sz w:val="20"/>
        <w:szCs w:val="20"/>
      </w:rPr>
      <w:t>14</w:t>
    </w:r>
    <w:r w:rsidRPr="003F5C1E">
      <w:rPr>
        <w:rStyle w:val="PageNumber"/>
        <w:rFonts w:ascii="Sylfaen" w:hAnsi="Sylfaen"/>
        <w:b/>
        <w:color w:val="333333"/>
        <w:sz w:val="20"/>
        <w:szCs w:val="20"/>
      </w:rPr>
      <w:fldChar w:fldCharType="end"/>
    </w:r>
  </w:p>
  <w:p w14:paraId="20F9C12D" w14:textId="77777777" w:rsidR="00364B8C" w:rsidRDefault="00364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8E421" w14:textId="77777777" w:rsidR="00B6145B" w:rsidRPr="00B6145B" w:rsidRDefault="00B6145B" w:rsidP="00B6145B">
    <w:pPr>
      <w:jc w:val="center"/>
      <w:rPr>
        <w:rFonts w:ascii="Calibri" w:hAnsi="Calibri"/>
        <w:sz w:val="16"/>
        <w:szCs w:val="16"/>
      </w:rPr>
    </w:pPr>
    <w:r w:rsidRPr="00B6145B">
      <w:rPr>
        <w:rFonts w:ascii="Calibri" w:hAnsi="Calibri"/>
        <w:sz w:val="16"/>
        <w:szCs w:val="16"/>
      </w:rPr>
      <w:t>EDISI TERHAD</w:t>
    </w:r>
  </w:p>
  <w:p w14:paraId="27E47FAF" w14:textId="77777777" w:rsidR="00364B8C" w:rsidRPr="00B6145B" w:rsidRDefault="00B6145B" w:rsidP="00B6145B">
    <w:pPr>
      <w:jc w:val="center"/>
      <w:rPr>
        <w:rFonts w:ascii="Sylfaen" w:hAnsi="Sylfaen"/>
        <w:sz w:val="20"/>
        <w:szCs w:val="20"/>
      </w:rPr>
    </w:pPr>
    <w:r w:rsidRPr="00B6145B">
      <w:rPr>
        <w:rFonts w:ascii="Calibri" w:hAnsi="Calibri"/>
        <w:sz w:val="20"/>
        <w:szCs w:val="20"/>
      </w:rPr>
      <w:t xml:space="preserve"> </w:t>
    </w:r>
    <w:r w:rsidRPr="00B6145B">
      <w:rPr>
        <w:rFonts w:ascii="Calibri" w:hAnsi="Calibri"/>
        <w:sz w:val="20"/>
        <w:szCs w:val="20"/>
      </w:rPr>
      <w:fldChar w:fldCharType="begin"/>
    </w:r>
    <w:r w:rsidRPr="00B6145B">
      <w:rPr>
        <w:rFonts w:ascii="Calibri" w:hAnsi="Calibri"/>
        <w:sz w:val="20"/>
        <w:szCs w:val="20"/>
      </w:rPr>
      <w:instrText xml:space="preserve"> PAGE </w:instrText>
    </w:r>
    <w:r w:rsidRPr="00B6145B">
      <w:rPr>
        <w:rFonts w:ascii="Calibri" w:hAnsi="Calibri"/>
        <w:sz w:val="20"/>
        <w:szCs w:val="20"/>
      </w:rPr>
      <w:fldChar w:fldCharType="separate"/>
    </w:r>
    <w:r w:rsidR="004A76E1">
      <w:rPr>
        <w:rFonts w:ascii="Calibri" w:hAnsi="Calibri"/>
        <w:noProof/>
        <w:sz w:val="20"/>
        <w:szCs w:val="20"/>
      </w:rPr>
      <w:t>15</w:t>
    </w:r>
    <w:r w:rsidRPr="00B6145B">
      <w:rPr>
        <w:rFonts w:ascii="Calibri" w:hAnsi="Calibri"/>
        <w:sz w:val="20"/>
        <w:szCs w:val="20"/>
      </w:rPr>
      <w:fldChar w:fldCharType="end"/>
    </w:r>
    <w:r w:rsidRPr="00B6145B">
      <w:rPr>
        <w:rFonts w:ascii="Sylfaen" w:hAnsi="Sylfaen"/>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2D7A" w14:textId="33131802" w:rsidR="00364B8C" w:rsidRPr="00613728" w:rsidRDefault="00364B8C" w:rsidP="00150E55">
    <w:pPr>
      <w:pStyle w:val="Footer"/>
      <w:tabs>
        <w:tab w:val="clear" w:pos="8640"/>
        <w:tab w:val="right" w:pos="9900"/>
      </w:tabs>
      <w:ind w:left="9000"/>
      <w:rPr>
        <w:rFonts w:ascii="Candara" w:hAnsi="Candara"/>
        <w:b/>
        <w:color w:val="0000FF"/>
        <w:sz w:val="32"/>
        <w:szCs w:val="32"/>
        <w:u w:val="single"/>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3FA78" w14:textId="77777777" w:rsidR="001D4DA2" w:rsidRDefault="001D4DA2">
      <w:r>
        <w:separator/>
      </w:r>
    </w:p>
  </w:footnote>
  <w:footnote w:type="continuationSeparator" w:id="0">
    <w:p w14:paraId="3456C704" w14:textId="77777777" w:rsidR="001D4DA2" w:rsidRDefault="001D4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A1D0" w14:textId="77777777" w:rsidR="00C86A8B" w:rsidRPr="00792AE1" w:rsidRDefault="00C86A8B" w:rsidP="00C86A8B">
    <w:pPr>
      <w:pStyle w:val="Header"/>
      <w:tabs>
        <w:tab w:val="clear" w:pos="4320"/>
        <w:tab w:val="clear" w:pos="8640"/>
      </w:tabs>
      <w:jc w:val="center"/>
      <w:rPr>
        <w:rStyle w:val="PageNumber"/>
        <w:rFonts w:ascii="Sylfaen" w:hAnsi="Sylfaen"/>
        <w:sz w:val="20"/>
        <w:szCs w:val="20"/>
        <w:lang w:val="fi-FI"/>
      </w:rPr>
    </w:pPr>
    <w:r w:rsidRPr="00792AE1">
      <w:rPr>
        <w:rStyle w:val="PageNumber"/>
        <w:rFonts w:ascii="Sylfaen" w:hAnsi="Sylfaen"/>
        <w:sz w:val="20"/>
        <w:szCs w:val="20"/>
        <w:lang w:val="fi-FI"/>
      </w:rPr>
      <w:t>Manual Kerja-Kerja Senggaraan Pembaikan Kecemasan Sistem Bekalan Air Versi 2 (2012)</w:t>
    </w:r>
  </w:p>
  <w:p w14:paraId="634688FE" w14:textId="77777777" w:rsidR="00C86A8B"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r w:rsidRPr="001620D7">
      <w:rPr>
        <w:rStyle w:val="PageNumber"/>
        <w:rFonts w:ascii="Sylfaen" w:hAnsi="Sylfaen"/>
        <w:color w:val="C0C0C0"/>
        <w:sz w:val="20"/>
        <w:szCs w:val="20"/>
        <w:lang w:val="fi-FI"/>
      </w:rPr>
      <w:t xml:space="preserve">BAB 1 </w:t>
    </w:r>
    <w:r>
      <w:rPr>
        <w:rStyle w:val="PageNumber"/>
        <w:rFonts w:ascii="Sylfaen" w:hAnsi="Sylfaen"/>
        <w:color w:val="C0C0C0"/>
        <w:sz w:val="20"/>
        <w:szCs w:val="20"/>
        <w:lang w:val="fi-FI"/>
      </w:rPr>
      <w:t>–</w:t>
    </w:r>
    <w:r w:rsidRPr="001620D7">
      <w:rPr>
        <w:rStyle w:val="PageNumber"/>
        <w:rFonts w:ascii="Sylfaen" w:hAnsi="Sylfaen"/>
        <w:color w:val="C0C0C0"/>
        <w:sz w:val="20"/>
        <w:szCs w:val="20"/>
        <w:lang w:val="fi-FI"/>
      </w:rPr>
      <w:t xml:space="preserve"> PENGENALAN</w:t>
    </w:r>
  </w:p>
  <w:p w14:paraId="24026FB6" w14:textId="77777777" w:rsidR="00C86A8B"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p>
  <w:p w14:paraId="0C846120" w14:textId="77777777" w:rsidR="00C86A8B" w:rsidRPr="001620D7"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p>
  <w:p w14:paraId="4D8ED174" w14:textId="77777777" w:rsidR="00364B8C" w:rsidRDefault="00364B8C">
    <w:pPr>
      <w:pStyle w:val="Header"/>
      <w:rPr>
        <w:lang w:val="fi-FI"/>
      </w:rPr>
    </w:pPr>
  </w:p>
  <w:p w14:paraId="7B063E42" w14:textId="77777777" w:rsidR="00C86A8B" w:rsidRPr="00372E0B" w:rsidRDefault="00C86A8B">
    <w:pPr>
      <w:pStyle w:val="Heade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FD9D4" w14:textId="7E8CC2D7" w:rsidR="002C3791" w:rsidRPr="006B6859" w:rsidRDefault="008E22B6" w:rsidP="008E22B6">
    <w:pPr>
      <w:pStyle w:val="Header"/>
      <w:tabs>
        <w:tab w:val="clear" w:pos="4320"/>
        <w:tab w:val="clear" w:pos="8640"/>
      </w:tabs>
      <w:ind w:right="64"/>
      <w:jc w:val="right"/>
      <w:rPr>
        <w:rStyle w:val="PageNumber"/>
        <w:rFonts w:ascii="Seravek" w:hAnsi="Seravek"/>
        <w:sz w:val="20"/>
        <w:szCs w:val="20"/>
        <w:lang w:val="fi-FI"/>
      </w:rPr>
    </w:pPr>
    <w:r w:rsidRPr="006B6859">
      <w:rPr>
        <w:rFonts w:ascii="Seravek" w:hAnsi="Seravek"/>
        <w:noProof/>
        <w:sz w:val="20"/>
        <w:szCs w:val="20"/>
        <w:lang w:val="fi-FI"/>
      </w:rPr>
      <w:drawing>
        <wp:anchor distT="0" distB="0" distL="114300" distR="114300" simplePos="0" relativeHeight="251658240" behindDoc="0" locked="0" layoutInCell="1" allowOverlap="1" wp14:anchorId="3BCFE7F1" wp14:editId="5BD2ACCF">
          <wp:simplePos x="0" y="0"/>
          <wp:positionH relativeFrom="margin">
            <wp:align>right</wp:align>
          </wp:positionH>
          <wp:positionV relativeFrom="paragraph">
            <wp:posOffset>-477116</wp:posOffset>
          </wp:positionV>
          <wp:extent cx="1505160" cy="381053"/>
          <wp:effectExtent l="0" t="0" r="0" b="0"/>
          <wp:wrapNone/>
          <wp:docPr id="173180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07716" name="Picture 363007716"/>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2C3791" w:rsidRPr="006B6859">
      <w:rPr>
        <w:rStyle w:val="PageNumber"/>
        <w:rFonts w:ascii="Seravek" w:hAnsi="Seravek"/>
        <w:sz w:val="20"/>
        <w:szCs w:val="20"/>
        <w:lang w:val="fi-FI"/>
      </w:rPr>
      <w:t xml:space="preserve">Manual Kerja-Kerja Senggaraan Pembaikan Kecemasan Sistem Bekalan Air Versi </w:t>
    </w:r>
    <w:r w:rsidR="007B0DC1" w:rsidRPr="006B6859">
      <w:rPr>
        <w:rStyle w:val="PageNumber"/>
        <w:rFonts w:ascii="Seravek" w:hAnsi="Seravek"/>
        <w:sz w:val="20"/>
        <w:szCs w:val="20"/>
        <w:lang w:val="fi-FI"/>
      </w:rPr>
      <w:t>3</w:t>
    </w:r>
    <w:r w:rsidR="002C3791" w:rsidRPr="006B6859">
      <w:rPr>
        <w:rStyle w:val="PageNumber"/>
        <w:rFonts w:ascii="Seravek" w:hAnsi="Seravek"/>
        <w:sz w:val="20"/>
        <w:szCs w:val="20"/>
        <w:lang w:val="fi-FI"/>
      </w:rPr>
      <w:t xml:space="preserve"> (20</w:t>
    </w:r>
    <w:r w:rsidR="007B0DC1" w:rsidRPr="006B6859">
      <w:rPr>
        <w:rStyle w:val="PageNumber"/>
        <w:rFonts w:ascii="Seravek" w:hAnsi="Seravek"/>
        <w:sz w:val="20"/>
        <w:szCs w:val="20"/>
        <w:lang w:val="fi-FI"/>
      </w:rPr>
      <w:t>24</w:t>
    </w:r>
    <w:r w:rsidR="002C3791" w:rsidRPr="006B6859">
      <w:rPr>
        <w:rStyle w:val="PageNumber"/>
        <w:rFonts w:ascii="Seravek" w:hAnsi="Seravek"/>
        <w:sz w:val="20"/>
        <w:szCs w:val="20"/>
        <w:lang w:val="fi-FI"/>
      </w:rPr>
      <w:t>)</w:t>
    </w:r>
  </w:p>
  <w:p w14:paraId="66B48131" w14:textId="7A735942" w:rsidR="00D67B83" w:rsidRPr="006B6859" w:rsidRDefault="00D67B83" w:rsidP="008E22B6">
    <w:pPr>
      <w:pStyle w:val="Header"/>
      <w:tabs>
        <w:tab w:val="clear" w:pos="4320"/>
        <w:tab w:val="clear" w:pos="8640"/>
      </w:tabs>
      <w:spacing w:line="600" w:lineRule="auto"/>
      <w:ind w:right="64" w:firstLine="360"/>
      <w:jc w:val="right"/>
      <w:rPr>
        <w:rStyle w:val="PageNumber"/>
        <w:rFonts w:ascii="Seravek" w:hAnsi="Seravek"/>
        <w:color w:val="808080"/>
        <w:sz w:val="20"/>
        <w:szCs w:val="20"/>
        <w:lang w:val="fi-FI"/>
      </w:rPr>
    </w:pPr>
    <w:r w:rsidRPr="006B6859">
      <w:rPr>
        <w:rStyle w:val="PageNumber"/>
        <w:rFonts w:ascii="Seravek" w:hAnsi="Seravek"/>
        <w:b/>
        <w:color w:val="808080"/>
        <w:sz w:val="20"/>
        <w:szCs w:val="20"/>
        <w:lang w:val="fi-FI"/>
      </w:rPr>
      <w:t>BAB 2</w:t>
    </w:r>
    <w:r w:rsidRPr="006B6859">
      <w:rPr>
        <w:rStyle w:val="PageNumber"/>
        <w:rFonts w:ascii="Seravek" w:hAnsi="Seravek"/>
        <w:color w:val="808080"/>
        <w:sz w:val="20"/>
        <w:szCs w:val="20"/>
        <w:lang w:val="fi-FI"/>
      </w:rPr>
      <w:t>|POLISI</w:t>
    </w:r>
    <w:r w:rsidR="007B0DC1" w:rsidRPr="006B6859">
      <w:rPr>
        <w:rStyle w:val="PageNumber"/>
        <w:rFonts w:ascii="Seravek" w:hAnsi="Seravek"/>
        <w:color w:val="808080"/>
        <w:sz w:val="20"/>
        <w:szCs w:val="20"/>
        <w:lang w:val="fi-FI"/>
      </w:rPr>
      <w:t xml:space="preserve"> &amp; </w:t>
    </w:r>
    <w:r w:rsidR="00741F1D">
      <w:rPr>
        <w:rStyle w:val="PageNumber"/>
        <w:rFonts w:ascii="Seravek" w:hAnsi="Seravek"/>
        <w:color w:val="808080"/>
        <w:sz w:val="20"/>
        <w:szCs w:val="20"/>
        <w:lang w:val="fi-FI"/>
      </w:rPr>
      <w:t xml:space="preserve">PEMATUHAN KEPADA </w:t>
    </w:r>
    <w:r w:rsidR="007B0DC1" w:rsidRPr="006B6859">
      <w:rPr>
        <w:rStyle w:val="PageNumber"/>
        <w:rFonts w:ascii="Seravek" w:hAnsi="Seravek"/>
        <w:color w:val="808080"/>
        <w:sz w:val="20"/>
        <w:szCs w:val="20"/>
        <w:lang w:val="fi-FI"/>
      </w:rPr>
      <w:t>SYARAT-SYARAT 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21B3C" w14:textId="77777777" w:rsidR="00364B8C" w:rsidRPr="00D535E3" w:rsidRDefault="00364B8C" w:rsidP="00373B81">
    <w:pPr>
      <w:pStyle w:val="Header"/>
      <w:tabs>
        <w:tab w:val="left" w:pos="3300"/>
      </w:tabs>
      <w:ind w:right="360" w:firstLine="360"/>
    </w:pPr>
    <w:r w:rsidRPr="00D535E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B8A"/>
    <w:multiLevelType w:val="hybridMultilevel"/>
    <w:tmpl w:val="BE10E90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73234BB"/>
    <w:multiLevelType w:val="hybridMultilevel"/>
    <w:tmpl w:val="CBF2B24A"/>
    <w:lvl w:ilvl="0" w:tplc="04090019">
      <w:start w:val="1"/>
      <w:numFmt w:val="lowerLetter"/>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15:restartNumberingAfterBreak="0">
    <w:nsid w:val="0F473AD1"/>
    <w:multiLevelType w:val="hybridMultilevel"/>
    <w:tmpl w:val="111CE114"/>
    <w:lvl w:ilvl="0" w:tplc="3BEC371C">
      <w:start w:val="1"/>
      <w:numFmt w:val="lowerRoman"/>
      <w:lvlText w:val="%1."/>
      <w:lvlJc w:val="left"/>
      <w:pPr>
        <w:tabs>
          <w:tab w:val="num" w:pos="2160"/>
        </w:tabs>
        <w:ind w:left="2160" w:hanging="360"/>
      </w:pPr>
      <w:rPr>
        <w:rFonts w:hint="default"/>
        <w:b w:val="0"/>
      </w:rPr>
    </w:lvl>
    <w:lvl w:ilvl="1" w:tplc="4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51562D"/>
    <w:multiLevelType w:val="hybridMultilevel"/>
    <w:tmpl w:val="6F404496"/>
    <w:lvl w:ilvl="0" w:tplc="736EA4DA">
      <w:start w:val="1"/>
      <w:numFmt w:val="decimal"/>
      <w:lvlText w:val="%1."/>
      <w:lvlJc w:val="left"/>
      <w:pPr>
        <w:tabs>
          <w:tab w:val="num" w:pos="3780"/>
        </w:tabs>
        <w:ind w:left="3780" w:hanging="360"/>
      </w:pPr>
      <w:rPr>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0840E26"/>
    <w:multiLevelType w:val="hybridMultilevel"/>
    <w:tmpl w:val="E214A918"/>
    <w:lvl w:ilvl="0" w:tplc="992C9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2367A4"/>
    <w:multiLevelType w:val="hybridMultilevel"/>
    <w:tmpl w:val="E214A9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C823EDA"/>
    <w:multiLevelType w:val="multilevel"/>
    <w:tmpl w:val="09347330"/>
    <w:lvl w:ilvl="0">
      <w:start w:val="1"/>
      <w:numFmt w:val="decimal"/>
      <w:lvlText w:val="%1."/>
      <w:lvlJc w:val="left"/>
      <w:pPr>
        <w:ind w:left="1080" w:hanging="360"/>
      </w:pPr>
      <w:rPr>
        <w:rFonts w:hint="default"/>
        <w:i w:val="0"/>
        <w:iCs w:val="0"/>
      </w:rPr>
    </w:lvl>
    <w:lvl w:ilvl="1">
      <w:start w:val="1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E942A06"/>
    <w:multiLevelType w:val="hybridMultilevel"/>
    <w:tmpl w:val="AE3A856E"/>
    <w:lvl w:ilvl="0" w:tplc="04090019">
      <w:start w:val="1"/>
      <w:numFmt w:val="lowerLetter"/>
      <w:lvlText w:val="%1."/>
      <w:lvlJc w:val="left"/>
      <w:pPr>
        <w:ind w:left="799" w:hanging="360"/>
      </w:pPr>
    </w:lvl>
    <w:lvl w:ilvl="1" w:tplc="44090019" w:tentative="1">
      <w:start w:val="1"/>
      <w:numFmt w:val="lowerLetter"/>
      <w:lvlText w:val="%2."/>
      <w:lvlJc w:val="left"/>
      <w:pPr>
        <w:ind w:left="1519" w:hanging="360"/>
      </w:pPr>
    </w:lvl>
    <w:lvl w:ilvl="2" w:tplc="4409001B" w:tentative="1">
      <w:start w:val="1"/>
      <w:numFmt w:val="lowerRoman"/>
      <w:lvlText w:val="%3."/>
      <w:lvlJc w:val="right"/>
      <w:pPr>
        <w:ind w:left="2239" w:hanging="180"/>
      </w:pPr>
    </w:lvl>
    <w:lvl w:ilvl="3" w:tplc="4409000F" w:tentative="1">
      <w:start w:val="1"/>
      <w:numFmt w:val="decimal"/>
      <w:lvlText w:val="%4."/>
      <w:lvlJc w:val="left"/>
      <w:pPr>
        <w:ind w:left="2959" w:hanging="360"/>
      </w:pPr>
    </w:lvl>
    <w:lvl w:ilvl="4" w:tplc="44090019" w:tentative="1">
      <w:start w:val="1"/>
      <w:numFmt w:val="lowerLetter"/>
      <w:lvlText w:val="%5."/>
      <w:lvlJc w:val="left"/>
      <w:pPr>
        <w:ind w:left="3679" w:hanging="360"/>
      </w:pPr>
    </w:lvl>
    <w:lvl w:ilvl="5" w:tplc="4409001B" w:tentative="1">
      <w:start w:val="1"/>
      <w:numFmt w:val="lowerRoman"/>
      <w:lvlText w:val="%6."/>
      <w:lvlJc w:val="right"/>
      <w:pPr>
        <w:ind w:left="4399" w:hanging="180"/>
      </w:pPr>
    </w:lvl>
    <w:lvl w:ilvl="6" w:tplc="4409000F" w:tentative="1">
      <w:start w:val="1"/>
      <w:numFmt w:val="decimal"/>
      <w:lvlText w:val="%7."/>
      <w:lvlJc w:val="left"/>
      <w:pPr>
        <w:ind w:left="5119" w:hanging="360"/>
      </w:pPr>
    </w:lvl>
    <w:lvl w:ilvl="7" w:tplc="44090019" w:tentative="1">
      <w:start w:val="1"/>
      <w:numFmt w:val="lowerLetter"/>
      <w:lvlText w:val="%8."/>
      <w:lvlJc w:val="left"/>
      <w:pPr>
        <w:ind w:left="5839" w:hanging="360"/>
      </w:pPr>
    </w:lvl>
    <w:lvl w:ilvl="8" w:tplc="4409001B" w:tentative="1">
      <w:start w:val="1"/>
      <w:numFmt w:val="lowerRoman"/>
      <w:lvlText w:val="%9."/>
      <w:lvlJc w:val="right"/>
      <w:pPr>
        <w:ind w:left="6559" w:hanging="180"/>
      </w:pPr>
    </w:lvl>
  </w:abstractNum>
  <w:abstractNum w:abstractNumId="8" w15:restartNumberingAfterBreak="0">
    <w:nsid w:val="2FCF4712"/>
    <w:multiLevelType w:val="hybridMultilevel"/>
    <w:tmpl w:val="9258BACA"/>
    <w:lvl w:ilvl="0" w:tplc="8FE00154">
      <w:start w:val="8"/>
      <w:numFmt w:val="bullet"/>
      <w:lvlText w:val=""/>
      <w:lvlJc w:val="left"/>
      <w:pPr>
        <w:ind w:left="1506" w:hanging="360"/>
      </w:pPr>
      <w:rPr>
        <w:rFonts w:ascii="Symbol" w:eastAsia="Arial" w:hAnsi="Symbol" w:cs="Arial" w:hint="default"/>
      </w:rPr>
    </w:lvl>
    <w:lvl w:ilvl="1" w:tplc="3BEC371C">
      <w:start w:val="1"/>
      <w:numFmt w:val="lowerRoman"/>
      <w:lvlText w:val="%2."/>
      <w:lvlJc w:val="left"/>
      <w:pPr>
        <w:ind w:left="2226" w:hanging="360"/>
      </w:pPr>
      <w:rPr>
        <w:rFonts w:hint="default"/>
        <w:b w:val="0"/>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2FDB11C9"/>
    <w:multiLevelType w:val="multilevel"/>
    <w:tmpl w:val="0E66ABF8"/>
    <w:lvl w:ilvl="0">
      <w:start w:val="1"/>
      <w:numFmt w:val="decimal"/>
      <w:lvlText w:val="%1."/>
      <w:lvlJc w:val="left"/>
      <w:pPr>
        <w:ind w:left="1080" w:hanging="360"/>
      </w:pPr>
      <w:rPr>
        <w:rFonts w:hint="default"/>
        <w:i w:val="0"/>
        <w:iCs w:val="0"/>
      </w:rPr>
    </w:lvl>
    <w:lvl w:ilvl="1">
      <w:start w:val="12"/>
      <w:numFmt w:val="decimal"/>
      <w:isLgl/>
      <w:lvlText w:val="%1.%2"/>
      <w:lvlJc w:val="left"/>
      <w:pPr>
        <w:ind w:left="1440" w:hanging="72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10" w15:restartNumberingAfterBreak="0">
    <w:nsid w:val="326930E7"/>
    <w:multiLevelType w:val="hybridMultilevel"/>
    <w:tmpl w:val="A8566B40"/>
    <w:lvl w:ilvl="0" w:tplc="55CAA1DC">
      <w:start w:val="1"/>
      <w:numFmt w:val="decimal"/>
      <w:lvlText w:val="%1."/>
      <w:lvlJc w:val="left"/>
      <w:pPr>
        <w:ind w:left="144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A0F0B48"/>
    <w:multiLevelType w:val="multilevel"/>
    <w:tmpl w:val="B388016C"/>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12" w15:restartNumberingAfterBreak="0">
    <w:nsid w:val="48F7652C"/>
    <w:multiLevelType w:val="hybridMultilevel"/>
    <w:tmpl w:val="BC20B1C0"/>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49917595"/>
    <w:multiLevelType w:val="hybridMultilevel"/>
    <w:tmpl w:val="478EAA2C"/>
    <w:lvl w:ilvl="0" w:tplc="04090019">
      <w:start w:val="1"/>
      <w:numFmt w:val="lowerLetter"/>
      <w:lvlText w:val="%1."/>
      <w:lvlJc w:val="left"/>
      <w:pPr>
        <w:ind w:left="2157" w:hanging="360"/>
      </w:pPr>
    </w:lvl>
    <w:lvl w:ilvl="1" w:tplc="44090019" w:tentative="1">
      <w:start w:val="1"/>
      <w:numFmt w:val="lowerLetter"/>
      <w:lvlText w:val="%2."/>
      <w:lvlJc w:val="left"/>
      <w:pPr>
        <w:ind w:left="2877" w:hanging="360"/>
      </w:pPr>
    </w:lvl>
    <w:lvl w:ilvl="2" w:tplc="4409001B" w:tentative="1">
      <w:start w:val="1"/>
      <w:numFmt w:val="lowerRoman"/>
      <w:lvlText w:val="%3."/>
      <w:lvlJc w:val="right"/>
      <w:pPr>
        <w:ind w:left="3597" w:hanging="180"/>
      </w:pPr>
    </w:lvl>
    <w:lvl w:ilvl="3" w:tplc="4409000F" w:tentative="1">
      <w:start w:val="1"/>
      <w:numFmt w:val="decimal"/>
      <w:lvlText w:val="%4."/>
      <w:lvlJc w:val="left"/>
      <w:pPr>
        <w:ind w:left="4317" w:hanging="360"/>
      </w:pPr>
    </w:lvl>
    <w:lvl w:ilvl="4" w:tplc="44090019" w:tentative="1">
      <w:start w:val="1"/>
      <w:numFmt w:val="lowerLetter"/>
      <w:lvlText w:val="%5."/>
      <w:lvlJc w:val="left"/>
      <w:pPr>
        <w:ind w:left="5037" w:hanging="360"/>
      </w:pPr>
    </w:lvl>
    <w:lvl w:ilvl="5" w:tplc="4409001B" w:tentative="1">
      <w:start w:val="1"/>
      <w:numFmt w:val="lowerRoman"/>
      <w:lvlText w:val="%6."/>
      <w:lvlJc w:val="right"/>
      <w:pPr>
        <w:ind w:left="5757" w:hanging="180"/>
      </w:pPr>
    </w:lvl>
    <w:lvl w:ilvl="6" w:tplc="4409000F" w:tentative="1">
      <w:start w:val="1"/>
      <w:numFmt w:val="decimal"/>
      <w:lvlText w:val="%7."/>
      <w:lvlJc w:val="left"/>
      <w:pPr>
        <w:ind w:left="6477" w:hanging="360"/>
      </w:pPr>
    </w:lvl>
    <w:lvl w:ilvl="7" w:tplc="44090019" w:tentative="1">
      <w:start w:val="1"/>
      <w:numFmt w:val="lowerLetter"/>
      <w:lvlText w:val="%8."/>
      <w:lvlJc w:val="left"/>
      <w:pPr>
        <w:ind w:left="7197" w:hanging="360"/>
      </w:pPr>
    </w:lvl>
    <w:lvl w:ilvl="8" w:tplc="4409001B" w:tentative="1">
      <w:start w:val="1"/>
      <w:numFmt w:val="lowerRoman"/>
      <w:lvlText w:val="%9."/>
      <w:lvlJc w:val="right"/>
      <w:pPr>
        <w:ind w:left="7917" w:hanging="180"/>
      </w:pPr>
    </w:lvl>
  </w:abstractNum>
  <w:abstractNum w:abstractNumId="14" w15:restartNumberingAfterBreak="0">
    <w:nsid w:val="4AF3213C"/>
    <w:multiLevelType w:val="hybridMultilevel"/>
    <w:tmpl w:val="76E6D9A2"/>
    <w:lvl w:ilvl="0" w:tplc="0409000B">
      <w:start w:val="1"/>
      <w:numFmt w:val="bullet"/>
      <w:lvlText w:val=""/>
      <w:lvlJc w:val="left"/>
      <w:pPr>
        <w:tabs>
          <w:tab w:val="num" w:pos="1800"/>
        </w:tabs>
        <w:ind w:left="1800" w:hanging="360"/>
      </w:pPr>
      <w:rPr>
        <w:rFonts w:ascii="Wingdings" w:hAnsi="Wingdings" w:hint="default"/>
        <w:b w:val="0"/>
      </w:rPr>
    </w:lvl>
    <w:lvl w:ilvl="1" w:tplc="4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16" w15:restartNumberingAfterBreak="0">
    <w:nsid w:val="55E15366"/>
    <w:multiLevelType w:val="hybridMultilevel"/>
    <w:tmpl w:val="E214A9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F7E7193"/>
    <w:multiLevelType w:val="hybridMultilevel"/>
    <w:tmpl w:val="F3244E92"/>
    <w:lvl w:ilvl="0" w:tplc="44090017">
      <w:start w:val="1"/>
      <w:numFmt w:val="lowerLetter"/>
      <w:lvlText w:val="%1)"/>
      <w:lvlJc w:val="left"/>
      <w:pPr>
        <w:ind w:left="1571" w:hanging="360"/>
      </w:pPr>
    </w:lvl>
    <w:lvl w:ilvl="1" w:tplc="4409001B">
      <w:start w:val="1"/>
      <w:numFmt w:val="lowerRoman"/>
      <w:lvlText w:val="%2."/>
      <w:lvlJc w:val="righ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8" w15:restartNumberingAfterBreak="0">
    <w:nsid w:val="743032B3"/>
    <w:multiLevelType w:val="multilevel"/>
    <w:tmpl w:val="7070F310"/>
    <w:lvl w:ilvl="0">
      <w:start w:val="1"/>
      <w:numFmt w:val="decimal"/>
      <w:lvlText w:val="%1."/>
      <w:lvlJc w:val="left"/>
      <w:pPr>
        <w:ind w:left="1800" w:hanging="360"/>
      </w:pPr>
      <w:rPr>
        <w:rFonts w:hint="default"/>
      </w:rPr>
    </w:lvl>
    <w:lvl w:ilvl="1">
      <w:start w:val="7"/>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9" w15:restartNumberingAfterBreak="0">
    <w:nsid w:val="7508137A"/>
    <w:multiLevelType w:val="hybridMultilevel"/>
    <w:tmpl w:val="E214A9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99221F0"/>
    <w:multiLevelType w:val="hybridMultilevel"/>
    <w:tmpl w:val="F12A99D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437140626">
    <w:abstractNumId w:val="3"/>
  </w:num>
  <w:num w:numId="2" w16cid:durableId="903033051">
    <w:abstractNumId w:val="15"/>
  </w:num>
  <w:num w:numId="3" w16cid:durableId="604657131">
    <w:abstractNumId w:val="20"/>
  </w:num>
  <w:num w:numId="4" w16cid:durableId="1342974307">
    <w:abstractNumId w:val="2"/>
  </w:num>
  <w:num w:numId="5" w16cid:durableId="1586113574">
    <w:abstractNumId w:val="14"/>
  </w:num>
  <w:num w:numId="6" w16cid:durableId="392627966">
    <w:abstractNumId w:val="12"/>
  </w:num>
  <w:num w:numId="7" w16cid:durableId="563414962">
    <w:abstractNumId w:val="18"/>
  </w:num>
  <w:num w:numId="8" w16cid:durableId="1492065132">
    <w:abstractNumId w:val="7"/>
  </w:num>
  <w:num w:numId="9" w16cid:durableId="1251348550">
    <w:abstractNumId w:val="0"/>
  </w:num>
  <w:num w:numId="10" w16cid:durableId="46417669">
    <w:abstractNumId w:val="13"/>
  </w:num>
  <w:num w:numId="11" w16cid:durableId="1075710656">
    <w:abstractNumId w:val="1"/>
  </w:num>
  <w:num w:numId="12" w16cid:durableId="190729231">
    <w:abstractNumId w:val="10"/>
  </w:num>
  <w:num w:numId="13" w16cid:durableId="307126544">
    <w:abstractNumId w:val="17"/>
  </w:num>
  <w:num w:numId="14" w16cid:durableId="1710377359">
    <w:abstractNumId w:val="8"/>
  </w:num>
  <w:num w:numId="15" w16cid:durableId="1237278254">
    <w:abstractNumId w:val="4"/>
  </w:num>
  <w:num w:numId="16" w16cid:durableId="1947500206">
    <w:abstractNumId w:val="19"/>
  </w:num>
  <w:num w:numId="17" w16cid:durableId="910701756">
    <w:abstractNumId w:val="16"/>
  </w:num>
  <w:num w:numId="18" w16cid:durableId="1378428717">
    <w:abstractNumId w:val="5"/>
  </w:num>
  <w:num w:numId="19" w16cid:durableId="1889141072">
    <w:abstractNumId w:val="6"/>
  </w:num>
  <w:num w:numId="20" w16cid:durableId="1670611">
    <w:abstractNumId w:val="9"/>
  </w:num>
  <w:num w:numId="21" w16cid:durableId="34964667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o:colormru v:ext="edit" colors="#fcf,#f8f8f8,#ddd,#00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CAB"/>
    <w:rsid w:val="00001F34"/>
    <w:rsid w:val="000031CC"/>
    <w:rsid w:val="00016BDA"/>
    <w:rsid w:val="000231B5"/>
    <w:rsid w:val="00026062"/>
    <w:rsid w:val="0002744C"/>
    <w:rsid w:val="000318A9"/>
    <w:rsid w:val="00033514"/>
    <w:rsid w:val="0003594F"/>
    <w:rsid w:val="000370AE"/>
    <w:rsid w:val="000371EB"/>
    <w:rsid w:val="0004048E"/>
    <w:rsid w:val="000414A5"/>
    <w:rsid w:val="00041E03"/>
    <w:rsid w:val="000425FA"/>
    <w:rsid w:val="00044BFC"/>
    <w:rsid w:val="00045AF7"/>
    <w:rsid w:val="000471A2"/>
    <w:rsid w:val="00050FD9"/>
    <w:rsid w:val="000623E2"/>
    <w:rsid w:val="00064725"/>
    <w:rsid w:val="0006599F"/>
    <w:rsid w:val="00070B8E"/>
    <w:rsid w:val="000731B0"/>
    <w:rsid w:val="000813FC"/>
    <w:rsid w:val="00091677"/>
    <w:rsid w:val="000919CB"/>
    <w:rsid w:val="00094AB3"/>
    <w:rsid w:val="000976AD"/>
    <w:rsid w:val="000A1AD1"/>
    <w:rsid w:val="000A3366"/>
    <w:rsid w:val="000A33D5"/>
    <w:rsid w:val="000A3786"/>
    <w:rsid w:val="000A402E"/>
    <w:rsid w:val="000A69C3"/>
    <w:rsid w:val="000B099E"/>
    <w:rsid w:val="000B1B35"/>
    <w:rsid w:val="000B2078"/>
    <w:rsid w:val="000B3285"/>
    <w:rsid w:val="000B48CA"/>
    <w:rsid w:val="000B62F9"/>
    <w:rsid w:val="000C1FCD"/>
    <w:rsid w:val="000C73BE"/>
    <w:rsid w:val="000D159F"/>
    <w:rsid w:val="000D3C44"/>
    <w:rsid w:val="000D576B"/>
    <w:rsid w:val="000D66BC"/>
    <w:rsid w:val="000E5415"/>
    <w:rsid w:val="000F036F"/>
    <w:rsid w:val="000F04FF"/>
    <w:rsid w:val="000F5B2F"/>
    <w:rsid w:val="0010244C"/>
    <w:rsid w:val="00111F67"/>
    <w:rsid w:val="00116261"/>
    <w:rsid w:val="0012208A"/>
    <w:rsid w:val="00125612"/>
    <w:rsid w:val="001259BB"/>
    <w:rsid w:val="001263AD"/>
    <w:rsid w:val="00133687"/>
    <w:rsid w:val="00134CA4"/>
    <w:rsid w:val="00135793"/>
    <w:rsid w:val="00137489"/>
    <w:rsid w:val="001417AE"/>
    <w:rsid w:val="00142694"/>
    <w:rsid w:val="00143E13"/>
    <w:rsid w:val="00144E65"/>
    <w:rsid w:val="0014658E"/>
    <w:rsid w:val="00150E55"/>
    <w:rsid w:val="00156D17"/>
    <w:rsid w:val="00157F62"/>
    <w:rsid w:val="00161FA5"/>
    <w:rsid w:val="001623EC"/>
    <w:rsid w:val="00164A4D"/>
    <w:rsid w:val="00170A1E"/>
    <w:rsid w:val="00170BC3"/>
    <w:rsid w:val="00171E52"/>
    <w:rsid w:val="00174E6D"/>
    <w:rsid w:val="00177946"/>
    <w:rsid w:val="001828ED"/>
    <w:rsid w:val="001842A4"/>
    <w:rsid w:val="0019236F"/>
    <w:rsid w:val="00193AB1"/>
    <w:rsid w:val="001A15CB"/>
    <w:rsid w:val="001A1AB9"/>
    <w:rsid w:val="001A6283"/>
    <w:rsid w:val="001B07A5"/>
    <w:rsid w:val="001B10AE"/>
    <w:rsid w:val="001B617A"/>
    <w:rsid w:val="001D137A"/>
    <w:rsid w:val="001D1D4B"/>
    <w:rsid w:val="001D3F03"/>
    <w:rsid w:val="001D4DA2"/>
    <w:rsid w:val="001D578C"/>
    <w:rsid w:val="001E09B5"/>
    <w:rsid w:val="001E3433"/>
    <w:rsid w:val="001E5A09"/>
    <w:rsid w:val="001E7A9E"/>
    <w:rsid w:val="001F0039"/>
    <w:rsid w:val="001F31E8"/>
    <w:rsid w:val="001F348A"/>
    <w:rsid w:val="00221C34"/>
    <w:rsid w:val="00230410"/>
    <w:rsid w:val="00230D61"/>
    <w:rsid w:val="00234862"/>
    <w:rsid w:val="00235C06"/>
    <w:rsid w:val="002414DA"/>
    <w:rsid w:val="00251EBB"/>
    <w:rsid w:val="00255510"/>
    <w:rsid w:val="00256921"/>
    <w:rsid w:val="00260B33"/>
    <w:rsid w:val="00260DBD"/>
    <w:rsid w:val="00266089"/>
    <w:rsid w:val="00280129"/>
    <w:rsid w:val="00280785"/>
    <w:rsid w:val="00282B96"/>
    <w:rsid w:val="002872AE"/>
    <w:rsid w:val="00290FE4"/>
    <w:rsid w:val="002A1EAE"/>
    <w:rsid w:val="002A2B4E"/>
    <w:rsid w:val="002A6D1B"/>
    <w:rsid w:val="002B7386"/>
    <w:rsid w:val="002B7835"/>
    <w:rsid w:val="002C164E"/>
    <w:rsid w:val="002C3791"/>
    <w:rsid w:val="002C3A74"/>
    <w:rsid w:val="002C3CB9"/>
    <w:rsid w:val="002D1F86"/>
    <w:rsid w:val="002D28FC"/>
    <w:rsid w:val="002D4BA8"/>
    <w:rsid w:val="002D7570"/>
    <w:rsid w:val="002E13CF"/>
    <w:rsid w:val="002E2419"/>
    <w:rsid w:val="002E44D8"/>
    <w:rsid w:val="002F31AA"/>
    <w:rsid w:val="002F3865"/>
    <w:rsid w:val="002F4444"/>
    <w:rsid w:val="002F4D47"/>
    <w:rsid w:val="002F51CD"/>
    <w:rsid w:val="00302F22"/>
    <w:rsid w:val="00304361"/>
    <w:rsid w:val="00305591"/>
    <w:rsid w:val="00306035"/>
    <w:rsid w:val="0030791D"/>
    <w:rsid w:val="00307B06"/>
    <w:rsid w:val="0031139F"/>
    <w:rsid w:val="00311710"/>
    <w:rsid w:val="00311B06"/>
    <w:rsid w:val="003142EE"/>
    <w:rsid w:val="00316340"/>
    <w:rsid w:val="00316868"/>
    <w:rsid w:val="003233E2"/>
    <w:rsid w:val="003260A9"/>
    <w:rsid w:val="00336B6F"/>
    <w:rsid w:val="003370E0"/>
    <w:rsid w:val="003432B0"/>
    <w:rsid w:val="00345C56"/>
    <w:rsid w:val="00347487"/>
    <w:rsid w:val="003503C2"/>
    <w:rsid w:val="00351BB1"/>
    <w:rsid w:val="0035244A"/>
    <w:rsid w:val="0035643E"/>
    <w:rsid w:val="0035699E"/>
    <w:rsid w:val="00357984"/>
    <w:rsid w:val="00363B96"/>
    <w:rsid w:val="00363BC4"/>
    <w:rsid w:val="00364B8C"/>
    <w:rsid w:val="00365224"/>
    <w:rsid w:val="00367C1C"/>
    <w:rsid w:val="00372E0B"/>
    <w:rsid w:val="00373B81"/>
    <w:rsid w:val="0037547D"/>
    <w:rsid w:val="003764E8"/>
    <w:rsid w:val="00382655"/>
    <w:rsid w:val="00391739"/>
    <w:rsid w:val="00392C6B"/>
    <w:rsid w:val="00396A48"/>
    <w:rsid w:val="003A0A46"/>
    <w:rsid w:val="003B122B"/>
    <w:rsid w:val="003B22DC"/>
    <w:rsid w:val="003C08E0"/>
    <w:rsid w:val="003C38A7"/>
    <w:rsid w:val="003D114D"/>
    <w:rsid w:val="003D185A"/>
    <w:rsid w:val="003D3680"/>
    <w:rsid w:val="003D484D"/>
    <w:rsid w:val="003D5848"/>
    <w:rsid w:val="003E4F37"/>
    <w:rsid w:val="003E5329"/>
    <w:rsid w:val="003E6FC4"/>
    <w:rsid w:val="003F0490"/>
    <w:rsid w:val="003F0E2B"/>
    <w:rsid w:val="003F1053"/>
    <w:rsid w:val="003F3713"/>
    <w:rsid w:val="003F5126"/>
    <w:rsid w:val="003F5C1E"/>
    <w:rsid w:val="00405B48"/>
    <w:rsid w:val="00410429"/>
    <w:rsid w:val="004159CF"/>
    <w:rsid w:val="00417C95"/>
    <w:rsid w:val="00417F2E"/>
    <w:rsid w:val="00420B54"/>
    <w:rsid w:val="004226E6"/>
    <w:rsid w:val="00425F22"/>
    <w:rsid w:val="00426077"/>
    <w:rsid w:val="0042609B"/>
    <w:rsid w:val="00426DB5"/>
    <w:rsid w:val="00431B8D"/>
    <w:rsid w:val="00432E1A"/>
    <w:rsid w:val="00437A16"/>
    <w:rsid w:val="00443AA9"/>
    <w:rsid w:val="00443D5D"/>
    <w:rsid w:val="00453097"/>
    <w:rsid w:val="004559DB"/>
    <w:rsid w:val="004665D3"/>
    <w:rsid w:val="00466C31"/>
    <w:rsid w:val="004733FC"/>
    <w:rsid w:val="00475801"/>
    <w:rsid w:val="00481B8F"/>
    <w:rsid w:val="0048238A"/>
    <w:rsid w:val="0048414B"/>
    <w:rsid w:val="004845F3"/>
    <w:rsid w:val="00486D28"/>
    <w:rsid w:val="004916D6"/>
    <w:rsid w:val="00496753"/>
    <w:rsid w:val="0049736C"/>
    <w:rsid w:val="004A29F9"/>
    <w:rsid w:val="004A76E1"/>
    <w:rsid w:val="004B0D87"/>
    <w:rsid w:val="004B0F7D"/>
    <w:rsid w:val="004B10DA"/>
    <w:rsid w:val="004B16EB"/>
    <w:rsid w:val="004B339E"/>
    <w:rsid w:val="004B5A64"/>
    <w:rsid w:val="004B6EEB"/>
    <w:rsid w:val="004C04BC"/>
    <w:rsid w:val="004C06C3"/>
    <w:rsid w:val="004C489E"/>
    <w:rsid w:val="004C62B6"/>
    <w:rsid w:val="004C7C5F"/>
    <w:rsid w:val="004D0F8D"/>
    <w:rsid w:val="004D1DB1"/>
    <w:rsid w:val="004D22C6"/>
    <w:rsid w:val="004D2911"/>
    <w:rsid w:val="004D362A"/>
    <w:rsid w:val="004D410E"/>
    <w:rsid w:val="004D761B"/>
    <w:rsid w:val="004E00A5"/>
    <w:rsid w:val="004E1642"/>
    <w:rsid w:val="004E3BCC"/>
    <w:rsid w:val="004E5E2B"/>
    <w:rsid w:val="004E7643"/>
    <w:rsid w:val="004F26DA"/>
    <w:rsid w:val="004F36EC"/>
    <w:rsid w:val="005012BC"/>
    <w:rsid w:val="00503F77"/>
    <w:rsid w:val="00514DA0"/>
    <w:rsid w:val="00514F22"/>
    <w:rsid w:val="00517E0D"/>
    <w:rsid w:val="00523CF0"/>
    <w:rsid w:val="0052526A"/>
    <w:rsid w:val="00527354"/>
    <w:rsid w:val="00532DBA"/>
    <w:rsid w:val="00551016"/>
    <w:rsid w:val="00551D10"/>
    <w:rsid w:val="0055287C"/>
    <w:rsid w:val="00553C29"/>
    <w:rsid w:val="00554FAE"/>
    <w:rsid w:val="00555B10"/>
    <w:rsid w:val="00561B5A"/>
    <w:rsid w:val="00562933"/>
    <w:rsid w:val="005677DA"/>
    <w:rsid w:val="00570165"/>
    <w:rsid w:val="005734A8"/>
    <w:rsid w:val="005844FB"/>
    <w:rsid w:val="00587B16"/>
    <w:rsid w:val="0059622A"/>
    <w:rsid w:val="005A104E"/>
    <w:rsid w:val="005A20AB"/>
    <w:rsid w:val="005A47E4"/>
    <w:rsid w:val="005B255E"/>
    <w:rsid w:val="005B3782"/>
    <w:rsid w:val="005B3AF9"/>
    <w:rsid w:val="005C0F05"/>
    <w:rsid w:val="005C7BEC"/>
    <w:rsid w:val="005D3D14"/>
    <w:rsid w:val="005E3C00"/>
    <w:rsid w:val="005F11F5"/>
    <w:rsid w:val="005F6BCB"/>
    <w:rsid w:val="005F6CF7"/>
    <w:rsid w:val="00604E36"/>
    <w:rsid w:val="006058C8"/>
    <w:rsid w:val="00610D58"/>
    <w:rsid w:val="00612B7C"/>
    <w:rsid w:val="00613080"/>
    <w:rsid w:val="00613728"/>
    <w:rsid w:val="00620844"/>
    <w:rsid w:val="00625925"/>
    <w:rsid w:val="00626A03"/>
    <w:rsid w:val="00630200"/>
    <w:rsid w:val="00630AF4"/>
    <w:rsid w:val="00630CDD"/>
    <w:rsid w:val="006366F8"/>
    <w:rsid w:val="0064054D"/>
    <w:rsid w:val="00640A7E"/>
    <w:rsid w:val="006427E3"/>
    <w:rsid w:val="00644726"/>
    <w:rsid w:val="00654EE8"/>
    <w:rsid w:val="00657C82"/>
    <w:rsid w:val="00664194"/>
    <w:rsid w:val="006650BA"/>
    <w:rsid w:val="00665FF7"/>
    <w:rsid w:val="0067477B"/>
    <w:rsid w:val="00674CA7"/>
    <w:rsid w:val="00682CE8"/>
    <w:rsid w:val="00687685"/>
    <w:rsid w:val="006877B9"/>
    <w:rsid w:val="00691EDA"/>
    <w:rsid w:val="00695947"/>
    <w:rsid w:val="00695F5F"/>
    <w:rsid w:val="006977D1"/>
    <w:rsid w:val="006A1CC5"/>
    <w:rsid w:val="006A1E9A"/>
    <w:rsid w:val="006A1FE3"/>
    <w:rsid w:val="006A585C"/>
    <w:rsid w:val="006B295F"/>
    <w:rsid w:val="006B2A36"/>
    <w:rsid w:val="006B650C"/>
    <w:rsid w:val="006B6859"/>
    <w:rsid w:val="006C25A9"/>
    <w:rsid w:val="006D309E"/>
    <w:rsid w:val="006D3D95"/>
    <w:rsid w:val="006F2022"/>
    <w:rsid w:val="006F31AF"/>
    <w:rsid w:val="006F5901"/>
    <w:rsid w:val="006F5A59"/>
    <w:rsid w:val="006F6EF0"/>
    <w:rsid w:val="006F74D0"/>
    <w:rsid w:val="006F7EBC"/>
    <w:rsid w:val="00702F39"/>
    <w:rsid w:val="00707464"/>
    <w:rsid w:val="00707C2E"/>
    <w:rsid w:val="00710FC3"/>
    <w:rsid w:val="0071141F"/>
    <w:rsid w:val="00712DC9"/>
    <w:rsid w:val="00712EDE"/>
    <w:rsid w:val="00713301"/>
    <w:rsid w:val="007159D6"/>
    <w:rsid w:val="00722493"/>
    <w:rsid w:val="007228C7"/>
    <w:rsid w:val="007251EA"/>
    <w:rsid w:val="007274EB"/>
    <w:rsid w:val="00727F1C"/>
    <w:rsid w:val="00730218"/>
    <w:rsid w:val="00741F1D"/>
    <w:rsid w:val="0074395E"/>
    <w:rsid w:val="007441DE"/>
    <w:rsid w:val="00746E1C"/>
    <w:rsid w:val="00750D6F"/>
    <w:rsid w:val="007576B7"/>
    <w:rsid w:val="00761506"/>
    <w:rsid w:val="0076176E"/>
    <w:rsid w:val="00764DCE"/>
    <w:rsid w:val="007755F9"/>
    <w:rsid w:val="00780CE9"/>
    <w:rsid w:val="00781767"/>
    <w:rsid w:val="00782CA4"/>
    <w:rsid w:val="00786593"/>
    <w:rsid w:val="007905BE"/>
    <w:rsid w:val="00791F85"/>
    <w:rsid w:val="007936AC"/>
    <w:rsid w:val="0079616A"/>
    <w:rsid w:val="007A1B73"/>
    <w:rsid w:val="007A51E8"/>
    <w:rsid w:val="007A72F3"/>
    <w:rsid w:val="007B0DC1"/>
    <w:rsid w:val="007B523A"/>
    <w:rsid w:val="007B6D0F"/>
    <w:rsid w:val="007C0964"/>
    <w:rsid w:val="007C107D"/>
    <w:rsid w:val="007C47C0"/>
    <w:rsid w:val="007C5569"/>
    <w:rsid w:val="007C76D3"/>
    <w:rsid w:val="007D38CE"/>
    <w:rsid w:val="007D7457"/>
    <w:rsid w:val="007E2F62"/>
    <w:rsid w:val="007E66A7"/>
    <w:rsid w:val="007E6BC5"/>
    <w:rsid w:val="007F5FD4"/>
    <w:rsid w:val="008007BE"/>
    <w:rsid w:val="008111E9"/>
    <w:rsid w:val="00811DAC"/>
    <w:rsid w:val="00812DAE"/>
    <w:rsid w:val="00816F43"/>
    <w:rsid w:val="00820AF0"/>
    <w:rsid w:val="008213EC"/>
    <w:rsid w:val="00824B33"/>
    <w:rsid w:val="0083737D"/>
    <w:rsid w:val="00855018"/>
    <w:rsid w:val="00857C05"/>
    <w:rsid w:val="00857D61"/>
    <w:rsid w:val="008623B8"/>
    <w:rsid w:val="00864B65"/>
    <w:rsid w:val="008652D5"/>
    <w:rsid w:val="00872484"/>
    <w:rsid w:val="008777B6"/>
    <w:rsid w:val="00885C36"/>
    <w:rsid w:val="00890494"/>
    <w:rsid w:val="00893C75"/>
    <w:rsid w:val="00895834"/>
    <w:rsid w:val="008A1772"/>
    <w:rsid w:val="008A3262"/>
    <w:rsid w:val="008B148E"/>
    <w:rsid w:val="008B6646"/>
    <w:rsid w:val="008B6B66"/>
    <w:rsid w:val="008C0C5E"/>
    <w:rsid w:val="008C207A"/>
    <w:rsid w:val="008C422E"/>
    <w:rsid w:val="008C604B"/>
    <w:rsid w:val="008C7060"/>
    <w:rsid w:val="008D2D4F"/>
    <w:rsid w:val="008D48E7"/>
    <w:rsid w:val="008D5149"/>
    <w:rsid w:val="008D6163"/>
    <w:rsid w:val="008D7C43"/>
    <w:rsid w:val="008E22B6"/>
    <w:rsid w:val="008E39DA"/>
    <w:rsid w:val="008E4198"/>
    <w:rsid w:val="008E67CF"/>
    <w:rsid w:val="008E6CC1"/>
    <w:rsid w:val="008F21C3"/>
    <w:rsid w:val="008F28A5"/>
    <w:rsid w:val="008F4437"/>
    <w:rsid w:val="008F590E"/>
    <w:rsid w:val="008F62AC"/>
    <w:rsid w:val="008F70EA"/>
    <w:rsid w:val="00902F61"/>
    <w:rsid w:val="00903AE5"/>
    <w:rsid w:val="0090662B"/>
    <w:rsid w:val="009069C6"/>
    <w:rsid w:val="00906AD9"/>
    <w:rsid w:val="00907300"/>
    <w:rsid w:val="009073F1"/>
    <w:rsid w:val="00911D0C"/>
    <w:rsid w:val="009141C7"/>
    <w:rsid w:val="009168F5"/>
    <w:rsid w:val="00925282"/>
    <w:rsid w:val="00934D96"/>
    <w:rsid w:val="009361AF"/>
    <w:rsid w:val="00936EE8"/>
    <w:rsid w:val="00941292"/>
    <w:rsid w:val="00944678"/>
    <w:rsid w:val="00946E57"/>
    <w:rsid w:val="0095085D"/>
    <w:rsid w:val="0095432A"/>
    <w:rsid w:val="00954C68"/>
    <w:rsid w:val="00955BCA"/>
    <w:rsid w:val="00960470"/>
    <w:rsid w:val="0096547B"/>
    <w:rsid w:val="00972700"/>
    <w:rsid w:val="0097557A"/>
    <w:rsid w:val="00975A52"/>
    <w:rsid w:val="009778F8"/>
    <w:rsid w:val="00981E26"/>
    <w:rsid w:val="00984DE6"/>
    <w:rsid w:val="00985DCF"/>
    <w:rsid w:val="009876EF"/>
    <w:rsid w:val="009965FE"/>
    <w:rsid w:val="009A09FE"/>
    <w:rsid w:val="009A68A2"/>
    <w:rsid w:val="009B1703"/>
    <w:rsid w:val="009B1BAB"/>
    <w:rsid w:val="009B4556"/>
    <w:rsid w:val="009C138A"/>
    <w:rsid w:val="009C3E4C"/>
    <w:rsid w:val="009C40B7"/>
    <w:rsid w:val="009D0026"/>
    <w:rsid w:val="009D7CA6"/>
    <w:rsid w:val="009E5DB9"/>
    <w:rsid w:val="009F16FA"/>
    <w:rsid w:val="009F2641"/>
    <w:rsid w:val="00A00223"/>
    <w:rsid w:val="00A02D74"/>
    <w:rsid w:val="00A02DAC"/>
    <w:rsid w:val="00A11E8D"/>
    <w:rsid w:val="00A1272D"/>
    <w:rsid w:val="00A1305F"/>
    <w:rsid w:val="00A15E5B"/>
    <w:rsid w:val="00A25145"/>
    <w:rsid w:val="00A2690A"/>
    <w:rsid w:val="00A31BCE"/>
    <w:rsid w:val="00A32773"/>
    <w:rsid w:val="00A3477A"/>
    <w:rsid w:val="00A36D32"/>
    <w:rsid w:val="00A3759B"/>
    <w:rsid w:val="00A440B3"/>
    <w:rsid w:val="00A441BD"/>
    <w:rsid w:val="00A50530"/>
    <w:rsid w:val="00A61BD6"/>
    <w:rsid w:val="00A80E49"/>
    <w:rsid w:val="00A91469"/>
    <w:rsid w:val="00A970E9"/>
    <w:rsid w:val="00AA03F6"/>
    <w:rsid w:val="00AA2F4E"/>
    <w:rsid w:val="00AA4D27"/>
    <w:rsid w:val="00AA5A8A"/>
    <w:rsid w:val="00AA7FA1"/>
    <w:rsid w:val="00AB7085"/>
    <w:rsid w:val="00AB7C6E"/>
    <w:rsid w:val="00AC12DA"/>
    <w:rsid w:val="00AC5811"/>
    <w:rsid w:val="00AD15D7"/>
    <w:rsid w:val="00AD24D1"/>
    <w:rsid w:val="00AF09C7"/>
    <w:rsid w:val="00AF1784"/>
    <w:rsid w:val="00AF4D89"/>
    <w:rsid w:val="00AF75F0"/>
    <w:rsid w:val="00B00A3E"/>
    <w:rsid w:val="00B04E77"/>
    <w:rsid w:val="00B05E43"/>
    <w:rsid w:val="00B1136C"/>
    <w:rsid w:val="00B1648F"/>
    <w:rsid w:val="00B2119E"/>
    <w:rsid w:val="00B216B6"/>
    <w:rsid w:val="00B23C1D"/>
    <w:rsid w:val="00B244B3"/>
    <w:rsid w:val="00B255A1"/>
    <w:rsid w:val="00B2656C"/>
    <w:rsid w:val="00B34DA4"/>
    <w:rsid w:val="00B3774C"/>
    <w:rsid w:val="00B40478"/>
    <w:rsid w:val="00B44FE6"/>
    <w:rsid w:val="00B565F4"/>
    <w:rsid w:val="00B60082"/>
    <w:rsid w:val="00B60509"/>
    <w:rsid w:val="00B6145B"/>
    <w:rsid w:val="00B62F7A"/>
    <w:rsid w:val="00B76661"/>
    <w:rsid w:val="00B772F4"/>
    <w:rsid w:val="00B866A5"/>
    <w:rsid w:val="00B9151D"/>
    <w:rsid w:val="00B91973"/>
    <w:rsid w:val="00B9356A"/>
    <w:rsid w:val="00B94669"/>
    <w:rsid w:val="00BA0637"/>
    <w:rsid w:val="00BA1221"/>
    <w:rsid w:val="00BA12FB"/>
    <w:rsid w:val="00BA160E"/>
    <w:rsid w:val="00BA1619"/>
    <w:rsid w:val="00BA2DF8"/>
    <w:rsid w:val="00BB53B8"/>
    <w:rsid w:val="00BB67A6"/>
    <w:rsid w:val="00BC1C32"/>
    <w:rsid w:val="00BC31A9"/>
    <w:rsid w:val="00BD34B4"/>
    <w:rsid w:val="00BE020C"/>
    <w:rsid w:val="00BE61B5"/>
    <w:rsid w:val="00BE68CB"/>
    <w:rsid w:val="00BF1AE8"/>
    <w:rsid w:val="00BF2713"/>
    <w:rsid w:val="00BF3979"/>
    <w:rsid w:val="00BF45DF"/>
    <w:rsid w:val="00C05DEF"/>
    <w:rsid w:val="00C079C7"/>
    <w:rsid w:val="00C07C36"/>
    <w:rsid w:val="00C151E5"/>
    <w:rsid w:val="00C17DAA"/>
    <w:rsid w:val="00C226E9"/>
    <w:rsid w:val="00C252E8"/>
    <w:rsid w:val="00C30362"/>
    <w:rsid w:val="00C30E5B"/>
    <w:rsid w:val="00C3196E"/>
    <w:rsid w:val="00C31AFB"/>
    <w:rsid w:val="00C31CDB"/>
    <w:rsid w:val="00C327FF"/>
    <w:rsid w:val="00C36105"/>
    <w:rsid w:val="00C3743E"/>
    <w:rsid w:val="00C41C04"/>
    <w:rsid w:val="00C44575"/>
    <w:rsid w:val="00C452CC"/>
    <w:rsid w:val="00C46D5B"/>
    <w:rsid w:val="00C50590"/>
    <w:rsid w:val="00C559D4"/>
    <w:rsid w:val="00C7073F"/>
    <w:rsid w:val="00C7507A"/>
    <w:rsid w:val="00C84853"/>
    <w:rsid w:val="00C86A8B"/>
    <w:rsid w:val="00C86BF6"/>
    <w:rsid w:val="00C94105"/>
    <w:rsid w:val="00C952E5"/>
    <w:rsid w:val="00C9745D"/>
    <w:rsid w:val="00C979B6"/>
    <w:rsid w:val="00CA3136"/>
    <w:rsid w:val="00CB102B"/>
    <w:rsid w:val="00CB10B3"/>
    <w:rsid w:val="00CC4830"/>
    <w:rsid w:val="00CC5076"/>
    <w:rsid w:val="00CD0BED"/>
    <w:rsid w:val="00CD3ACA"/>
    <w:rsid w:val="00CE14CC"/>
    <w:rsid w:val="00CE2187"/>
    <w:rsid w:val="00CE502B"/>
    <w:rsid w:val="00CE5731"/>
    <w:rsid w:val="00CF10F0"/>
    <w:rsid w:val="00CF204D"/>
    <w:rsid w:val="00CF24CB"/>
    <w:rsid w:val="00D00E0E"/>
    <w:rsid w:val="00D02C29"/>
    <w:rsid w:val="00D0637E"/>
    <w:rsid w:val="00D132CA"/>
    <w:rsid w:val="00D14A71"/>
    <w:rsid w:val="00D216D7"/>
    <w:rsid w:val="00D26023"/>
    <w:rsid w:val="00D3005A"/>
    <w:rsid w:val="00D34FEB"/>
    <w:rsid w:val="00D43660"/>
    <w:rsid w:val="00D46E9A"/>
    <w:rsid w:val="00D47B05"/>
    <w:rsid w:val="00D52FE3"/>
    <w:rsid w:val="00D535E3"/>
    <w:rsid w:val="00D53EB6"/>
    <w:rsid w:val="00D62791"/>
    <w:rsid w:val="00D65EC7"/>
    <w:rsid w:val="00D6607B"/>
    <w:rsid w:val="00D66CC2"/>
    <w:rsid w:val="00D67B83"/>
    <w:rsid w:val="00D722F8"/>
    <w:rsid w:val="00D80EAE"/>
    <w:rsid w:val="00D81629"/>
    <w:rsid w:val="00D8461B"/>
    <w:rsid w:val="00D90C55"/>
    <w:rsid w:val="00D92579"/>
    <w:rsid w:val="00D93F0F"/>
    <w:rsid w:val="00D94F4A"/>
    <w:rsid w:val="00D96DAE"/>
    <w:rsid w:val="00DB048E"/>
    <w:rsid w:val="00DB4C67"/>
    <w:rsid w:val="00DB53DD"/>
    <w:rsid w:val="00DB5781"/>
    <w:rsid w:val="00DB57EE"/>
    <w:rsid w:val="00DB7ABC"/>
    <w:rsid w:val="00DC553A"/>
    <w:rsid w:val="00DC77D3"/>
    <w:rsid w:val="00DD0350"/>
    <w:rsid w:val="00DD65AE"/>
    <w:rsid w:val="00DE541E"/>
    <w:rsid w:val="00DE6A7B"/>
    <w:rsid w:val="00DE7474"/>
    <w:rsid w:val="00DF076A"/>
    <w:rsid w:val="00DF22C0"/>
    <w:rsid w:val="00DF6EFF"/>
    <w:rsid w:val="00E065E0"/>
    <w:rsid w:val="00E07ABC"/>
    <w:rsid w:val="00E10825"/>
    <w:rsid w:val="00E12EFC"/>
    <w:rsid w:val="00E13077"/>
    <w:rsid w:val="00E168C4"/>
    <w:rsid w:val="00E174ED"/>
    <w:rsid w:val="00E1752C"/>
    <w:rsid w:val="00E30FD4"/>
    <w:rsid w:val="00E31D77"/>
    <w:rsid w:val="00E324DB"/>
    <w:rsid w:val="00E35D28"/>
    <w:rsid w:val="00E3677E"/>
    <w:rsid w:val="00E36B04"/>
    <w:rsid w:val="00E37481"/>
    <w:rsid w:val="00E402A1"/>
    <w:rsid w:val="00E427F7"/>
    <w:rsid w:val="00E42B0D"/>
    <w:rsid w:val="00E51CB8"/>
    <w:rsid w:val="00E52360"/>
    <w:rsid w:val="00E54C0E"/>
    <w:rsid w:val="00E55D5F"/>
    <w:rsid w:val="00E61F5E"/>
    <w:rsid w:val="00E6250D"/>
    <w:rsid w:val="00E63A43"/>
    <w:rsid w:val="00E71784"/>
    <w:rsid w:val="00E74693"/>
    <w:rsid w:val="00E778B4"/>
    <w:rsid w:val="00E840E1"/>
    <w:rsid w:val="00E911F3"/>
    <w:rsid w:val="00E91C60"/>
    <w:rsid w:val="00E94F32"/>
    <w:rsid w:val="00E9749F"/>
    <w:rsid w:val="00EA6545"/>
    <w:rsid w:val="00EA6FC2"/>
    <w:rsid w:val="00EB1C05"/>
    <w:rsid w:val="00EB2E72"/>
    <w:rsid w:val="00EB4464"/>
    <w:rsid w:val="00EB5D06"/>
    <w:rsid w:val="00EB7E5B"/>
    <w:rsid w:val="00EC2461"/>
    <w:rsid w:val="00EC3687"/>
    <w:rsid w:val="00ED2D1D"/>
    <w:rsid w:val="00ED39FD"/>
    <w:rsid w:val="00EE2EB1"/>
    <w:rsid w:val="00EF0BCB"/>
    <w:rsid w:val="00EF543C"/>
    <w:rsid w:val="00F04396"/>
    <w:rsid w:val="00F05023"/>
    <w:rsid w:val="00F10538"/>
    <w:rsid w:val="00F2189F"/>
    <w:rsid w:val="00F24EC5"/>
    <w:rsid w:val="00F3501C"/>
    <w:rsid w:val="00F43D0E"/>
    <w:rsid w:val="00F4535C"/>
    <w:rsid w:val="00F46A6C"/>
    <w:rsid w:val="00F47052"/>
    <w:rsid w:val="00F53641"/>
    <w:rsid w:val="00F8203D"/>
    <w:rsid w:val="00F850E0"/>
    <w:rsid w:val="00F87323"/>
    <w:rsid w:val="00F90D73"/>
    <w:rsid w:val="00F9161B"/>
    <w:rsid w:val="00F9221F"/>
    <w:rsid w:val="00F92AB1"/>
    <w:rsid w:val="00F97E1A"/>
    <w:rsid w:val="00FA025F"/>
    <w:rsid w:val="00FA23D8"/>
    <w:rsid w:val="00FA4B86"/>
    <w:rsid w:val="00FB1F77"/>
    <w:rsid w:val="00FB2ABF"/>
    <w:rsid w:val="00FB7712"/>
    <w:rsid w:val="00FB798C"/>
    <w:rsid w:val="00FB7C0E"/>
    <w:rsid w:val="00FC09B9"/>
    <w:rsid w:val="00FC2988"/>
    <w:rsid w:val="00FC3045"/>
    <w:rsid w:val="00FC73FD"/>
    <w:rsid w:val="00FE34EF"/>
    <w:rsid w:val="00FE3CD0"/>
    <w:rsid w:val="00FE47D3"/>
    <w:rsid w:val="00FE49B5"/>
    <w:rsid w:val="00FF1AD4"/>
    <w:rsid w:val="00FF5621"/>
    <w:rsid w:val="00FF7E8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f,#f8f8f8,#ddd,#009"/>
    </o:shapedefaults>
    <o:shapelayout v:ext="edit">
      <o:idmap v:ext="edit" data="2"/>
    </o:shapelayout>
  </w:shapeDefaults>
  <w:decimalSymbol w:val="."/>
  <w:listSeparator w:val=","/>
  <w14:docId w14:val="2E320FB8"/>
  <w15:chartTrackingRefBased/>
  <w15:docId w15:val="{61CB549B-A498-4B35-9A29-496FD468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7712"/>
    <w:rPr>
      <w:sz w:val="24"/>
      <w:szCs w:val="24"/>
      <w:lang w:val="en-US" w:eastAsia="en-US"/>
    </w:rPr>
  </w:style>
  <w:style w:type="paragraph" w:styleId="Heading1">
    <w:name w:val="heading 1"/>
    <w:basedOn w:val="Heading2"/>
    <w:next w:val="Normal"/>
    <w:link w:val="Heading1Char"/>
    <w:qFormat/>
    <w:rsid w:val="00FB7712"/>
    <w:pPr>
      <w:outlineLvl w:val="0"/>
    </w:pPr>
    <w:rPr>
      <w:bCs w:val="0"/>
      <w:kern w:val="32"/>
      <w:szCs w:val="32"/>
    </w:rPr>
  </w:style>
  <w:style w:type="paragraph" w:styleId="Heading2">
    <w:name w:val="heading 2"/>
    <w:basedOn w:val="Normal"/>
    <w:next w:val="Normal"/>
    <w:link w:val="Heading2Char"/>
    <w:unhideWhenUsed/>
    <w:qFormat/>
    <w:rsid w:val="00FB7712"/>
    <w:pPr>
      <w:keepNext/>
      <w:spacing w:before="240" w:after="60"/>
      <w:outlineLvl w:val="1"/>
    </w:pPr>
    <w:rPr>
      <w:rFonts w:ascii="Sylfaen" w:hAnsi="Sylfae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E07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6C25A9"/>
  </w:style>
  <w:style w:type="character" w:customStyle="1" w:styleId="Heading1Char">
    <w:name w:val="Heading 1 Char"/>
    <w:link w:val="Heading1"/>
    <w:rsid w:val="00FB7712"/>
    <w:rPr>
      <w:rFonts w:ascii="Sylfaen" w:hAnsi="Sylfaen"/>
      <w:b/>
      <w:iCs/>
      <w:kern w:val="32"/>
      <w:sz w:val="24"/>
      <w:szCs w:val="32"/>
      <w:lang w:val="en-US" w:eastAsia="en-US"/>
    </w:rPr>
  </w:style>
  <w:style w:type="character" w:customStyle="1" w:styleId="Heading2Char">
    <w:name w:val="Heading 2 Char"/>
    <w:link w:val="Heading2"/>
    <w:rsid w:val="00FB7712"/>
    <w:rPr>
      <w:rFonts w:ascii="Sylfaen" w:hAnsi="Sylfaen"/>
      <w:b/>
      <w:bCs/>
      <w:iCs/>
      <w:sz w:val="24"/>
      <w:szCs w:val="28"/>
      <w:lang w:val="en-US" w:eastAsia="en-US"/>
    </w:rPr>
  </w:style>
  <w:style w:type="paragraph" w:styleId="ListParagraph">
    <w:name w:val="List Paragraph"/>
    <w:basedOn w:val="Normal"/>
    <w:uiPriority w:val="34"/>
    <w:qFormat/>
    <w:rsid w:val="00AA2F4E"/>
    <w:pPr>
      <w:ind w:left="720"/>
      <w:contextualSpacing/>
    </w:pPr>
  </w:style>
  <w:style w:type="character" w:styleId="Hyperlink">
    <w:name w:val="Hyperlink"/>
    <w:basedOn w:val="DefaultParagraphFont"/>
    <w:rsid w:val="009B4556"/>
    <w:rPr>
      <w:color w:val="467886" w:themeColor="hyperlink"/>
      <w:u w:val="single"/>
    </w:rPr>
  </w:style>
  <w:style w:type="character" w:styleId="UnresolvedMention">
    <w:name w:val="Unresolved Mention"/>
    <w:basedOn w:val="DefaultParagraphFont"/>
    <w:uiPriority w:val="99"/>
    <w:semiHidden/>
    <w:unhideWhenUsed/>
    <w:rsid w:val="009B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tika.air@airselangor.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gr-tek.com.au/images/ICONS/user_manual_icon.jp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8786a3-f31d-4156-b834-30d20662e8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F952945E8A304BAE7135495C475047" ma:contentTypeVersion="15" ma:contentTypeDescription="Create a new document." ma:contentTypeScope="" ma:versionID="1c6d86d66dbf844c984fab4bc2a7fdae">
  <xsd:schema xmlns:xsd="http://www.w3.org/2001/XMLSchema" xmlns:xs="http://www.w3.org/2001/XMLSchema" xmlns:p="http://schemas.microsoft.com/office/2006/metadata/properties" xmlns:ns3="0d8786a3-f31d-4156-b834-30d20662e8dd" xmlns:ns4="293e914e-8d63-4d97-b97a-363761b87379" targetNamespace="http://schemas.microsoft.com/office/2006/metadata/properties" ma:root="true" ma:fieldsID="98dccb316c9a7ec5e2798973a684a1e6" ns3:_="" ns4:_="">
    <xsd:import namespace="0d8786a3-f31d-4156-b834-30d20662e8dd"/>
    <xsd:import namespace="293e914e-8d63-4d97-b97a-363761b873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86a3-f31d-4156-b834-30d20662e8d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e914e-8d63-4d97-b97a-363761b873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53D34-BBA6-4E96-99B9-1070BEF53DEC}">
  <ds:schemaRefs>
    <ds:schemaRef ds:uri="http://schemas.microsoft.com/office/2006/metadata/properties"/>
    <ds:schemaRef ds:uri="http://schemas.microsoft.com/office/infopath/2007/PartnerControls"/>
    <ds:schemaRef ds:uri="0d8786a3-f31d-4156-b834-30d20662e8dd"/>
  </ds:schemaRefs>
</ds:datastoreItem>
</file>

<file path=customXml/itemProps2.xml><?xml version="1.0" encoding="utf-8"?>
<ds:datastoreItem xmlns:ds="http://schemas.openxmlformats.org/officeDocument/2006/customXml" ds:itemID="{2DDCEE02-86E2-4505-81E6-1E871D9EBC1A}">
  <ds:schemaRefs>
    <ds:schemaRef ds:uri="http://schemas.microsoft.com/sharepoint/v3/contenttype/forms"/>
  </ds:schemaRefs>
</ds:datastoreItem>
</file>

<file path=customXml/itemProps3.xml><?xml version="1.0" encoding="utf-8"?>
<ds:datastoreItem xmlns:ds="http://schemas.openxmlformats.org/officeDocument/2006/customXml" ds:itemID="{57F2BD6C-09B1-4E20-A0A3-9A614B01C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86a3-f31d-4156-b834-30d20662e8dd"/>
    <ds:schemaRef ds:uri="293e914e-8d63-4d97-b97a-363761b8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14</Pages>
  <Words>3870</Words>
  <Characters>22062</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PENGENALAN</vt:lpstr>
      <vt:lpstr>2.1	POLISI KESIHATAN, KESELAMATAN &amp; ALAM SEKITAR</vt:lpstr>
      <vt:lpstr>2.2	POLISI ANTI-RASUAH &amp; ANTI-KORUPSI</vt:lpstr>
      <vt:lpstr>2.3	POLISI SISTEM PENGURUSAN BERSEPADU AIR SELANGOR</vt:lpstr>
      <vt:lpstr>2.4	KEPERLUAN PERMIT IPA</vt:lpstr>
      <vt:lpstr>2.5	KEPERLUAN PERMIT UNTUK KERJA (PERMIT TO WORK – PTW)</vt:lpstr>
      <vt:lpstr>2.6	ARAHAN KERJA (WORK ORDER) </vt:lpstr>
      <vt:lpstr>2.7	HAD BIDANG KUASA KERJA KECEMASAN (LIMIT OF AUTHORITY - LOA)</vt:lpstr>
      <vt:lpstr/>
      <vt:lpstr>2.8	TINDAKAN TATATERTIB KE ATAS KONTRAKTOR PANEL</vt:lpstr>
      <vt:lpstr>2.9	PEMAKLUMAN KEPADA PIHAK BERKUASA TEMPATAN</vt:lpstr>
      <vt:lpstr>2.10	PENGAWALAN INJAP DAN ISOLASI</vt:lpstr>
      <vt:lpstr>2.11	PENGEMUKAAN TUNTUTAN KERJA SIAP</vt:lpstr>
      <vt:lpstr>2.12	PERJANJIAN TAHAP PERKHIDMATAN YANG BERKAITAN DENGAN KERJA-KERJA SENGGARAAN/</vt:lpstr>
      <vt:lpstr>2.13	 PIAWAIAN PERKHIDMATAN DALAMAN (INTERNAL SERVICE STANDARD)</vt:lpstr>
      <vt:lpstr>Nota: 	Pengiraan tempoh masa pembaikan dikira bermula dari tarikh &amp; masa kerja p</vt:lpstr>
      <vt:lpstr>2.14	KETETAPAN BAGI PERKARA YANG TIDAK TERDAPAT DI DALAM MANUAL</vt:lpstr>
      <vt:lpstr>2.15 	PENILAIAN PRESTASI KONTRAKTOR PANEL</vt:lpstr>
      <vt:lpstr>2.16	PEMBAIKAN PAIP BERSAIZ 1000MM DIAMETER DAN KE ATAS</vt:lpstr>
      <vt:lpstr>2.17	PENGGUNAAN PENUTUP MUNCUNG PAIP</vt:lpstr>
      <vt:lpstr>2.18	PENGGUNAAN BAHAN YANG DIBEKALKAN OLEH AIR SELANGOR</vt:lpstr>
      <vt:lpstr>2.19	PENGGUNAAN FUNGSI MANUAL ALLOCATION  DALAM “FIELD SYSTEM MANAGEMENT” (FSM)</vt:lpstr>
    </vt:vector>
  </TitlesOfParts>
  <Company>Syabas</Company>
  <LinksUpToDate>false</LinksUpToDate>
  <CharactersWithSpaces>25881</CharactersWithSpaces>
  <SharedDoc>false</SharedDoc>
  <HLinks>
    <vt:vector size="6" baseType="variant">
      <vt:variant>
        <vt:i4>4325406</vt:i4>
      </vt:variant>
      <vt:variant>
        <vt:i4>-1</vt:i4>
      </vt:variant>
      <vt:variant>
        <vt:i4>2199</vt:i4>
      </vt:variant>
      <vt:variant>
        <vt:i4>1</vt:i4>
      </vt:variant>
      <vt:variant>
        <vt:lpwstr>http://www.gr-tek.com.au/images/ICONS/user_manual_icon.jpg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cp:lastModifiedBy>Ahmad Sharul Bin Ishak</cp:lastModifiedBy>
  <cp:revision>15</cp:revision>
  <cp:lastPrinted>2012-09-28T01:26:00Z</cp:lastPrinted>
  <dcterms:created xsi:type="dcterms:W3CDTF">2024-08-06T00:42:00Z</dcterms:created>
  <dcterms:modified xsi:type="dcterms:W3CDTF">2024-08-07T09:50:00Z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0x0101009AF952945E8A304BAE7135495C475047</vt:lpwstr>
  </property>
</Properties>
</file>