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算法设计与分析</w:t>
      </w:r>
      <w:r>
        <w:rPr>
          <w:rFonts w:ascii="Times New Roman" w:hAnsi="Times New Roman" w:eastAsia="微软雅黑" w:cs="Times New Roman"/>
          <w:sz w:val="52"/>
          <w:szCs w:val="48"/>
        </w:rPr>
        <w:t xml:space="preserve">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黑体" w:cs="Times New Roman"/>
                <w:b/>
                <w:sz w:val="36"/>
                <w:lang w:val="en-US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21013017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黑体" w:cs="Times New Roman"/>
                <w:b/>
                <w:sz w:val="36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lang w:val="en-US" w:eastAsia="zh-CN"/>
              </w:rPr>
              <w:t>蒋文强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叶琪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年  月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实验一  </w:t>
      </w:r>
      <w:r>
        <w:rPr>
          <w:rFonts w:hint="eastAsia" w:ascii="Times New Roman" w:hAnsi="Times New Roman" w:cs="Times New Roman"/>
          <w:b/>
          <w:sz w:val="40"/>
        </w:rPr>
        <w:t>递归与分治算法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>
      <w:pPr>
        <w:widowControl/>
        <w:jc w:val="left"/>
        <w:rPr>
          <w:rFonts w:ascii="宋体"/>
          <w:color w:val="000000"/>
        </w:rPr>
      </w:pPr>
      <w:r>
        <w:rPr>
          <w:rFonts w:ascii="Times New Roman" w:hAnsi="Times New Roman" w:cs="Times New Roman"/>
          <w:b/>
          <w:sz w:val="24"/>
        </w:rPr>
        <w:t>1</w:t>
      </w:r>
      <w:r>
        <w:rPr>
          <w:rFonts w:hint="eastAsia" w:ascii="Times New Roman" w:hAnsi="Times New Roman" w:cs="Times New Roman"/>
          <w:b/>
          <w:sz w:val="24"/>
        </w:rPr>
        <w:t>、</w:t>
      </w:r>
      <w:r>
        <w:rPr>
          <w:rFonts w:hint="eastAsia" w:ascii="宋体"/>
          <w:color w:val="000000"/>
        </w:rPr>
        <w:t>熟悉数据结构和基本的排序和搜索算法，熟悉编程语言的集成开发环境，掌握程序设计与实现的能力，分析算法的复杂度。</w:t>
      </w:r>
    </w:p>
    <w:p>
      <w:pPr>
        <w:autoSpaceDE w:val="0"/>
        <w:autoSpaceDN w:val="0"/>
        <w:adjustRightInd w:val="0"/>
        <w:rPr>
          <w:bCs/>
        </w:rPr>
      </w:pPr>
      <w:r>
        <w:rPr>
          <w:rFonts w:hint="eastAsia" w:ascii="宋体"/>
          <w:color w:val="000000"/>
        </w:rPr>
        <w:t>2、</w:t>
      </w:r>
      <w:r>
        <w:rPr>
          <w:bCs/>
        </w:rPr>
        <w:t>通过上机实验，要求掌握</w:t>
      </w:r>
      <w:r>
        <w:rPr>
          <w:rFonts w:hint="eastAsia"/>
          <w:bCs/>
        </w:rPr>
        <w:t>递归与</w:t>
      </w:r>
      <w:r>
        <w:rPr>
          <w:bCs/>
        </w:rPr>
        <w:t>分治法算法的问题描述、算法设计思想、程序设计和算法复杂性分析等。</w:t>
      </w:r>
    </w:p>
    <w:p>
      <w:pPr>
        <w:widowControl/>
        <w:jc w:val="left"/>
        <w:rPr>
          <w:rFonts w:ascii="宋体"/>
          <w:color w:val="000000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>Win</w:t>
      </w:r>
      <w:r>
        <w:rPr>
          <w:rFonts w:hint="eastAsia" w:ascii="Times New Roman" w:hAnsi="Times New Roman" w:cs="Times New Roman"/>
          <w:b/>
          <w:lang w:val="en-US" w:eastAsia="zh-CN"/>
        </w:rPr>
        <w:t>10</w:t>
      </w:r>
      <w:r>
        <w:rPr>
          <w:rFonts w:ascii="Times New Roman" w:hAnsi="Times New Roman" w:cs="Times New Roman"/>
          <w:b/>
        </w:rPr>
        <w:t>, Visual C++/Java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（</w:t>
      </w:r>
      <w:r>
        <w:rPr>
          <w:rFonts w:hint="eastAsia"/>
        </w:rPr>
        <w:t>在第一次实验题目库中选择题目，填写题目内容及输入输出要求</w:t>
      </w:r>
      <w:r>
        <w:rPr>
          <w:rFonts w:hint="eastAsia" w:ascii="Times New Roman" w:hAnsi="Times New Roman" w:cs="Times New Roman"/>
          <w:b/>
          <w:sz w:val="24"/>
        </w:rPr>
        <w:t>）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假设所有的物件都是一个平面的点。如果点和圆环的距离确实小于圆环的半径那么认为点被圆环圈中了。如果两个物件被放置在了同一个位置，那么圆环的半径被认定为零。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输入：输入包括几组数据。每组数据包括一个整数N(2 &lt;= N &lt;= 100,000)，和场地里物件的总数。接下来的N行，每行包括一组(x, y)，物件的坐标。输入N为0时停止输入。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输出：对于每组数据，单行输出Cyberground经理要求的圆环的半径，精确到小数点后两位。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电梯按照指令上下移动，向上每层6秒，向下每层4秒，每次停下5秒。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输入：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1 2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3 2 3 1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输出：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17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41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Number Sequence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一个数列定义如下：f（1）=1，f（2）=1，f（n）=（A*f（n-1）+B*f（n-2））mod 7。给定A、B和n，你要计算f（n）的值。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输入：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1 1 3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1 2 10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0 0 0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输出：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9、汉诺塔II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在汉诺塔原有的规则基础上新加一根柱子，问在一次游戏中使用了N个盘子时，他需要多少次移动才能把他们都移到第三个柱子上？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输入：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12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输出：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81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Uniform Generator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计算机模拟通常需要随机数。生成伪随机数的一种方式是通过一定形式的函数：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seed（x + 1）= [seed（x）+ STEP]％MOD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其中'％'是模运算符。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这样的函数将生成在0和MOD-1之间的伪随机数（种子）。这种形式的作用的一个问题就是，它们将总是重复地生成相同的模式。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为了最小化这种影响，仔细选择STEP和MOD值，可以使得在0和MOD-1（包括这两者）之间的所有值的均匀分布。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例如，如果STEP = 3和MOD = 5，该函数将在重复周期中生成一系列伪随机数0,3,1,4,2。在该示例中，将在函数的每个MOD迭代中生成包括0和MOD-1之间的所有数字。注意，由于每次产生种子（x）时生成相同种子（x + 1）的函数的性质，意味着如果函数将生成在0和MOD-1之间的所有数字，则它将均匀地生成伪随机数与每个MOD迭代。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如果STEP = 15和MOD = 20，该函数生成系列0,15,10,5（或任何其他重复系列，如果初始种子不是0）。这是一个很差的STEP和MOD选择，因为没有初始种子将生成从0和MOD-1的所有数字。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您的程序将确定STEP和MOD的选择是否将生成伪随机数的均匀分布。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输入：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3 5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15 20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63923 99999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输出：</w:t>
      </w:r>
    </w:p>
    <w:p>
      <w:pPr>
        <w:numPr>
          <w:ilvl w:val="0"/>
          <w:numId w:val="0"/>
        </w:numPr>
        <w:ind w:leftChars="0" w:firstLine="960" w:firstLineChars="4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3         5    Good Choice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15        20    Bad Choice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63923     99999    Good Choice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</w:t>
      </w:r>
      <w:r>
        <w:rPr>
          <w:rFonts w:hint="eastAsia" w:ascii="Times New Roman" w:hAnsi="Times New Roman" w:cs="Times New Roman"/>
          <w:b/>
          <w:sz w:val="24"/>
        </w:rPr>
        <w:t>程序运行结果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/>
          <w:b/>
        </w:rPr>
        <w:t>（说明设计思路，解释使用的数据结构，计算时间复杂度）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#include&lt;algorithm&gt;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#include&lt;math.h&gt;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struct point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double x,y;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}a[100001];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//w数组用来保存在分界线附近的点的编号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int w[100001];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//将所有点按x坐标排序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bool cmpx(const point &amp;a,const point &amp;b)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return a.x&lt;b.x;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//将分界线附近的点按y坐标排序，不需要改动坐标数组，只修改w数组即可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bool cmpy(const int &amp;m,const int &amp;n)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return a[m].y&lt;a[n].y;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//求两个点之间的距离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double mix(int m,int 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return sqrt((a[m].x-a[n].x)*(a[m].x-a[n].x)+(a[m].y-a[n].y)*(a[m].y-a[n].y));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double res(int left,int right)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if(left==right)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return 10000000;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if(left+1==right)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return mix(left,right);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int mid=(left+right)/2;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//切分平面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double d1=res(left,mid);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double d2=res(mid+1,right);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double d=min(d1,d2);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int k=0;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//找出左右平面中在分界线“附近”的点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for(int i=left;i&lt;=right;i++)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//只保留点的坐标即可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if(fabs(a[i].x-a[mid].x)&lt;d)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w[k++]=i;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sort(w,w+k,cmpy);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for(int i=0;i&lt;k-1;i++)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//只需要向后搜索6个点，再后面的可以舍掉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for(int j=i+1;j&lt;k &amp;&amp; j&lt;i+7;j++)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if(a[w[j]].y-a[w[i]].y&gt;=d)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d=min(d,mix(w[j],w[i]));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return 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int i,n;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while(scanf("%d",&amp;n)!=0)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if(n==0)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for(int i=0;i&lt;n;i++)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scanf("%lf%lf",&amp;a[i].x,&amp;a[i].y);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sort(a,a+n,cmpx);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printf("%.2f\n",res(0,n-1) / 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ab/>
      </w:r>
      <w:r>
        <w:rPr>
          <w:rFonts w:hint="eastAsia" w:ascii="Times New Roman" w:hAnsi="Times New Roman" w:cs="Times New Roman"/>
          <w:sz w:val="18"/>
          <w:szCs w:val="16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ascii="Times New Roman" w:hAnsi="Times New Roman" w:cs="Times New Roman"/>
          <w:sz w:val="18"/>
          <w:szCs w:val="16"/>
        </w:rPr>
      </w:pPr>
      <w:r>
        <w:rPr>
          <w:rFonts w:hint="eastAsia" w:ascii="Times New Roman" w:hAnsi="Times New Roman" w:cs="Times New Roman"/>
          <w:sz w:val="18"/>
          <w:szCs w:val="16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结果截图：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drawing>
          <wp:inline distT="0" distB="0" distL="114300" distR="114300">
            <wp:extent cx="5039360" cy="2323465"/>
            <wp:effectExtent l="0" t="0" r="0" b="0"/>
            <wp:docPr id="2" name="图片 2" descr="45c163869dcfc6d6b7e8bcbf261d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c163869dcfc6d6b7e8bcbf261d765"/>
                    <pic:cNvPicPr>
                      <a:picLocks noChangeAspect="1"/>
                    </pic:cNvPicPr>
                  </pic:nvPicPr>
                  <pic:blipFill>
                    <a:blip r:embed="rId6"/>
                    <a:srcRect l="1807" t="9110" r="2614" b="6289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设计思路：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核心思想是通过分治策略，在每一步递归中将问题划分为规模较小的子问题，并最终合并子问题的解来得到原问题的解。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首先，通过对输入点按照 x 坐标进行排序，建立了问题的初始状态。接着，通过递归的方式，将问题分解为左右两个子问题，并计算出每个子问题的最近点对的距离。然后，通过在分界线附近寻找可能的最近点对，进一步缩小搜索范围。最后，通过比较左右两个子问题和分界线附近的最近点对的距离，找到全局最近点对的距离。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数据结构：点结构、数组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时间复杂度：O（n*log（n）)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代码：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n,now_floor=0,next_floor,time=0;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while(n--){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cin&gt;&gt;next_floor;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if(next_floor&gt;now_floor)//上楼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time+=(next_floor-now_floor)*6+5;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now_floor=next_floor;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if(next_floor&lt;now_floor)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time+=(now_floor-next_floor)*4+5;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now_floor=next_floor;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time+=5;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cout&lt;&lt;time;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运行截图：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drawing>
          <wp:inline distT="0" distB="0" distL="114300" distR="114300">
            <wp:extent cx="5158740" cy="2579370"/>
            <wp:effectExtent l="0" t="0" r="0" b="0"/>
            <wp:docPr id="3" name="图片 3" descr="7672281cbeb9bc325244b4b491e4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72281cbeb9bc325244b4b491e4fc9"/>
                    <pic:cNvPicPr>
                      <a:picLocks noChangeAspect="1"/>
                    </pic:cNvPicPr>
                  </pic:nvPicPr>
                  <pic:blipFill>
                    <a:blip r:embed="rId7"/>
                    <a:srcRect t="6081" r="215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设计思路：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通过循环处理每个输入的楼层：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若下一目标楼层 next_floor 大于当前楼层 now_floor，说明需要上行。电梯上升到 next_floor，需要时间为 (next_floor - now_floor) * 6 + 5，更新时间并将当前楼层设为 next_floor。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若 next_floor 小于当前楼层 now_floor，说明需要下行。电梯下降到 next_floor，需要时间为 (now_floor - next_floor) * 4 + 5，更新时间并将当前楼层设为 next_floor。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若 next_floor 等于当前楼层 now_floor，则电梯停留在当前楼层，需要时间为 5。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数据结构：</w:t>
      </w:r>
    </w:p>
    <w:p>
      <w:pPr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 xml:space="preserve">使用整数变量 </w:t>
      </w:r>
      <w:r>
        <w:rPr>
          <w:rFonts w:hint="eastAsia" w:ascii="Times New Roman" w:hAnsi="Times New Roman" w:cs="Times New Roman"/>
          <w:sz w:val="24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 xml:space="preserve"> 存储总楼层数。</w:t>
      </w:r>
    </w:p>
    <w:p>
      <w:pPr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 xml:space="preserve">使用整数变量 </w:t>
      </w:r>
      <w:r>
        <w:rPr>
          <w:rFonts w:hint="eastAsia" w:ascii="Times New Roman" w:hAnsi="Times New Roman" w:cs="Times New Roman"/>
          <w:sz w:val="24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now_floor</w:t>
      </w:r>
      <w:r>
        <w:rPr>
          <w:rFonts w:hint="eastAsia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存储当前所在楼层。</w:t>
      </w:r>
    </w:p>
    <w:p>
      <w:pPr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 xml:space="preserve">使用整数变量 </w:t>
      </w:r>
      <w:r>
        <w:rPr>
          <w:rFonts w:hint="eastAsia" w:ascii="Times New Roman" w:hAnsi="Times New Roman" w:cs="Times New Roman"/>
          <w:sz w:val="24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next_floor</w:t>
      </w:r>
      <w:r>
        <w:rPr>
          <w:rFonts w:hint="eastAsia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存储目标楼层。</w:t>
      </w:r>
    </w:p>
    <w:p>
      <w:pPr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 xml:space="preserve">使用整数变量 </w:t>
      </w:r>
      <w:r>
        <w:rPr>
          <w:rFonts w:hint="eastAsia" w:ascii="Times New Roman" w:hAnsi="Times New Roman" w:cs="Times New Roman"/>
          <w:sz w:val="24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time</w:t>
      </w:r>
      <w:r>
        <w:rPr>
          <w:rFonts w:hint="eastAsia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 xml:space="preserve"> 存储总时间。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时间复杂度：</w:t>
      </w:r>
      <w:r>
        <w:rPr>
          <w:rFonts w:hint="default" w:ascii="Times New Roman" w:hAnsi="Times New Roman" w:cs="Times New Roman"/>
          <w:sz w:val="24"/>
          <w:lang w:val="en-US" w:eastAsia="zh-CN"/>
        </w:rPr>
        <w:t>O(n)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代码：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#include &lt;algorithm&gt;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#include &lt;cstring&gt;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using namespace std;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int main(){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int A,B,n;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while(cin &gt;&gt; A &gt;&gt; B &gt;&gt; n){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if(A==0&amp;&amp;B==0&amp;&amp;n==0)return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int f[18];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f[0]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f[1]=f[2]=1;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for(int i=3;i&lt;17;i++){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f[i] =  (A * f[i - 1] + B * f[i - 2]) % 7;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cout &lt;&lt; f[n%17]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运行截图：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drawing>
          <wp:inline distT="0" distB="0" distL="114300" distR="114300">
            <wp:extent cx="5111115" cy="2599055"/>
            <wp:effectExtent l="0" t="0" r="0" b="0"/>
            <wp:docPr id="4" name="图片 4" descr="c012fbe42b12170d5537672bfa10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012fbe42b12170d5537672bfa10feb"/>
                    <pic:cNvPicPr>
                      <a:picLocks noChangeAspect="1"/>
                    </pic:cNvPicPr>
                  </pic:nvPicPr>
                  <pic:blipFill>
                    <a:blip r:embed="rId8"/>
                    <a:srcRect t="5364" r="3059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设计思路：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可以发现“0 1 1 2 3 4 1 6 0 6 6 5 4 2 6 1”这16个数是一个周期。输出计算得到的 `f[n % 17]` 的值。这里取模 17 是因为在计算过程中，f 的周期为 16。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数据结构：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使用整数数组 </w:t>
      </w:r>
      <w:r>
        <w:rPr>
          <w:rFonts w:hint="eastAsia" w:ascii="Times New Roman" w:hAnsi="Times New Roman" w:cs="Times New Roman"/>
          <w:sz w:val="24"/>
          <w:lang w:val="en-US" w:eastAsia="zh-CN"/>
        </w:rPr>
        <w:t>‘</w:t>
      </w:r>
      <w:r>
        <w:rPr>
          <w:rFonts w:hint="default" w:ascii="Times New Roman" w:hAnsi="Times New Roman" w:cs="Times New Roman"/>
          <w:sz w:val="24"/>
          <w:lang w:val="en-US" w:eastAsia="zh-CN"/>
        </w:rPr>
        <w:t>f</w:t>
      </w:r>
      <w:r>
        <w:rPr>
          <w:rFonts w:hint="eastAsia" w:ascii="Times New Roman" w:hAnsi="Times New Roman" w:cs="Times New Roman"/>
          <w:sz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存储计算的结果。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使用整数变量 </w:t>
      </w:r>
      <w:r>
        <w:rPr>
          <w:rFonts w:hint="eastAsia" w:ascii="Times New Roman" w:hAnsi="Times New Roman" w:cs="Times New Roman"/>
          <w:sz w:val="24"/>
          <w:lang w:val="en-US" w:eastAsia="zh-CN"/>
        </w:rPr>
        <w:t>‘</w:t>
      </w:r>
      <w:r>
        <w:rPr>
          <w:rFonts w:hint="default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lang w:val="en-US" w:eastAsia="zh-CN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‘</w:t>
      </w:r>
      <w:r>
        <w:rPr>
          <w:rFonts w:hint="default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lang w:val="en-US" w:eastAsia="zh-CN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‘</w:t>
      </w:r>
      <w:r>
        <w:rPr>
          <w:rFonts w:hint="default" w:ascii="Times New Roman" w:hAnsi="Times New Roman" w:cs="Times New Roman"/>
          <w:sz w:val="24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分别表示给定的递推关系参数和计算的次数。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时间复杂度：</w:t>
      </w:r>
      <w:r>
        <w:rPr>
          <w:rFonts w:hint="default" w:ascii="Times New Roman" w:hAnsi="Times New Roman" w:cs="Times New Roman"/>
          <w:sz w:val="24"/>
          <w:lang w:val="en-US" w:eastAsia="zh-CN"/>
        </w:rPr>
        <w:t>O(1)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代码：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unsigned long long 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ull dp[65], f[65];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64; 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 = f[i] = 2 * f[i - 1] + 1;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64; 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i; j++)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 = min(dp[i], 2 * dp[j] + f[i - j]);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(cin &gt;&gt; n)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dp[n]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设计思路：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 dp和f分别存储动态规划的结果。dp[i]表示将i个盘子从源柱子移动到目标柱子的最小步数，f[i]表示移动i个盘子需要的最小步数。设 dp[i] = 2 * dp[j] + f[i - j]，表示将i个盘子移动到目标柱子的最小步数可以由j个盘子移动到目标柱子的最小步数和i - j个盘子移动到辅助柱子的最小步数组成。这里遍历j取最小值。对于dp和f，初始条件为dp[1] = f[1] = 1。使用两层循环，外层遍历i表示盘子数量，内层遍历j表示将j个盘子移动到目标柱子的最小步数。通过状态转移方程更新dp[i]。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数据结构：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使用数组dp存储动态规划的结果，dp[i]表示将i个盘子移动到目标柱子的最小步数。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使用数组f存储移动i个盘子需要的最小步数。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时间复杂度：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使用两层循环，外层循环遍历i从1到64，内层循环遍历j从0到i - 1，因此总体时间复杂度为O(64^2)。由于是常数级别的循环次数，可以看作是O(1)。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代码：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&lt;cstdio&gt;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gcd(int a, int 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a%b?gcd(b,a%b):b;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tab[2][15] = {"Bad Choice", "Good Choice"}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b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(~scanf ("%d%d", &amp;a, &amp;b))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 ("%10d%10d    %s\n\n", a, b, tab[gcd(a,b)==1])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运行截图：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drawing>
          <wp:inline distT="0" distB="0" distL="114300" distR="114300">
            <wp:extent cx="5146675" cy="2553970"/>
            <wp:effectExtent l="0" t="0" r="0" b="0"/>
            <wp:docPr id="5" name="图片 5" descr="2de9d9c8ea7d69e6fad15203eac5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de9d9c8ea7d69e6fad15203eac513a"/>
                    <pic:cNvPicPr>
                      <a:picLocks noChangeAspect="1"/>
                    </pic:cNvPicPr>
                  </pic:nvPicPr>
                  <pic:blipFill>
                    <a:blip r:embed="rId9"/>
                    <a:srcRect t="7006" r="2385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使用递归的辗转相除法求两个整数的最大公约数。函数gcd的定义是int gcd(int a, int b)，它返回a和b的最大公约数。递归终止条件是a对b取余等于0，此时b即为最大公约数。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数据结构：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使用两个整数a和b作为输入数据。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使用一个字符数组tab存储两种结果："Bad Choice" 和 "Good Choice"。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时间复杂度：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辗转相除法的时间复杂度取决于两个整数的大小，但在最坏情况下，时间复杂度为O(log(min(a, b)))。由于只进行一次辗转相除法，整体时间复杂度为 O(log(min(a, b)))。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实验一成绩：____________                  教师签名：_______________</w:t>
      </w:r>
    </w:p>
    <w:p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实验</w:t>
      </w:r>
      <w:r>
        <w:rPr>
          <w:rFonts w:hint="eastAsia" w:ascii="Times New Roman" w:hAnsi="Times New Roman" w:cs="Times New Roman"/>
          <w:b/>
          <w:sz w:val="40"/>
        </w:rPr>
        <w:t>二</w:t>
      </w:r>
      <w:r>
        <w:rPr>
          <w:rFonts w:ascii="Times New Roman" w:hAnsi="Times New Roman" w:cs="Times New Roman"/>
          <w:b/>
          <w:sz w:val="40"/>
        </w:rPr>
        <w:t xml:space="preserve">  </w:t>
      </w:r>
      <w:r>
        <w:rPr>
          <w:rFonts w:hint="eastAsia" w:ascii="Times New Roman" w:hAnsi="Times New Roman" w:cs="Times New Roman"/>
          <w:b/>
          <w:sz w:val="40"/>
        </w:rPr>
        <w:t>动态规划和贪心算法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>
      <w:pPr>
        <w:widowControl/>
        <w:jc w:val="left"/>
        <w:rPr>
          <w:rFonts w:ascii="宋体"/>
          <w:color w:val="000000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hint="eastAsia" w:ascii="宋体"/>
          <w:color w:val="000000"/>
        </w:rPr>
        <w:t>理解</w:t>
      </w:r>
      <w:r>
        <w:rPr>
          <w:rFonts w:hint="eastAsia"/>
        </w:rPr>
        <w:t>动态规划法的设计思想，分析是否满足最优子结构性质，刻画其结构特征，递归地定义最优值（动态规划方程），以自底向上的方式计算出最优值，构造最优解。掌握动态规划的算法框架和设计策略</w:t>
      </w:r>
      <w:r>
        <w:rPr>
          <w:rFonts w:hint="eastAsia" w:ascii="宋体"/>
          <w:color w:val="000000"/>
        </w:rPr>
        <w:t>。</w:t>
      </w:r>
    </w:p>
    <w:p>
      <w:pPr>
        <w:widowControl/>
        <w:jc w:val="left"/>
        <w:rPr>
          <w:rFonts w:ascii="宋体"/>
          <w:color w:val="000000"/>
        </w:rPr>
      </w:pPr>
      <w:r>
        <w:rPr>
          <w:rFonts w:hint="eastAsia" w:ascii="宋体"/>
          <w:color w:val="000000"/>
        </w:rPr>
        <w:t>2、理解</w:t>
      </w:r>
      <w:r>
        <w:rPr>
          <w:rFonts w:hint="eastAsia"/>
        </w:rPr>
        <w:t>贪心算法的设计思想，掌握贪心算法的算法框架和设计策略，选取度量标准，逐步构造最优解</w:t>
      </w:r>
      <w:r>
        <w:rPr>
          <w:rFonts w:hint="eastAsia" w:ascii="宋体"/>
          <w:color w:val="000000"/>
        </w:rPr>
        <w:t>。</w:t>
      </w:r>
    </w:p>
    <w:p>
      <w:pPr>
        <w:autoSpaceDE w:val="0"/>
        <w:autoSpaceDN w:val="0"/>
        <w:adjustRightInd w:val="0"/>
        <w:rPr>
          <w:bCs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>Win7, Visual C++/Java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（</w:t>
      </w:r>
      <w:r>
        <w:rPr>
          <w:rFonts w:hint="eastAsia"/>
        </w:rPr>
        <w:t>在第一次实验题目库中选择题目，填写题目内容及输入输出要求</w:t>
      </w:r>
      <w:r>
        <w:rPr>
          <w:rFonts w:hint="eastAsia" w:ascii="Times New Roman" w:hAnsi="Times New Roman" w:cs="Times New Roman"/>
          <w:b/>
          <w:sz w:val="24"/>
        </w:rPr>
        <w:t>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2．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3．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</w:t>
      </w:r>
      <w:r>
        <w:rPr>
          <w:rFonts w:hint="eastAsia" w:ascii="Times New Roman" w:hAnsi="Times New Roman" w:cs="Times New Roman"/>
          <w:b/>
          <w:sz w:val="24"/>
        </w:rPr>
        <w:t>程序运行结果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/>
          <w:b/>
        </w:rPr>
        <w:t>（说明设计思路，解释使用的数据结构，计算时间复杂度）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2．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3．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</w:t>
      </w:r>
      <w:r>
        <w:rPr>
          <w:rFonts w:hint="eastAsia" w:ascii="Times New Roman" w:hAnsi="Times New Roman" w:cs="Times New Roman"/>
          <w:b/>
          <w:sz w:val="24"/>
        </w:rPr>
        <w:t>二</w:t>
      </w:r>
      <w:r>
        <w:rPr>
          <w:rFonts w:ascii="Times New Roman" w:hAnsi="Times New Roman" w:cs="Times New Roman"/>
          <w:b/>
          <w:sz w:val="24"/>
        </w:rPr>
        <w:t>成绩：____________                  教师签名：_______________</w:t>
      </w:r>
    </w:p>
    <w:p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实验</w:t>
      </w:r>
      <w:r>
        <w:rPr>
          <w:rFonts w:hint="eastAsia" w:ascii="Times New Roman" w:hAnsi="Times New Roman" w:cs="Times New Roman"/>
          <w:b/>
          <w:sz w:val="40"/>
        </w:rPr>
        <w:t>三</w:t>
      </w:r>
      <w:r>
        <w:rPr>
          <w:rFonts w:ascii="Times New Roman" w:hAnsi="Times New Roman" w:cs="Times New Roman"/>
          <w:b/>
          <w:sz w:val="40"/>
        </w:rPr>
        <w:t xml:space="preserve">  </w:t>
      </w:r>
      <w:r>
        <w:rPr>
          <w:rFonts w:hint="eastAsia" w:ascii="Times New Roman" w:hAnsi="Times New Roman" w:cs="Times New Roman"/>
          <w:b/>
          <w:sz w:val="40"/>
        </w:rPr>
        <w:t>回溯算法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  <w:bookmarkStart w:id="0" w:name="_GoBack"/>
      <w:bookmarkEnd w:id="0"/>
    </w:p>
    <w:p>
      <w:pPr>
        <w:widowControl/>
        <w:jc w:val="left"/>
        <w:rPr>
          <w:rFonts w:ascii="宋体"/>
          <w:color w:val="000000"/>
        </w:rPr>
      </w:pPr>
      <w:r>
        <w:rPr>
          <w:rFonts w:ascii="Times New Roman" w:hAnsi="Times New Roman" w:cs="Times New Roman"/>
          <w:b/>
          <w:sz w:val="24"/>
        </w:rPr>
        <w:t>1</w:t>
      </w:r>
      <w:r>
        <w:rPr>
          <w:rFonts w:hint="eastAsia" w:ascii="Times New Roman" w:hAnsi="Times New Roman" w:cs="Times New Roman"/>
          <w:b/>
          <w:sz w:val="24"/>
        </w:rPr>
        <w:t>、</w:t>
      </w:r>
      <w:r>
        <w:rPr>
          <w:rFonts w:hint="eastAsia" w:ascii="宋体"/>
          <w:color w:val="000000"/>
        </w:rPr>
        <w:t>理解</w:t>
      </w:r>
      <w:r>
        <w:rPr>
          <w:rFonts w:hint="eastAsia"/>
        </w:rPr>
        <w:t>回溯法的设计思想，</w:t>
      </w:r>
      <w:r>
        <w:t>回溯法是一个既带有系统性又带有跳跃性的搜索算法。</w:t>
      </w:r>
      <w:r>
        <w:rPr>
          <w:rFonts w:hint="eastAsia"/>
        </w:rPr>
        <w:t>掌握从</w:t>
      </w:r>
      <w:r>
        <w:t>包含问题的所有解的解空间树中，按照深度优先的策略，从根结点出发搜索解空间树</w:t>
      </w:r>
      <w:r>
        <w:rPr>
          <w:rFonts w:hint="eastAsia"/>
        </w:rPr>
        <w:t>的过程</w:t>
      </w:r>
      <w:r>
        <w:t>。</w:t>
      </w:r>
      <w:r>
        <w:rPr>
          <w:rFonts w:hint="eastAsia"/>
        </w:rPr>
        <w:t>掌握回溯法的算法框架和设计策略。</w:t>
      </w:r>
    </w:p>
    <w:p>
      <w:pPr>
        <w:widowControl/>
        <w:jc w:val="left"/>
        <w:rPr>
          <w:bCs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>Win7, Visual C++/Java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（</w:t>
      </w:r>
      <w:r>
        <w:rPr>
          <w:rFonts w:hint="eastAsia"/>
          <w:b/>
        </w:rPr>
        <w:t>在第三次实验题目库中选择题目，填写题目内容及输入输出要求</w:t>
      </w:r>
      <w:r>
        <w:rPr>
          <w:rFonts w:hint="eastAsia" w:ascii="Times New Roman" w:hAnsi="Times New Roman" w:cs="Times New Roman"/>
          <w:b/>
          <w:sz w:val="24"/>
        </w:rPr>
        <w:t>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2．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3．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</w:t>
      </w:r>
      <w:r>
        <w:rPr>
          <w:rFonts w:hint="eastAsia" w:ascii="Times New Roman" w:hAnsi="Times New Roman" w:cs="Times New Roman"/>
          <w:b/>
          <w:sz w:val="24"/>
        </w:rPr>
        <w:t>程序运行结果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/>
          <w:b/>
        </w:rPr>
        <w:t>（说明设计思路，解释使用的数据结构，计算时间复杂度）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2．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3．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</w:t>
      </w:r>
      <w:r>
        <w:rPr>
          <w:rFonts w:hint="eastAsia" w:ascii="Times New Roman" w:hAnsi="Times New Roman" w:cs="Times New Roman"/>
          <w:b/>
          <w:sz w:val="24"/>
        </w:rPr>
        <w:t>三</w:t>
      </w:r>
      <w:r>
        <w:rPr>
          <w:rFonts w:ascii="Times New Roman" w:hAnsi="Times New Roman" w:cs="Times New Roman"/>
          <w:b/>
          <w:sz w:val="24"/>
        </w:rPr>
        <w:t>成绩：____________                  教师签名：_______________</w:t>
      </w:r>
    </w:p>
    <w:p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实验</w:t>
      </w:r>
      <w:r>
        <w:rPr>
          <w:rFonts w:hint="eastAsia" w:ascii="Times New Roman" w:hAnsi="Times New Roman" w:cs="Times New Roman"/>
          <w:b/>
          <w:sz w:val="40"/>
        </w:rPr>
        <w:t>四</w:t>
      </w:r>
      <w:r>
        <w:rPr>
          <w:rFonts w:ascii="Times New Roman" w:hAnsi="Times New Roman" w:cs="Times New Roman"/>
          <w:b/>
          <w:sz w:val="40"/>
        </w:rPr>
        <w:t xml:space="preserve">  </w:t>
      </w:r>
      <w:r>
        <w:rPr>
          <w:rFonts w:hint="eastAsia" w:ascii="Times New Roman" w:hAnsi="Times New Roman" w:cs="Times New Roman"/>
          <w:b/>
          <w:sz w:val="40"/>
        </w:rPr>
        <w:t>分支限界算法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>
      <w:pPr>
        <w:widowControl/>
        <w:jc w:val="left"/>
        <w:rPr>
          <w:rFonts w:ascii="宋体"/>
          <w:color w:val="000000"/>
        </w:rPr>
      </w:pPr>
      <w:r>
        <w:rPr>
          <w:rFonts w:ascii="Times New Roman" w:hAnsi="Times New Roman" w:cs="Times New Roman"/>
          <w:b/>
          <w:szCs w:val="21"/>
        </w:rPr>
        <w:t>1、</w:t>
      </w:r>
      <w:r>
        <w:rPr>
          <w:rFonts w:hint="eastAsia" w:ascii="宋体"/>
          <w:color w:val="000000"/>
        </w:rPr>
        <w:t>理解</w:t>
      </w:r>
      <w:r>
        <w:rPr>
          <w:rFonts w:hint="eastAsia"/>
        </w:rPr>
        <w:t>分支限界法的设计思想，掌握分支限界法的算法框架和设计策略</w:t>
      </w:r>
      <w:r>
        <w:rPr>
          <w:rFonts w:hint="eastAsia" w:ascii="宋体"/>
          <w:color w:val="000000"/>
        </w:rPr>
        <w:t>。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2、</w:t>
      </w:r>
      <w:r>
        <w:rPr>
          <w:rFonts w:ascii="Times New Roman" w:hAnsi="Times New Roman" w:cs="Times New Roman"/>
          <w:szCs w:val="21"/>
        </w:rPr>
        <w:t>通</w:t>
      </w:r>
      <w:r>
        <w:rPr>
          <w:rFonts w:ascii="Times New Roman" w:hAnsi="Times New Roman" w:cs="Times New Roman"/>
          <w:bCs/>
          <w:szCs w:val="21"/>
        </w:rPr>
        <w:t>过上机实验，要求掌握算法设计思想、程序设计和算法复杂性分析等。</w:t>
      </w:r>
    </w:p>
    <w:p>
      <w:pPr>
        <w:widowControl/>
        <w:jc w:val="left"/>
        <w:rPr>
          <w:rFonts w:ascii="宋体"/>
          <w:color w:val="000000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>Win7, Visual C++/Java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>
      <w:pPr>
        <w:rPr>
          <w:b/>
        </w:rPr>
      </w:pPr>
      <w:r>
        <w:rPr>
          <w:rFonts w:hint="eastAsia"/>
          <w:b/>
        </w:rPr>
        <w:t>（在第四次实验题目库中选择题目，填写题目内容及输入输出要求）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2．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3．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</w:t>
      </w:r>
      <w:r>
        <w:rPr>
          <w:rFonts w:hint="eastAsia" w:ascii="Times New Roman" w:hAnsi="Times New Roman" w:cs="Times New Roman"/>
          <w:b/>
          <w:sz w:val="24"/>
        </w:rPr>
        <w:t>程序运行结果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/>
          <w:b/>
        </w:rPr>
        <w:t>（说明设计思路，解释使用的数据结构，计算时间复杂度）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2．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3．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</w:t>
      </w:r>
      <w:r>
        <w:rPr>
          <w:rFonts w:hint="eastAsia" w:ascii="Times New Roman" w:hAnsi="Times New Roman" w:cs="Times New Roman"/>
          <w:b/>
          <w:sz w:val="24"/>
        </w:rPr>
        <w:t>四</w:t>
      </w:r>
      <w:r>
        <w:rPr>
          <w:rFonts w:ascii="Times New Roman" w:hAnsi="Times New Roman" w:cs="Times New Roman"/>
          <w:b/>
          <w:sz w:val="24"/>
        </w:rPr>
        <w:t>成绩：____________                  教师签名：_______________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4C267"/>
    <w:multiLevelType w:val="singleLevel"/>
    <w:tmpl w:val="AA94C2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DD294F"/>
    <w:multiLevelType w:val="singleLevel"/>
    <w:tmpl w:val="CFDD294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6056A8"/>
    <w:rsid w:val="00046A70"/>
    <w:rsid w:val="00060296"/>
    <w:rsid w:val="000A5EFA"/>
    <w:rsid w:val="000B676C"/>
    <w:rsid w:val="00144723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757B8"/>
    <w:rsid w:val="004A1B36"/>
    <w:rsid w:val="004B06E4"/>
    <w:rsid w:val="005025A8"/>
    <w:rsid w:val="0054473A"/>
    <w:rsid w:val="00545C7E"/>
    <w:rsid w:val="00555807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934FB"/>
    <w:rsid w:val="007A245C"/>
    <w:rsid w:val="008039E6"/>
    <w:rsid w:val="008423E6"/>
    <w:rsid w:val="00851BD2"/>
    <w:rsid w:val="00852DA7"/>
    <w:rsid w:val="008803AC"/>
    <w:rsid w:val="008E1326"/>
    <w:rsid w:val="008F5FA1"/>
    <w:rsid w:val="008F72ED"/>
    <w:rsid w:val="009629A2"/>
    <w:rsid w:val="009A0D40"/>
    <w:rsid w:val="009B2B21"/>
    <w:rsid w:val="009B67DD"/>
    <w:rsid w:val="00A0207B"/>
    <w:rsid w:val="00A36171"/>
    <w:rsid w:val="00A84ACC"/>
    <w:rsid w:val="00AB6F52"/>
    <w:rsid w:val="00AC0E76"/>
    <w:rsid w:val="00AC19F8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77A2C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791F"/>
    <w:rsid w:val="00E270A0"/>
    <w:rsid w:val="00E7476F"/>
    <w:rsid w:val="00E76944"/>
    <w:rsid w:val="00E82860"/>
    <w:rsid w:val="00EE315A"/>
    <w:rsid w:val="00EF3E12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347842DB"/>
    <w:rsid w:val="470D7AF0"/>
    <w:rsid w:val="5774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15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6">
    <w:name w:val="日期 字符"/>
    <w:basedOn w:val="9"/>
    <w:link w:val="2"/>
    <w:semiHidden/>
    <w:qFormat/>
    <w:uiPriority w:val="99"/>
  </w:style>
  <w:style w:type="paragraph" w:customStyle="1" w:styleId="17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222</Words>
  <Characters>1271</Characters>
  <Lines>10</Lines>
  <Paragraphs>2</Paragraphs>
  <TotalTime>13</TotalTime>
  <ScaleCrop>false</ScaleCrop>
  <LinksUpToDate>false</LinksUpToDate>
  <CharactersWithSpaces>1491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2018-12-06T08:09:00Z</dcterms:created>
  <dc:creator>Administrator</dc:creator>
  <cp:lastModifiedBy>洛神</cp:lastModifiedBy>
  <cp:lastPrinted>2016-11-21T11:34:00Z</cp:lastPrinted>
  <dcterms:modified xsi:type="dcterms:W3CDTF">2023-12-01T08:03:23Z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E6A4FA2CCD7F4A63BECFEDA87BC93241_13</vt:lpwstr>
  </property>
</Properties>
</file>