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72B" w:rsidRPr="00CC323B" w:rsidRDefault="00E81791">
      <w:pPr>
        <w:rPr>
          <w:rFonts w:ascii="Times New Roman" w:hAnsi="Times New Roman" w:cs="Times New Roman"/>
          <w:b/>
        </w:rPr>
      </w:pPr>
      <w:r w:rsidRPr="00CC323B">
        <w:rPr>
          <w:rFonts w:ascii="Times New Roman" w:hAnsi="Times New Roman" w:cs="Times New Roman"/>
          <w:b/>
        </w:rPr>
        <w:t>NAME:</w:t>
      </w:r>
      <w:r w:rsidR="00CC323B">
        <w:rPr>
          <w:rFonts w:ascii="Times New Roman" w:hAnsi="Times New Roman" w:cs="Times New Roman"/>
          <w:b/>
        </w:rPr>
        <w:t xml:space="preserve">  </w:t>
      </w:r>
      <w:r w:rsidRPr="00CC323B">
        <w:rPr>
          <w:rFonts w:ascii="Times New Roman" w:hAnsi="Times New Roman" w:cs="Times New Roman"/>
          <w:b/>
        </w:rPr>
        <w:t>IQRA(221)</w:t>
      </w:r>
    </w:p>
    <w:p w:rsidR="00E81791" w:rsidRPr="00CC323B" w:rsidRDefault="00E81791">
      <w:pPr>
        <w:rPr>
          <w:rFonts w:ascii="Times New Roman" w:hAnsi="Times New Roman" w:cs="Times New Roman"/>
          <w:b/>
        </w:rPr>
      </w:pPr>
      <w:r w:rsidRPr="00CC323B">
        <w:rPr>
          <w:rFonts w:ascii="Times New Roman" w:hAnsi="Times New Roman" w:cs="Times New Roman"/>
          <w:b/>
        </w:rPr>
        <w:t>SECTION:</w:t>
      </w:r>
      <w:r w:rsidR="004B0A5B">
        <w:rPr>
          <w:rFonts w:ascii="Times New Roman" w:hAnsi="Times New Roman" w:cs="Times New Roman"/>
          <w:b/>
        </w:rPr>
        <w:t xml:space="preserve"> </w:t>
      </w:r>
      <w:r w:rsidRPr="00CC323B">
        <w:rPr>
          <w:rFonts w:ascii="Times New Roman" w:hAnsi="Times New Roman" w:cs="Times New Roman"/>
          <w:b/>
        </w:rPr>
        <w:t>BSAI-3D</w:t>
      </w:r>
    </w:p>
    <w:p w:rsidR="00E81791" w:rsidRPr="00CC323B" w:rsidRDefault="00E81791" w:rsidP="00E81791">
      <w:pPr>
        <w:jc w:val="center"/>
        <w:rPr>
          <w:rFonts w:ascii="Times New Roman" w:hAnsi="Times New Roman" w:cs="Times New Roman"/>
          <w:b/>
          <w:sz w:val="32"/>
          <w:szCs w:val="32"/>
        </w:rPr>
      </w:pPr>
      <w:r w:rsidRPr="00CC323B">
        <w:rPr>
          <w:rFonts w:ascii="Times New Roman" w:hAnsi="Times New Roman" w:cs="Times New Roman"/>
          <w:b/>
          <w:sz w:val="32"/>
          <w:szCs w:val="32"/>
        </w:rPr>
        <w:t>ARTIFICIAL INTELLIGENCE(lab)</w:t>
      </w:r>
    </w:p>
    <w:p w:rsidR="00E81791" w:rsidRDefault="00E81791" w:rsidP="006C7C4C">
      <w:pPr>
        <w:jc w:val="center"/>
        <w:rPr>
          <w:rFonts w:ascii="Times New Roman" w:hAnsi="Times New Roman" w:cs="Times New Roman"/>
          <w:b/>
          <w:sz w:val="28"/>
          <w:szCs w:val="28"/>
          <w:u w:val="single"/>
        </w:rPr>
      </w:pPr>
      <w:r w:rsidRPr="00CC323B">
        <w:rPr>
          <w:rFonts w:ascii="Times New Roman" w:hAnsi="Times New Roman" w:cs="Times New Roman"/>
          <w:b/>
          <w:sz w:val="28"/>
          <w:szCs w:val="28"/>
          <w:u w:val="single"/>
        </w:rPr>
        <w:t>Task 1:</w:t>
      </w:r>
    </w:p>
    <w:p w:rsidR="006C7C4C" w:rsidRPr="00CC323B" w:rsidRDefault="006C7C4C" w:rsidP="006C7C4C">
      <w:pPr>
        <w:jc w:val="center"/>
        <w:rPr>
          <w:rFonts w:ascii="Times New Roman" w:hAnsi="Times New Roman" w:cs="Times New Roman"/>
          <w:b/>
          <w:sz w:val="28"/>
          <w:szCs w:val="28"/>
          <w:u w:val="single"/>
        </w:rPr>
      </w:pPr>
    </w:p>
    <w:p w:rsidR="00E81791" w:rsidRPr="00CC323B" w:rsidRDefault="00E81791" w:rsidP="00E81791">
      <w:pPr>
        <w:rPr>
          <w:rFonts w:ascii="Times New Roman" w:hAnsi="Times New Roman" w:cs="Times New Roman"/>
          <w:b/>
          <w:sz w:val="32"/>
          <w:szCs w:val="32"/>
        </w:rPr>
      </w:pPr>
      <w:r w:rsidRPr="00CC323B">
        <w:rPr>
          <w:rFonts w:ascii="Times New Roman" w:hAnsi="Times New Roman" w:cs="Times New Roman"/>
          <w:b/>
          <w:sz w:val="44"/>
          <w:szCs w:val="44"/>
        </w:rPr>
        <w:t>P:</w:t>
      </w:r>
      <w:r w:rsidR="00DF5594" w:rsidRPr="00CC323B">
        <w:rPr>
          <w:rFonts w:ascii="Times New Roman" w:hAnsi="Times New Roman" w:cs="Times New Roman"/>
          <w:b/>
          <w:sz w:val="44"/>
          <w:szCs w:val="44"/>
        </w:rPr>
        <w:t xml:space="preserve">     </w:t>
      </w:r>
      <w:r w:rsidR="00DF5594" w:rsidRPr="00CC323B">
        <w:rPr>
          <w:rFonts w:ascii="Times New Roman" w:hAnsi="Times New Roman" w:cs="Times New Roman"/>
          <w:b/>
          <w:sz w:val="28"/>
          <w:szCs w:val="28"/>
        </w:rPr>
        <w:t>PERFORMANCE</w:t>
      </w:r>
    </w:p>
    <w:p w:rsidR="00DF5594" w:rsidRPr="00CC323B" w:rsidRDefault="00DF5594" w:rsidP="00E81791">
      <w:pPr>
        <w:rPr>
          <w:rFonts w:ascii="Times New Roman" w:hAnsi="Times New Roman" w:cs="Times New Roman"/>
          <w:b/>
          <w:sz w:val="28"/>
          <w:szCs w:val="28"/>
        </w:rPr>
      </w:pPr>
      <w:r w:rsidRPr="00CC323B">
        <w:rPr>
          <w:rFonts w:ascii="Times New Roman" w:hAnsi="Times New Roman" w:cs="Times New Roman"/>
          <w:b/>
          <w:sz w:val="44"/>
          <w:szCs w:val="44"/>
        </w:rPr>
        <w:t xml:space="preserve">E :    </w:t>
      </w:r>
      <w:r w:rsidRPr="00CC323B">
        <w:rPr>
          <w:rFonts w:ascii="Times New Roman" w:hAnsi="Times New Roman" w:cs="Times New Roman"/>
          <w:b/>
          <w:sz w:val="28"/>
          <w:szCs w:val="28"/>
        </w:rPr>
        <w:t>ENVIRONMENT</w:t>
      </w:r>
    </w:p>
    <w:p w:rsidR="00DF5594" w:rsidRPr="00CC323B" w:rsidRDefault="00DF5594" w:rsidP="00E81791">
      <w:pPr>
        <w:rPr>
          <w:rFonts w:ascii="Times New Roman" w:hAnsi="Times New Roman" w:cs="Times New Roman"/>
          <w:b/>
          <w:sz w:val="28"/>
          <w:szCs w:val="28"/>
        </w:rPr>
      </w:pPr>
      <w:r w:rsidRPr="00CC323B">
        <w:rPr>
          <w:rFonts w:ascii="Times New Roman" w:hAnsi="Times New Roman" w:cs="Times New Roman"/>
          <w:b/>
          <w:sz w:val="44"/>
          <w:szCs w:val="44"/>
        </w:rPr>
        <w:t xml:space="preserve">A:    </w:t>
      </w:r>
      <w:r w:rsidRPr="00CC323B">
        <w:rPr>
          <w:rFonts w:ascii="Times New Roman" w:hAnsi="Times New Roman" w:cs="Times New Roman"/>
          <w:b/>
          <w:sz w:val="28"/>
          <w:szCs w:val="28"/>
        </w:rPr>
        <w:t>ACTUATORS</w:t>
      </w:r>
    </w:p>
    <w:p w:rsidR="00DF5594" w:rsidRPr="00CC323B" w:rsidRDefault="00DF5594" w:rsidP="00E81791">
      <w:pPr>
        <w:rPr>
          <w:rFonts w:ascii="Times New Roman" w:hAnsi="Times New Roman" w:cs="Times New Roman"/>
          <w:b/>
          <w:sz w:val="28"/>
          <w:szCs w:val="28"/>
        </w:rPr>
      </w:pPr>
      <w:r w:rsidRPr="00CC323B">
        <w:rPr>
          <w:rFonts w:ascii="Times New Roman" w:hAnsi="Times New Roman" w:cs="Times New Roman"/>
          <w:b/>
          <w:sz w:val="44"/>
          <w:szCs w:val="44"/>
        </w:rPr>
        <w:t xml:space="preserve">S:     </w:t>
      </w:r>
      <w:r w:rsidRPr="00CC323B">
        <w:rPr>
          <w:rFonts w:ascii="Times New Roman" w:hAnsi="Times New Roman" w:cs="Times New Roman"/>
          <w:b/>
          <w:sz w:val="28"/>
          <w:szCs w:val="28"/>
        </w:rPr>
        <w:t>SENSORS</w:t>
      </w:r>
    </w:p>
    <w:p w:rsidR="0023480E" w:rsidRPr="00CC323B" w:rsidRDefault="0023480E" w:rsidP="0023480E">
      <w:pPr>
        <w:jc w:val="center"/>
        <w:rPr>
          <w:rFonts w:ascii="Times New Roman" w:hAnsi="Times New Roman" w:cs="Times New Roman"/>
          <w:b/>
          <w:sz w:val="28"/>
          <w:szCs w:val="28"/>
        </w:rPr>
      </w:pPr>
      <w:r w:rsidRPr="00CC323B">
        <w:rPr>
          <w:rFonts w:ascii="Times New Roman" w:hAnsi="Times New Roman" w:cs="Times New Roman"/>
          <w:b/>
          <w:sz w:val="28"/>
          <w:szCs w:val="28"/>
        </w:rPr>
        <w:t>(1)</w:t>
      </w:r>
    </w:p>
    <w:p w:rsidR="00DF5594" w:rsidRPr="004B0A5B" w:rsidRDefault="00DF5594" w:rsidP="0023480E">
      <w:pPr>
        <w:jc w:val="center"/>
        <w:rPr>
          <w:rFonts w:ascii="Times New Roman" w:hAnsi="Times New Roman" w:cs="Times New Roman"/>
          <w:b/>
          <w:sz w:val="32"/>
          <w:szCs w:val="32"/>
        </w:rPr>
      </w:pPr>
      <w:r w:rsidRPr="00CC323B">
        <w:rPr>
          <w:rFonts w:ascii="Times New Roman" w:hAnsi="Times New Roman" w:cs="Times New Roman"/>
          <w:sz w:val="32"/>
          <w:szCs w:val="32"/>
        </w:rPr>
        <w:t xml:space="preserve"> </w:t>
      </w:r>
      <w:r w:rsidRPr="004B0A5B">
        <w:rPr>
          <w:rFonts w:ascii="Times New Roman" w:hAnsi="Times New Roman" w:cs="Times New Roman"/>
          <w:b/>
          <w:sz w:val="32"/>
          <w:szCs w:val="32"/>
        </w:rPr>
        <w:t>Delivery Robot Specification</w:t>
      </w:r>
    </w:p>
    <w:p w:rsidR="0023480E" w:rsidRPr="00CC323B" w:rsidRDefault="0023480E" w:rsidP="0023480E">
      <w:pPr>
        <w:rPr>
          <w:rFonts w:ascii="Times New Roman" w:hAnsi="Times New Roman" w:cs="Times New Roman"/>
          <w:b/>
          <w:sz w:val="32"/>
          <w:szCs w:val="32"/>
        </w:rPr>
      </w:pPr>
      <w:r w:rsidRPr="00CC323B">
        <w:rPr>
          <w:rFonts w:ascii="Times New Roman" w:hAnsi="Times New Roman" w:cs="Times New Roman"/>
          <w:b/>
          <w:sz w:val="44"/>
          <w:szCs w:val="44"/>
        </w:rPr>
        <w:t xml:space="preserve">P:     </w:t>
      </w:r>
      <w:r w:rsidRPr="004B0A5B">
        <w:rPr>
          <w:rFonts w:ascii="Times New Roman" w:hAnsi="Times New Roman" w:cs="Times New Roman"/>
        </w:rPr>
        <w:t>Delivery speed and efficiency</w:t>
      </w:r>
      <w:r w:rsidRPr="004B0A5B">
        <w:rPr>
          <w:rFonts w:ascii="Times New Roman" w:hAnsi="Times New Roman" w:cs="Times New Roman"/>
        </w:rPr>
        <w:t xml:space="preserve">, </w:t>
      </w:r>
      <w:r w:rsidRPr="004B0A5B">
        <w:rPr>
          <w:rFonts w:ascii="Times New Roman" w:hAnsi="Times New Roman" w:cs="Times New Roman"/>
        </w:rPr>
        <w:t>Safety and collision avoidance</w:t>
      </w:r>
      <w:r w:rsidRPr="004B0A5B">
        <w:rPr>
          <w:rFonts w:ascii="Times New Roman" w:hAnsi="Times New Roman" w:cs="Times New Roman"/>
        </w:rPr>
        <w:t>, Customer satisfaction rating</w:t>
      </w:r>
      <w:r w:rsidR="00635AC6" w:rsidRPr="004B0A5B">
        <w:rPr>
          <w:rFonts w:ascii="Times New Roman" w:hAnsi="Times New Roman" w:cs="Times New Roman"/>
        </w:rPr>
        <w:t>.</w:t>
      </w:r>
    </w:p>
    <w:p w:rsidR="0023480E" w:rsidRPr="00CC323B" w:rsidRDefault="0023480E" w:rsidP="0023480E">
      <w:pPr>
        <w:rPr>
          <w:rFonts w:ascii="Times New Roman" w:hAnsi="Times New Roman" w:cs="Times New Roman"/>
          <w:b/>
          <w:sz w:val="28"/>
          <w:szCs w:val="28"/>
        </w:rPr>
      </w:pPr>
      <w:r w:rsidRPr="00CC323B">
        <w:rPr>
          <w:rFonts w:ascii="Times New Roman" w:hAnsi="Times New Roman" w:cs="Times New Roman"/>
          <w:b/>
          <w:sz w:val="44"/>
          <w:szCs w:val="44"/>
        </w:rPr>
        <w:t xml:space="preserve">E :    </w:t>
      </w:r>
      <w:r w:rsidRPr="004B0A5B">
        <w:rPr>
          <w:rFonts w:ascii="Times New Roman" w:hAnsi="Times New Roman" w:cs="Times New Roman"/>
          <w:sz w:val="24"/>
          <w:szCs w:val="24"/>
        </w:rPr>
        <w:t>Pedestrian sidewalks and crosswalks</w:t>
      </w:r>
      <w:r w:rsidRPr="004B0A5B">
        <w:rPr>
          <w:rFonts w:ascii="Times New Roman" w:hAnsi="Times New Roman" w:cs="Times New Roman"/>
          <w:sz w:val="24"/>
          <w:szCs w:val="24"/>
        </w:rPr>
        <w:t xml:space="preserve">, </w:t>
      </w:r>
      <w:r w:rsidRPr="004B0A5B">
        <w:rPr>
          <w:rFonts w:ascii="Times New Roman" w:hAnsi="Times New Roman" w:cs="Times New Roman"/>
          <w:sz w:val="24"/>
          <w:szCs w:val="24"/>
        </w:rPr>
        <w:t>Weather conditions</w:t>
      </w:r>
      <w:r w:rsidR="00635AC6" w:rsidRPr="004B0A5B">
        <w:rPr>
          <w:rFonts w:ascii="Times New Roman" w:hAnsi="Times New Roman" w:cs="Times New Roman"/>
          <w:sz w:val="24"/>
          <w:szCs w:val="24"/>
        </w:rPr>
        <w:t>.</w:t>
      </w:r>
    </w:p>
    <w:p w:rsidR="0023480E" w:rsidRPr="00CC323B" w:rsidRDefault="0023480E" w:rsidP="0023480E">
      <w:pPr>
        <w:rPr>
          <w:rFonts w:ascii="Times New Roman" w:hAnsi="Times New Roman" w:cs="Times New Roman"/>
          <w:b/>
        </w:rPr>
      </w:pPr>
      <w:r w:rsidRPr="00CC323B">
        <w:rPr>
          <w:rFonts w:ascii="Times New Roman" w:hAnsi="Times New Roman" w:cs="Times New Roman"/>
          <w:b/>
          <w:sz w:val="44"/>
          <w:szCs w:val="44"/>
        </w:rPr>
        <w:t xml:space="preserve">A:    </w:t>
      </w:r>
      <w:r w:rsidRPr="004B0A5B">
        <w:rPr>
          <w:rFonts w:ascii="Times New Roman" w:hAnsi="Times New Roman" w:cs="Times New Roman"/>
          <w:sz w:val="24"/>
          <w:szCs w:val="24"/>
        </w:rPr>
        <w:t>Electric drive motors</w:t>
      </w:r>
      <w:r w:rsidR="00635AC6" w:rsidRPr="004B0A5B">
        <w:rPr>
          <w:rFonts w:ascii="Times New Roman" w:hAnsi="Times New Roman" w:cs="Times New Roman"/>
          <w:sz w:val="24"/>
          <w:szCs w:val="24"/>
        </w:rPr>
        <w:t>,</w:t>
      </w:r>
      <w:r w:rsidRPr="004B0A5B">
        <w:rPr>
          <w:rFonts w:ascii="Times New Roman" w:hAnsi="Times New Roman" w:cs="Times New Roman"/>
          <w:sz w:val="24"/>
          <w:szCs w:val="24"/>
        </w:rPr>
        <w:t xml:space="preserve"> </w:t>
      </w:r>
      <w:r w:rsidR="00635AC6" w:rsidRPr="004B0A5B">
        <w:rPr>
          <w:rFonts w:ascii="Times New Roman" w:hAnsi="Times New Roman" w:cs="Times New Roman"/>
          <w:sz w:val="24"/>
          <w:szCs w:val="24"/>
        </w:rPr>
        <w:t>Display screen,</w:t>
      </w:r>
      <w:r w:rsidR="00635AC6" w:rsidRPr="004B0A5B">
        <w:rPr>
          <w:rFonts w:ascii="Times New Roman" w:hAnsi="Times New Roman" w:cs="Times New Roman"/>
          <w:sz w:val="24"/>
          <w:szCs w:val="24"/>
        </w:rPr>
        <w:t xml:space="preserve"> speakers</w:t>
      </w:r>
      <w:r w:rsidR="00635AC6" w:rsidRPr="004B0A5B">
        <w:rPr>
          <w:rFonts w:ascii="Times New Roman" w:hAnsi="Times New Roman" w:cs="Times New Roman"/>
          <w:sz w:val="24"/>
          <w:szCs w:val="24"/>
        </w:rPr>
        <w:t>.</w:t>
      </w:r>
    </w:p>
    <w:p w:rsidR="0023480E" w:rsidRPr="00CC323B" w:rsidRDefault="0023480E" w:rsidP="0023480E">
      <w:pPr>
        <w:rPr>
          <w:rFonts w:ascii="Times New Roman" w:hAnsi="Times New Roman" w:cs="Times New Roman"/>
        </w:rPr>
      </w:pPr>
      <w:r w:rsidRPr="00CC323B">
        <w:rPr>
          <w:rFonts w:ascii="Times New Roman" w:hAnsi="Times New Roman" w:cs="Times New Roman"/>
          <w:b/>
          <w:sz w:val="44"/>
          <w:szCs w:val="44"/>
        </w:rPr>
        <w:t xml:space="preserve">S:     </w:t>
      </w:r>
      <w:r w:rsidR="00635AC6" w:rsidRPr="004B0A5B">
        <w:rPr>
          <w:rFonts w:ascii="Times New Roman" w:hAnsi="Times New Roman" w:cs="Times New Roman"/>
          <w:sz w:val="24"/>
          <w:szCs w:val="24"/>
        </w:rPr>
        <w:t>Motion sensors,cameras, GPS.</w:t>
      </w:r>
    </w:p>
    <w:p w:rsidR="00635AC6" w:rsidRPr="00CC323B" w:rsidRDefault="00635AC6" w:rsidP="0023480E">
      <w:pPr>
        <w:rPr>
          <w:rFonts w:ascii="Times New Roman" w:hAnsi="Times New Roman" w:cs="Times New Roman"/>
        </w:rPr>
      </w:pPr>
    </w:p>
    <w:p w:rsidR="00635AC6" w:rsidRPr="00635AC6" w:rsidRDefault="00635AC6" w:rsidP="00635AC6">
      <w:pPr>
        <w:spacing w:line="240" w:lineRule="auto"/>
        <w:rPr>
          <w:rFonts w:ascii="Times New Roman" w:eastAsia="Times New Roman" w:hAnsi="Times New Roman" w:cs="Times New Roman"/>
          <w:b/>
          <w:bCs/>
          <w:noProof w:val="0"/>
          <w:kern w:val="0"/>
          <w:sz w:val="32"/>
          <w:szCs w:val="32"/>
          <w14:ligatures w14:val="none"/>
        </w:rPr>
      </w:pPr>
      <w:r w:rsidRPr="00635AC6">
        <w:rPr>
          <w:rFonts w:ascii="Times New Roman" w:eastAsia="Times New Roman" w:hAnsi="Times New Roman" w:cs="Times New Roman"/>
          <w:b/>
          <w:bCs/>
          <w:noProof w:val="0"/>
          <w:kern w:val="0"/>
          <w:sz w:val="32"/>
          <w:szCs w:val="32"/>
          <w14:ligatures w14:val="none"/>
        </w:rPr>
        <w:t>Constraint &amp; Performance Trade-off</w:t>
      </w:r>
    </w:p>
    <w:p w:rsidR="00635AC6" w:rsidRPr="00635AC6" w:rsidRDefault="00635AC6" w:rsidP="00635AC6">
      <w:pPr>
        <w:numPr>
          <w:ilvl w:val="0"/>
          <w:numId w:val="1"/>
        </w:numPr>
        <w:spacing w:after="0" w:line="240" w:lineRule="auto"/>
        <w:ind w:left="0"/>
        <w:rPr>
          <w:rFonts w:ascii="Times New Roman" w:eastAsia="Times New Roman" w:hAnsi="Times New Roman" w:cs="Times New Roman"/>
          <w:noProof w:val="0"/>
          <w:kern w:val="0"/>
          <w:sz w:val="24"/>
          <w:szCs w:val="24"/>
          <w14:ligatures w14:val="none"/>
        </w:rPr>
      </w:pPr>
      <w:r w:rsidRPr="00CC323B">
        <w:rPr>
          <w:rFonts w:ascii="Times New Roman" w:eastAsia="Times New Roman" w:hAnsi="Times New Roman" w:cs="Times New Roman"/>
          <w:b/>
          <w:bCs/>
          <w:noProof w:val="0"/>
          <w:kern w:val="0"/>
          <w:sz w:val="24"/>
          <w:szCs w:val="24"/>
          <w14:ligatures w14:val="none"/>
        </w:rPr>
        <w:t>Speed vs. Safety Margin:</w:t>
      </w:r>
      <w:r w:rsidRPr="00CC323B">
        <w:rPr>
          <w:rFonts w:ascii="Times New Roman" w:eastAsia="Times New Roman" w:hAnsi="Times New Roman" w:cs="Times New Roman"/>
          <w:noProof w:val="0"/>
          <w:kern w:val="0"/>
          <w:sz w:val="24"/>
          <w:szCs w:val="24"/>
          <w14:ligatures w14:val="none"/>
        </w:rPr>
        <w:t xml:space="preserve"> Increasing the robot's maximum travel speed reduces delivery times (improving efficiency) but significantly increases the required braking distance. To guarantee pedestrian safety in dense urban environments, the robot must operate at a lower, constrained speed, trading optimal delivery throughput for foolproof collision avoidance.</w:t>
      </w:r>
    </w:p>
    <w:p w:rsidR="00B2031D" w:rsidRPr="00CC323B" w:rsidRDefault="00B2031D" w:rsidP="00635AC6">
      <w:pPr>
        <w:spacing w:line="240" w:lineRule="auto"/>
        <w:rPr>
          <w:rFonts w:ascii="Times New Roman" w:eastAsia="Times New Roman" w:hAnsi="Times New Roman" w:cs="Times New Roman"/>
          <w:b/>
          <w:bCs/>
          <w:noProof w:val="0"/>
          <w:kern w:val="0"/>
          <w:sz w:val="27"/>
          <w:szCs w:val="27"/>
          <w14:ligatures w14:val="none"/>
        </w:rPr>
      </w:pPr>
    </w:p>
    <w:p w:rsidR="00635AC6" w:rsidRPr="00635AC6" w:rsidRDefault="00635AC6" w:rsidP="00635AC6">
      <w:pPr>
        <w:spacing w:line="240" w:lineRule="auto"/>
        <w:rPr>
          <w:rFonts w:ascii="Times New Roman" w:eastAsia="Times New Roman" w:hAnsi="Times New Roman" w:cs="Times New Roman"/>
          <w:b/>
          <w:bCs/>
          <w:noProof w:val="0"/>
          <w:kern w:val="0"/>
          <w:sz w:val="32"/>
          <w:szCs w:val="32"/>
          <w14:ligatures w14:val="none"/>
        </w:rPr>
      </w:pPr>
      <w:r w:rsidRPr="00635AC6">
        <w:rPr>
          <w:rFonts w:ascii="Times New Roman" w:eastAsia="Times New Roman" w:hAnsi="Times New Roman" w:cs="Times New Roman"/>
          <w:b/>
          <w:bCs/>
          <w:noProof w:val="0"/>
          <w:kern w:val="0"/>
          <w:sz w:val="32"/>
          <w:szCs w:val="32"/>
          <w14:ligatures w14:val="none"/>
        </w:rPr>
        <w:t>Operational Assumptions</w:t>
      </w:r>
    </w:p>
    <w:p w:rsidR="00635AC6" w:rsidRPr="00635AC6" w:rsidRDefault="00635AC6" w:rsidP="00635AC6">
      <w:pPr>
        <w:numPr>
          <w:ilvl w:val="0"/>
          <w:numId w:val="2"/>
        </w:numPr>
        <w:spacing w:after="0" w:line="240" w:lineRule="auto"/>
        <w:ind w:left="0"/>
        <w:rPr>
          <w:rFonts w:ascii="Times New Roman" w:eastAsia="Times New Roman" w:hAnsi="Times New Roman" w:cs="Times New Roman"/>
          <w:noProof w:val="0"/>
          <w:kern w:val="0"/>
          <w:sz w:val="24"/>
          <w:szCs w:val="24"/>
          <w14:ligatures w14:val="none"/>
        </w:rPr>
      </w:pPr>
      <w:r w:rsidRPr="00CC323B">
        <w:rPr>
          <w:rFonts w:ascii="Times New Roman" w:eastAsia="Times New Roman" w:hAnsi="Times New Roman" w:cs="Times New Roman"/>
          <w:noProof w:val="0"/>
          <w:kern w:val="0"/>
          <w:sz w:val="24"/>
          <w:szCs w:val="24"/>
          <w14:ligatures w14:val="none"/>
        </w:rPr>
        <w:t xml:space="preserve">The robot operates in a </w:t>
      </w:r>
      <w:proofErr w:type="spellStart"/>
      <w:r w:rsidRPr="00CC323B">
        <w:rPr>
          <w:rFonts w:ascii="Times New Roman" w:eastAsia="Times New Roman" w:hAnsi="Times New Roman" w:cs="Times New Roman"/>
          <w:noProof w:val="0"/>
          <w:kern w:val="0"/>
          <w:sz w:val="24"/>
          <w:szCs w:val="24"/>
          <w14:ligatures w14:val="none"/>
        </w:rPr>
        <w:t>geofenced</w:t>
      </w:r>
      <w:proofErr w:type="spellEnd"/>
      <w:r w:rsidRPr="00CC323B">
        <w:rPr>
          <w:rFonts w:ascii="Times New Roman" w:eastAsia="Times New Roman" w:hAnsi="Times New Roman" w:cs="Times New Roman"/>
          <w:noProof w:val="0"/>
          <w:kern w:val="0"/>
          <w:sz w:val="24"/>
          <w:szCs w:val="24"/>
          <w14:ligatures w14:val="none"/>
        </w:rPr>
        <w:t xml:space="preserve"> urban or campus zone with pre-mapped sidewalk networks.</w:t>
      </w:r>
    </w:p>
    <w:p w:rsidR="00635AC6" w:rsidRPr="00635AC6" w:rsidRDefault="00635AC6" w:rsidP="00635AC6">
      <w:pPr>
        <w:numPr>
          <w:ilvl w:val="0"/>
          <w:numId w:val="2"/>
        </w:numPr>
        <w:spacing w:after="0" w:line="240" w:lineRule="auto"/>
        <w:ind w:left="0"/>
        <w:rPr>
          <w:rFonts w:ascii="Times New Roman" w:eastAsia="Times New Roman" w:hAnsi="Times New Roman" w:cs="Times New Roman"/>
          <w:noProof w:val="0"/>
          <w:kern w:val="0"/>
          <w:sz w:val="24"/>
          <w:szCs w:val="24"/>
          <w14:ligatures w14:val="none"/>
        </w:rPr>
      </w:pPr>
      <w:r w:rsidRPr="00CC323B">
        <w:rPr>
          <w:rFonts w:ascii="Times New Roman" w:eastAsia="Times New Roman" w:hAnsi="Times New Roman" w:cs="Times New Roman"/>
          <w:noProof w:val="0"/>
          <w:kern w:val="0"/>
          <w:sz w:val="24"/>
          <w:szCs w:val="24"/>
          <w14:ligatures w14:val="none"/>
        </w:rPr>
        <w:t>The terrain consists of paved surfaces with standard ADA-compliant curb ramps.</w:t>
      </w:r>
    </w:p>
    <w:p w:rsidR="00635AC6" w:rsidRPr="00635AC6" w:rsidRDefault="00635AC6" w:rsidP="004B0A5B">
      <w:pPr>
        <w:numPr>
          <w:ilvl w:val="0"/>
          <w:numId w:val="2"/>
        </w:numPr>
        <w:spacing w:after="0" w:line="240" w:lineRule="auto"/>
        <w:ind w:left="0"/>
        <w:rPr>
          <w:rFonts w:ascii="Times New Roman" w:eastAsia="Times New Roman" w:hAnsi="Times New Roman" w:cs="Times New Roman"/>
          <w:noProof w:val="0"/>
          <w:kern w:val="0"/>
          <w:sz w:val="24"/>
          <w:szCs w:val="24"/>
          <w14:ligatures w14:val="none"/>
        </w:rPr>
      </w:pPr>
      <w:r w:rsidRPr="00CC323B">
        <w:rPr>
          <w:rFonts w:ascii="Times New Roman" w:eastAsia="Times New Roman" w:hAnsi="Times New Roman" w:cs="Times New Roman"/>
          <w:noProof w:val="0"/>
          <w:kern w:val="0"/>
          <w:sz w:val="24"/>
          <w:szCs w:val="24"/>
          <w14:ligatures w14:val="none"/>
        </w:rPr>
        <w:lastRenderedPageBreak/>
        <w:t>Remote human operators are available to take control via a cellular network if the robot encounters an unresolvable navigation deadlock.</w:t>
      </w:r>
    </w:p>
    <w:p w:rsidR="004B0A5B" w:rsidRDefault="004B0A5B" w:rsidP="004B0A5B">
      <w:pPr>
        <w:spacing w:before="480" w:after="480" w:line="240" w:lineRule="auto"/>
        <w:jc w:val="center"/>
        <w:rPr>
          <w:rFonts w:ascii="Times New Roman" w:eastAsia="Times New Roman" w:hAnsi="Times New Roman" w:cs="Times New Roman"/>
          <w:b/>
          <w:bCs/>
          <w:noProof w:val="0"/>
          <w:kern w:val="0"/>
          <w:sz w:val="27"/>
          <w:szCs w:val="27"/>
          <w14:ligatures w14:val="none"/>
        </w:rPr>
      </w:pPr>
      <w:r>
        <w:rPr>
          <w:rFonts w:ascii="Times New Roman" w:eastAsia="Times New Roman" w:hAnsi="Times New Roman" w:cs="Times New Roman"/>
          <w:b/>
          <w:bCs/>
          <w:noProof w:val="0"/>
          <w:kern w:val="0"/>
          <w:sz w:val="27"/>
          <w:szCs w:val="27"/>
          <w14:ligatures w14:val="none"/>
        </w:rPr>
        <w:t>(2)</w:t>
      </w:r>
    </w:p>
    <w:p w:rsidR="000B3DC5" w:rsidRPr="004B0A5B" w:rsidRDefault="00635AC6" w:rsidP="004B0A5B">
      <w:pPr>
        <w:spacing w:before="480" w:after="480" w:line="240" w:lineRule="auto"/>
        <w:jc w:val="center"/>
        <w:rPr>
          <w:rFonts w:ascii="Times New Roman" w:eastAsia="Times New Roman" w:hAnsi="Times New Roman" w:cs="Times New Roman"/>
          <w:b/>
          <w:bCs/>
          <w:noProof w:val="0"/>
          <w:kern w:val="0"/>
          <w:sz w:val="32"/>
          <w:szCs w:val="32"/>
          <w14:ligatures w14:val="none"/>
        </w:rPr>
      </w:pPr>
      <w:r w:rsidRPr="00635AC6">
        <w:rPr>
          <w:rFonts w:ascii="Times New Roman" w:eastAsia="Times New Roman" w:hAnsi="Times New Roman" w:cs="Times New Roman"/>
          <w:b/>
          <w:bCs/>
          <w:noProof w:val="0"/>
          <w:kern w:val="0"/>
          <w:sz w:val="32"/>
          <w:szCs w:val="32"/>
          <w14:ligatures w14:val="none"/>
        </w:rPr>
        <w:t>LLM-Based Student-Support Agent Specification</w:t>
      </w:r>
    </w:p>
    <w:p w:rsidR="00B2031D" w:rsidRPr="00CC323B" w:rsidRDefault="00B2031D" w:rsidP="000B3DC5">
      <w:pPr>
        <w:spacing w:before="480" w:after="480" w:line="240" w:lineRule="auto"/>
        <w:rPr>
          <w:rFonts w:ascii="Times New Roman" w:hAnsi="Times New Roman" w:cs="Times New Roman"/>
          <w:sz w:val="24"/>
          <w:szCs w:val="24"/>
        </w:rPr>
      </w:pPr>
      <w:r w:rsidRPr="00CC323B">
        <w:rPr>
          <w:rFonts w:ascii="Times New Roman" w:hAnsi="Times New Roman" w:cs="Times New Roman"/>
          <w:b/>
          <w:sz w:val="44"/>
          <w:szCs w:val="44"/>
        </w:rPr>
        <w:t xml:space="preserve">P:     </w:t>
      </w:r>
      <w:r w:rsidRPr="00CC323B">
        <w:rPr>
          <w:rFonts w:ascii="Times New Roman" w:hAnsi="Times New Roman" w:cs="Times New Roman"/>
          <w:sz w:val="24"/>
          <w:szCs w:val="24"/>
        </w:rPr>
        <w:t>Accuracy of factual responses</w:t>
      </w:r>
      <w:r w:rsidR="00CC323B" w:rsidRPr="00CC323B">
        <w:rPr>
          <w:rFonts w:ascii="Times New Roman" w:hAnsi="Times New Roman" w:cs="Times New Roman"/>
          <w:sz w:val="24"/>
          <w:szCs w:val="24"/>
        </w:rPr>
        <w:t>,</w:t>
      </w:r>
      <w:r w:rsidRPr="00CC323B">
        <w:rPr>
          <w:rFonts w:ascii="Times New Roman" w:hAnsi="Times New Roman" w:cs="Times New Roman"/>
          <w:sz w:val="24"/>
          <w:szCs w:val="24"/>
        </w:rPr>
        <w:t>Studen</w:t>
      </w:r>
      <w:r w:rsidR="00CC323B" w:rsidRPr="00CC323B">
        <w:rPr>
          <w:rFonts w:ascii="Times New Roman" w:hAnsi="Times New Roman" w:cs="Times New Roman"/>
          <w:sz w:val="24"/>
          <w:szCs w:val="24"/>
        </w:rPr>
        <w:t>t engagement and resolution rate.</w:t>
      </w:r>
      <w:r w:rsidR="000B3DC5" w:rsidRPr="00CC323B">
        <w:rPr>
          <w:rFonts w:ascii="Times New Roman" w:hAnsi="Times New Roman" w:cs="Times New Roman"/>
          <w:sz w:val="24"/>
          <w:szCs w:val="24"/>
        </w:rPr>
        <w:t xml:space="preserve">                                                                                   </w:t>
      </w:r>
      <w:r w:rsidRPr="00CC323B">
        <w:rPr>
          <w:rFonts w:ascii="Times New Roman" w:hAnsi="Times New Roman" w:cs="Times New Roman"/>
          <w:sz w:val="24"/>
          <w:szCs w:val="24"/>
        </w:rPr>
        <w:t xml:space="preserve"> </w:t>
      </w:r>
      <w:r w:rsidR="000B3DC5" w:rsidRPr="00CC323B">
        <w:rPr>
          <w:rFonts w:ascii="Times New Roman" w:hAnsi="Times New Roman" w:cs="Times New Roman"/>
          <w:sz w:val="24"/>
          <w:szCs w:val="24"/>
        </w:rPr>
        <w:t xml:space="preserve">          </w:t>
      </w:r>
    </w:p>
    <w:p w:rsidR="00B2031D" w:rsidRPr="00CC323B" w:rsidRDefault="00B2031D" w:rsidP="00B2031D">
      <w:pPr>
        <w:rPr>
          <w:rFonts w:ascii="Times New Roman" w:hAnsi="Times New Roman" w:cs="Times New Roman"/>
          <w:b/>
          <w:sz w:val="28"/>
          <w:szCs w:val="28"/>
        </w:rPr>
      </w:pPr>
      <w:r w:rsidRPr="00CC323B">
        <w:rPr>
          <w:rFonts w:ascii="Times New Roman" w:hAnsi="Times New Roman" w:cs="Times New Roman"/>
          <w:b/>
          <w:sz w:val="44"/>
          <w:szCs w:val="44"/>
        </w:rPr>
        <w:t xml:space="preserve">E :    </w:t>
      </w:r>
      <w:r w:rsidR="005B09AE" w:rsidRPr="00CC323B">
        <w:rPr>
          <w:rFonts w:ascii="Times New Roman" w:hAnsi="Times New Roman" w:cs="Times New Roman"/>
          <w:sz w:val="27"/>
          <w:szCs w:val="27"/>
        </w:rPr>
        <w:t>University learning management system</w:t>
      </w:r>
      <w:r w:rsidR="005B09AE" w:rsidRPr="00CC323B">
        <w:rPr>
          <w:rFonts w:ascii="Times New Roman" w:hAnsi="Times New Roman" w:cs="Times New Roman"/>
          <w:sz w:val="27"/>
          <w:szCs w:val="27"/>
        </w:rPr>
        <w:t xml:space="preserve">, </w:t>
      </w:r>
      <w:r w:rsidR="005B09AE" w:rsidRPr="00CC323B">
        <w:rPr>
          <w:rFonts w:ascii="Times New Roman" w:hAnsi="Times New Roman" w:cs="Times New Roman"/>
          <w:sz w:val="27"/>
          <w:szCs w:val="27"/>
        </w:rPr>
        <w:t>Diverse student demographic</w:t>
      </w:r>
    </w:p>
    <w:p w:rsidR="00B2031D" w:rsidRPr="00CC323B" w:rsidRDefault="00B2031D" w:rsidP="00B2031D">
      <w:pPr>
        <w:rPr>
          <w:rFonts w:ascii="Times New Roman" w:hAnsi="Times New Roman" w:cs="Times New Roman"/>
          <w:b/>
        </w:rPr>
      </w:pPr>
      <w:r w:rsidRPr="00CC323B">
        <w:rPr>
          <w:rFonts w:ascii="Times New Roman" w:hAnsi="Times New Roman" w:cs="Times New Roman"/>
          <w:b/>
          <w:sz w:val="44"/>
          <w:szCs w:val="44"/>
        </w:rPr>
        <w:t xml:space="preserve">A:    </w:t>
      </w:r>
      <w:r w:rsidR="005B09AE" w:rsidRPr="00CC323B">
        <w:rPr>
          <w:rFonts w:ascii="Times New Roman" w:hAnsi="Times New Roman" w:cs="Times New Roman"/>
          <w:sz w:val="27"/>
          <w:szCs w:val="27"/>
        </w:rPr>
        <w:t>Chat interface text generation</w:t>
      </w:r>
      <w:r w:rsidR="005B09AE" w:rsidRPr="00CC323B">
        <w:rPr>
          <w:rFonts w:ascii="Times New Roman" w:hAnsi="Times New Roman" w:cs="Times New Roman"/>
          <w:sz w:val="27"/>
          <w:szCs w:val="27"/>
        </w:rPr>
        <w:t xml:space="preserve">, </w:t>
      </w:r>
      <w:r w:rsidR="005B09AE" w:rsidRPr="00CC323B">
        <w:rPr>
          <w:rFonts w:ascii="Times New Roman" w:hAnsi="Times New Roman" w:cs="Times New Roman"/>
          <w:sz w:val="27"/>
          <w:szCs w:val="27"/>
        </w:rPr>
        <w:t>Notification engine</w:t>
      </w:r>
      <w:r w:rsidR="005B09AE" w:rsidRPr="00CC323B">
        <w:rPr>
          <w:rFonts w:ascii="Times New Roman" w:hAnsi="Times New Roman" w:cs="Times New Roman"/>
          <w:sz w:val="27"/>
          <w:szCs w:val="27"/>
        </w:rPr>
        <w:t xml:space="preserve">, </w:t>
      </w:r>
      <w:r w:rsidR="005B09AE" w:rsidRPr="00CC323B">
        <w:rPr>
          <w:rFonts w:ascii="Times New Roman" w:hAnsi="Times New Roman" w:cs="Times New Roman"/>
          <w:sz w:val="27"/>
          <w:szCs w:val="27"/>
        </w:rPr>
        <w:t>API trigger commands</w:t>
      </w:r>
    </w:p>
    <w:p w:rsidR="00B2031D" w:rsidRPr="00CC323B" w:rsidRDefault="00B2031D" w:rsidP="00CC323B">
      <w:pPr>
        <w:rPr>
          <w:rFonts w:ascii="Times New Roman" w:hAnsi="Times New Roman" w:cs="Times New Roman"/>
        </w:rPr>
      </w:pPr>
      <w:r w:rsidRPr="00CC323B">
        <w:rPr>
          <w:rFonts w:ascii="Times New Roman" w:hAnsi="Times New Roman" w:cs="Times New Roman"/>
          <w:b/>
          <w:sz w:val="44"/>
          <w:szCs w:val="44"/>
        </w:rPr>
        <w:t xml:space="preserve">S:     </w:t>
      </w:r>
      <w:r w:rsidR="005B09AE" w:rsidRPr="00CC323B">
        <w:rPr>
          <w:rFonts w:ascii="Times New Roman" w:hAnsi="Times New Roman" w:cs="Times New Roman"/>
          <w:sz w:val="27"/>
          <w:szCs w:val="27"/>
        </w:rPr>
        <w:t>Text input field</w:t>
      </w:r>
      <w:r w:rsidR="005B09AE" w:rsidRPr="00CC323B">
        <w:rPr>
          <w:rFonts w:ascii="Times New Roman" w:hAnsi="Times New Roman" w:cs="Times New Roman"/>
          <w:sz w:val="27"/>
          <w:szCs w:val="27"/>
        </w:rPr>
        <w:t xml:space="preserve">, </w:t>
      </w:r>
      <w:r w:rsidR="005B09AE" w:rsidRPr="00CC323B">
        <w:rPr>
          <w:rFonts w:ascii="Times New Roman" w:hAnsi="Times New Roman" w:cs="Times New Roman"/>
          <w:sz w:val="27"/>
          <w:szCs w:val="27"/>
        </w:rPr>
        <w:t>User context metadata</w:t>
      </w:r>
    </w:p>
    <w:p w:rsidR="00CC323B" w:rsidRPr="00635AC6" w:rsidRDefault="00CC323B" w:rsidP="00CC323B"/>
    <w:p w:rsidR="00635AC6" w:rsidRPr="00635AC6" w:rsidRDefault="00635AC6" w:rsidP="00635AC6">
      <w:pPr>
        <w:spacing w:line="240" w:lineRule="auto"/>
        <w:rPr>
          <w:rFonts w:ascii="Times New Roman" w:eastAsia="Times New Roman" w:hAnsi="Times New Roman" w:cs="Times New Roman"/>
          <w:b/>
          <w:bCs/>
          <w:noProof w:val="0"/>
          <w:kern w:val="0"/>
          <w:sz w:val="27"/>
          <w:szCs w:val="27"/>
          <w14:ligatures w14:val="none"/>
        </w:rPr>
      </w:pPr>
      <w:r w:rsidRPr="00635AC6">
        <w:rPr>
          <w:rFonts w:ascii="Times New Roman" w:eastAsia="Times New Roman" w:hAnsi="Times New Roman" w:cs="Times New Roman"/>
          <w:b/>
          <w:bCs/>
          <w:noProof w:val="0"/>
          <w:kern w:val="0"/>
          <w:sz w:val="27"/>
          <w:szCs w:val="27"/>
          <w14:ligatures w14:val="none"/>
        </w:rPr>
        <w:t>Constraint &amp; Performance Trade-off</w:t>
      </w:r>
    </w:p>
    <w:p w:rsidR="00635AC6" w:rsidRPr="00635AC6" w:rsidRDefault="00635AC6" w:rsidP="00635AC6">
      <w:pPr>
        <w:numPr>
          <w:ilvl w:val="0"/>
          <w:numId w:val="4"/>
        </w:numPr>
        <w:spacing w:after="0" w:line="240" w:lineRule="auto"/>
        <w:ind w:left="0"/>
        <w:rPr>
          <w:rFonts w:ascii="Times New Roman" w:eastAsia="Times New Roman" w:hAnsi="Times New Roman" w:cs="Times New Roman"/>
          <w:noProof w:val="0"/>
          <w:kern w:val="0"/>
          <w:sz w:val="24"/>
          <w:szCs w:val="24"/>
          <w14:ligatures w14:val="none"/>
        </w:rPr>
      </w:pPr>
      <w:r w:rsidRPr="00CC323B">
        <w:rPr>
          <w:rFonts w:ascii="Times New Roman" w:eastAsia="Times New Roman" w:hAnsi="Times New Roman" w:cs="Times New Roman"/>
          <w:b/>
          <w:bCs/>
          <w:noProof w:val="0"/>
          <w:kern w:val="0"/>
          <w:sz w:val="24"/>
          <w:szCs w:val="24"/>
          <w14:ligatures w14:val="none"/>
        </w:rPr>
        <w:t>Context Window Depth vs. Response Latency:</w:t>
      </w:r>
      <w:r w:rsidRPr="00CC323B">
        <w:rPr>
          <w:rFonts w:ascii="Times New Roman" w:eastAsia="Times New Roman" w:hAnsi="Times New Roman" w:cs="Times New Roman"/>
          <w:noProof w:val="0"/>
          <w:kern w:val="0"/>
          <w:sz w:val="24"/>
          <w:szCs w:val="24"/>
          <w14:ligatures w14:val="none"/>
        </w:rPr>
        <w:t xml:space="preserve"> Feeding the agent a student's entire academic history, full course syllabi, and extensive university policies (Retrieval-Augmented Generation) maximizes factual accuracy. However, processing this massive context ballooning token counts increases inference latency and operational computing costs, forcing a trade-off between comprehensive background knowledge and snappy, real-time engagement.</w:t>
      </w:r>
    </w:p>
    <w:p w:rsidR="00635AC6" w:rsidRPr="00635AC6" w:rsidRDefault="00635AC6" w:rsidP="00635AC6">
      <w:pPr>
        <w:spacing w:line="240" w:lineRule="auto"/>
        <w:rPr>
          <w:rFonts w:ascii="Times New Roman" w:eastAsia="Times New Roman" w:hAnsi="Times New Roman" w:cs="Times New Roman"/>
          <w:b/>
          <w:bCs/>
          <w:noProof w:val="0"/>
          <w:kern w:val="0"/>
          <w:sz w:val="27"/>
          <w:szCs w:val="27"/>
          <w14:ligatures w14:val="none"/>
        </w:rPr>
      </w:pPr>
      <w:r w:rsidRPr="00635AC6">
        <w:rPr>
          <w:rFonts w:ascii="Times New Roman" w:eastAsia="Times New Roman" w:hAnsi="Times New Roman" w:cs="Times New Roman"/>
          <w:b/>
          <w:bCs/>
          <w:noProof w:val="0"/>
          <w:kern w:val="0"/>
          <w:sz w:val="27"/>
          <w:szCs w:val="27"/>
          <w14:ligatures w14:val="none"/>
        </w:rPr>
        <w:t>Operational Assumptions &amp; Tool Access</w:t>
      </w:r>
    </w:p>
    <w:p w:rsidR="00635AC6" w:rsidRPr="00635AC6" w:rsidRDefault="00635AC6" w:rsidP="00635AC6">
      <w:pPr>
        <w:numPr>
          <w:ilvl w:val="0"/>
          <w:numId w:val="5"/>
        </w:numPr>
        <w:spacing w:after="0" w:line="240" w:lineRule="auto"/>
        <w:ind w:left="0"/>
        <w:rPr>
          <w:rFonts w:ascii="Times New Roman" w:eastAsia="Times New Roman" w:hAnsi="Times New Roman" w:cs="Times New Roman"/>
          <w:noProof w:val="0"/>
          <w:kern w:val="0"/>
          <w:sz w:val="24"/>
          <w:szCs w:val="24"/>
          <w14:ligatures w14:val="none"/>
        </w:rPr>
      </w:pPr>
      <w:r w:rsidRPr="00CC323B">
        <w:rPr>
          <w:rFonts w:ascii="Times New Roman" w:eastAsia="Times New Roman" w:hAnsi="Times New Roman" w:cs="Times New Roman"/>
          <w:b/>
          <w:bCs/>
          <w:noProof w:val="0"/>
          <w:kern w:val="0"/>
          <w:sz w:val="24"/>
          <w:szCs w:val="24"/>
          <w14:ligatures w14:val="none"/>
        </w:rPr>
        <w:t>Identity &amp; Access Management:</w:t>
      </w:r>
      <w:r w:rsidRPr="00CC323B">
        <w:rPr>
          <w:rFonts w:ascii="Times New Roman" w:eastAsia="Times New Roman" w:hAnsi="Times New Roman" w:cs="Times New Roman"/>
          <w:noProof w:val="0"/>
          <w:kern w:val="0"/>
          <w:sz w:val="24"/>
          <w:szCs w:val="24"/>
          <w14:ligatures w14:val="none"/>
        </w:rPr>
        <w:t xml:space="preserve"> The agent assumes the student is securely authenticated via Single Sign-On (SSO).</w:t>
      </w:r>
    </w:p>
    <w:p w:rsidR="00635AC6" w:rsidRPr="00635AC6" w:rsidRDefault="00635AC6" w:rsidP="00635AC6">
      <w:pPr>
        <w:numPr>
          <w:ilvl w:val="0"/>
          <w:numId w:val="5"/>
        </w:numPr>
        <w:spacing w:after="0" w:line="240" w:lineRule="auto"/>
        <w:ind w:left="0"/>
        <w:rPr>
          <w:rFonts w:ascii="Times New Roman" w:eastAsia="Times New Roman" w:hAnsi="Times New Roman" w:cs="Times New Roman"/>
          <w:noProof w:val="0"/>
          <w:kern w:val="0"/>
          <w:sz w:val="24"/>
          <w:szCs w:val="24"/>
          <w14:ligatures w14:val="none"/>
        </w:rPr>
      </w:pPr>
      <w:r w:rsidRPr="00CC323B">
        <w:rPr>
          <w:rFonts w:ascii="Times New Roman" w:eastAsia="Times New Roman" w:hAnsi="Times New Roman" w:cs="Times New Roman"/>
          <w:b/>
          <w:bCs/>
          <w:noProof w:val="0"/>
          <w:kern w:val="0"/>
          <w:sz w:val="24"/>
          <w:szCs w:val="24"/>
          <w14:ligatures w14:val="none"/>
        </w:rPr>
        <w:t>Authorized Toolset:</w:t>
      </w:r>
      <w:r w:rsidRPr="00CC323B">
        <w:rPr>
          <w:rFonts w:ascii="Times New Roman" w:eastAsia="Times New Roman" w:hAnsi="Times New Roman" w:cs="Times New Roman"/>
          <w:noProof w:val="0"/>
          <w:kern w:val="0"/>
          <w:sz w:val="24"/>
          <w:szCs w:val="24"/>
          <w14:ligatures w14:val="none"/>
        </w:rPr>
        <w:t xml:space="preserve"> The agent has programmatic read/write access to the following interfaces:</w:t>
      </w:r>
    </w:p>
    <w:p w:rsidR="00635AC6" w:rsidRPr="00635AC6" w:rsidRDefault="00635AC6" w:rsidP="00635AC6">
      <w:pPr>
        <w:numPr>
          <w:ilvl w:val="1"/>
          <w:numId w:val="5"/>
        </w:numPr>
        <w:spacing w:after="0" w:line="240" w:lineRule="auto"/>
        <w:ind w:left="0"/>
        <w:rPr>
          <w:rFonts w:ascii="Times New Roman" w:eastAsia="Times New Roman" w:hAnsi="Times New Roman" w:cs="Times New Roman"/>
          <w:noProof w:val="0"/>
          <w:kern w:val="0"/>
          <w:sz w:val="24"/>
          <w:szCs w:val="24"/>
          <w14:ligatures w14:val="none"/>
        </w:rPr>
      </w:pPr>
      <w:r w:rsidRPr="006C7C4C">
        <w:rPr>
          <w:rFonts w:ascii="Times New Roman" w:eastAsia="Times New Roman" w:hAnsi="Times New Roman" w:cs="Times New Roman"/>
          <w:iCs/>
          <w:noProof w:val="0"/>
          <w:kern w:val="0"/>
          <w:sz w:val="24"/>
          <w:szCs w:val="24"/>
          <w14:ligatures w14:val="none"/>
        </w:rPr>
        <w:t>Course Directory API:</w:t>
      </w:r>
      <w:r w:rsidRPr="006C7C4C">
        <w:rPr>
          <w:rFonts w:ascii="Times New Roman" w:eastAsia="Times New Roman" w:hAnsi="Times New Roman" w:cs="Times New Roman"/>
          <w:noProof w:val="0"/>
          <w:kern w:val="0"/>
          <w:sz w:val="24"/>
          <w:szCs w:val="24"/>
          <w14:ligatures w14:val="none"/>
        </w:rPr>
        <w:t xml:space="preserve"> To pull live syllabus documents, assignment deadlines, and prerequisites.</w:t>
      </w:r>
    </w:p>
    <w:p w:rsidR="00635AC6" w:rsidRPr="00635AC6" w:rsidRDefault="00635AC6" w:rsidP="00635AC6">
      <w:pPr>
        <w:numPr>
          <w:ilvl w:val="1"/>
          <w:numId w:val="5"/>
        </w:numPr>
        <w:spacing w:after="0" w:line="240" w:lineRule="auto"/>
        <w:ind w:left="0"/>
        <w:rPr>
          <w:rFonts w:ascii="Times New Roman" w:eastAsia="Times New Roman" w:hAnsi="Times New Roman" w:cs="Times New Roman"/>
          <w:noProof w:val="0"/>
          <w:kern w:val="0"/>
          <w:sz w:val="24"/>
          <w:szCs w:val="24"/>
          <w14:ligatures w14:val="none"/>
        </w:rPr>
      </w:pPr>
      <w:r w:rsidRPr="006C7C4C">
        <w:rPr>
          <w:rFonts w:ascii="Times New Roman" w:eastAsia="Times New Roman" w:hAnsi="Times New Roman" w:cs="Times New Roman"/>
          <w:iCs/>
          <w:noProof w:val="0"/>
          <w:kern w:val="0"/>
          <w:sz w:val="24"/>
          <w:szCs w:val="24"/>
          <w14:ligatures w14:val="none"/>
        </w:rPr>
        <w:t>Calendar Booking Tool:</w:t>
      </w:r>
      <w:r w:rsidRPr="006C7C4C">
        <w:rPr>
          <w:rFonts w:ascii="Times New Roman" w:eastAsia="Times New Roman" w:hAnsi="Times New Roman" w:cs="Times New Roman"/>
          <w:noProof w:val="0"/>
          <w:kern w:val="0"/>
          <w:sz w:val="24"/>
          <w:szCs w:val="24"/>
          <w14:ligatures w14:val="none"/>
        </w:rPr>
        <w:t xml:space="preserve"> To schedule office hours directly with professors or academic advisors.</w:t>
      </w:r>
    </w:p>
    <w:p w:rsidR="00635AC6" w:rsidRDefault="00635AC6" w:rsidP="00635AC6">
      <w:pPr>
        <w:numPr>
          <w:ilvl w:val="1"/>
          <w:numId w:val="5"/>
        </w:numPr>
        <w:spacing w:after="0" w:line="240" w:lineRule="auto"/>
        <w:ind w:left="0"/>
        <w:rPr>
          <w:rFonts w:ascii="Times New Roman" w:eastAsia="Times New Roman" w:hAnsi="Times New Roman" w:cs="Times New Roman"/>
          <w:noProof w:val="0"/>
          <w:kern w:val="0"/>
          <w:sz w:val="24"/>
          <w:szCs w:val="24"/>
          <w14:ligatures w14:val="none"/>
        </w:rPr>
      </w:pPr>
      <w:r w:rsidRPr="006C7C4C">
        <w:rPr>
          <w:rFonts w:ascii="Times New Roman" w:eastAsia="Times New Roman" w:hAnsi="Times New Roman" w:cs="Times New Roman"/>
          <w:iCs/>
          <w:noProof w:val="0"/>
          <w:kern w:val="0"/>
          <w:sz w:val="24"/>
          <w:szCs w:val="24"/>
          <w14:ligatures w14:val="none"/>
        </w:rPr>
        <w:t>Ticketing Escalation System</w:t>
      </w:r>
      <w:r w:rsidRPr="00CC323B">
        <w:rPr>
          <w:rFonts w:ascii="Times New Roman" w:eastAsia="Times New Roman" w:hAnsi="Times New Roman" w:cs="Times New Roman"/>
          <w:i/>
          <w:iCs/>
          <w:noProof w:val="0"/>
          <w:kern w:val="0"/>
          <w:sz w:val="24"/>
          <w:szCs w:val="24"/>
          <w14:ligatures w14:val="none"/>
        </w:rPr>
        <w:t>:</w:t>
      </w:r>
      <w:r w:rsidRPr="00CC323B">
        <w:rPr>
          <w:rFonts w:ascii="Times New Roman" w:eastAsia="Times New Roman" w:hAnsi="Times New Roman" w:cs="Times New Roman"/>
          <w:noProof w:val="0"/>
          <w:kern w:val="0"/>
          <w:sz w:val="24"/>
          <w:szCs w:val="24"/>
          <w14:ligatures w14:val="none"/>
        </w:rPr>
        <w:t xml:space="preserve"> To automatically hand off complex financial aid or mental health queries to human administrators.</w:t>
      </w:r>
    </w:p>
    <w:p w:rsidR="006C7C4C" w:rsidRDefault="006C7C4C" w:rsidP="006C7C4C">
      <w:pPr>
        <w:spacing w:after="0" w:line="240" w:lineRule="auto"/>
        <w:rPr>
          <w:rFonts w:ascii="Times New Roman" w:eastAsia="Times New Roman" w:hAnsi="Times New Roman" w:cs="Times New Roman"/>
          <w:noProof w:val="0"/>
          <w:kern w:val="0"/>
          <w:sz w:val="24"/>
          <w:szCs w:val="24"/>
          <w14:ligatures w14:val="none"/>
        </w:rPr>
      </w:pPr>
    </w:p>
    <w:p w:rsidR="006C7C4C" w:rsidRPr="00930FDD" w:rsidRDefault="006C7C4C" w:rsidP="006C7C4C">
      <w:pPr>
        <w:spacing w:after="0" w:line="240" w:lineRule="auto"/>
        <w:jc w:val="center"/>
        <w:rPr>
          <w:rFonts w:ascii="Times New Roman" w:eastAsia="Times New Roman" w:hAnsi="Times New Roman" w:cs="Times New Roman"/>
          <w:b/>
          <w:noProof w:val="0"/>
          <w:kern w:val="0"/>
          <w:sz w:val="32"/>
          <w:szCs w:val="32"/>
          <w:u w:val="single"/>
          <w14:ligatures w14:val="none"/>
        </w:rPr>
      </w:pPr>
      <w:r w:rsidRPr="00930FDD">
        <w:rPr>
          <w:rFonts w:ascii="Times New Roman" w:eastAsia="Times New Roman" w:hAnsi="Times New Roman" w:cs="Times New Roman"/>
          <w:b/>
          <w:noProof w:val="0"/>
          <w:kern w:val="0"/>
          <w:sz w:val="32"/>
          <w:szCs w:val="32"/>
          <w:u w:val="single"/>
          <w14:ligatures w14:val="none"/>
        </w:rPr>
        <w:t>Task 2</w:t>
      </w:r>
    </w:p>
    <w:p w:rsidR="00930FDD" w:rsidRPr="00930FDD" w:rsidRDefault="00930FDD" w:rsidP="00930FD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930FDD">
        <w:rPr>
          <w:rFonts w:ascii="Times New Roman" w:eastAsia="Times New Roman" w:hAnsi="Times New Roman" w:cs="Times New Roman"/>
          <w:b/>
          <w:bCs/>
          <w:noProof w:val="0"/>
          <w:kern w:val="0"/>
          <w:sz w:val="36"/>
          <w:szCs w:val="36"/>
          <w14:ligatures w14:val="none"/>
        </w:rPr>
        <w:t>Task 2: Classify the environments</w:t>
      </w:r>
    </w:p>
    <w:p w:rsidR="00930FDD" w:rsidRPr="00930FDD" w:rsidRDefault="00930FDD" w:rsidP="00930FD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4086"/>
        <w:gridCol w:w="3558"/>
      </w:tblGrid>
      <w:tr w:rsidR="00930FDD" w:rsidRPr="00930FDD" w:rsidTr="00930FDD">
        <w:trPr>
          <w:tblCellSpacing w:w="15" w:type="dxa"/>
        </w:trPr>
        <w:tc>
          <w:tcPr>
            <w:tcW w:w="0" w:type="auto"/>
            <w:vAlign w:val="center"/>
            <w:hideMark/>
          </w:tcPr>
          <w:p w:rsidR="00930FDD" w:rsidRPr="00930FDD" w:rsidRDefault="00930FDD" w:rsidP="00930FDD">
            <w:pPr>
              <w:spacing w:before="100" w:beforeAutospacing="1" w:after="100" w:afterAutospacing="1" w:line="240" w:lineRule="auto"/>
              <w:jc w:val="center"/>
              <w:rPr>
                <w:rFonts w:ascii="Times New Roman" w:eastAsia="Times New Roman" w:hAnsi="Times New Roman" w:cs="Times New Roman"/>
                <w:b/>
                <w:bCs/>
                <w:noProof w:val="0"/>
                <w:kern w:val="0"/>
                <w:sz w:val="24"/>
                <w:szCs w:val="24"/>
                <w14:ligatures w14:val="none"/>
              </w:rPr>
            </w:pPr>
            <w:r w:rsidRPr="00930FDD">
              <w:rPr>
                <w:rFonts w:ascii="Times New Roman" w:eastAsia="Times New Roman" w:hAnsi="Times New Roman" w:cs="Times New Roman"/>
                <w:b/>
                <w:bCs/>
                <w:noProof w:val="0"/>
                <w:kern w:val="0"/>
                <w:sz w:val="24"/>
                <w:szCs w:val="24"/>
                <w14:ligatures w14:val="none"/>
              </w:rPr>
              <w:lastRenderedPageBreak/>
              <w:t>Term</w:t>
            </w:r>
          </w:p>
        </w:tc>
        <w:tc>
          <w:tcPr>
            <w:tcW w:w="0" w:type="auto"/>
            <w:vAlign w:val="center"/>
            <w:hideMark/>
          </w:tcPr>
          <w:p w:rsidR="00930FDD" w:rsidRPr="00930FDD" w:rsidRDefault="00930FDD" w:rsidP="00930FDD">
            <w:pPr>
              <w:spacing w:before="100" w:beforeAutospacing="1" w:after="100" w:afterAutospacing="1" w:line="240" w:lineRule="auto"/>
              <w:jc w:val="center"/>
              <w:rPr>
                <w:rFonts w:ascii="Times New Roman" w:eastAsia="Times New Roman" w:hAnsi="Times New Roman" w:cs="Times New Roman"/>
                <w:b/>
                <w:bCs/>
                <w:noProof w:val="0"/>
                <w:kern w:val="0"/>
                <w:sz w:val="24"/>
                <w:szCs w:val="24"/>
                <w14:ligatures w14:val="none"/>
              </w:rPr>
            </w:pPr>
            <w:r w:rsidRPr="00930FDD">
              <w:rPr>
                <w:rFonts w:ascii="Times New Roman" w:eastAsia="Times New Roman" w:hAnsi="Times New Roman" w:cs="Times New Roman"/>
                <w:b/>
                <w:bCs/>
                <w:noProof w:val="0"/>
                <w:kern w:val="0"/>
                <w:sz w:val="24"/>
                <w:szCs w:val="24"/>
                <w14:ligatures w14:val="none"/>
              </w:rPr>
              <w:t>Meaning</w:t>
            </w:r>
          </w:p>
        </w:tc>
        <w:tc>
          <w:tcPr>
            <w:tcW w:w="0" w:type="auto"/>
            <w:vAlign w:val="center"/>
            <w:hideMark/>
          </w:tcPr>
          <w:p w:rsidR="00930FDD" w:rsidRPr="00930FDD" w:rsidRDefault="00930FDD" w:rsidP="00930FDD">
            <w:pPr>
              <w:spacing w:before="100" w:beforeAutospacing="1" w:after="100" w:afterAutospacing="1" w:line="240" w:lineRule="auto"/>
              <w:jc w:val="center"/>
              <w:rPr>
                <w:rFonts w:ascii="Times New Roman" w:eastAsia="Times New Roman" w:hAnsi="Times New Roman" w:cs="Times New Roman"/>
                <w:b/>
                <w:bCs/>
                <w:noProof w:val="0"/>
                <w:kern w:val="0"/>
                <w:sz w:val="24"/>
                <w:szCs w:val="24"/>
                <w14:ligatures w14:val="none"/>
              </w:rPr>
            </w:pPr>
            <w:r w:rsidRPr="00930FDD">
              <w:rPr>
                <w:rFonts w:ascii="Times New Roman" w:eastAsia="Times New Roman" w:hAnsi="Times New Roman" w:cs="Times New Roman"/>
                <w:b/>
                <w:bCs/>
                <w:noProof w:val="0"/>
                <w:kern w:val="0"/>
                <w:sz w:val="24"/>
                <w:szCs w:val="24"/>
                <w14:ligatures w14:val="none"/>
              </w:rPr>
              <w:t>Example</w:t>
            </w:r>
          </w:p>
        </w:tc>
      </w:tr>
      <w:tr w:rsidR="00930FDD" w:rsidRPr="00930FDD" w:rsidTr="00930FDD">
        <w:trPr>
          <w:tblCellSpacing w:w="15" w:type="dxa"/>
        </w:trPr>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Fully observable</w:t>
            </w:r>
          </w:p>
        </w:tc>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All decision-relevant information is available to the agent.</w:t>
            </w:r>
          </w:p>
        </w:tc>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A simulator provides the complete game state.</w:t>
            </w:r>
          </w:p>
        </w:tc>
      </w:tr>
      <w:tr w:rsidR="00930FDD" w:rsidRPr="00930FDD" w:rsidTr="00930FDD">
        <w:trPr>
          <w:tblCellSpacing w:w="15" w:type="dxa"/>
        </w:trPr>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Partially observable</w:t>
            </w:r>
          </w:p>
        </w:tc>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Some important information is hidden or unavailable.</w:t>
            </w:r>
          </w:p>
        </w:tc>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A delivery robot cannot see around a building.</w:t>
            </w:r>
          </w:p>
        </w:tc>
      </w:tr>
      <w:tr w:rsidR="00930FDD" w:rsidRPr="00930FDD" w:rsidTr="00930FDD">
        <w:trPr>
          <w:tblCellSpacing w:w="15" w:type="dxa"/>
        </w:trPr>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Deterministic</w:t>
            </w:r>
          </w:p>
        </w:tc>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The same state and action produce the same outcome under the model.</w:t>
            </w:r>
          </w:p>
        </w:tc>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A simulated robot moves one fixed step on an empty grid.</w:t>
            </w:r>
          </w:p>
        </w:tc>
      </w:tr>
      <w:tr w:rsidR="00930FDD" w:rsidRPr="00930FDD" w:rsidTr="00930FDD">
        <w:trPr>
          <w:tblCellSpacing w:w="15" w:type="dxa"/>
        </w:trPr>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Stochastic</w:t>
            </w:r>
          </w:p>
        </w:tc>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Outcomes can vary because of uncertainty or randomn</w:t>
            </w:r>
            <w:bookmarkStart w:id="0" w:name="_GoBack"/>
            <w:bookmarkEnd w:id="0"/>
            <w:r w:rsidRPr="00930FDD">
              <w:rPr>
                <w:rFonts w:ascii="Times New Roman" w:eastAsia="Times New Roman" w:hAnsi="Times New Roman" w:cs="Times New Roman"/>
                <w:noProof w:val="0"/>
                <w:kern w:val="0"/>
                <w:sz w:val="24"/>
                <w:szCs w:val="24"/>
                <w14:ligatures w14:val="none"/>
              </w:rPr>
              <w:t>ess.</w:t>
            </w:r>
          </w:p>
        </w:tc>
        <w:tc>
          <w:tcPr>
            <w:tcW w:w="0" w:type="auto"/>
            <w:vAlign w:val="center"/>
            <w:hideMark/>
          </w:tcPr>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A real robot's movement may be affected by slippery ground.</w:t>
            </w:r>
          </w:p>
        </w:tc>
      </w:tr>
    </w:tbl>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Important: These classifications depend on the environment and assumptions. A real-world system and a simplified simulator of that system may have different classifications.</w:t>
      </w:r>
    </w:p>
    <w:p w:rsidR="00930FDD" w:rsidRPr="00930FDD" w:rsidRDefault="00930FDD" w:rsidP="00930FD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930FDD">
        <w:rPr>
          <w:rFonts w:ascii="Times New Roman" w:eastAsia="Times New Roman" w:hAnsi="Times New Roman" w:cs="Times New Roman"/>
          <w:b/>
          <w:bCs/>
          <w:noProof w:val="0"/>
          <w:kern w:val="0"/>
          <w:sz w:val="27"/>
          <w:szCs w:val="27"/>
          <w14:ligatures w14:val="none"/>
        </w:rPr>
        <w:t>A. Delivery robot</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Observability: Partially observable</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The robot receives information from its sensors, but may not know about pedestrians behind obstacles, unexpected road closures or objects outside the camera's view.</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Example of a hidden variable: A pedestrian approaching from behind a parked vehicle.</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Environment: Stochastic</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Real-world movement and delivery outcomes can be uncertain because of weather, changing traffic, wheel slippage or unexpected obstacles.</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Example of an uncertain outcome: The robot issues a movement command, but a slippery surface causes it to travel a different distance than expected.</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Simplified simulator: If the simulator reveals the complete robot state and defines fixed outcomes for every action, it can be fully observable and deterministic. This is different from the real campus environment.</w:t>
      </w:r>
    </w:p>
    <w:p w:rsidR="00930FDD" w:rsidRPr="00930FDD" w:rsidRDefault="00930FDD" w:rsidP="00930FD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930FDD">
        <w:rPr>
          <w:rFonts w:ascii="Times New Roman" w:eastAsia="Times New Roman" w:hAnsi="Times New Roman" w:cs="Times New Roman"/>
          <w:b/>
          <w:bCs/>
          <w:noProof w:val="0"/>
          <w:kern w:val="0"/>
          <w:sz w:val="27"/>
          <w:szCs w:val="27"/>
          <w14:ligatures w14:val="none"/>
        </w:rPr>
        <w:t>B. LLM-based student-support agent</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Observability: Partially observable</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The agent sees the question and available conversation history, but may not know the student's intended meaning, the latest university policy or information absent from its knowledge sources.</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Example of a hidden variable: A student's specific admission status when the agent has no authorized access to the admission system.</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lastRenderedPageBreak/>
        <w:t>Environment: Stochastic</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An LLM may produce different responses to similar questions. Retrieved information may also vary, and external tools may fail or return changing results.</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Example of an uncertain outcome: A student asks the same question twice and receives differently worded answers, or an authorized search tool returns no results on one attempt.</w:t>
      </w:r>
    </w:p>
    <w:p w:rsidR="00930FDD" w:rsidRPr="00930FDD" w:rsidRDefault="00930FDD" w:rsidP="00930FDD">
      <w:pPr>
        <w:spacing w:before="100" w:beforeAutospacing="1" w:after="100" w:afterAutospacing="1" w:line="240" w:lineRule="auto"/>
        <w:rPr>
          <w:rFonts w:ascii="Times New Roman" w:eastAsia="Times New Roman" w:hAnsi="Times New Roman" w:cs="Times New Roman"/>
          <w:noProof w:val="0"/>
          <w:kern w:val="0"/>
          <w:sz w:val="24"/>
          <w:szCs w:val="24"/>
          <w14:ligatures w14:val="none"/>
        </w:rPr>
      </w:pPr>
      <w:r w:rsidRPr="00930FDD">
        <w:rPr>
          <w:rFonts w:ascii="Times New Roman" w:eastAsia="Times New Roman" w:hAnsi="Times New Roman" w:cs="Times New Roman"/>
          <w:noProof w:val="0"/>
          <w:kern w:val="0"/>
          <w:sz w:val="24"/>
          <w:szCs w:val="24"/>
          <w14:ligatures w14:val="none"/>
        </w:rPr>
        <w:t>Simplified simulator: A student-support agent built with fixed rules and a fixed knowledge base can be deterministic if its inputs, state and tool results are fixed. If it uses an LLM with variable generation, the response may remain variable even when the question is unchanged.</w:t>
      </w:r>
    </w:p>
    <w:p w:rsidR="00930FDD" w:rsidRPr="00635AC6" w:rsidRDefault="00930FDD" w:rsidP="00930FDD">
      <w:pPr>
        <w:spacing w:after="0" w:line="240" w:lineRule="auto"/>
        <w:rPr>
          <w:rFonts w:ascii="Times New Roman" w:eastAsia="Times New Roman" w:hAnsi="Times New Roman" w:cs="Times New Roman"/>
          <w:b/>
          <w:noProof w:val="0"/>
          <w:kern w:val="0"/>
          <w:sz w:val="32"/>
          <w:szCs w:val="32"/>
          <w:u w:val="single"/>
          <w14:ligatures w14:val="none"/>
        </w:rPr>
      </w:pPr>
    </w:p>
    <w:p w:rsidR="0023480E" w:rsidRPr="0023480E" w:rsidRDefault="0023480E" w:rsidP="0023480E">
      <w:pPr>
        <w:rPr>
          <w:b/>
          <w:sz w:val="32"/>
          <w:szCs w:val="32"/>
        </w:rPr>
      </w:pPr>
    </w:p>
    <w:sectPr w:rsidR="0023480E" w:rsidRPr="002348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82F71"/>
    <w:multiLevelType w:val="multilevel"/>
    <w:tmpl w:val="7F2E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911BD9"/>
    <w:multiLevelType w:val="multilevel"/>
    <w:tmpl w:val="1FC2D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73A74"/>
    <w:multiLevelType w:val="multilevel"/>
    <w:tmpl w:val="56A2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A2FBE"/>
    <w:multiLevelType w:val="multilevel"/>
    <w:tmpl w:val="B0AC3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173FA"/>
    <w:multiLevelType w:val="multilevel"/>
    <w:tmpl w:val="43D8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56621"/>
    <w:multiLevelType w:val="multilevel"/>
    <w:tmpl w:val="A512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02191"/>
    <w:multiLevelType w:val="multilevel"/>
    <w:tmpl w:val="FF40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4"/>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791"/>
    <w:rsid w:val="000B3DC5"/>
    <w:rsid w:val="000D1E64"/>
    <w:rsid w:val="0023480E"/>
    <w:rsid w:val="004B0A5B"/>
    <w:rsid w:val="005B09AE"/>
    <w:rsid w:val="00635AC6"/>
    <w:rsid w:val="0063772B"/>
    <w:rsid w:val="006C7C4C"/>
    <w:rsid w:val="00930FDD"/>
    <w:rsid w:val="00B2031D"/>
    <w:rsid w:val="00CC323B"/>
    <w:rsid w:val="00DF5594"/>
    <w:rsid w:val="00E81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DADB2"/>
  <w15:chartTrackingRefBased/>
  <w15:docId w15:val="{324E166C-27A6-4A4E-97B4-E6F55BED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031D"/>
    <w:rPr>
      <w:noProof/>
    </w:rPr>
  </w:style>
  <w:style w:type="paragraph" w:styleId="Heading2">
    <w:name w:val="heading 2"/>
    <w:basedOn w:val="Normal"/>
    <w:link w:val="Heading2Char"/>
    <w:uiPriority w:val="9"/>
    <w:qFormat/>
    <w:rsid w:val="00930FDD"/>
    <w:pPr>
      <w:spacing w:before="100" w:beforeAutospacing="1" w:after="100" w:afterAutospacing="1" w:line="240" w:lineRule="auto"/>
      <w:outlineLvl w:val="1"/>
    </w:pPr>
    <w:rPr>
      <w:rFonts w:ascii="Times New Roman" w:eastAsia="Times New Roman" w:hAnsi="Times New Roman" w:cs="Times New Roman"/>
      <w:b/>
      <w:bCs/>
      <w:noProof w:val="0"/>
      <w:kern w:val="0"/>
      <w:sz w:val="36"/>
      <w:szCs w:val="36"/>
      <w14:ligatures w14:val="none"/>
    </w:rPr>
  </w:style>
  <w:style w:type="paragraph" w:styleId="Heading3">
    <w:name w:val="heading 3"/>
    <w:basedOn w:val="Normal"/>
    <w:link w:val="Heading3Char"/>
    <w:uiPriority w:val="9"/>
    <w:qFormat/>
    <w:rsid w:val="00930FDD"/>
    <w:pPr>
      <w:spacing w:before="100" w:beforeAutospacing="1" w:after="100" w:afterAutospacing="1" w:line="240" w:lineRule="auto"/>
      <w:outlineLvl w:val="2"/>
    </w:pPr>
    <w:rPr>
      <w:rFonts w:ascii="Times New Roman" w:eastAsia="Times New Roman" w:hAnsi="Times New Roman" w:cs="Times New Roman"/>
      <w:b/>
      <w:bCs/>
      <w:noProof w:val="0"/>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qyif">
    <w:name w:val="inqyif"/>
    <w:basedOn w:val="DefaultParagraphFont"/>
    <w:rsid w:val="00635AC6"/>
  </w:style>
  <w:style w:type="character" w:styleId="Strong">
    <w:name w:val="Strong"/>
    <w:basedOn w:val="DefaultParagraphFont"/>
    <w:uiPriority w:val="22"/>
    <w:qFormat/>
    <w:rsid w:val="00635AC6"/>
    <w:rPr>
      <w:b/>
      <w:bCs/>
    </w:rPr>
  </w:style>
  <w:style w:type="character" w:styleId="Emphasis">
    <w:name w:val="Emphasis"/>
    <w:basedOn w:val="DefaultParagraphFont"/>
    <w:uiPriority w:val="20"/>
    <w:qFormat/>
    <w:rsid w:val="00635AC6"/>
    <w:rPr>
      <w:i/>
      <w:iCs/>
    </w:rPr>
  </w:style>
  <w:style w:type="character" w:customStyle="1" w:styleId="Heading2Char">
    <w:name w:val="Heading 2 Char"/>
    <w:basedOn w:val="DefaultParagraphFont"/>
    <w:link w:val="Heading2"/>
    <w:uiPriority w:val="9"/>
    <w:rsid w:val="00930FD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30FD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30FDD"/>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3472">
      <w:bodyDiv w:val="1"/>
      <w:marLeft w:val="0"/>
      <w:marRight w:val="0"/>
      <w:marTop w:val="0"/>
      <w:marBottom w:val="0"/>
      <w:divBdr>
        <w:top w:val="none" w:sz="0" w:space="0" w:color="auto"/>
        <w:left w:val="none" w:sz="0" w:space="0" w:color="auto"/>
        <w:bottom w:val="none" w:sz="0" w:space="0" w:color="auto"/>
        <w:right w:val="none" w:sz="0" w:space="0" w:color="auto"/>
      </w:divBdr>
      <w:divsChild>
        <w:div w:id="1940793624">
          <w:marLeft w:val="0"/>
          <w:marRight w:val="0"/>
          <w:marTop w:val="0"/>
          <w:marBottom w:val="0"/>
          <w:divBdr>
            <w:top w:val="none" w:sz="0" w:space="0" w:color="auto"/>
            <w:left w:val="none" w:sz="0" w:space="0" w:color="auto"/>
            <w:bottom w:val="none" w:sz="0" w:space="0" w:color="auto"/>
            <w:right w:val="none" w:sz="0" w:space="0" w:color="auto"/>
          </w:divBdr>
          <w:divsChild>
            <w:div w:id="1281061132">
              <w:marLeft w:val="0"/>
              <w:marRight w:val="0"/>
              <w:marTop w:val="0"/>
              <w:marBottom w:val="0"/>
              <w:divBdr>
                <w:top w:val="none" w:sz="0" w:space="0" w:color="auto"/>
                <w:left w:val="none" w:sz="0" w:space="0" w:color="auto"/>
                <w:bottom w:val="none" w:sz="0" w:space="0" w:color="auto"/>
                <w:right w:val="none" w:sz="0" w:space="0" w:color="auto"/>
              </w:divBdr>
              <w:divsChild>
                <w:div w:id="970866421">
                  <w:marLeft w:val="0"/>
                  <w:marRight w:val="0"/>
                  <w:marTop w:val="0"/>
                  <w:marBottom w:val="0"/>
                  <w:divBdr>
                    <w:top w:val="none" w:sz="0" w:space="0" w:color="auto"/>
                    <w:left w:val="none" w:sz="0" w:space="0" w:color="auto"/>
                    <w:bottom w:val="none" w:sz="0" w:space="0" w:color="auto"/>
                    <w:right w:val="none" w:sz="0" w:space="0" w:color="auto"/>
                  </w:divBdr>
                  <w:divsChild>
                    <w:div w:id="1449663174">
                      <w:marLeft w:val="0"/>
                      <w:marRight w:val="0"/>
                      <w:marTop w:val="360"/>
                      <w:marBottom w:val="180"/>
                      <w:divBdr>
                        <w:top w:val="none" w:sz="0" w:space="0" w:color="auto"/>
                        <w:left w:val="none" w:sz="0" w:space="0" w:color="auto"/>
                        <w:bottom w:val="none" w:sz="0" w:space="0" w:color="auto"/>
                        <w:right w:val="none" w:sz="0" w:space="0" w:color="auto"/>
                      </w:divBdr>
                    </w:div>
                  </w:divsChild>
                </w:div>
                <w:div w:id="882793660">
                  <w:marLeft w:val="0"/>
                  <w:marRight w:val="0"/>
                  <w:marTop w:val="0"/>
                  <w:marBottom w:val="0"/>
                  <w:divBdr>
                    <w:top w:val="none" w:sz="0" w:space="0" w:color="auto"/>
                    <w:left w:val="none" w:sz="0" w:space="0" w:color="auto"/>
                    <w:bottom w:val="none" w:sz="0" w:space="0" w:color="auto"/>
                    <w:right w:val="none" w:sz="0" w:space="0" w:color="auto"/>
                  </w:divBdr>
                </w:div>
                <w:div w:id="1241985302">
                  <w:marLeft w:val="0"/>
                  <w:marRight w:val="0"/>
                  <w:marTop w:val="0"/>
                  <w:marBottom w:val="0"/>
                  <w:divBdr>
                    <w:top w:val="none" w:sz="0" w:space="0" w:color="auto"/>
                    <w:left w:val="none" w:sz="0" w:space="0" w:color="auto"/>
                    <w:bottom w:val="none" w:sz="0" w:space="0" w:color="auto"/>
                    <w:right w:val="none" w:sz="0" w:space="0" w:color="auto"/>
                  </w:divBdr>
                  <w:divsChild>
                    <w:div w:id="908880942">
                      <w:marLeft w:val="0"/>
                      <w:marRight w:val="0"/>
                      <w:marTop w:val="360"/>
                      <w:marBottom w:val="180"/>
                      <w:divBdr>
                        <w:top w:val="none" w:sz="0" w:space="0" w:color="auto"/>
                        <w:left w:val="none" w:sz="0" w:space="0" w:color="auto"/>
                        <w:bottom w:val="none" w:sz="0" w:space="0" w:color="auto"/>
                        <w:right w:val="none" w:sz="0" w:space="0" w:color="auto"/>
                      </w:divBdr>
                    </w:div>
                  </w:divsChild>
                </w:div>
                <w:div w:id="182401113">
                  <w:marLeft w:val="0"/>
                  <w:marRight w:val="0"/>
                  <w:marTop w:val="0"/>
                  <w:marBottom w:val="0"/>
                  <w:divBdr>
                    <w:top w:val="none" w:sz="0" w:space="0" w:color="auto"/>
                    <w:left w:val="none" w:sz="0" w:space="0" w:color="auto"/>
                    <w:bottom w:val="none" w:sz="0" w:space="0" w:color="auto"/>
                    <w:right w:val="none" w:sz="0" w:space="0" w:color="auto"/>
                  </w:divBdr>
                </w:div>
                <w:div w:id="1428499038">
                  <w:marLeft w:val="0"/>
                  <w:marRight w:val="0"/>
                  <w:marTop w:val="0"/>
                  <w:marBottom w:val="0"/>
                  <w:divBdr>
                    <w:top w:val="none" w:sz="0" w:space="0" w:color="auto"/>
                    <w:left w:val="none" w:sz="0" w:space="0" w:color="auto"/>
                    <w:bottom w:val="none" w:sz="0" w:space="0" w:color="auto"/>
                    <w:right w:val="none" w:sz="0" w:space="0" w:color="auto"/>
                  </w:divBdr>
                </w:div>
                <w:div w:id="2059358952">
                  <w:marLeft w:val="0"/>
                  <w:marRight w:val="0"/>
                  <w:marTop w:val="0"/>
                  <w:marBottom w:val="0"/>
                  <w:divBdr>
                    <w:top w:val="none" w:sz="0" w:space="0" w:color="auto"/>
                    <w:left w:val="none" w:sz="0" w:space="0" w:color="auto"/>
                    <w:bottom w:val="none" w:sz="0" w:space="0" w:color="auto"/>
                    <w:right w:val="none" w:sz="0" w:space="0" w:color="auto"/>
                  </w:divBdr>
                </w:div>
                <w:div w:id="496775726">
                  <w:marLeft w:val="0"/>
                  <w:marRight w:val="0"/>
                  <w:marTop w:val="0"/>
                  <w:marBottom w:val="0"/>
                  <w:divBdr>
                    <w:top w:val="none" w:sz="0" w:space="0" w:color="auto"/>
                    <w:left w:val="none" w:sz="0" w:space="0" w:color="auto"/>
                    <w:bottom w:val="none" w:sz="0" w:space="0" w:color="auto"/>
                    <w:right w:val="none" w:sz="0" w:space="0" w:color="auto"/>
                  </w:divBdr>
                </w:div>
                <w:div w:id="608312981">
                  <w:marLeft w:val="0"/>
                  <w:marRight w:val="0"/>
                  <w:marTop w:val="0"/>
                  <w:marBottom w:val="0"/>
                  <w:divBdr>
                    <w:top w:val="none" w:sz="0" w:space="0" w:color="auto"/>
                    <w:left w:val="none" w:sz="0" w:space="0" w:color="auto"/>
                    <w:bottom w:val="none" w:sz="0" w:space="0" w:color="auto"/>
                    <w:right w:val="none" w:sz="0" w:space="0" w:color="auto"/>
                  </w:divBdr>
                  <w:divsChild>
                    <w:div w:id="558828035">
                      <w:marLeft w:val="0"/>
                      <w:marRight w:val="0"/>
                      <w:marTop w:val="360"/>
                      <w:marBottom w:val="180"/>
                      <w:divBdr>
                        <w:top w:val="none" w:sz="0" w:space="0" w:color="auto"/>
                        <w:left w:val="none" w:sz="0" w:space="0" w:color="auto"/>
                        <w:bottom w:val="none" w:sz="0" w:space="0" w:color="auto"/>
                        <w:right w:val="none" w:sz="0" w:space="0" w:color="auto"/>
                      </w:divBdr>
                    </w:div>
                  </w:divsChild>
                </w:div>
                <w:div w:id="1618757048">
                  <w:marLeft w:val="0"/>
                  <w:marRight w:val="0"/>
                  <w:marTop w:val="0"/>
                  <w:marBottom w:val="0"/>
                  <w:divBdr>
                    <w:top w:val="none" w:sz="0" w:space="0" w:color="auto"/>
                    <w:left w:val="none" w:sz="0" w:space="0" w:color="auto"/>
                    <w:bottom w:val="none" w:sz="0" w:space="0" w:color="auto"/>
                    <w:right w:val="none" w:sz="0" w:space="0" w:color="auto"/>
                  </w:divBdr>
                  <w:divsChild>
                    <w:div w:id="1152798237">
                      <w:marLeft w:val="0"/>
                      <w:marRight w:val="0"/>
                      <w:marTop w:val="360"/>
                      <w:marBottom w:val="180"/>
                      <w:divBdr>
                        <w:top w:val="none" w:sz="0" w:space="0" w:color="auto"/>
                        <w:left w:val="none" w:sz="0" w:space="0" w:color="auto"/>
                        <w:bottom w:val="none" w:sz="0" w:space="0" w:color="auto"/>
                        <w:right w:val="none" w:sz="0" w:space="0" w:color="auto"/>
                      </w:divBdr>
                    </w:div>
                  </w:divsChild>
                </w:div>
                <w:div w:id="17120208">
                  <w:marLeft w:val="0"/>
                  <w:marRight w:val="0"/>
                  <w:marTop w:val="0"/>
                  <w:marBottom w:val="0"/>
                  <w:divBdr>
                    <w:top w:val="none" w:sz="0" w:space="0" w:color="auto"/>
                    <w:left w:val="none" w:sz="0" w:space="0" w:color="auto"/>
                    <w:bottom w:val="none" w:sz="0" w:space="0" w:color="auto"/>
                    <w:right w:val="none" w:sz="0" w:space="0" w:color="auto"/>
                  </w:divBdr>
                </w:div>
                <w:div w:id="1029263230">
                  <w:marLeft w:val="0"/>
                  <w:marRight w:val="0"/>
                  <w:marTop w:val="0"/>
                  <w:marBottom w:val="0"/>
                  <w:divBdr>
                    <w:top w:val="none" w:sz="0" w:space="0" w:color="auto"/>
                    <w:left w:val="none" w:sz="0" w:space="0" w:color="auto"/>
                    <w:bottom w:val="none" w:sz="0" w:space="0" w:color="auto"/>
                    <w:right w:val="none" w:sz="0" w:space="0" w:color="auto"/>
                  </w:divBdr>
                </w:div>
                <w:div w:id="993794501">
                  <w:marLeft w:val="0"/>
                  <w:marRight w:val="0"/>
                  <w:marTop w:val="0"/>
                  <w:marBottom w:val="0"/>
                  <w:divBdr>
                    <w:top w:val="none" w:sz="0" w:space="0" w:color="auto"/>
                    <w:left w:val="none" w:sz="0" w:space="0" w:color="auto"/>
                    <w:bottom w:val="none" w:sz="0" w:space="0" w:color="auto"/>
                    <w:right w:val="none" w:sz="0" w:space="0" w:color="auto"/>
                  </w:divBdr>
                </w:div>
                <w:div w:id="770319716">
                  <w:marLeft w:val="0"/>
                  <w:marRight w:val="0"/>
                  <w:marTop w:val="0"/>
                  <w:marBottom w:val="0"/>
                  <w:divBdr>
                    <w:top w:val="none" w:sz="0" w:space="0" w:color="auto"/>
                    <w:left w:val="none" w:sz="0" w:space="0" w:color="auto"/>
                    <w:bottom w:val="none" w:sz="0" w:space="0" w:color="auto"/>
                    <w:right w:val="none" w:sz="0" w:space="0" w:color="auto"/>
                  </w:divBdr>
                </w:div>
                <w:div w:id="1763598321">
                  <w:marLeft w:val="0"/>
                  <w:marRight w:val="0"/>
                  <w:marTop w:val="0"/>
                  <w:marBottom w:val="0"/>
                  <w:divBdr>
                    <w:top w:val="none" w:sz="0" w:space="0" w:color="auto"/>
                    <w:left w:val="none" w:sz="0" w:space="0" w:color="auto"/>
                    <w:bottom w:val="none" w:sz="0" w:space="0" w:color="auto"/>
                    <w:right w:val="none" w:sz="0" w:space="0" w:color="auto"/>
                  </w:divBdr>
                  <w:divsChild>
                    <w:div w:id="266697352">
                      <w:marLeft w:val="0"/>
                      <w:marRight w:val="0"/>
                      <w:marTop w:val="360"/>
                      <w:marBottom w:val="180"/>
                      <w:divBdr>
                        <w:top w:val="none" w:sz="0" w:space="0" w:color="auto"/>
                        <w:left w:val="none" w:sz="0" w:space="0" w:color="auto"/>
                        <w:bottom w:val="none" w:sz="0" w:space="0" w:color="auto"/>
                        <w:right w:val="none" w:sz="0" w:space="0" w:color="auto"/>
                      </w:divBdr>
                    </w:div>
                  </w:divsChild>
                </w:div>
                <w:div w:id="1235581807">
                  <w:marLeft w:val="0"/>
                  <w:marRight w:val="0"/>
                  <w:marTop w:val="0"/>
                  <w:marBottom w:val="0"/>
                  <w:divBdr>
                    <w:top w:val="none" w:sz="0" w:space="0" w:color="auto"/>
                    <w:left w:val="none" w:sz="0" w:space="0" w:color="auto"/>
                    <w:bottom w:val="none" w:sz="0" w:space="0" w:color="auto"/>
                    <w:right w:val="none" w:sz="0" w:space="0" w:color="auto"/>
                  </w:divBdr>
                </w:div>
                <w:div w:id="1069571183">
                  <w:marLeft w:val="0"/>
                  <w:marRight w:val="0"/>
                  <w:marTop w:val="0"/>
                  <w:marBottom w:val="0"/>
                  <w:divBdr>
                    <w:top w:val="none" w:sz="0" w:space="0" w:color="auto"/>
                    <w:left w:val="none" w:sz="0" w:space="0" w:color="auto"/>
                    <w:bottom w:val="none" w:sz="0" w:space="0" w:color="auto"/>
                    <w:right w:val="none" w:sz="0" w:space="0" w:color="auto"/>
                  </w:divBdr>
                  <w:divsChild>
                    <w:div w:id="1852259070">
                      <w:marLeft w:val="0"/>
                      <w:marRight w:val="0"/>
                      <w:marTop w:val="360"/>
                      <w:marBottom w:val="180"/>
                      <w:divBdr>
                        <w:top w:val="none" w:sz="0" w:space="0" w:color="auto"/>
                        <w:left w:val="none" w:sz="0" w:space="0" w:color="auto"/>
                        <w:bottom w:val="none" w:sz="0" w:space="0" w:color="auto"/>
                        <w:right w:val="none" w:sz="0" w:space="0" w:color="auto"/>
                      </w:divBdr>
                    </w:div>
                  </w:divsChild>
                </w:div>
                <w:div w:id="891962417">
                  <w:marLeft w:val="0"/>
                  <w:marRight w:val="0"/>
                  <w:marTop w:val="0"/>
                  <w:marBottom w:val="0"/>
                  <w:divBdr>
                    <w:top w:val="none" w:sz="0" w:space="0" w:color="auto"/>
                    <w:left w:val="none" w:sz="0" w:space="0" w:color="auto"/>
                    <w:bottom w:val="none" w:sz="0" w:space="0" w:color="auto"/>
                    <w:right w:val="none" w:sz="0" w:space="0" w:color="auto"/>
                  </w:divBdr>
                </w:div>
                <w:div w:id="694115775">
                  <w:marLeft w:val="0"/>
                  <w:marRight w:val="0"/>
                  <w:marTop w:val="0"/>
                  <w:marBottom w:val="0"/>
                  <w:divBdr>
                    <w:top w:val="none" w:sz="0" w:space="0" w:color="auto"/>
                    <w:left w:val="none" w:sz="0" w:space="0" w:color="auto"/>
                    <w:bottom w:val="none" w:sz="0" w:space="0" w:color="auto"/>
                    <w:right w:val="none" w:sz="0" w:space="0" w:color="auto"/>
                  </w:divBdr>
                </w:div>
                <w:div w:id="1310280347">
                  <w:marLeft w:val="0"/>
                  <w:marRight w:val="0"/>
                  <w:marTop w:val="0"/>
                  <w:marBottom w:val="0"/>
                  <w:divBdr>
                    <w:top w:val="none" w:sz="0" w:space="0" w:color="auto"/>
                    <w:left w:val="none" w:sz="0" w:space="0" w:color="auto"/>
                    <w:bottom w:val="none" w:sz="0" w:space="0" w:color="auto"/>
                    <w:right w:val="none" w:sz="0" w:space="0" w:color="auto"/>
                  </w:divBdr>
                  <w:divsChild>
                    <w:div w:id="2136438137">
                      <w:marLeft w:val="0"/>
                      <w:marRight w:val="0"/>
                      <w:marTop w:val="0"/>
                      <w:marBottom w:val="0"/>
                      <w:divBdr>
                        <w:top w:val="none" w:sz="0" w:space="0" w:color="auto"/>
                        <w:left w:val="none" w:sz="0" w:space="0" w:color="auto"/>
                        <w:bottom w:val="none" w:sz="0" w:space="0" w:color="auto"/>
                        <w:right w:val="none" w:sz="0" w:space="0" w:color="auto"/>
                      </w:divBdr>
                      <w:divsChild>
                        <w:div w:id="28477699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5154190">
      <w:bodyDiv w:val="1"/>
      <w:marLeft w:val="0"/>
      <w:marRight w:val="0"/>
      <w:marTop w:val="0"/>
      <w:marBottom w:val="0"/>
      <w:divBdr>
        <w:top w:val="none" w:sz="0" w:space="0" w:color="auto"/>
        <w:left w:val="none" w:sz="0" w:space="0" w:color="auto"/>
        <w:bottom w:val="none" w:sz="0" w:space="0" w:color="auto"/>
        <w:right w:val="none" w:sz="0" w:space="0" w:color="auto"/>
      </w:divBdr>
      <w:divsChild>
        <w:div w:id="1582450215">
          <w:marLeft w:val="0"/>
          <w:marRight w:val="0"/>
          <w:marTop w:val="0"/>
          <w:marBottom w:val="0"/>
          <w:divBdr>
            <w:top w:val="none" w:sz="0" w:space="0" w:color="auto"/>
            <w:left w:val="none" w:sz="0" w:space="0" w:color="auto"/>
            <w:bottom w:val="none" w:sz="0" w:space="0" w:color="auto"/>
            <w:right w:val="none" w:sz="0" w:space="0" w:color="auto"/>
          </w:divBdr>
          <w:divsChild>
            <w:div w:id="1452557923">
              <w:marLeft w:val="0"/>
              <w:marRight w:val="0"/>
              <w:marTop w:val="0"/>
              <w:marBottom w:val="0"/>
              <w:divBdr>
                <w:top w:val="none" w:sz="0" w:space="0" w:color="auto"/>
                <w:left w:val="none" w:sz="0" w:space="0" w:color="auto"/>
                <w:bottom w:val="none" w:sz="0" w:space="0" w:color="auto"/>
                <w:right w:val="none" w:sz="0" w:space="0" w:color="auto"/>
              </w:divBdr>
            </w:div>
          </w:divsChild>
        </w:div>
        <w:div w:id="1393970196">
          <w:marLeft w:val="0"/>
          <w:marRight w:val="0"/>
          <w:marTop w:val="0"/>
          <w:marBottom w:val="0"/>
          <w:divBdr>
            <w:top w:val="none" w:sz="0" w:space="0" w:color="auto"/>
            <w:left w:val="none" w:sz="0" w:space="0" w:color="auto"/>
            <w:bottom w:val="none" w:sz="0" w:space="0" w:color="auto"/>
            <w:right w:val="none" w:sz="0" w:space="0" w:color="auto"/>
          </w:divBdr>
          <w:divsChild>
            <w:div w:id="1982691061">
              <w:marLeft w:val="0"/>
              <w:marRight w:val="0"/>
              <w:marTop w:val="0"/>
              <w:marBottom w:val="0"/>
              <w:divBdr>
                <w:top w:val="none" w:sz="0" w:space="0" w:color="auto"/>
                <w:left w:val="none" w:sz="0" w:space="0" w:color="auto"/>
                <w:bottom w:val="none" w:sz="0" w:space="0" w:color="auto"/>
                <w:right w:val="none" w:sz="0" w:space="0" w:color="auto"/>
              </w:divBdr>
            </w:div>
          </w:divsChild>
        </w:div>
        <w:div w:id="878472917">
          <w:marLeft w:val="0"/>
          <w:marRight w:val="0"/>
          <w:marTop w:val="0"/>
          <w:marBottom w:val="0"/>
          <w:divBdr>
            <w:top w:val="none" w:sz="0" w:space="0" w:color="auto"/>
            <w:left w:val="none" w:sz="0" w:space="0" w:color="auto"/>
            <w:bottom w:val="none" w:sz="0" w:space="0" w:color="auto"/>
            <w:right w:val="none" w:sz="0" w:space="0" w:color="auto"/>
          </w:divBdr>
          <w:divsChild>
            <w:div w:id="2044747093">
              <w:marLeft w:val="0"/>
              <w:marRight w:val="0"/>
              <w:marTop w:val="0"/>
              <w:marBottom w:val="0"/>
              <w:divBdr>
                <w:top w:val="none" w:sz="0" w:space="0" w:color="auto"/>
                <w:left w:val="none" w:sz="0" w:space="0" w:color="auto"/>
                <w:bottom w:val="none" w:sz="0" w:space="0" w:color="auto"/>
                <w:right w:val="none" w:sz="0" w:space="0" w:color="auto"/>
              </w:divBdr>
            </w:div>
          </w:divsChild>
        </w:div>
        <w:div w:id="950933970">
          <w:marLeft w:val="0"/>
          <w:marRight w:val="0"/>
          <w:marTop w:val="0"/>
          <w:marBottom w:val="0"/>
          <w:divBdr>
            <w:top w:val="none" w:sz="0" w:space="0" w:color="auto"/>
            <w:left w:val="none" w:sz="0" w:space="0" w:color="auto"/>
            <w:bottom w:val="none" w:sz="0" w:space="0" w:color="auto"/>
            <w:right w:val="none" w:sz="0" w:space="0" w:color="auto"/>
          </w:divBdr>
          <w:divsChild>
            <w:div w:id="1507863389">
              <w:marLeft w:val="0"/>
              <w:marRight w:val="0"/>
              <w:marTop w:val="0"/>
              <w:marBottom w:val="0"/>
              <w:divBdr>
                <w:top w:val="none" w:sz="0" w:space="0" w:color="auto"/>
                <w:left w:val="none" w:sz="0" w:space="0" w:color="auto"/>
                <w:bottom w:val="none" w:sz="0" w:space="0" w:color="auto"/>
                <w:right w:val="none" w:sz="0" w:space="0" w:color="auto"/>
              </w:divBdr>
              <w:divsChild>
                <w:div w:id="446121264">
                  <w:marLeft w:val="0"/>
                  <w:marRight w:val="0"/>
                  <w:marTop w:val="0"/>
                  <w:marBottom w:val="0"/>
                  <w:divBdr>
                    <w:top w:val="none" w:sz="0" w:space="0" w:color="auto"/>
                    <w:left w:val="none" w:sz="0" w:space="0" w:color="auto"/>
                    <w:bottom w:val="none" w:sz="0" w:space="0" w:color="auto"/>
                    <w:right w:val="none" w:sz="0" w:space="0" w:color="auto"/>
                  </w:divBdr>
                </w:div>
              </w:divsChild>
            </w:div>
            <w:div w:id="1175538167">
              <w:marLeft w:val="0"/>
              <w:marRight w:val="0"/>
              <w:marTop w:val="0"/>
              <w:marBottom w:val="0"/>
              <w:divBdr>
                <w:top w:val="none" w:sz="0" w:space="0" w:color="auto"/>
                <w:left w:val="none" w:sz="0" w:space="0" w:color="auto"/>
                <w:bottom w:val="none" w:sz="0" w:space="0" w:color="auto"/>
                <w:right w:val="none" w:sz="0" w:space="0" w:color="auto"/>
              </w:divBdr>
              <w:divsChild>
                <w:div w:id="7962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6867">
          <w:marLeft w:val="0"/>
          <w:marRight w:val="0"/>
          <w:marTop w:val="0"/>
          <w:marBottom w:val="0"/>
          <w:divBdr>
            <w:top w:val="none" w:sz="0" w:space="0" w:color="auto"/>
            <w:left w:val="none" w:sz="0" w:space="0" w:color="auto"/>
            <w:bottom w:val="none" w:sz="0" w:space="0" w:color="auto"/>
            <w:right w:val="none" w:sz="0" w:space="0" w:color="auto"/>
          </w:divBdr>
          <w:divsChild>
            <w:div w:id="610622686">
              <w:marLeft w:val="0"/>
              <w:marRight w:val="0"/>
              <w:marTop w:val="0"/>
              <w:marBottom w:val="0"/>
              <w:divBdr>
                <w:top w:val="none" w:sz="0" w:space="0" w:color="auto"/>
                <w:left w:val="none" w:sz="0" w:space="0" w:color="auto"/>
                <w:bottom w:val="none" w:sz="0" w:space="0" w:color="auto"/>
                <w:right w:val="none" w:sz="0" w:space="0" w:color="auto"/>
              </w:divBdr>
              <w:divsChild>
                <w:div w:id="537090909">
                  <w:marLeft w:val="0"/>
                  <w:marRight w:val="0"/>
                  <w:marTop w:val="0"/>
                  <w:marBottom w:val="0"/>
                  <w:divBdr>
                    <w:top w:val="none" w:sz="0" w:space="0" w:color="auto"/>
                    <w:left w:val="none" w:sz="0" w:space="0" w:color="auto"/>
                    <w:bottom w:val="none" w:sz="0" w:space="0" w:color="auto"/>
                    <w:right w:val="none" w:sz="0" w:space="0" w:color="auto"/>
                  </w:divBdr>
                </w:div>
              </w:divsChild>
            </w:div>
            <w:div w:id="2108501357">
              <w:marLeft w:val="0"/>
              <w:marRight w:val="0"/>
              <w:marTop w:val="0"/>
              <w:marBottom w:val="0"/>
              <w:divBdr>
                <w:top w:val="none" w:sz="0" w:space="0" w:color="auto"/>
                <w:left w:val="none" w:sz="0" w:space="0" w:color="auto"/>
                <w:bottom w:val="none" w:sz="0" w:space="0" w:color="auto"/>
                <w:right w:val="none" w:sz="0" w:space="0" w:color="auto"/>
              </w:divBdr>
              <w:divsChild>
                <w:div w:id="15093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Ismail</dc:creator>
  <cp:keywords/>
  <dc:description/>
  <cp:lastModifiedBy>Hamza Ismail</cp:lastModifiedBy>
  <cp:revision>1</cp:revision>
  <dcterms:created xsi:type="dcterms:W3CDTF">2026-10-27T13:43:00Z</dcterms:created>
  <dcterms:modified xsi:type="dcterms:W3CDTF">2026-10-27T14:35:00Z</dcterms:modified>
</cp:coreProperties>
</file>