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E53" w:rsidRDefault="00962E53" w:rsidP="00962E5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/>
          <w:bCs/>
          <w:sz w:val="40"/>
          <w:szCs w:val="27"/>
        </w:rPr>
      </w:pPr>
      <w:r>
        <w:rPr>
          <w:b/>
          <w:sz w:val="40"/>
        </w:rPr>
        <w:t xml:space="preserve">                      </w:t>
      </w:r>
      <w:r w:rsidRPr="00962E53">
        <w:rPr>
          <w:rFonts w:asciiTheme="majorHAnsi" w:hAnsiTheme="majorHAnsi"/>
          <w:b/>
          <w:sz w:val="40"/>
        </w:rPr>
        <w:t>Assignment 1: AI System Specification</w:t>
      </w:r>
    </w:p>
    <w:p w:rsidR="00962E53" w:rsidRDefault="00962E53" w:rsidP="00962E53">
      <w:pPr>
        <w:spacing w:before="100" w:beforeAutospacing="1" w:after="100" w:afterAutospacing="1" w:line="240" w:lineRule="auto"/>
        <w:outlineLvl w:val="2"/>
      </w:pPr>
    </w:p>
    <w:p w:rsidR="00962E53" w:rsidRPr="00C60D2B" w:rsidRDefault="00962E53" w:rsidP="00C60D2B">
      <w:pPr>
        <w:spacing w:before="100" w:beforeAutospacing="1" w:after="100" w:afterAutospacing="1" w:line="240" w:lineRule="auto"/>
        <w:ind w:left="1440"/>
        <w:outlineLvl w:val="2"/>
        <w:rPr>
          <w:rFonts w:asciiTheme="majorHAnsi" w:eastAsia="Times New Roman" w:hAnsiTheme="majorHAnsi" w:cs="Times New Roman"/>
          <w:b/>
          <w:bCs/>
          <w:sz w:val="28"/>
          <w:szCs w:val="27"/>
        </w:rPr>
      </w:pPr>
      <w:r w:rsidRPr="00C60D2B">
        <w:rPr>
          <w:sz w:val="28"/>
        </w:rPr>
        <w:t>An Automated Warehouse Sorting Robot (Amazon Robotics).</w:t>
      </w:r>
    </w:p>
    <w:p w:rsidR="00C60D2B" w:rsidRPr="00C60D2B" w:rsidRDefault="00962E53" w:rsidP="009F0F9E">
      <w:pPr>
        <w:spacing w:before="100" w:beforeAutospacing="1" w:after="100" w:afterAutospacing="1" w:line="240" w:lineRule="auto"/>
        <w:outlineLvl w:val="2"/>
        <w:rPr>
          <w:b/>
          <w:sz w:val="28"/>
        </w:rPr>
      </w:pPr>
      <w:r w:rsidRPr="00C60D2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r w:rsidR="00C60D2B" w:rsidRPr="00C60D2B">
        <w:rPr>
          <w:b/>
          <w:sz w:val="28"/>
        </w:rPr>
        <w:t>Task 1: PEAS Specification</w:t>
      </w:r>
    </w:p>
    <w:p w:rsidR="00962E53" w:rsidRPr="00C60D2B" w:rsidRDefault="00962E53" w:rsidP="00962E5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="Times New Roman"/>
          <w:bCs/>
          <w:sz w:val="28"/>
          <w:szCs w:val="27"/>
        </w:rPr>
      </w:pPr>
      <w:r w:rsidRPr="00C60D2B">
        <w:rPr>
          <w:rFonts w:ascii="Times New Roman" w:eastAsia="Times New Roman" w:hAnsi="Times New Roman" w:cs="Times New Roman"/>
          <w:bCs/>
          <w:sz w:val="28"/>
          <w:szCs w:val="27"/>
        </w:rPr>
        <w:t>Performance Measure</w:t>
      </w:r>
      <w:r w:rsidRPr="00C60D2B">
        <w:rPr>
          <w:rFonts w:asciiTheme="majorHAnsi" w:eastAsia="Times New Roman" w:hAnsiTheme="majorHAnsi" w:cs="Times New Roman"/>
          <w:bCs/>
          <w:sz w:val="28"/>
          <w:szCs w:val="27"/>
        </w:rPr>
        <w:t xml:space="preserve"> </w:t>
      </w:r>
    </w:p>
    <w:p w:rsidR="00962E53" w:rsidRPr="00962E53" w:rsidRDefault="00962E53" w:rsidP="00962E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2E53">
        <w:rPr>
          <w:rFonts w:ascii="Times New Roman" w:eastAsia="Times New Roman" w:hAnsi="Times New Roman" w:cs="Times New Roman"/>
          <w:b/>
          <w:bCs/>
          <w:sz w:val="24"/>
          <w:szCs w:val="24"/>
        </w:rPr>
        <w:t>Throughput Rate:</w:t>
      </w:r>
      <w:r w:rsidR="00C60D2B" w:rsidRPr="00C60D2B">
        <w:t xml:space="preserve"> </w:t>
      </w:r>
      <w:r w:rsidR="00C60D2B">
        <w:t>The number of unique packages successfully sorted and routed per hour (e.g., 1,000+ parcels/</w:t>
      </w:r>
      <w:proofErr w:type="spellStart"/>
      <w:r w:rsidR="00C60D2B">
        <w:t>hr</w:t>
      </w:r>
      <w:proofErr w:type="spellEnd"/>
      <w:r w:rsidR="00C60D2B">
        <w:t>).</w:t>
      </w:r>
    </w:p>
    <w:p w:rsidR="002778E5" w:rsidRPr="002778E5" w:rsidRDefault="009D41B0" w:rsidP="002E40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Sorting </w:t>
      </w:r>
      <w:r w:rsidR="00962E53" w:rsidRPr="00B76FC7">
        <w:rPr>
          <w:rFonts w:ascii="Times New Roman" w:eastAsia="Times New Roman" w:hAnsi="Times New Roman" w:cs="Times New Roman"/>
          <w:b/>
          <w:bCs/>
          <w:sz w:val="24"/>
          <w:szCs w:val="24"/>
        </w:rPr>
        <w:t>Accuracy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0F7E63">
        <w:t>(Zero-Defect Rate)</w:t>
      </w:r>
      <w:bookmarkStart w:id="0" w:name="_GoBack"/>
      <w:bookmarkEnd w:id="0"/>
      <w:r w:rsidR="000F7E63" w:rsidRPr="00B76FC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B76FC7" w:rsidRPr="00B76FC7">
        <w:t xml:space="preserve"> </w:t>
      </w:r>
      <w:r w:rsidR="00B76FC7">
        <w:t>The percentage of items correctly diverted to the intended destination bin versus "</w:t>
      </w:r>
      <w:r>
        <w:t>miss-sorts</w:t>
      </w:r>
      <w:r w:rsidR="00B76FC7">
        <w:t>"</w:t>
      </w:r>
      <w:r>
        <w:t>.</w:t>
      </w:r>
    </w:p>
    <w:p w:rsidR="006A3893" w:rsidRDefault="006A3893" w:rsidP="006A3893">
      <w:pPr>
        <w:pStyle w:val="NormalWeb"/>
        <w:numPr>
          <w:ilvl w:val="0"/>
          <w:numId w:val="1"/>
        </w:numPr>
      </w:pPr>
      <w:r>
        <w:rPr>
          <w:b/>
          <w:bCs/>
        </w:rPr>
        <w:t>Uptime and Reliability:</w:t>
      </w:r>
      <w:r>
        <w:t xml:space="preserve"> Mean Time Between Failures (MTBF) and the ability to operate 24/7 without human intervention.</w:t>
      </w:r>
    </w:p>
    <w:p w:rsidR="00962E53" w:rsidRPr="009F0F9E" w:rsidRDefault="006A3893" w:rsidP="009F0F9E">
      <w:pPr>
        <w:pStyle w:val="NormalWeb"/>
        <w:numPr>
          <w:ilvl w:val="0"/>
          <w:numId w:val="1"/>
        </w:numPr>
      </w:pPr>
      <w:r>
        <w:rPr>
          <w:b/>
          <w:bCs/>
        </w:rPr>
        <w:t>Safety and Collision Avoidance:</w:t>
      </w:r>
      <w:r>
        <w:t xml:space="preserve"> Total number of emergency stops or near-misses with human workers or other robotic units.</w:t>
      </w:r>
    </w:p>
    <w:p w:rsidR="009F0F9E" w:rsidRPr="009F0F9E" w:rsidRDefault="00962E53" w:rsidP="009F0F9E">
      <w:pPr>
        <w:pStyle w:val="Heading3"/>
        <w:rPr>
          <w:b w:val="0"/>
          <w:sz w:val="28"/>
        </w:rPr>
      </w:pPr>
      <w:r w:rsidRPr="009F0F9E">
        <w:rPr>
          <w:bCs w:val="0"/>
          <w:sz w:val="28"/>
        </w:rPr>
        <w:t xml:space="preserve"> </w:t>
      </w:r>
      <w:r w:rsidR="009F0F9E" w:rsidRPr="009F0F9E">
        <w:rPr>
          <w:b w:val="0"/>
          <w:sz w:val="28"/>
        </w:rPr>
        <w:t>Environment</w:t>
      </w:r>
    </w:p>
    <w:p w:rsidR="009F0F9E" w:rsidRDefault="009F0F9E" w:rsidP="009F0F9E">
      <w:pPr>
        <w:pStyle w:val="NormalWeb"/>
        <w:numPr>
          <w:ilvl w:val="0"/>
          <w:numId w:val="5"/>
        </w:numPr>
      </w:pPr>
      <w:r>
        <w:rPr>
          <w:b/>
          <w:bCs/>
        </w:rPr>
        <w:t>Physical Infrastructure:</w:t>
      </w:r>
      <w:r>
        <w:t xml:space="preserve"> High-speed conveyor belts, multi-level sorting chutes, and standardized plastic totes or corrugated boxes.</w:t>
      </w:r>
    </w:p>
    <w:p w:rsidR="009F0F9E" w:rsidRDefault="009F0F9E" w:rsidP="009F0F9E">
      <w:pPr>
        <w:pStyle w:val="NormalWeb"/>
        <w:numPr>
          <w:ilvl w:val="0"/>
          <w:numId w:val="5"/>
        </w:numPr>
      </w:pPr>
      <w:r>
        <w:rPr>
          <w:b/>
          <w:bCs/>
        </w:rPr>
        <w:t>External Factors:</w:t>
      </w:r>
      <w:r>
        <w:t xml:space="preserve"> Varying lighting conditions (fluorescent vs. dark zones), fluctuating ambient noise levels, and dust/debris from packaging materials.</w:t>
      </w:r>
    </w:p>
    <w:p w:rsidR="009F0F9E" w:rsidRDefault="009F0F9E" w:rsidP="009F0F9E">
      <w:pPr>
        <w:pStyle w:val="NormalWeb"/>
        <w:numPr>
          <w:ilvl w:val="0"/>
          <w:numId w:val="5"/>
        </w:numPr>
      </w:pPr>
      <w:r>
        <w:rPr>
          <w:b/>
          <w:bCs/>
        </w:rPr>
        <w:t>Human Co-workers:</w:t>
      </w:r>
      <w:r>
        <w:t xml:space="preserve"> Warehouse associates who may be induction-loading the belts or clearing jams in the chutes.</w:t>
      </w:r>
    </w:p>
    <w:p w:rsidR="009F0F9E" w:rsidRDefault="009F0F9E" w:rsidP="009F0F9E">
      <w:pPr>
        <w:pStyle w:val="NormalWeb"/>
        <w:numPr>
          <w:ilvl w:val="0"/>
          <w:numId w:val="5"/>
        </w:numPr>
      </w:pPr>
      <w:r>
        <w:rPr>
          <w:b/>
          <w:bCs/>
        </w:rPr>
        <w:t>Product Diversity:</w:t>
      </w:r>
      <w:r>
        <w:t xml:space="preserve"> An unpredictable mix of package weights, shapes (polybags vs. boxes), and surface textures (reflective plastic vs. matte cardboard).</w:t>
      </w:r>
    </w:p>
    <w:p w:rsidR="009F0F9E" w:rsidRPr="005C75DB" w:rsidRDefault="009F0F9E" w:rsidP="009F0F9E">
      <w:pPr>
        <w:pStyle w:val="Heading3"/>
        <w:rPr>
          <w:b w:val="0"/>
          <w:sz w:val="28"/>
        </w:rPr>
      </w:pPr>
      <w:r w:rsidRPr="005C75DB">
        <w:rPr>
          <w:b w:val="0"/>
          <w:sz w:val="28"/>
        </w:rPr>
        <w:t>Actuators</w:t>
      </w:r>
    </w:p>
    <w:p w:rsidR="009F0F9E" w:rsidRDefault="009F0F9E" w:rsidP="009F0F9E">
      <w:pPr>
        <w:pStyle w:val="NormalWeb"/>
        <w:numPr>
          <w:ilvl w:val="0"/>
          <w:numId w:val="6"/>
        </w:numPr>
      </w:pPr>
      <w:r>
        <w:rPr>
          <w:b/>
          <w:bCs/>
        </w:rPr>
        <w:t>Pneumatic Diverters:</w:t>
      </w:r>
      <w:r>
        <w:t xml:space="preserve"> High-speed air-powered "pushers" or "flippers" that knock packages from a main belt into specific sorting lanes.</w:t>
      </w:r>
    </w:p>
    <w:p w:rsidR="009F0F9E" w:rsidRDefault="009F0F9E" w:rsidP="009F0F9E">
      <w:pPr>
        <w:pStyle w:val="NormalWeb"/>
        <w:numPr>
          <w:ilvl w:val="0"/>
          <w:numId w:val="6"/>
        </w:numPr>
      </w:pPr>
      <w:r>
        <w:rPr>
          <w:b/>
          <w:bCs/>
        </w:rPr>
        <w:t>Variable Frequency Drives (VFDs):</w:t>
      </w:r>
      <w:r>
        <w:t xml:space="preserve"> Motors that control the speed and torque of conveyor rollers to manage package spacing (gapping).</w:t>
      </w:r>
    </w:p>
    <w:p w:rsidR="009F0F9E" w:rsidRDefault="009F0F9E" w:rsidP="009F0F9E">
      <w:pPr>
        <w:pStyle w:val="NormalWeb"/>
        <w:numPr>
          <w:ilvl w:val="0"/>
          <w:numId w:val="6"/>
        </w:numPr>
      </w:pPr>
      <w:r>
        <w:rPr>
          <w:b/>
          <w:bCs/>
        </w:rPr>
        <w:t>Multi-axis Robotic Arms:</w:t>
      </w:r>
      <w:r>
        <w:t xml:space="preserve"> Equipped with vacuum-based suction grippers or soft-touch mechanical claws for "pick-and-place" tasks.</w:t>
      </w:r>
    </w:p>
    <w:p w:rsidR="009F0F9E" w:rsidRDefault="009F0F9E" w:rsidP="009F0F9E">
      <w:pPr>
        <w:pStyle w:val="NormalWeb"/>
        <w:numPr>
          <w:ilvl w:val="0"/>
          <w:numId w:val="6"/>
        </w:numPr>
      </w:pPr>
      <w:r>
        <w:rPr>
          <w:b/>
          <w:bCs/>
        </w:rPr>
        <w:t>Indicator LED Arrays:</w:t>
      </w:r>
      <w:r>
        <w:t xml:space="preserve"> Visual signaling systems used to communicate status (green for active, red for jam/error) to human floor leads.</w:t>
      </w:r>
    </w:p>
    <w:p w:rsidR="009F0F9E" w:rsidRPr="005C75DB" w:rsidRDefault="009F0F9E" w:rsidP="009F0F9E">
      <w:pPr>
        <w:pStyle w:val="Heading3"/>
        <w:rPr>
          <w:b w:val="0"/>
          <w:sz w:val="28"/>
        </w:rPr>
      </w:pPr>
      <w:r w:rsidRPr="005C75DB">
        <w:rPr>
          <w:b w:val="0"/>
          <w:sz w:val="28"/>
        </w:rPr>
        <w:t>Sensors</w:t>
      </w:r>
    </w:p>
    <w:p w:rsidR="009F0F9E" w:rsidRDefault="009F0F9E" w:rsidP="009F0F9E">
      <w:pPr>
        <w:pStyle w:val="NormalWeb"/>
        <w:numPr>
          <w:ilvl w:val="0"/>
          <w:numId w:val="7"/>
        </w:numPr>
      </w:pPr>
      <w:r>
        <w:rPr>
          <w:b/>
          <w:bCs/>
        </w:rPr>
        <w:t>High-Resolution CMOS Cameras:</w:t>
      </w:r>
      <w:r>
        <w:t xml:space="preserve"> Used for 1D/2D barcode scanning and Optical Character Recognition (OCR) to read shipping labels.</w:t>
      </w:r>
    </w:p>
    <w:p w:rsidR="009F0F9E" w:rsidRDefault="009F0F9E" w:rsidP="009F0F9E">
      <w:pPr>
        <w:pStyle w:val="NormalWeb"/>
        <w:numPr>
          <w:ilvl w:val="0"/>
          <w:numId w:val="7"/>
        </w:numPr>
      </w:pPr>
      <w:r>
        <w:rPr>
          <w:b/>
          <w:bCs/>
        </w:rPr>
        <w:t>Time-of-Flight (</w:t>
      </w:r>
      <w:proofErr w:type="spellStart"/>
      <w:r>
        <w:rPr>
          <w:b/>
          <w:bCs/>
        </w:rPr>
        <w:t>ToF</w:t>
      </w:r>
      <w:proofErr w:type="spellEnd"/>
      <w:r>
        <w:rPr>
          <w:b/>
          <w:bCs/>
        </w:rPr>
        <w:t>) Depth Sensors:</w:t>
      </w:r>
      <w:r>
        <w:t xml:space="preserve"> To calculate the 3D volume and orientation of a package as it moves down the line.</w:t>
      </w:r>
    </w:p>
    <w:p w:rsidR="009F0F9E" w:rsidRDefault="009F0F9E" w:rsidP="009F0F9E">
      <w:pPr>
        <w:pStyle w:val="NormalWeb"/>
        <w:numPr>
          <w:ilvl w:val="0"/>
          <w:numId w:val="7"/>
        </w:numPr>
      </w:pPr>
      <w:r>
        <w:rPr>
          <w:b/>
          <w:bCs/>
        </w:rPr>
        <w:t>Load Cells (Strain Gauges):</w:t>
      </w:r>
      <w:r>
        <w:t xml:space="preserve"> Integrated into the conveyor scale to capture the precise weight of each item for shipping validation.</w:t>
      </w:r>
    </w:p>
    <w:p w:rsidR="009F0F9E" w:rsidRDefault="009F0F9E" w:rsidP="009F0F9E">
      <w:pPr>
        <w:pStyle w:val="NormalWeb"/>
        <w:numPr>
          <w:ilvl w:val="0"/>
          <w:numId w:val="7"/>
        </w:numPr>
      </w:pPr>
      <w:r>
        <w:rPr>
          <w:b/>
          <w:bCs/>
        </w:rPr>
        <w:lastRenderedPageBreak/>
        <w:t>Inductive Proximity Sensors:</w:t>
      </w:r>
      <w:r>
        <w:t xml:space="preserve"> To detect the presence of metal components or the position of moving mechanical diverters.</w:t>
      </w:r>
    </w:p>
    <w:p w:rsidR="007B6837" w:rsidRDefault="009F0F9E" w:rsidP="007B6837">
      <w:pPr>
        <w:pStyle w:val="NormalWeb"/>
        <w:numPr>
          <w:ilvl w:val="0"/>
          <w:numId w:val="7"/>
        </w:numPr>
      </w:pPr>
      <w:r>
        <w:rPr>
          <w:b/>
          <w:bCs/>
        </w:rPr>
        <w:t>Photoelectric Break-Beam Sensors:</w:t>
      </w:r>
      <w:r>
        <w:t xml:space="preserve"> To monitor the flow of packages and detect "jams" or "back-ups" in the sorting chutes.</w:t>
      </w:r>
    </w:p>
    <w:p w:rsidR="007B6837" w:rsidRDefault="007B6837" w:rsidP="007B6837">
      <w:pPr>
        <w:pStyle w:val="NormalWeb"/>
        <w:ind w:left="720"/>
      </w:pPr>
    </w:p>
    <w:p w:rsidR="007B6837" w:rsidRPr="007B6837" w:rsidRDefault="007B6837" w:rsidP="007B6837">
      <w:pPr>
        <w:pStyle w:val="NormalWeb"/>
        <w:rPr>
          <w:b/>
          <w:sz w:val="28"/>
        </w:rPr>
      </w:pPr>
      <w:r w:rsidRPr="007B6837">
        <w:rPr>
          <w:b/>
          <w:sz w:val="28"/>
        </w:rPr>
        <w:t>Task 2: Environment Classification</w:t>
      </w:r>
    </w:p>
    <w:p w:rsidR="003E15B5" w:rsidRDefault="007B6837" w:rsidP="007B683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 w:rsidR="003E15B5" w:rsidRPr="003E15B5">
        <w:rPr>
          <w:b/>
        </w:rPr>
        <w:t>F</w:t>
      </w:r>
      <w:r w:rsidR="003E15B5">
        <w:rPr>
          <w:b/>
        </w:rPr>
        <w:t>ully</w:t>
      </w:r>
      <w:r w:rsidR="00C57A43">
        <w:rPr>
          <w:b/>
        </w:rPr>
        <w:t xml:space="preserve"> o</w:t>
      </w:r>
      <w:r w:rsidR="003E15B5">
        <w:rPr>
          <w:b/>
        </w:rPr>
        <w:t xml:space="preserve">bservable </w:t>
      </w:r>
      <w:r w:rsidR="003E15B5">
        <w:t>vs</w:t>
      </w:r>
      <w:r>
        <w:t xml:space="preserve"> </w:t>
      </w:r>
      <w:r w:rsidR="00C57A43">
        <w:rPr>
          <w:b/>
          <w:bCs/>
        </w:rPr>
        <w:t>Partially o</w:t>
      </w:r>
      <w:r>
        <w:rPr>
          <w:b/>
          <w:bCs/>
        </w:rPr>
        <w:t>bservable</w:t>
      </w:r>
    </w:p>
    <w:p w:rsidR="007B6837" w:rsidRDefault="007B6837" w:rsidP="007B6837">
      <w:pPr>
        <w:pStyle w:val="NormalWeb"/>
      </w:pPr>
      <w:r>
        <w:t xml:space="preserve"> The robot cannot perceive the entire warehouse state at once,</w:t>
      </w:r>
      <w:r w:rsidR="003E15B5">
        <w:t xml:space="preserve"> so partially observable</w:t>
      </w:r>
      <w:r w:rsidR="0098720D">
        <w:t xml:space="preserve"> would handle it in</w:t>
      </w:r>
      <w:r w:rsidR="003E15B5">
        <w:t xml:space="preserve"> better</w:t>
      </w:r>
      <w:r w:rsidR="0098720D">
        <w:t xml:space="preserve"> way</w:t>
      </w:r>
      <w:r w:rsidR="003E15B5">
        <w:t xml:space="preserve">. </w:t>
      </w:r>
    </w:p>
    <w:p w:rsidR="003E15B5" w:rsidRDefault="007B6837" w:rsidP="007B6837">
      <w:pPr>
        <w:pStyle w:val="NormalWeb"/>
      </w:pPr>
      <w:r>
        <w:rPr>
          <w:rFonts w:hAnsi="Symbol"/>
        </w:rPr>
        <w:t></w:t>
      </w:r>
      <w:r>
        <w:t xml:space="preserve"> </w:t>
      </w:r>
      <w:r w:rsidR="003E15B5">
        <w:rPr>
          <w:b/>
        </w:rPr>
        <w:t>Single</w:t>
      </w:r>
      <w:r w:rsidR="00C57A43">
        <w:rPr>
          <w:b/>
        </w:rPr>
        <w:t xml:space="preserve">-agent </w:t>
      </w:r>
      <w:r w:rsidR="003E15B5">
        <w:rPr>
          <w:b/>
        </w:rPr>
        <w:t>vs</w:t>
      </w:r>
      <w:r w:rsidR="00C57A43">
        <w:rPr>
          <w:b/>
        </w:rPr>
        <w:t xml:space="preserve"> </w:t>
      </w:r>
      <w:r>
        <w:rPr>
          <w:b/>
          <w:bCs/>
        </w:rPr>
        <w:t>Multi-agent</w:t>
      </w:r>
      <w:r>
        <w:t xml:space="preserve"> </w:t>
      </w:r>
    </w:p>
    <w:p w:rsidR="007B6837" w:rsidRDefault="0098720D" w:rsidP="007B6837">
      <w:pPr>
        <w:pStyle w:val="NormalWeb"/>
      </w:pPr>
      <w:r>
        <w:t>Multi agent can increase the work efficiency but t</w:t>
      </w:r>
      <w:r w:rsidR="007B6837">
        <w:t>he robot must synchronize its actions with</w:t>
      </w:r>
      <w:r>
        <w:t xml:space="preserve"> </w:t>
      </w:r>
      <w:r w:rsidR="007B6837">
        <w:t>other units, and human associates to prevent gridlock and ensure smooth handoffs.</w:t>
      </w:r>
    </w:p>
    <w:p w:rsidR="0098720D" w:rsidRDefault="007B6837" w:rsidP="007B683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 w:rsidR="0098720D">
        <w:rPr>
          <w:b/>
        </w:rPr>
        <w:t>Deterministic vs</w:t>
      </w:r>
      <w:r>
        <w:t xml:space="preserve"> </w:t>
      </w:r>
      <w:r>
        <w:rPr>
          <w:b/>
          <w:bCs/>
        </w:rPr>
        <w:t>Stochastic</w:t>
      </w:r>
    </w:p>
    <w:p w:rsidR="007B6837" w:rsidRDefault="007B6837" w:rsidP="007B6837">
      <w:pPr>
        <w:pStyle w:val="NormalWeb"/>
      </w:pPr>
      <w:r>
        <w:t>Even with precise motor commands, the outcome is uncertain because packages can slip, labels may be smudged, or mechanical components can experience unpredict</w:t>
      </w:r>
      <w:r w:rsidR="0098720D">
        <w:t>able wear,</w:t>
      </w:r>
      <w:r w:rsidR="00C57A43">
        <w:t xml:space="preserve"> stochast</w:t>
      </w:r>
      <w:r w:rsidR="0098720D">
        <w:t xml:space="preserve">ic helps </w:t>
      </w:r>
      <w:r w:rsidR="00C57A43">
        <w:t>solve the problem in real time.</w:t>
      </w:r>
    </w:p>
    <w:p w:rsidR="00CF5D42" w:rsidRDefault="007B6837" w:rsidP="007B6837">
      <w:pPr>
        <w:pStyle w:val="NormalWeb"/>
        <w:rPr>
          <w:b/>
          <w:bCs/>
        </w:rPr>
      </w:pPr>
      <w:r>
        <w:rPr>
          <w:rFonts w:hAnsi="Symbol"/>
        </w:rPr>
        <w:t></w:t>
      </w:r>
      <w:r>
        <w:t xml:space="preserve"> </w:t>
      </w:r>
      <w:r w:rsidR="00CF5D42">
        <w:rPr>
          <w:b/>
        </w:rPr>
        <w:t>Episodic vs</w:t>
      </w:r>
      <w:r>
        <w:t xml:space="preserve"> </w:t>
      </w:r>
      <w:r>
        <w:rPr>
          <w:b/>
          <w:bCs/>
        </w:rPr>
        <w:t>Sequential</w:t>
      </w:r>
    </w:p>
    <w:p w:rsidR="007B6837" w:rsidRDefault="007B6837" w:rsidP="007B6837">
      <w:pPr>
        <w:pStyle w:val="NormalWeb"/>
      </w:pPr>
      <w:r>
        <w:t>A decision made at the start of the conveyor (like package spacing) directly dictates the success of subsequent actions (like the final divert) later in the timeline</w:t>
      </w:r>
      <w:r w:rsidR="009A4AB0">
        <w:t xml:space="preserve"> </w:t>
      </w:r>
      <w:r w:rsidR="00CF5D42">
        <w:t>(Sequential approach)</w:t>
      </w:r>
      <w:r>
        <w:t>.</w:t>
      </w:r>
      <w:r w:rsidR="00CD2D58">
        <w:t xml:space="preserve"> </w:t>
      </w:r>
      <w:r w:rsidR="00CF5D42">
        <w:t>Episodic would delay the data receive time often miss the data leads to system collapse.</w:t>
      </w:r>
    </w:p>
    <w:p w:rsidR="00CF5D42" w:rsidRDefault="007B6837" w:rsidP="007B6837">
      <w:pPr>
        <w:pStyle w:val="NormalWeb"/>
        <w:rPr>
          <w:b/>
          <w:bCs/>
        </w:rPr>
      </w:pPr>
      <w:r>
        <w:rPr>
          <w:rFonts w:hAnsi="Symbol"/>
        </w:rPr>
        <w:t></w:t>
      </w:r>
      <w:r w:rsidR="00CF5D42">
        <w:rPr>
          <w:rFonts w:hAnsi="Symbol"/>
        </w:rPr>
        <w:t xml:space="preserve"> </w:t>
      </w:r>
      <w:r w:rsidR="009A4AB0">
        <w:rPr>
          <w:b/>
        </w:rPr>
        <w:t>Static</w:t>
      </w:r>
      <w:r w:rsidR="009A4AB0">
        <w:t xml:space="preserve"> vs </w:t>
      </w:r>
      <w:r>
        <w:rPr>
          <w:b/>
          <w:bCs/>
        </w:rPr>
        <w:t>Dynamic</w:t>
      </w:r>
    </w:p>
    <w:p w:rsidR="007B6837" w:rsidRDefault="00CF5D42" w:rsidP="007B6837">
      <w:pPr>
        <w:pStyle w:val="NormalWeb"/>
      </w:pPr>
      <w:r>
        <w:t>Static cannot handle t</w:t>
      </w:r>
      <w:r w:rsidR="007B6837">
        <w:t>he</w:t>
      </w:r>
      <w:r>
        <w:t xml:space="preserve"> continuous</w:t>
      </w:r>
      <w:r w:rsidR="007B6837">
        <w:t xml:space="preserve"> </w:t>
      </w:r>
      <w:r w:rsidR="009A4AB0">
        <w:t>changes</w:t>
      </w:r>
      <w:r>
        <w:t xml:space="preserve"> in </w:t>
      </w:r>
      <w:r w:rsidR="007B6837">
        <w:t>environment while the robot is calculating its next move, as items are in constant motion and other agents are active simultaneously.</w:t>
      </w:r>
    </w:p>
    <w:p w:rsidR="00CF5D42" w:rsidRDefault="007B6837" w:rsidP="007B6837">
      <w:pPr>
        <w:pStyle w:val="NormalWeb"/>
      </w:pPr>
      <w:r>
        <w:rPr>
          <w:rFonts w:hAnsi="Symbol"/>
        </w:rPr>
        <w:t></w:t>
      </w:r>
      <w:r w:rsidR="009A4AB0">
        <w:rPr>
          <w:rFonts w:hAnsi="Symbol"/>
        </w:rPr>
        <w:t xml:space="preserve"> </w:t>
      </w:r>
      <w:r w:rsidR="009A4AB0" w:rsidRPr="009A4AB0">
        <w:rPr>
          <w:b/>
        </w:rPr>
        <w:t>Discrete</w:t>
      </w:r>
      <w:r w:rsidR="009A4AB0">
        <w:rPr>
          <w:rFonts w:hAnsi="Symbol"/>
        </w:rPr>
        <w:t xml:space="preserve"> vs</w:t>
      </w:r>
      <w:r w:rsidR="009A4AB0">
        <w:t xml:space="preserve"> </w:t>
      </w:r>
      <w:r>
        <w:rPr>
          <w:b/>
          <w:bCs/>
        </w:rPr>
        <w:t>Continuous</w:t>
      </w:r>
      <w:r>
        <w:t xml:space="preserve"> </w:t>
      </w:r>
    </w:p>
    <w:p w:rsidR="007B6837" w:rsidRDefault="007B6837" w:rsidP="007B6837">
      <w:pPr>
        <w:pStyle w:val="NormalWeb"/>
      </w:pPr>
      <w:r>
        <w:t>While the destination bins are discrete categories, the robot’s physical world involves continuous variables like velocity, acceleration, and precise spatial coordinates</w:t>
      </w:r>
    </w:p>
    <w:p w:rsidR="00484FAF" w:rsidRDefault="00484FAF" w:rsidP="009F0F9E">
      <w:pPr>
        <w:spacing w:before="100" w:beforeAutospacing="1" w:after="100" w:afterAutospacing="1" w:line="240" w:lineRule="auto"/>
        <w:outlineLvl w:val="2"/>
      </w:pPr>
    </w:p>
    <w:p w:rsidR="00D20A7E" w:rsidRDefault="00D20A7E" w:rsidP="009F0F9E">
      <w:pPr>
        <w:spacing w:before="100" w:beforeAutospacing="1" w:after="100" w:afterAutospacing="1" w:line="240" w:lineRule="auto"/>
        <w:outlineLvl w:val="2"/>
      </w:pPr>
    </w:p>
    <w:p w:rsidR="00D20A7E" w:rsidRDefault="00D20A7E" w:rsidP="009F0F9E">
      <w:pPr>
        <w:spacing w:before="100" w:beforeAutospacing="1" w:after="100" w:afterAutospacing="1" w:line="240" w:lineRule="auto"/>
        <w:outlineLvl w:val="2"/>
      </w:pPr>
    </w:p>
    <w:p w:rsidR="00D20A7E" w:rsidRDefault="00D20A7E" w:rsidP="00D20A7E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Here are the insights regarding the technical challenges and utility tradeoffs for an automated sorting robot.</w:t>
      </w:r>
    </w:p>
    <w:p w:rsidR="00D20A7E" w:rsidRDefault="00D20A7E" w:rsidP="00D20A7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 xml:space="preserve">1. The Greatest Technical Challenge: </w:t>
      </w:r>
      <w:proofErr w:type="spellStart"/>
      <w:r>
        <w:rPr>
          <w:color w:val="1F1F1F"/>
          <w:bdr w:val="none" w:sz="0" w:space="0" w:color="auto" w:frame="1"/>
        </w:rPr>
        <w:t>Stochasticity</w:t>
      </w:r>
      <w:proofErr w:type="spellEnd"/>
    </w:p>
    <w:p w:rsidR="00D20A7E" w:rsidRDefault="00D20A7E" w:rsidP="00D20A7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lastRenderedPageBreak/>
        <w:t xml:space="preserve">While "Dynamic" environments are difficult, </w:t>
      </w:r>
      <w:proofErr w:type="spellStart"/>
      <w:r>
        <w:rPr>
          <w:b/>
          <w:bCs/>
          <w:color w:val="1F1F1F"/>
          <w:bdr w:val="none" w:sz="0" w:space="0" w:color="auto" w:frame="1"/>
        </w:rPr>
        <w:t>Stochasticity</w:t>
      </w:r>
      <w:proofErr w:type="spellEnd"/>
      <w:r>
        <w:rPr>
          <w:color w:val="1F1F1F"/>
        </w:rPr>
        <w:t xml:space="preserve"> poses the most significant hurdle for AI engineers. In a controlled environment, </w:t>
      </w:r>
      <w:r>
        <w:rPr>
          <w:rStyle w:val="math-inline"/>
          <w:color w:val="1F1F1F"/>
          <w:bdr w:val="none" w:sz="0" w:space="0" w:color="auto" w:frame="1"/>
        </w:rPr>
        <w:t>$F=ma$</w:t>
      </w:r>
      <w:r>
        <w:rPr>
          <w:color w:val="1F1F1F"/>
        </w:rPr>
        <w:t xml:space="preserve"> should be predictable, but in a warehouse, variables like the friction coefficient of a polybag, the center of gravity of a partially empty box, or a smudged barcode introduce "noise" that physics engines cannot perfectly model. Engineers must move beyond simple "if-then" logic to complex probabilistic models (like Bayesian filters or Deep Reinforcement Learning) to ensure the robot can recover when a package slips or a sensor provides an ambiguous reading. Handling these "edge cases" where the environment doesn't behave as expected represents the bulk of modern robotics development.</w:t>
      </w:r>
    </w:p>
    <w:p w:rsidR="00D20A7E" w:rsidRDefault="00D20A7E" w:rsidP="00D20A7E">
      <w:pPr>
        <w:pStyle w:val="Heading3"/>
        <w:spacing w:after="0" w:afterAutospacing="0"/>
        <w:rPr>
          <w:color w:val="1F1F1F"/>
        </w:rPr>
      </w:pPr>
      <w:r>
        <w:rPr>
          <w:color w:val="1F1F1F"/>
          <w:bdr w:val="none" w:sz="0" w:space="0" w:color="auto" w:frame="1"/>
        </w:rPr>
        <w:t>2. Utility Function: The Speed vs. Accuracy Trade-off</w:t>
      </w:r>
    </w:p>
    <w:p w:rsidR="00D20A7E" w:rsidRDefault="00D20A7E" w:rsidP="00D20A7E">
      <w:pPr>
        <w:pStyle w:val="NormalWeb"/>
        <w:spacing w:after="0" w:afterAutospacing="0"/>
        <w:rPr>
          <w:color w:val="1F1F1F"/>
        </w:rPr>
      </w:pPr>
      <w:r>
        <w:rPr>
          <w:color w:val="1F1F1F"/>
        </w:rPr>
        <w:t xml:space="preserve">To manage the tension between high-speed throughput and the cost of errors, we can define a Utility Function </w:t>
      </w:r>
      <w:r>
        <w:rPr>
          <w:rStyle w:val="math-inline"/>
          <w:color w:val="1F1F1F"/>
          <w:bdr w:val="none" w:sz="0" w:space="0" w:color="auto" w:frame="1"/>
        </w:rPr>
        <w:t>$U$</w:t>
      </w:r>
      <w:r>
        <w:rPr>
          <w:color w:val="1F1F1F"/>
        </w:rPr>
        <w:t>:</w:t>
      </w:r>
    </w:p>
    <w:p w:rsidR="00D20A7E" w:rsidRDefault="00D20A7E" w:rsidP="00D20A7E">
      <w:pPr>
        <w:rPr>
          <w:color w:val="1F1F1F"/>
        </w:rPr>
      </w:pPr>
      <w:r>
        <w:rPr>
          <w:color w:val="1F1F1F"/>
        </w:rPr>
        <w:t>$$U = w_1(P) - w_2(E)$$</w:t>
      </w:r>
    </w:p>
    <w:p w:rsidR="00D20A7E" w:rsidRDefault="00D20A7E" w:rsidP="00D20A7E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Where:</w:t>
      </w:r>
    </w:p>
    <w:p w:rsidR="00D20A7E" w:rsidRDefault="00D20A7E" w:rsidP="00D20A7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math-inline"/>
          <w:color w:val="1F1F1F"/>
          <w:bdr w:val="none" w:sz="0" w:space="0" w:color="auto" w:frame="1"/>
        </w:rPr>
        <w:t>$P$</w:t>
      </w:r>
      <w:r>
        <w:rPr>
          <w:color w:val="1F1F1F"/>
        </w:rPr>
        <w:t xml:space="preserve"> is the </w:t>
      </w:r>
      <w:r>
        <w:rPr>
          <w:b/>
          <w:bCs/>
          <w:color w:val="1F1F1F"/>
          <w:bdr w:val="none" w:sz="0" w:space="0" w:color="auto" w:frame="1"/>
        </w:rPr>
        <w:t>Production Rate</w:t>
      </w:r>
      <w:r>
        <w:rPr>
          <w:color w:val="1F1F1F"/>
        </w:rPr>
        <w:t xml:space="preserve"> (packages sorted per minute).</w:t>
      </w:r>
    </w:p>
    <w:p w:rsidR="00D20A7E" w:rsidRDefault="00D20A7E" w:rsidP="00D20A7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math-inline"/>
          <w:color w:val="1F1F1F"/>
          <w:bdr w:val="none" w:sz="0" w:space="0" w:color="auto" w:frame="1"/>
        </w:rPr>
        <w:t>$E$</w:t>
      </w:r>
      <w:r>
        <w:rPr>
          <w:color w:val="1F1F1F"/>
        </w:rPr>
        <w:t xml:space="preserve"> is the </w:t>
      </w:r>
      <w:r>
        <w:rPr>
          <w:b/>
          <w:bCs/>
          <w:color w:val="1F1F1F"/>
          <w:bdr w:val="none" w:sz="0" w:space="0" w:color="auto" w:frame="1"/>
        </w:rPr>
        <w:t>Error Rate</w:t>
      </w:r>
      <w:r>
        <w:rPr>
          <w:color w:val="1F1F1F"/>
        </w:rPr>
        <w:t xml:space="preserve"> (</w:t>
      </w:r>
      <w:proofErr w:type="spellStart"/>
      <w:r>
        <w:rPr>
          <w:color w:val="1F1F1F"/>
        </w:rPr>
        <w:t>mis</w:t>
      </w:r>
      <w:proofErr w:type="spellEnd"/>
      <w:r>
        <w:rPr>
          <w:color w:val="1F1F1F"/>
        </w:rPr>
        <w:t>-sorts or damaged items).</w:t>
      </w:r>
    </w:p>
    <w:p w:rsidR="00D20A7E" w:rsidRDefault="00D20A7E" w:rsidP="00D20A7E">
      <w:pPr>
        <w:pStyle w:val="NormalWeb"/>
        <w:numPr>
          <w:ilvl w:val="0"/>
          <w:numId w:val="8"/>
        </w:numPr>
        <w:spacing w:after="0" w:afterAutospacing="0"/>
        <w:ind w:left="0"/>
        <w:rPr>
          <w:color w:val="1F1F1F"/>
        </w:rPr>
      </w:pPr>
      <w:r>
        <w:rPr>
          <w:rStyle w:val="math-inline"/>
          <w:color w:val="1F1F1F"/>
          <w:bdr w:val="none" w:sz="0" w:space="0" w:color="auto" w:frame="1"/>
        </w:rPr>
        <w:t>$w_1$</w:t>
      </w:r>
      <w:r>
        <w:rPr>
          <w:color w:val="1F1F1F"/>
        </w:rPr>
        <w:t xml:space="preserve"> and </w:t>
      </w:r>
      <w:r>
        <w:rPr>
          <w:rStyle w:val="math-inline"/>
          <w:color w:val="1F1F1F"/>
          <w:bdr w:val="none" w:sz="0" w:space="0" w:color="auto" w:frame="1"/>
        </w:rPr>
        <w:t>$w_2$</w:t>
      </w:r>
      <w:r>
        <w:rPr>
          <w:color w:val="1F1F1F"/>
        </w:rPr>
        <w:t xml:space="preserve"> are the </w:t>
      </w:r>
      <w:r>
        <w:rPr>
          <w:b/>
          <w:bCs/>
          <w:color w:val="1F1F1F"/>
          <w:bdr w:val="none" w:sz="0" w:space="0" w:color="auto" w:frame="1"/>
        </w:rPr>
        <w:t>weights</w:t>
      </w:r>
      <w:r>
        <w:rPr>
          <w:color w:val="1F1F1F"/>
        </w:rPr>
        <w:t xml:space="preserve"> assigned to each factor.</w:t>
      </w:r>
    </w:p>
    <w:p w:rsidR="00D20A7E" w:rsidRDefault="00D20A7E" w:rsidP="00D20A7E">
      <w:pPr>
        <w:pStyle w:val="NormalWeb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>Behavioral Shift:</w:t>
      </w:r>
      <w:r>
        <w:rPr>
          <w:color w:val="1F1F1F"/>
        </w:rPr>
        <w:t xml:space="preserve"> If the weight of the error penalty (</w:t>
      </w:r>
      <w:r>
        <w:rPr>
          <w:rStyle w:val="math-inline"/>
          <w:color w:val="1F1F1F"/>
          <w:bdr w:val="none" w:sz="0" w:space="0" w:color="auto" w:frame="1"/>
        </w:rPr>
        <w:t>$w_2$</w:t>
      </w:r>
      <w:r>
        <w:rPr>
          <w:color w:val="1F1F1F"/>
        </w:rPr>
        <w:t xml:space="preserve">) was </w:t>
      </w:r>
      <w:r>
        <w:rPr>
          <w:b/>
          <w:bCs/>
          <w:color w:val="1F1F1F"/>
          <w:bdr w:val="none" w:sz="0" w:space="0" w:color="auto" w:frame="1"/>
        </w:rPr>
        <w:t>doubled</w:t>
      </w:r>
      <w:r>
        <w:rPr>
          <w:color w:val="1F1F1F"/>
        </w:rPr>
        <w:t>, the robot’s behavior would become significantly more "cautious." It would likely reduce the speed of the conveyor belts to allow sensors more time to achieve a high-confidence barcode read and adjust its actuators to use more gentle, deliberate movements. While this would decrease the total volume of packages processed (</w:t>
      </w:r>
      <w:r>
        <w:rPr>
          <w:rStyle w:val="math-inline"/>
          <w:color w:val="1F1F1F"/>
          <w:bdr w:val="none" w:sz="0" w:space="0" w:color="auto" w:frame="1"/>
        </w:rPr>
        <w:t>$P$</w:t>
      </w:r>
      <w:r>
        <w:rPr>
          <w:color w:val="1F1F1F"/>
        </w:rPr>
        <w:t>), it would ensure that the system prioritizes the integrity of the sort over raw speed, effectively favoring quality control over sheer velocity.</w:t>
      </w:r>
    </w:p>
    <w:p w:rsidR="00D20A7E" w:rsidRDefault="009D41B0" w:rsidP="00D20A7E">
      <w:pPr>
        <w:spacing w:after="120"/>
        <w:rPr>
          <w:color w:val="1F1F1F"/>
        </w:rPr>
      </w:pPr>
      <w:r>
        <w:rPr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D20A7E" w:rsidRDefault="00D20A7E" w:rsidP="00D20A7E">
      <w:pPr>
        <w:pStyle w:val="NormalWeb"/>
        <w:spacing w:after="150" w:afterAutospacing="0"/>
        <w:rPr>
          <w:color w:val="1F1F1F"/>
        </w:rPr>
      </w:pPr>
      <w:r>
        <w:rPr>
          <w:color w:val="1F1F1F"/>
        </w:rPr>
        <w:t>Would you like to explore how this utility function might be adjusted if the warehouse was transitioning into a high-volume "Peak Season" (like Prime Day), where speed becomes a higher priority?</w:t>
      </w:r>
    </w:p>
    <w:p w:rsidR="00D20A7E" w:rsidRDefault="00D20A7E" w:rsidP="009F0F9E">
      <w:pPr>
        <w:spacing w:before="100" w:beforeAutospacing="1" w:after="100" w:afterAutospacing="1" w:line="240" w:lineRule="auto"/>
        <w:outlineLvl w:val="2"/>
      </w:pPr>
    </w:p>
    <w:sectPr w:rsidR="00D20A7E" w:rsidSect="009F0F9E">
      <w:pgSz w:w="14400" w:h="16834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2BCE"/>
    <w:multiLevelType w:val="multilevel"/>
    <w:tmpl w:val="79040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02637"/>
    <w:multiLevelType w:val="multilevel"/>
    <w:tmpl w:val="9B4A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13009"/>
    <w:multiLevelType w:val="multilevel"/>
    <w:tmpl w:val="EFC4D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E04760"/>
    <w:multiLevelType w:val="multilevel"/>
    <w:tmpl w:val="CD4E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D958A8"/>
    <w:multiLevelType w:val="multilevel"/>
    <w:tmpl w:val="F2622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2371AE"/>
    <w:multiLevelType w:val="multilevel"/>
    <w:tmpl w:val="BCBC2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0B1A6F"/>
    <w:multiLevelType w:val="multilevel"/>
    <w:tmpl w:val="859C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A7DFC"/>
    <w:multiLevelType w:val="multilevel"/>
    <w:tmpl w:val="248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5"/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2418"/>
    <w:rsid w:val="000F7E63"/>
    <w:rsid w:val="002778E5"/>
    <w:rsid w:val="003E15B5"/>
    <w:rsid w:val="00484FAF"/>
    <w:rsid w:val="005C75DB"/>
    <w:rsid w:val="006A3893"/>
    <w:rsid w:val="007B6837"/>
    <w:rsid w:val="007E243C"/>
    <w:rsid w:val="00962E53"/>
    <w:rsid w:val="0098720D"/>
    <w:rsid w:val="009A4AB0"/>
    <w:rsid w:val="009D41B0"/>
    <w:rsid w:val="009F0F9E"/>
    <w:rsid w:val="00B76FC7"/>
    <w:rsid w:val="00C050F2"/>
    <w:rsid w:val="00C57A43"/>
    <w:rsid w:val="00C60D2B"/>
    <w:rsid w:val="00CD2D58"/>
    <w:rsid w:val="00CF5D42"/>
    <w:rsid w:val="00D20A7E"/>
    <w:rsid w:val="00F52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F7453"/>
  <w15:chartTrackingRefBased/>
  <w15:docId w15:val="{87FF1AEC-0031-4AC8-9478-ADC528794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2E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2E5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2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962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29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47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3</Pages>
  <Words>856</Words>
  <Characters>4883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18</cp:revision>
  <dcterms:created xsi:type="dcterms:W3CDTF">2026-04-22T13:51:00Z</dcterms:created>
  <dcterms:modified xsi:type="dcterms:W3CDTF">2026-04-23T19:01:00Z</dcterms:modified>
</cp:coreProperties>
</file>