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9F7C" w14:textId="4E539D96" w:rsidR="00044CB6" w:rsidRPr="002130DD" w:rsidRDefault="00F15552" w:rsidP="00F15552">
      <w:pPr>
        <w:pStyle w:val="Ttulo1"/>
      </w:pPr>
      <w:proofErr w:type="spellStart"/>
      <w:r w:rsidRPr="002130DD">
        <w:t>Methods</w:t>
      </w:r>
      <w:proofErr w:type="spellEnd"/>
    </w:p>
    <w:p w14:paraId="5D099308" w14:textId="535A892D" w:rsidR="00F15552" w:rsidRPr="002130DD" w:rsidRDefault="00F15552" w:rsidP="00F15552"/>
    <w:p w14:paraId="68C4193B" w14:textId="03C510C3" w:rsidR="00F15552" w:rsidRPr="002130DD" w:rsidRDefault="00F15552" w:rsidP="007C5271">
      <w:pPr>
        <w:pStyle w:val="Ttulo2"/>
      </w:pPr>
      <w:proofErr w:type="spellStart"/>
      <w:r w:rsidRPr="002130DD">
        <w:t>Wet-lab</w:t>
      </w:r>
      <w:proofErr w:type="spellEnd"/>
    </w:p>
    <w:p w14:paraId="5EE3E0F7" w14:textId="3F7D8B1D" w:rsidR="00F15552" w:rsidRDefault="00F15552" w:rsidP="00F15552">
      <w:proofErr w:type="spellStart"/>
      <w:r w:rsidRPr="00F15552">
        <w:t>See</w:t>
      </w:r>
      <w:proofErr w:type="spellEnd"/>
      <w:r w:rsidRPr="00F15552">
        <w:t xml:space="preserve"> “</w:t>
      </w:r>
      <w:proofErr w:type="spellStart"/>
      <w:r w:rsidRPr="00F15552">
        <w:t>com_catia</w:t>
      </w:r>
      <w:proofErr w:type="spellEnd"/>
      <w:r w:rsidRPr="00F15552">
        <w:t>/Lista de amostras para análise proteómica ITQB</w:t>
      </w:r>
      <w:r>
        <w:t>.docx”</w:t>
      </w:r>
    </w:p>
    <w:p w14:paraId="4E4EA071" w14:textId="396DDEC6" w:rsidR="00F15552" w:rsidRDefault="00F15552" w:rsidP="00F15552"/>
    <w:p w14:paraId="470835F5" w14:textId="63C89D78" w:rsidR="00F15552" w:rsidRDefault="00F15552" w:rsidP="00F15552">
      <w:pPr>
        <w:pStyle w:val="Ttulo2"/>
      </w:pPr>
      <w:proofErr w:type="spellStart"/>
      <w:r>
        <w:t>Dry-lab</w:t>
      </w:r>
      <w:proofErr w:type="spellEnd"/>
    </w:p>
    <w:p w14:paraId="224DF344" w14:textId="237A360C" w:rsidR="00F15552" w:rsidRDefault="00F15552" w:rsidP="00F15552"/>
    <w:p w14:paraId="227822A2" w14:textId="6EA66BC4" w:rsidR="00F15552" w:rsidRDefault="00F15552" w:rsidP="00F15552"/>
    <w:p w14:paraId="01813352" w14:textId="652D4C4B" w:rsidR="00903BAB" w:rsidRDefault="00903BAB" w:rsidP="00903BAB">
      <w:pPr>
        <w:pStyle w:val="Ttulo1"/>
      </w:pPr>
      <w:proofErr w:type="spellStart"/>
      <w:r>
        <w:t>Results</w:t>
      </w:r>
      <w:proofErr w:type="spellEnd"/>
    </w:p>
    <w:p w14:paraId="15D4BD81" w14:textId="77777777" w:rsidR="00903BAB" w:rsidRPr="00903BAB" w:rsidRDefault="00903BAB" w:rsidP="00903BAB"/>
    <w:p w14:paraId="28F79BAA" w14:textId="1A77802D" w:rsidR="002130DD" w:rsidRDefault="002130DD" w:rsidP="005B1274">
      <w:pPr>
        <w:pStyle w:val="Ttulo2"/>
      </w:pPr>
      <w:r>
        <w:t>Descrição geral</w:t>
      </w:r>
    </w:p>
    <w:p w14:paraId="7CDFBD8F" w14:textId="675E234C" w:rsidR="002130DD" w:rsidRDefault="002130DD" w:rsidP="002130DD">
      <w:proofErr w:type="gramStart"/>
      <w:r>
        <w:t>Tal proteínas identificadas</w:t>
      </w:r>
      <w:proofErr w:type="gramEnd"/>
      <w:r>
        <w:t xml:space="preserve">, </w:t>
      </w:r>
      <w:proofErr w:type="spellStart"/>
      <w:r>
        <w:t>PSMs</w:t>
      </w:r>
      <w:proofErr w:type="spellEnd"/>
    </w:p>
    <w:p w14:paraId="16EC9B42" w14:textId="0D4D574C" w:rsidR="002130DD" w:rsidRDefault="002130DD" w:rsidP="002130DD">
      <w:proofErr w:type="gramStart"/>
      <w:r>
        <w:t>Tal proteínas</w:t>
      </w:r>
      <w:proofErr w:type="gramEnd"/>
      <w:r>
        <w:t xml:space="preserve"> </w:t>
      </w:r>
      <w:proofErr w:type="spellStart"/>
      <w:r>
        <w:t>over</w:t>
      </w:r>
      <w:proofErr w:type="spellEnd"/>
      <w:r>
        <w:t xml:space="preserve"> em AC, ausentes em AC</w:t>
      </w:r>
    </w:p>
    <w:p w14:paraId="6B1AC9D6" w14:textId="1D76B2B1" w:rsidR="002130DD" w:rsidRDefault="002130DD" w:rsidP="002130DD"/>
    <w:p w14:paraId="6DB1E5F2" w14:textId="77777777" w:rsidR="00903BAB" w:rsidRPr="002130DD" w:rsidRDefault="00903BAB" w:rsidP="002130DD"/>
    <w:sectPr w:rsidR="00903BAB" w:rsidRPr="00213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37"/>
    <w:rsid w:val="000175FD"/>
    <w:rsid w:val="00044CB6"/>
    <w:rsid w:val="00096941"/>
    <w:rsid w:val="00114060"/>
    <w:rsid w:val="002130DD"/>
    <w:rsid w:val="005B1274"/>
    <w:rsid w:val="007C5271"/>
    <w:rsid w:val="00903BAB"/>
    <w:rsid w:val="00AB0937"/>
    <w:rsid w:val="00DF5563"/>
    <w:rsid w:val="00F1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5E52"/>
  <w15:chartTrackingRefBased/>
  <w15:docId w15:val="{8B4B6DE1-0B97-4A3A-8FD7-2CDFBCDA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15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15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15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155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Sequeira da Costa</dc:creator>
  <cp:keywords/>
  <dc:description/>
  <cp:lastModifiedBy>João Carlos Sequeira da Costa</cp:lastModifiedBy>
  <cp:revision>6</cp:revision>
  <dcterms:created xsi:type="dcterms:W3CDTF">2021-08-10T10:14:00Z</dcterms:created>
  <dcterms:modified xsi:type="dcterms:W3CDTF">2021-08-10T11:06:00Z</dcterms:modified>
</cp:coreProperties>
</file>