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24A77" w:rsidRPr="00332111" w:rsidRDefault="00324A77" w:rsidP="00324A77">
      <w:pPr>
        <w:spacing w:before="240"/>
        <w:jc w:val="center"/>
        <w:rPr>
          <w:rFonts w:ascii="Arial" w:hAnsi="Arial" w:cs="Arial"/>
          <w:b/>
          <w:sz w:val="36"/>
          <w:szCs w:val="40"/>
        </w:rPr>
      </w:pPr>
      <w:r w:rsidRPr="00332111">
        <w:rPr>
          <w:rFonts w:ascii="Arial" w:hAnsi="Arial" w:cs="Arial"/>
          <w:b/>
          <w:sz w:val="36"/>
          <w:szCs w:val="40"/>
        </w:rPr>
        <w:t>ARBEIDSOVEREENKOMST</w:t>
      </w:r>
    </w:p>
    <w:p w:rsidR="00324A77" w:rsidRDefault="00324A77" w:rsidP="00324A77">
      <w:pPr>
        <w:jc w:val="center"/>
        <w:rPr>
          <w:rFonts w:ascii="Arial" w:hAnsi="Arial" w:cs="Arial"/>
          <w:b/>
          <w:bCs/>
        </w:rPr>
      </w:pPr>
      <w:r w:rsidRPr="00332111">
        <w:rPr>
          <w:rFonts w:ascii="Arial" w:hAnsi="Arial" w:cs="Arial"/>
          <w:b/>
          <w:bCs/>
        </w:rPr>
        <w:t>VOOR</w:t>
      </w:r>
      <w:r w:rsidRPr="00332111">
        <w:rPr>
          <w:rFonts w:ascii="Arial" w:hAnsi="Arial" w:cs="Arial"/>
        </w:rPr>
        <w:t xml:space="preserve"> </w:t>
      </w:r>
      <w:r w:rsidRPr="00332111">
        <w:rPr>
          <w:rFonts w:ascii="Arial" w:hAnsi="Arial" w:cs="Arial"/>
          <w:b/>
          <w:bCs/>
        </w:rPr>
        <w:t>ON</w:t>
      </w:r>
      <w:r w:rsidRPr="00332111">
        <w:rPr>
          <w:rFonts w:ascii="Arial" w:hAnsi="Arial" w:cs="Arial"/>
          <w:b/>
          <w:bCs/>
        </w:rPr>
        <w:t>BEPAALDE DUUR</w:t>
      </w:r>
    </w:p>
    <w:p w:rsidR="00DF3532" w:rsidRDefault="00DF3532" w:rsidP="00324A77">
      <w:pPr>
        <w:jc w:val="center"/>
        <w:rPr>
          <w:rFonts w:ascii="Arial" w:hAnsi="Arial" w:cs="Arial"/>
          <w:b/>
          <w:bCs/>
        </w:rPr>
      </w:pPr>
    </w:p>
    <w:p w:rsidR="00324A77" w:rsidRPr="00332111" w:rsidRDefault="00324A77" w:rsidP="00324A77">
      <w:pPr>
        <w:pStyle w:val="BodyText"/>
        <w:tabs>
          <w:tab w:val="left" w:pos="1701"/>
        </w:tabs>
        <w:spacing w:before="240" w:after="200"/>
        <w:rPr>
          <w:rFonts w:cs="Arial"/>
          <w:b/>
        </w:rPr>
      </w:pPr>
      <w:r w:rsidRPr="00332111">
        <w:rPr>
          <w:rFonts w:cs="Arial"/>
          <w:b/>
        </w:rPr>
        <w:t>ONDERGETEKENDEN:</w:t>
      </w:r>
    </w:p>
    <w:p w:rsidR="00324A77" w:rsidRPr="00DF3532" w:rsidRDefault="00324A77" w:rsidP="006A643B">
      <w:pPr>
        <w:pStyle w:val="ListParagraph"/>
        <w:numPr>
          <w:ilvl w:val="0"/>
          <w:numId w:val="9"/>
        </w:numPr>
        <w:ind w:left="360"/>
        <w:rPr>
          <w:rFonts w:ascii="Arial" w:hAnsi="Arial"/>
          <w:sz w:val="22"/>
          <w:szCs w:val="22"/>
        </w:rPr>
      </w:pPr>
      <w:r w:rsidRPr="00DF3532">
        <w:rPr>
          <w:rFonts w:ascii="Arial" w:hAnsi="Arial" w:cs="Arial"/>
          <w:sz w:val="22"/>
          <w:szCs w:val="22"/>
        </w:rPr>
        <w:t xml:space="preserve">De besloten vennootschap met beperkte aansprakelijkheid </w:t>
      </w:r>
      <w:r w:rsidRPr="00DF3532">
        <w:rPr>
          <w:rFonts w:ascii="Arial" w:hAnsi="Arial" w:cs="Arial"/>
          <w:sz w:val="22"/>
          <w:szCs w:val="22"/>
        </w:rPr>
        <w:t>Volvo Group Truck Center B.V.</w:t>
      </w:r>
      <w:r w:rsidRPr="00DF3532">
        <w:rPr>
          <w:rFonts w:ascii="Arial" w:hAnsi="Arial" w:cs="Arial"/>
          <w:sz w:val="22"/>
          <w:szCs w:val="22"/>
        </w:rPr>
        <w:t xml:space="preserve">, gevestigd aan de </w:t>
      </w:r>
      <w:r w:rsidRPr="00DF3532">
        <w:rPr>
          <w:rFonts w:ascii="Arial" w:hAnsi="Arial" w:cs="Arial"/>
          <w:sz w:val="22"/>
          <w:szCs w:val="22"/>
        </w:rPr>
        <w:t>Albert Plesmanweg 69, 3088 GB  ROTTERDAM</w:t>
      </w:r>
      <w:r w:rsidRPr="00DF3532">
        <w:rPr>
          <w:rFonts w:ascii="Arial" w:hAnsi="Arial" w:cs="Arial"/>
          <w:sz w:val="22"/>
          <w:szCs w:val="22"/>
        </w:rPr>
        <w:t xml:space="preserve">, ten deze vertegenwoordigd door </w:t>
      </w:r>
      <w:r w:rsidRPr="00DF3532">
        <w:rPr>
          <w:rFonts w:ascii="Arial" w:hAnsi="Arial"/>
          <w:sz w:val="22"/>
          <w:szCs w:val="22"/>
        </w:rPr>
        <w:t>haar</w:t>
      </w:r>
      <w:proofErr w:type="spellEnd"/>
      <w:r w:rsidRPr="00DF3532">
        <w:rPr>
          <w:rFonts w:ascii="Arial" w:hAnsi="Arial"/>
          <w:sz w:val="22"/>
          <w:szCs w:val="22"/>
        </w:rPr>
        <w:t xml:space="preserve"> Managing Director,</w:t>
      </w:r>
      <w:r w:rsidR="00EE19D3">
        <w:rPr>
          <w:rFonts w:ascii="Arial" w:hAnsi="Arial"/>
          <w:sz w:val="22"/>
          <w:szCs w:val="22"/>
        </w:rPr>
        <w:t xml:space="preserve"> de heer</w:t>
      </w:r>
      <w:r w:rsidRPr="00DF3532">
        <w:rPr>
          <w:rFonts w:ascii="Arial" w:hAnsi="Arial"/>
          <w:sz w:val="22"/>
          <w:szCs w:val="22"/>
        </w:rPr>
        <w:t xml:space="preserve"> R. </w:t>
      </w:r>
      <w:proofErr w:type="spellStart"/>
      <w:r w:rsidRPr="00DF3532">
        <w:rPr>
          <w:rFonts w:ascii="Arial" w:hAnsi="Arial"/>
          <w:sz w:val="22"/>
          <w:szCs w:val="22"/>
        </w:rPr>
        <w:t>Ruygt</w:t>
      </w:r>
      <w:r w:rsidRPr="00DF3532">
        <w:rPr>
          <w:rFonts w:ascii="Arial" w:hAnsi="Arial" w:cs="Arial"/>
          <w:sz w:val="22"/>
          <w:szCs w:val="22"/>
        </w:rPr>
        <w:t xml:space="preserve">, </w:t>
      </w:r>
      <w:r w:rsidRPr="00DF3532">
        <w:rPr>
          <w:rFonts w:ascii="Arial" w:hAnsi="Arial"/>
          <w:sz w:val="22"/>
          <w:szCs w:val="22"/>
        </w:rPr>
        <w:t>hierna te noemen: “werkgever”;</w:t>
      </w:r>
    </w:p>
    <w:p w:rsidR="00324A77" w:rsidRPr="00DF3532" w:rsidRDefault="00324A77" w:rsidP="006A643B">
      <w:pPr>
        <w:pStyle w:val="ListParagraph"/>
        <w:ind w:left="360"/>
        <w:rPr>
          <w:rFonts w:ascii="Arial" w:hAnsi="Arial"/>
          <w:sz w:val="22"/>
          <w:szCs w:val="22"/>
        </w:rPr>
      </w:pPr>
      <w:r w:rsidRPr="00DF3532">
        <w:rPr>
          <w:rFonts w:ascii="Arial" w:hAnsi="Arial"/>
          <w:sz w:val="22"/>
          <w:szCs w:val="22"/>
        </w:rPr>
        <w:br/>
        <w:t>en</w:t>
      </w:r>
    </w:p>
    <w:p w:rsidR="00324A77" w:rsidRPr="00DF3532" w:rsidRDefault="00324A77" w:rsidP="006A643B">
      <w:pPr>
        <w:pStyle w:val="ListParagraph"/>
        <w:ind w:left="360"/>
        <w:rPr>
          <w:rFonts w:ascii="Arial" w:hAnsi="Arial"/>
          <w:sz w:val="22"/>
          <w:szCs w:val="22"/>
        </w:rPr>
      </w:pPr>
    </w:p>
    <w:p w:rsidR="00324A77" w:rsidRPr="00DF3532" w:rsidRDefault="00EE19D3" w:rsidP="006A643B">
      <w:pPr>
        <w:pStyle w:val="ListParagraph"/>
        <w:numPr>
          <w:ilvl w:val="0"/>
          <w:numId w:val="9"/>
        </w:numPr>
        <w:ind w:left="360"/>
        <w:rPr>
          <w:rFonts w:ascii="Arial" w:hAnsi="Arial"/>
          <w:sz w:val="22"/>
          <w:szCs w:val="22"/>
        </w:rPr>
      </w:pPr>
      <w:r>
        <w:rPr>
          <w:rFonts w:ascii="Arial" w:hAnsi="Arial"/>
          <w:sz w:val="22"/>
          <w:szCs w:val="22"/>
        </w:rPr>
        <w:t>de heer R. de Jong</w:t>
      </w:r>
      <w:r w:rsidR="00324A77" w:rsidRPr="00DF3532">
        <w:rPr>
          <w:rFonts w:ascii="Arial" w:hAnsi="Arial"/>
          <w:sz w:val="22"/>
          <w:szCs w:val="22"/>
        </w:rPr>
        <w:t xml:space="preserve">, geboren op </w:t>
      </w:r>
      <w:r w:rsidR="00324A77" w:rsidRPr="00DF3532">
        <w:rPr>
          <w:rFonts w:ascii="Arial" w:hAnsi="Arial"/>
          <w:sz w:val="22"/>
          <w:szCs w:val="22"/>
        </w:rPr>
        <w:t>25 november 1983</w:t>
      </w:r>
      <w:r w:rsidR="00324A77" w:rsidRPr="00DF3532">
        <w:rPr>
          <w:rFonts w:ascii="Arial" w:hAnsi="Arial"/>
          <w:sz w:val="22"/>
          <w:szCs w:val="22"/>
        </w:rPr>
        <w:t xml:space="preserve">, wonend aan het adres </w:t>
      </w:r>
      <w:r w:rsidR="00324A77" w:rsidRPr="00DF3532">
        <w:rPr>
          <w:rFonts w:ascii="Arial" w:hAnsi="Arial"/>
          <w:sz w:val="22"/>
          <w:szCs w:val="22"/>
        </w:rPr>
        <w:t>Zeemanstraat 39, 2984 ES  RIDDERKERK</w:t>
      </w:r>
      <w:r w:rsidR="00324A77" w:rsidRPr="00DF3532">
        <w:rPr>
          <w:rFonts w:ascii="Arial" w:hAnsi="Arial"/>
          <w:sz w:val="22"/>
          <w:szCs w:val="22"/>
        </w:rPr>
        <w:t xml:space="preserve"> hierna te noemen: “werknemer”</w:t>
      </w:r>
      <w:r>
        <w:rPr>
          <w:rFonts w:ascii="Arial" w:hAnsi="Arial"/>
          <w:sz w:val="22"/>
          <w:szCs w:val="22"/>
        </w:rPr>
        <w:t>;</w:t>
      </w:r>
    </w:p>
    <w:p w:rsidR="00324A77" w:rsidRDefault="00324A77" w:rsidP="006A643B">
      <w:pPr>
        <w:ind w:left="360"/>
        <w:rPr>
          <w:rFonts w:ascii="Arial" w:hAnsi="Arial"/>
          <w:sz w:val="22"/>
        </w:rPr>
      </w:pPr>
    </w:p>
    <w:p w:rsidR="00CC5BD8" w:rsidRDefault="00CC5BD8" w:rsidP="006A643B">
      <w:pPr>
        <w:ind w:left="360"/>
        <w:rPr>
          <w:rFonts w:ascii="Arial" w:hAnsi="Arial"/>
          <w:sz w:val="22"/>
        </w:rPr>
      </w:pPr>
      <w:r>
        <w:rPr>
          <w:rFonts w:ascii="Arial" w:hAnsi="Arial"/>
          <w:sz w:val="22"/>
        </w:rPr>
        <w:t>komen de volgende arbeidsovereenkomst voor onbepaalde duur overeen:</w:t>
      </w:r>
    </w:p>
    <w:p w:rsidR="00CC5BD8" w:rsidRDefault="00CC5BD8" w:rsidP="006A643B">
      <w:pPr>
        <w:ind w:firstLine="720"/>
        <w:rPr>
          <w:rFonts w:ascii="Arial" w:hAnsi="Arial"/>
          <w:sz w:val="22"/>
        </w:rPr>
      </w:pPr>
    </w:p>
    <w:p w:rsidR="00CC5BD8" w:rsidRPr="00F529D9" w:rsidRDefault="00CC5BD8" w:rsidP="005D7157">
      <w:pPr>
        <w:rPr>
          <w:rFonts w:ascii="Arial" w:hAnsi="Arial"/>
          <w:b/>
          <w:sz w:val="22"/>
          <w:u w:val="single"/>
        </w:rPr>
      </w:pPr>
      <w:r w:rsidRPr="00F529D9">
        <w:rPr>
          <w:rFonts w:ascii="Arial" w:hAnsi="Arial"/>
          <w:b/>
          <w:sz w:val="22"/>
          <w:u w:val="single"/>
        </w:rPr>
        <w:t>Artikel 1</w:t>
      </w:r>
      <w:r w:rsidRPr="00F00231">
        <w:rPr>
          <w:rFonts w:ascii="Arial" w:hAnsi="Arial"/>
          <w:b/>
          <w:sz w:val="22"/>
        </w:rPr>
        <w:tab/>
      </w:r>
      <w:r w:rsidRPr="00F529D9">
        <w:rPr>
          <w:rFonts w:ascii="Arial" w:hAnsi="Arial"/>
          <w:b/>
          <w:sz w:val="22"/>
          <w:u w:val="single"/>
        </w:rPr>
        <w:t>Aanvang en duur van het dienstverband</w:t>
      </w:r>
    </w:p>
    <w:p w:rsidR="00CC5BD8" w:rsidRPr="00213A24" w:rsidRDefault="00213A24" w:rsidP="00254F08">
      <w:pPr>
        <w:tabs>
          <w:tab w:val="left" w:pos="567"/>
          <w:tab w:val="left" w:pos="1701"/>
        </w:tabs>
        <w:spacing w:before="240"/>
        <w:ind w:right="510"/>
        <w:rPr>
          <w:rFonts w:ascii="Arial" w:hAnsi="Arial"/>
          <w:sz w:val="22"/>
        </w:rPr>
      </w:pPr>
      <w:r>
        <w:rPr>
          <w:rFonts w:ascii="Arial" w:hAnsi="Arial"/>
          <w:sz w:val="22"/>
        </w:rPr>
        <w:t xml:space="preserve">1.1    </w:t>
      </w:r>
      <w:r w:rsidR="00F3763A">
        <w:rPr>
          <w:rFonts w:ascii="Arial" w:hAnsi="Arial"/>
          <w:sz w:val="22"/>
        </w:rPr>
        <w:t xml:space="preserve">  </w:t>
      </w:r>
      <w:r w:rsidR="00CC5BD8" w:rsidRPr="00213A24">
        <w:rPr>
          <w:rFonts w:ascii="Arial" w:hAnsi="Arial"/>
          <w:sz w:val="22"/>
        </w:rPr>
        <w:t>De werknemer treedt voor on</w:t>
      </w:r>
      <w:r w:rsidR="00CC5BD8" w:rsidRPr="00213A24">
        <w:rPr>
          <w:rFonts w:ascii="Arial" w:hAnsi="Arial" w:cs="Arial"/>
          <w:sz w:val="22"/>
        </w:rPr>
        <w:t>bepaalde</w:t>
      </w:r>
      <w:r w:rsidR="00CC5BD8" w:rsidRPr="00213A24">
        <w:rPr>
          <w:rFonts w:ascii="Arial" w:hAnsi="Arial"/>
          <w:sz w:val="22"/>
        </w:rPr>
        <w:t xml:space="preserve"> tijd in dienst van werkgever en wel per</w:t>
      </w:r>
      <w:r w:rsidR="00245EC2">
        <w:rPr>
          <w:rFonts w:ascii="Arial" w:hAnsi="Arial"/>
          <w:sz w:val="22"/>
        </w:rPr>
        <w:br/>
        <w:t xml:space="preserve">         </w:t>
      </w:r>
      <w:r w:rsidR="00F3763A">
        <w:rPr>
          <w:rFonts w:ascii="Arial" w:hAnsi="Arial"/>
          <w:sz w:val="22"/>
        </w:rPr>
        <w:t xml:space="preserve">  </w:t>
      </w:r>
      <w:r w:rsidR="00CC5BD8" w:rsidRPr="00213A24">
        <w:rPr>
          <w:rFonts w:ascii="Arial" w:hAnsi="Arial"/>
          <w:sz w:val="22"/>
        </w:rPr>
        <w:t>1 november 2024</w:t>
      </w:r>
      <w:r w:rsidR="00CC5BD8" w:rsidRPr="00213A24">
        <w:rPr>
          <w:rFonts w:ascii="Arial" w:hAnsi="Arial" w:cs="Arial"/>
          <w:sz w:val="22"/>
        </w:rPr>
        <w:t>.</w:t>
      </w:r>
    </w:p>
    <w:p w:rsidR="00167300" w:rsidRDefault="00AF7ECC" w:rsidP="00AF7ECC">
      <w:pPr>
        <w:rPr>
          <w:rFonts w:ascii="Arial" w:hAnsi="Arial"/>
          <w:sz w:val="22"/>
        </w:rPr>
      </w:pPr>
      <w:r>
        <w:rPr>
          <w:rFonts w:ascii="Arial" w:hAnsi="Arial"/>
          <w:noProof/>
          <w:sz w:val="22"/>
        </w:rPr>
        <w:t xml:space="preserve">1.2 </w:t>
      </w:r>
      <w:r>
        <w:rPr>
          <w:rFonts w:ascii="Arial" w:hAnsi="Arial"/>
          <w:noProof/>
          <w:sz w:val="22"/>
        </w:rPr>
        <w:tab/>
      </w:r>
      <w:r w:rsidRPr="00C444CA">
        <w:rPr>
          <w:rFonts w:ascii="Arial" w:hAnsi="Arial"/>
          <w:noProof/>
          <w:sz w:val="22"/>
        </w:rPr>
        <w:t>Tussen partijen is geen proeftijd overeengekomen.</w:t>
      </w:r>
    </w:p>
    <w:p w:rsidR="00094FE6" w:rsidRDefault="00094FE6" w:rsidP="00094FE6">
      <w:pPr>
        <w:pStyle w:val="ListParagraph"/>
        <w:numPr>
          <w:ilvl w:val="1"/>
          <w:numId w:val="5"/>
        </w:numPr>
        <w:tabs>
          <w:tab w:val="left" w:pos="1701"/>
        </w:tabs>
        <w:overflowPunct/>
        <w:autoSpaceDE/>
        <w:autoSpaceDN/>
        <w:adjustRightInd/>
        <w:spacing w:before="240" w:after="200"/>
        <w:ind w:right="510"/>
        <w:textAlignment w:val="auto"/>
        <w:rPr>
          <w:rFonts w:ascii="Arial" w:hAnsi="Arial"/>
          <w:noProof/>
          <w:sz w:val="22"/>
        </w:rPr>
      </w:pPr>
      <w:r w:rsidRPr="000122DE">
        <w:rPr>
          <w:rFonts w:ascii="Arial" w:hAnsi="Arial"/>
          <w:noProof/>
          <w:sz w:val="22"/>
        </w:rPr>
        <w:t>De arbeidsovereenkomst kan door zowel de werknemer als de werkgever tegen het einde van de kalendermaand worden opgezegd met inachtneming van de voor ieder van hen geldende wettelijke opzegtermijn zoals genoemd in artikel 7:672 BW.</w:t>
      </w:r>
    </w:p>
    <w:p w:rsidR="00094FE6" w:rsidRPr="00BF3ECC" w:rsidRDefault="00094FE6" w:rsidP="00094FE6">
      <w:pPr>
        <w:pStyle w:val="ListParagraph"/>
        <w:tabs>
          <w:tab w:val="left" w:pos="1701"/>
        </w:tabs>
        <w:spacing w:before="240" w:after="200"/>
        <w:ind w:right="510"/>
        <w:rPr>
          <w:rFonts w:ascii="Arial" w:hAnsi="Arial"/>
          <w:noProof/>
          <w:sz w:val="22"/>
        </w:rPr>
      </w:pPr>
    </w:p>
    <w:p w:rsidR="00213A24" w:rsidRDefault="00094FE6" w:rsidP="00213A24">
      <w:pPr>
        <w:pStyle w:val="ListParagraph"/>
        <w:numPr>
          <w:ilvl w:val="1"/>
          <w:numId w:val="5"/>
        </w:numPr>
        <w:tabs>
          <w:tab w:val="left" w:pos="1701"/>
        </w:tabs>
        <w:overflowPunct/>
        <w:autoSpaceDE/>
        <w:autoSpaceDN/>
        <w:adjustRightInd/>
        <w:spacing w:before="240" w:after="200"/>
        <w:ind w:right="510"/>
        <w:textAlignment w:val="auto"/>
        <w:rPr>
          <w:rFonts w:ascii="Arial" w:hAnsi="Arial"/>
          <w:noProof/>
          <w:sz w:val="22"/>
        </w:rPr>
      </w:pPr>
      <w:r w:rsidRPr="00F33B85">
        <w:rPr>
          <w:rFonts w:ascii="Arial" w:hAnsi="Arial"/>
          <w:noProof/>
          <w:sz w:val="22"/>
        </w:rPr>
        <w:t>Op deze arbeidsovereenkomst zijn tevens de bepalingen van toepassing zoals die zijn opgenomen in het Personeelshandboek van werkgever.</w:t>
      </w:r>
    </w:p>
    <w:p w:rsidR="00213A24" w:rsidRPr="00213A24" w:rsidRDefault="00213A24" w:rsidP="00213A24">
      <w:pPr>
        <w:pStyle w:val="ListParagraph"/>
        <w:rPr>
          <w:rFonts w:ascii="Arial" w:hAnsi="Arial"/>
          <w:noProof/>
          <w:sz w:val="22"/>
        </w:rPr>
      </w:pPr>
    </w:p>
    <w:p w:rsidR="00213A24" w:rsidRPr="00213A24" w:rsidRDefault="00213A24" w:rsidP="00213A24">
      <w:pPr>
        <w:pStyle w:val="ListParagraph"/>
        <w:numPr>
          <w:ilvl w:val="1"/>
          <w:numId w:val="5"/>
        </w:numPr>
        <w:tabs>
          <w:tab w:val="left" w:pos="1701"/>
        </w:tabs>
        <w:spacing w:before="240"/>
        <w:ind w:right="510"/>
        <w:rPr>
          <w:rFonts w:ascii="Arial" w:hAnsi="Arial"/>
          <w:noProof/>
          <w:sz w:val="22"/>
        </w:rPr>
      </w:pPr>
      <w:r w:rsidRPr="00213A24">
        <w:rPr>
          <w:rFonts w:ascii="Arial" w:hAnsi="Arial"/>
          <w:noProof/>
          <w:sz w:val="22"/>
        </w:rPr>
        <w:t>Op deze arbeidsovereenkomst is de CAO voor het Motorvoertuigenbedrijf en Tweewielerbedrijf van toepassing.</w:t>
      </w:r>
    </w:p>
    <w:p w:rsidR="00EE19D3" w:rsidRDefault="00EE19D3" w:rsidP="001515EF">
      <w:pPr>
        <w:tabs>
          <w:tab w:val="left" w:pos="709"/>
        </w:tabs>
        <w:spacing w:before="240"/>
        <w:rPr>
          <w:rFonts w:ascii="Arial" w:hAnsi="Arial"/>
          <w:b/>
          <w:sz w:val="22"/>
          <w:u w:val="single"/>
        </w:rPr>
      </w:pPr>
      <w:r>
        <w:rPr>
          <w:rFonts w:ascii="Arial" w:hAnsi="Arial"/>
          <w:b/>
          <w:sz w:val="22"/>
          <w:u w:val="single"/>
        </w:rPr>
        <w:br/>
      </w:r>
    </w:p>
    <w:p w:rsidR="00EE19D3" w:rsidRDefault="00EE19D3" w:rsidP="001515EF">
      <w:pPr>
        <w:tabs>
          <w:tab w:val="left" w:pos="709"/>
        </w:tabs>
        <w:spacing w:before="240"/>
        <w:rPr>
          <w:rFonts w:ascii="Arial" w:hAnsi="Arial"/>
          <w:b/>
          <w:sz w:val="22"/>
          <w:u w:val="single"/>
        </w:rPr>
      </w:pPr>
    </w:p>
    <w:p w:rsidR="00D45971" w:rsidRDefault="00D45971" w:rsidP="001515EF">
      <w:pPr>
        <w:tabs>
          <w:tab w:val="left" w:pos="709"/>
        </w:tabs>
        <w:spacing w:before="240"/>
        <w:rPr>
          <w:rFonts w:ascii="Arial" w:hAnsi="Arial"/>
          <w:b/>
          <w:sz w:val="22"/>
          <w:u w:val="single"/>
        </w:rPr>
      </w:pPr>
    </w:p>
    <w:p w:rsidR="001515EF" w:rsidRDefault="005D7157" w:rsidP="001515EF">
      <w:pPr>
        <w:tabs>
          <w:tab w:val="left" w:pos="709"/>
        </w:tabs>
        <w:spacing w:before="240"/>
        <w:rPr>
          <w:rFonts w:ascii="Arial" w:hAnsi="Arial"/>
          <w:b/>
          <w:sz w:val="22"/>
          <w:u w:val="single"/>
        </w:rPr>
      </w:pPr>
      <w:r>
        <w:rPr>
          <w:rFonts w:ascii="Arial" w:hAnsi="Arial"/>
          <w:b/>
          <w:sz w:val="22"/>
          <w:u w:val="single"/>
        </w:rPr>
        <w:t>Artikel 2</w:t>
      </w:r>
      <w:r>
        <w:rPr>
          <w:rFonts w:ascii="Arial" w:hAnsi="Arial"/>
          <w:b/>
          <w:sz w:val="22"/>
        </w:rPr>
        <w:tab/>
      </w:r>
      <w:r>
        <w:rPr>
          <w:rFonts w:ascii="Arial" w:hAnsi="Arial"/>
          <w:b/>
          <w:sz w:val="22"/>
          <w:u w:val="single"/>
        </w:rPr>
        <w:t>Functie</w:t>
      </w:r>
    </w:p>
    <w:p w:rsidR="002D612E" w:rsidRDefault="00205212" w:rsidP="00254F08">
      <w:pPr>
        <w:tabs>
          <w:tab w:val="left" w:pos="1701"/>
        </w:tabs>
        <w:spacing w:before="240"/>
        <w:ind w:left="709" w:right="510" w:hanging="709"/>
        <w:rPr>
          <w:rFonts w:ascii="Arial" w:hAnsi="Arial"/>
          <w:noProof/>
          <w:sz w:val="22"/>
        </w:rPr>
      </w:pPr>
      <w:r>
        <w:rPr>
          <w:rFonts w:ascii="Arial" w:hAnsi="Arial"/>
          <w:sz w:val="22"/>
        </w:rPr>
        <w:t>2.1</w:t>
      </w:r>
      <w:r w:rsidR="00254F08">
        <w:rPr>
          <w:rFonts w:ascii="Arial" w:hAnsi="Arial"/>
          <w:sz w:val="22"/>
        </w:rPr>
        <w:tab/>
      </w:r>
      <w:r w:rsidR="002D612E" w:rsidRPr="00E553ED">
        <w:rPr>
          <w:rFonts w:ascii="Arial" w:hAnsi="Arial"/>
          <w:sz w:val="22"/>
        </w:rPr>
        <w:t xml:space="preserve">Werknemer treedt bij werkgever in dienst bij </w:t>
      </w:r>
      <w:r w:rsidR="002D612E">
        <w:rPr>
          <w:rFonts w:ascii="Arial" w:hAnsi="Arial"/>
          <w:sz w:val="22"/>
        </w:rPr>
        <w:t>Volvo Group Truck Center</w:t>
      </w:r>
      <w:r w:rsidR="002D612E">
        <w:rPr>
          <w:rFonts w:ascii="Arial" w:hAnsi="Arial"/>
          <w:sz w:val="22"/>
        </w:rPr>
        <w:t xml:space="preserve"> </w:t>
      </w:r>
      <w:r w:rsidR="002D612E" w:rsidRPr="00E553ED">
        <w:rPr>
          <w:rFonts w:ascii="Arial" w:hAnsi="Arial"/>
          <w:sz w:val="22"/>
        </w:rPr>
        <w:t xml:space="preserve">in de functie van </w:t>
      </w:r>
      <w:r w:rsidR="002D612E">
        <w:rPr>
          <w:rFonts w:ascii="Arial" w:hAnsi="Arial"/>
          <w:sz w:val="22"/>
        </w:rPr>
        <w:t>Eerste Bedrijfsautotechnicus</w:t>
      </w:r>
      <w:r w:rsidR="002D612E">
        <w:rPr>
          <w:rFonts w:ascii="Arial" w:hAnsi="Arial"/>
          <w:sz w:val="22"/>
        </w:rPr>
        <w:t xml:space="preserve"> </w:t>
      </w:r>
      <w:r w:rsidR="002D612E" w:rsidRPr="00E553ED">
        <w:rPr>
          <w:rFonts w:ascii="Arial" w:hAnsi="Arial"/>
          <w:sz w:val="22"/>
        </w:rPr>
        <w:t>en rapporteert aan</w:t>
      </w:r>
      <w:r w:rsidR="002D612E" w:rsidRPr="00E553ED">
        <w:rPr>
          <w:rFonts w:ascii="Arial" w:hAnsi="Arial"/>
          <w:noProof/>
          <w:sz w:val="22"/>
        </w:rPr>
        <w:t xml:space="preserve"> </w:t>
      </w:r>
      <w:r w:rsidR="002D612E">
        <w:rPr>
          <w:rFonts w:ascii="Arial" w:hAnsi="Arial"/>
          <w:noProof/>
          <w:sz w:val="22"/>
        </w:rPr>
        <w:t>Len Jongeneel</w:t>
      </w:r>
      <w:r w:rsidR="002D612E" w:rsidRPr="00E553ED">
        <w:rPr>
          <w:rFonts w:ascii="Arial" w:hAnsi="Arial"/>
          <w:noProof/>
          <w:sz w:val="22"/>
        </w:rPr>
        <w:t xml:space="preserve">, </w:t>
      </w:r>
      <w:r w:rsidR="002D612E">
        <w:rPr>
          <w:rFonts w:ascii="Arial" w:hAnsi="Arial"/>
          <w:noProof/>
          <w:sz w:val="22"/>
        </w:rPr>
        <w:t>Werkplaatschef</w:t>
      </w:r>
      <w:r w:rsidR="002D612E">
        <w:rPr>
          <w:rFonts w:ascii="Arial" w:hAnsi="Arial"/>
          <w:noProof/>
          <w:sz w:val="22"/>
        </w:rPr>
        <w:t>.</w:t>
      </w:r>
    </w:p>
    <w:p w:rsidR="00245EC2" w:rsidRDefault="00254F08" w:rsidP="00254F08">
      <w:pPr>
        <w:ind w:left="709" w:hanging="709"/>
        <w:rPr>
          <w:rFonts w:ascii="Arial" w:hAnsi="Arial"/>
          <w:bCs/>
          <w:sz w:val="22"/>
        </w:rPr>
      </w:pPr>
      <w:r w:rsidRPr="00254F08">
        <w:rPr>
          <w:rFonts w:ascii="Arial" w:hAnsi="Arial"/>
          <w:bCs/>
          <w:sz w:val="22"/>
        </w:rPr>
        <w:t>2.2</w:t>
      </w:r>
      <w:r>
        <w:rPr>
          <w:rFonts w:ascii="Arial" w:hAnsi="Arial"/>
          <w:bCs/>
          <w:sz w:val="22"/>
        </w:rPr>
        <w:tab/>
      </w:r>
      <w:r w:rsidRPr="00254F08">
        <w:rPr>
          <w:rFonts w:ascii="Arial" w:hAnsi="Arial"/>
          <w:bCs/>
          <w:sz w:val="22"/>
        </w:rPr>
        <w:t>Werknemer</w:t>
      </w:r>
      <w:r w:rsidR="00E76893" w:rsidRPr="00254F08">
        <w:rPr>
          <w:rFonts w:ascii="Arial" w:hAnsi="Arial"/>
          <w:bCs/>
          <w:sz w:val="22"/>
        </w:rPr>
        <w:t xml:space="preserve"> zal bij aanvang zijn werkzaamheden verrichten in het pand van de werkgever gevestigd in </w:t>
      </w:r>
      <w:r w:rsidR="00E76893" w:rsidRPr="00254F08">
        <w:rPr>
          <w:rFonts w:ascii="Arial" w:hAnsi="Arial"/>
          <w:bCs/>
          <w:sz w:val="22"/>
        </w:rPr>
        <w:t>Alblasserdam</w:t>
      </w:r>
      <w:r w:rsidRPr="00254F08">
        <w:rPr>
          <w:rFonts w:ascii="Arial" w:hAnsi="Arial"/>
          <w:bCs/>
          <w:sz w:val="22"/>
        </w:rPr>
        <w:t xml:space="preserve"> </w:t>
      </w:r>
      <w:r w:rsidR="00E76893" w:rsidRPr="00254F08">
        <w:rPr>
          <w:rFonts w:ascii="Arial" w:hAnsi="Arial"/>
          <w:bCs/>
          <w:sz w:val="22"/>
        </w:rPr>
        <w:t xml:space="preserve">aan de </w:t>
      </w:r>
      <w:r w:rsidR="00E76893" w:rsidRPr="00254F08">
        <w:rPr>
          <w:rFonts w:ascii="Arial" w:hAnsi="Arial"/>
          <w:bCs/>
          <w:sz w:val="22"/>
        </w:rPr>
      </w:r>
      <w:r w:rsidR="00E76893" w:rsidRPr="00254F08">
        <w:rPr>
          <w:rFonts w:ascii="Arial" w:hAnsi="Arial"/>
          <w:bCs/>
          <w:sz w:val="22"/>
        </w:rPr>
        <w:t>. Werknemer is bereid op aanvraag van de werkgever zijn werkzaamheden in een andere vestiging van de werkgever te verrichten.</w:t>
      </w:r>
    </w:p>
    <w:p w:rsidR="00EE19D3" w:rsidRDefault="00AF7C94" w:rsidP="00EE19D3">
      <w:pPr>
        <w:tabs>
          <w:tab w:val="left" w:pos="1701"/>
        </w:tabs>
        <w:spacing w:before="240"/>
        <w:ind w:left="709" w:right="510" w:hanging="709"/>
        <w:rPr>
          <w:rFonts w:ascii="Arial" w:hAnsi="Arial"/>
          <w:sz w:val="22"/>
        </w:rPr>
      </w:pPr>
      <w:r>
        <w:rPr>
          <w:rFonts w:ascii="Arial" w:hAnsi="Arial"/>
          <w:sz w:val="22"/>
        </w:rPr>
        <w:t>2.3</w:t>
      </w:r>
      <w:r w:rsidR="00254F08">
        <w:rPr>
          <w:rFonts w:ascii="Arial" w:hAnsi="Arial"/>
          <w:sz w:val="22"/>
        </w:rPr>
        <w:tab/>
      </w:r>
      <w:r w:rsidR="0052749E" w:rsidRPr="0052749E">
        <w:rPr>
          <w:rFonts w:ascii="Arial" w:hAnsi="Arial"/>
          <w:sz w:val="22"/>
        </w:rPr>
        <w:t xml:space="preserve">De </w:t>
      </w:r>
      <w:r w:rsidR="0052749E" w:rsidRPr="0052749E">
        <w:rPr>
          <w:rFonts w:ascii="Arial" w:hAnsi="Arial" w:cs="Arial"/>
          <w:sz w:val="22"/>
        </w:rPr>
        <w:t>werknemer</w:t>
      </w:r>
      <w:r w:rsidR="0052749E" w:rsidRPr="0052749E">
        <w:rPr>
          <w:rFonts w:ascii="Arial" w:hAnsi="Arial"/>
          <w:sz w:val="22"/>
        </w:rPr>
        <w:t xml:space="preserve"> verbindt zich naar beste kennis en kunnen alle tot de in artikel 2.1. genoemde functie behorende werkzaamheden te zullen verrichten; de belangen van de werkgever meer in het algemeen zo goed mogelijk te zullen behartigen en zich te zullen houden aan alle door de werkgever te geven instructies, voorschriften en aanwijzingen. Werknemer is verantwoordelijk voor al hetgeen hem door werkgever wordt opgedragen.</w:t>
      </w:r>
    </w:p>
    <w:p w:rsidR="00EE19D3" w:rsidRDefault="00EE19D3" w:rsidP="00EE19D3">
      <w:pPr>
        <w:tabs>
          <w:tab w:val="left" w:pos="1701"/>
        </w:tabs>
        <w:spacing w:before="240"/>
        <w:ind w:left="709" w:right="510" w:hanging="709"/>
        <w:rPr>
          <w:rFonts w:ascii="Arial" w:hAnsi="Arial"/>
          <w:sz w:val="22"/>
        </w:rPr>
      </w:pPr>
      <w:r>
        <w:rPr>
          <w:rFonts w:ascii="Arial" w:hAnsi="Arial"/>
          <w:sz w:val="22"/>
        </w:rPr>
        <w:t>2.4</w:t>
      </w:r>
      <w:r>
        <w:rPr>
          <w:rFonts w:ascii="Arial" w:hAnsi="Arial"/>
          <w:sz w:val="22"/>
        </w:rPr>
        <w:tab/>
      </w:r>
      <w:r w:rsidR="0052749E" w:rsidRPr="0052749E">
        <w:rPr>
          <w:rFonts w:ascii="Arial" w:hAnsi="Arial"/>
          <w:sz w:val="22"/>
        </w:rPr>
        <w:t>Werknemer verplicht zich in het belang van de onderneming ook andere, niet uit zijn functie voortvloeiende werkzaamheden te verrichten, één en ander ter uitsluitende beoordeling en op last van werkgever en voor zover deze redelijkerwijze van werknemer gezien zijn opleiding en ervaring verlangd kunnen worden.</w:t>
      </w:r>
    </w:p>
    <w:p w:rsidR="0052749E" w:rsidRPr="0052749E" w:rsidRDefault="00AF7C94" w:rsidP="00254F08">
      <w:pPr>
        <w:tabs>
          <w:tab w:val="left" w:pos="1701"/>
        </w:tabs>
        <w:spacing w:before="240"/>
        <w:ind w:left="709" w:right="510" w:hanging="709"/>
        <w:rPr>
          <w:rFonts w:ascii="Arial" w:hAnsi="Arial"/>
          <w:sz w:val="22"/>
        </w:rPr>
      </w:pPr>
      <w:r>
        <w:rPr>
          <w:rFonts w:ascii="Arial" w:hAnsi="Arial"/>
          <w:sz w:val="22"/>
        </w:rPr>
        <w:t>2.5</w:t>
      </w:r>
      <w:r w:rsidR="00254F08">
        <w:rPr>
          <w:rFonts w:ascii="Arial" w:hAnsi="Arial"/>
          <w:sz w:val="22"/>
        </w:rPr>
        <w:tab/>
      </w:r>
      <w:r w:rsidR="0052749E" w:rsidRPr="0052749E">
        <w:rPr>
          <w:rFonts w:ascii="Arial" w:hAnsi="Arial"/>
          <w:sz w:val="22"/>
        </w:rPr>
        <w:t>Werknemer zal de in het belang van orde en veiligheid gegeven gedragsregels, voorschriften en aanwijzingen, zoals deze voor het personeel van de werkgever van toepassing zijn, in acht nemen en daarbij elke onveilige handeling vermijden.</w:t>
      </w:r>
    </w:p>
    <w:p w:rsidR="007D623D" w:rsidRDefault="00C72460" w:rsidP="007D623D">
      <w:pPr>
        <w:tabs>
          <w:tab w:val="left" w:pos="1701"/>
        </w:tabs>
        <w:spacing w:before="240"/>
        <w:ind w:left="720" w:right="510" w:hanging="720"/>
        <w:rPr>
          <w:rFonts w:ascii="Arial" w:hAnsi="Arial"/>
          <w:b/>
          <w:sz w:val="22"/>
          <w:u w:val="single"/>
        </w:rPr>
      </w:pPr>
      <w:r>
        <w:rPr>
          <w:rFonts w:ascii="Arial" w:hAnsi="Arial"/>
          <w:b/>
          <w:sz w:val="22"/>
          <w:u w:val="single"/>
        </w:rPr>
        <w:t>Artikel 3</w:t>
      </w:r>
      <w:r>
        <w:rPr>
          <w:rFonts w:ascii="Arial" w:hAnsi="Arial"/>
          <w:b/>
          <w:sz w:val="22"/>
        </w:rPr>
        <w:tab/>
      </w:r>
      <w:r>
        <w:rPr>
          <w:rFonts w:ascii="Arial" w:hAnsi="Arial"/>
          <w:b/>
          <w:sz w:val="22"/>
          <w:u w:val="single"/>
        </w:rPr>
        <w:t>Salaris en emolumenten</w:t>
      </w:r>
      <w:r w:rsidR="007D623D">
        <w:rPr>
          <w:rFonts w:ascii="Arial" w:hAnsi="Arial"/>
          <w:b/>
          <w:sz w:val="22"/>
          <w:u w:val="single"/>
        </w:rPr>
        <w:br/>
      </w:r>
    </w:p>
    <w:p w:rsidR="00F723B1" w:rsidRPr="00F723B1" w:rsidRDefault="0003300B" w:rsidP="00254F08">
      <w:pPr>
        <w:ind w:left="709" w:hanging="709"/>
        <w:rPr>
          <w:rFonts w:ascii="Arial" w:hAnsi="Arial" w:cs="Arial"/>
          <w:sz w:val="22"/>
          <w:szCs w:val="24"/>
        </w:rPr>
      </w:pPr>
      <w:r>
        <w:rPr>
          <w:rFonts w:ascii="Arial" w:hAnsi="Arial" w:cs="Arial"/>
          <w:sz w:val="22"/>
          <w:szCs w:val="24"/>
        </w:rPr>
        <w:t xml:space="preserve">3.1   </w:t>
      </w:r>
      <w:r w:rsidR="00254F08">
        <w:rPr>
          <w:rFonts w:ascii="Arial" w:hAnsi="Arial" w:cs="Arial"/>
          <w:sz w:val="22"/>
          <w:szCs w:val="24"/>
        </w:rPr>
        <w:tab/>
      </w:r>
      <w:r w:rsidR="00F723B1" w:rsidRPr="00F723B1">
        <w:rPr>
          <w:rFonts w:ascii="Arial" w:hAnsi="Arial" w:cs="Arial"/>
          <w:sz w:val="22"/>
          <w:szCs w:val="24"/>
        </w:rPr>
        <w:t>Werknemer ontvangt vanaf de datum van indiensttreding een basissalaris van  €</w:t>
      </w:r>
      <w:r w:rsidR="00F723B1">
        <w:rPr>
          <w:rFonts w:ascii="Arial" w:hAnsi="Arial" w:cs="Arial"/>
          <w:sz w:val="22"/>
          <w:szCs w:val="24"/>
        </w:rPr>
        <w:t>3.530,72</w:t>
      </w:r>
      <w:r w:rsidR="002A1BD4">
        <w:rPr>
          <w:rFonts w:ascii="Arial" w:hAnsi="Arial" w:cs="Arial"/>
          <w:sz w:val="22"/>
          <w:szCs w:val="24"/>
        </w:rPr>
        <w:t xml:space="preserve"> </w:t>
      </w:r>
      <w:r w:rsidR="00F723B1" w:rsidRPr="00F723B1">
        <w:rPr>
          <w:rFonts w:ascii="Arial" w:hAnsi="Arial" w:cs="Arial"/>
          <w:sz w:val="22"/>
          <w:szCs w:val="24"/>
        </w:rPr>
        <w:t>bruto per maand op basis van een voltijd dienstverband, exclusief vakantietoeslag. Het salaris zal telkens per maand worden voldaan.</w:t>
      </w:r>
    </w:p>
    <w:p w:rsidR="00EE19D3" w:rsidRDefault="0003300B" w:rsidP="00254F08">
      <w:pPr>
        <w:ind w:left="709" w:hanging="709"/>
        <w:rPr>
          <w:rFonts w:ascii="Arial" w:hAnsi="Arial" w:cs="Arial"/>
          <w:sz w:val="22"/>
          <w:szCs w:val="24"/>
        </w:rPr>
      </w:pPr>
      <w:r>
        <w:rPr>
          <w:rFonts w:ascii="Arial" w:hAnsi="Arial" w:cs="Arial"/>
          <w:sz w:val="22"/>
          <w:szCs w:val="24"/>
        </w:rPr>
        <w:t>3.2</w:t>
      </w:r>
      <w:r w:rsidR="00254F08">
        <w:rPr>
          <w:rFonts w:ascii="Arial" w:hAnsi="Arial" w:cs="Arial"/>
          <w:sz w:val="22"/>
          <w:szCs w:val="24"/>
        </w:rPr>
        <w:tab/>
      </w:r>
      <w:r w:rsidR="00F723B1" w:rsidRPr="00F723B1">
        <w:rPr>
          <w:rFonts w:ascii="Arial" w:hAnsi="Arial" w:cs="Arial"/>
          <w:sz w:val="22"/>
          <w:szCs w:val="24"/>
        </w:rPr>
        <w:t>Jaarlijks zal in de maand mei een vakantietoeslag van 8% van het brutosalaris over de periode vanaf juni van het voorafgaande jaar tot en met mei van het desbetreffende jaar of een pro rata gedeelte daarvan indien deze overeenkomst niet het gehele jaar c.q. gehele voormelde periode heeft bestaan.</w:t>
      </w:r>
    </w:p>
    <w:p w:rsidR="00F723B1" w:rsidRPr="00F723B1" w:rsidRDefault="0003300B" w:rsidP="00254F08">
      <w:pPr>
        <w:ind w:left="709" w:hanging="709"/>
        <w:rPr>
          <w:rFonts w:ascii="Arial" w:hAnsi="Arial" w:cs="Arial"/>
          <w:sz w:val="22"/>
          <w:szCs w:val="24"/>
        </w:rPr>
      </w:pPr>
      <w:r>
        <w:rPr>
          <w:rFonts w:ascii="Arial" w:hAnsi="Arial" w:cs="Arial"/>
          <w:sz w:val="22"/>
          <w:szCs w:val="24"/>
        </w:rPr>
        <w:t xml:space="preserve">3.3   </w:t>
      </w:r>
      <w:r w:rsidR="00254F08">
        <w:rPr>
          <w:rFonts w:ascii="Arial" w:hAnsi="Arial" w:cs="Arial"/>
          <w:sz w:val="22"/>
          <w:szCs w:val="24"/>
        </w:rPr>
        <w:tab/>
      </w:r>
      <w:r w:rsidR="00F723B1" w:rsidRPr="00F723B1">
        <w:rPr>
          <w:rFonts w:ascii="Arial" w:hAnsi="Arial" w:cs="Arial"/>
          <w:sz w:val="22"/>
          <w:szCs w:val="24"/>
        </w:rPr>
        <w:t>Werknemer neemt deel aan de pensioenregeling bij werkgever bij het bereiken van de 18-jarige leeftijd. Werkgever zal de reglementaire werknemersbijdrage in de pensioenpremie maandelijks op het salaris van werknemer inhouden.</w:t>
      </w:r>
    </w:p>
    <w:p w:rsidR="00A328EC" w:rsidRPr="0003300B" w:rsidRDefault="0003300B" w:rsidP="00254F08">
      <w:pPr>
        <w:ind w:left="709" w:hanging="709"/>
        <w:rPr>
          <w:rFonts w:ascii="Arial" w:hAnsi="Arial" w:cs="Arial"/>
          <w:sz w:val="22"/>
          <w:szCs w:val="24"/>
        </w:rPr>
      </w:pPr>
      <w:r>
        <w:rPr>
          <w:rFonts w:ascii="Arial" w:hAnsi="Arial" w:cs="Arial"/>
          <w:sz w:val="22"/>
          <w:szCs w:val="24"/>
        </w:rPr>
        <w:t xml:space="preserve">3.4   </w:t>
      </w:r>
      <w:r w:rsidR="00254F08">
        <w:rPr>
          <w:rFonts w:ascii="Arial" w:hAnsi="Arial" w:cs="Arial"/>
          <w:sz w:val="22"/>
          <w:szCs w:val="24"/>
        </w:rPr>
        <w:tab/>
      </w:r>
      <w:r w:rsidR="00A328EC" w:rsidRPr="0003300B">
        <w:rPr>
          <w:rFonts w:ascii="Arial" w:hAnsi="Arial" w:cs="Arial"/>
          <w:sz w:val="22"/>
          <w:szCs w:val="24"/>
        </w:rPr>
        <w:t>Werknemer heeft recht op een tegemoetkoming in de reiskosten voor woon/ werkverkeer, overeenkomstig bij de werkgever geldende regeling. Echter niet meer dan het fiscaal toegestane forfaitbedrag.</w:t>
      </w:r>
    </w:p>
    <w:p w:rsidR="00CA72CB" w:rsidRDefault="00254F08" w:rsidP="00254F08">
      <w:pPr>
        <w:ind w:left="709" w:hanging="709"/>
      </w:pPr>
      <w:r>
        <w:rPr>
          <w:rFonts w:ascii="Arial" w:hAnsi="Arial" w:cs="Arial"/>
          <w:sz w:val="22"/>
        </w:rPr>
        <w:t xml:space="preserve">3.6 </w:t>
      </w:r>
      <w:r>
        <w:rPr>
          <w:rFonts w:ascii="Arial" w:hAnsi="Arial" w:cs="Arial"/>
          <w:sz w:val="22"/>
        </w:rPr>
        <w:tab/>
      </w:r>
      <w:r w:rsidR="006659DB">
        <w:rPr>
          <w:rFonts w:ascii="Arial" w:hAnsi="Arial" w:cs="Arial"/>
          <w:sz w:val="22"/>
        </w:rPr>
        <w:t>Overuren zullen uitbetaald worden vermeerderd met een overwerkpercentage over het bruto uurloon conform de CAO voor het Motorvoertuigen en Tweewielerbedrijf.</w:t>
      </w:r>
    </w:p>
    <w:p w:rsidR="001515EF" w:rsidRDefault="00403BBD" w:rsidP="001515EF">
      <w:pPr>
        <w:tabs>
          <w:tab w:val="left" w:pos="1701"/>
        </w:tabs>
        <w:spacing w:before="240"/>
        <w:ind w:left="720" w:right="510" w:hanging="720"/>
        <w:rPr>
          <w:rFonts w:ascii="Arial" w:hAnsi="Arial"/>
          <w:b/>
          <w:sz w:val="22"/>
          <w:u w:val="single"/>
        </w:rPr>
      </w:pPr>
      <w:r>
        <w:rPr>
          <w:rFonts w:ascii="Arial" w:hAnsi="Arial"/>
          <w:b/>
          <w:sz w:val="22"/>
          <w:u w:val="single"/>
        </w:rPr>
        <w:t>Artikel 4</w:t>
      </w:r>
      <w:r>
        <w:rPr>
          <w:rFonts w:ascii="Arial" w:hAnsi="Arial"/>
          <w:b/>
          <w:sz w:val="22"/>
        </w:rPr>
        <w:tab/>
      </w:r>
      <w:r>
        <w:rPr>
          <w:rFonts w:ascii="Arial" w:hAnsi="Arial"/>
          <w:b/>
          <w:sz w:val="22"/>
          <w:u w:val="single"/>
        </w:rPr>
        <w:t>Werktijden en overwerk</w:t>
      </w:r>
    </w:p>
    <w:p w:rsidR="00C3692B" w:rsidRPr="001515EF" w:rsidRDefault="00C3692B" w:rsidP="001515EF">
      <w:pPr>
        <w:tabs>
          <w:tab w:val="left" w:pos="1701"/>
        </w:tabs>
        <w:spacing w:before="240"/>
        <w:ind w:left="720" w:right="510" w:hanging="720"/>
        <w:rPr>
          <w:rFonts w:ascii="Arial" w:hAnsi="Arial"/>
          <w:b/>
          <w:sz w:val="22"/>
          <w:u w:val="single"/>
        </w:rPr>
      </w:pPr>
      <w:r w:rsidRPr="00C3692B">
        <w:rPr>
          <w:rFonts w:ascii="Arial" w:hAnsi="Arial" w:cs="Arial"/>
          <w:sz w:val="22"/>
          <w:szCs w:val="24"/>
        </w:rPr>
        <w:t xml:space="preserve">4.1   </w:t>
      </w:r>
      <w:r w:rsidR="00254F08">
        <w:rPr>
          <w:rFonts w:ascii="Arial" w:hAnsi="Arial" w:cs="Arial"/>
          <w:sz w:val="22"/>
          <w:szCs w:val="24"/>
        </w:rPr>
        <w:tab/>
      </w:r>
      <w:r w:rsidRPr="00C3692B">
        <w:rPr>
          <w:rFonts w:ascii="Arial" w:hAnsi="Arial" w:cs="Arial"/>
          <w:sz w:val="22"/>
          <w:szCs w:val="24"/>
        </w:rPr>
        <w:t>De werktijd is door werkgever vastgesteld en bedraagt -bij voltijdsarbeid- 40 uren per week exclusief lunch- en reistijd.</w:t>
      </w:r>
    </w:p>
    <w:p w:rsidR="00C3692B" w:rsidRDefault="00C3692B" w:rsidP="00254F08">
      <w:pPr>
        <w:ind w:left="709"/>
        <w:rPr>
          <w:rFonts w:ascii="Arial" w:hAnsi="Arial" w:cs="Arial"/>
          <w:sz w:val="22"/>
          <w:szCs w:val="24"/>
        </w:rPr>
      </w:pPr>
      <w:r>
        <w:rPr>
          <w:rFonts w:ascii="Arial" w:hAnsi="Arial" w:cs="Arial"/>
          <w:sz w:val="22"/>
          <w:szCs w:val="24"/>
        </w:rPr>
        <w:t xml:space="preserve">Op deze arbeidsovereenkomst is een parttime dienstverband van </w:t>
      </w:r>
      <w:r>
        <w:rPr>
          <w:rFonts w:ascii="Arial" w:hAnsi="Arial" w:cs="Arial"/>
          <w:sz w:val="22"/>
          <w:szCs w:val="24"/>
        </w:rPr>
        <w:t>90,00</w:t>
      </w:r>
      <w:r>
        <w:rPr>
          <w:rFonts w:ascii="Arial" w:hAnsi="Arial" w:cs="Arial"/>
          <w:sz w:val="22"/>
          <w:szCs w:val="24"/>
        </w:rPr>
        <w:t xml:space="preserve"> </w:t>
      </w:r>
      <w:proofErr w:type="spellStart"/>
      <w:r>
        <w:rPr>
          <w:rFonts w:ascii="Arial" w:hAnsi="Arial" w:cs="Arial"/>
          <w:sz w:val="22"/>
          <w:szCs w:val="24"/>
        </w:rPr>
        <w:t>van</w:t>
      </w:r>
      <w:proofErr w:type="spellEnd"/>
      <w:r>
        <w:rPr>
          <w:rFonts w:ascii="Arial" w:hAnsi="Arial" w:cs="Arial"/>
          <w:sz w:val="22"/>
          <w:szCs w:val="24"/>
        </w:rPr>
        <w:t xml:space="preserve"> toepassing. Dat wil zeggen </w:t>
      </w:r>
      <w:r>
        <w:rPr>
          <w:rFonts w:ascii="Arial" w:hAnsi="Arial" w:cs="Arial"/>
          <w:sz w:val="22"/>
          <w:szCs w:val="24"/>
        </w:rPr>
        <w:t>36,00</w:t>
      </w:r>
      <w:r>
        <w:rPr>
          <w:rFonts w:ascii="Arial" w:hAnsi="Arial" w:cs="Arial"/>
          <w:sz w:val="22"/>
          <w:szCs w:val="24"/>
        </w:rPr>
        <w:t xml:space="preserve"> uur per week.</w:t>
      </w:r>
    </w:p>
    <w:p w:rsidR="005F5D70" w:rsidRPr="005F5D70" w:rsidRDefault="005F5D70" w:rsidP="00025114">
      <w:pPr>
        <w:ind w:left="709" w:hanging="709"/>
        <w:rPr>
          <w:rFonts w:ascii="Arial" w:hAnsi="Arial" w:cs="Arial"/>
          <w:sz w:val="22"/>
          <w:szCs w:val="24"/>
        </w:rPr>
      </w:pPr>
      <w:r w:rsidRPr="005F5D70">
        <w:rPr>
          <w:rFonts w:ascii="Arial" w:hAnsi="Arial" w:cs="Arial"/>
          <w:sz w:val="22"/>
          <w:szCs w:val="24"/>
        </w:rPr>
        <w:t>4.2</w:t>
      </w:r>
      <w:r w:rsidRPr="005F5D70">
        <w:rPr>
          <w:rFonts w:ascii="Arial" w:hAnsi="Arial" w:cs="Arial"/>
          <w:sz w:val="22"/>
          <w:szCs w:val="24"/>
        </w:rPr>
        <w:tab/>
        <w:t>Werknemer kan bij een 40-urige werkweek binnen de hiervoor ontwikkelde voorwaarden aanspraak maken op 13 collectieve vrije dagen per kalenderjaar wegens arbeidsduurverkorting. Werkgever gaat ervan uit dat de ADV-tijd genoten wordt in het jaar waarin de ADV-rechten opgebouwd zijn.</w:t>
      </w:r>
    </w:p>
    <w:p w:rsidR="005F5D70" w:rsidRPr="005F5D70" w:rsidRDefault="005F5D70" w:rsidP="00025114">
      <w:pPr>
        <w:ind w:left="709" w:hanging="709"/>
        <w:rPr>
          <w:rFonts w:ascii="Arial" w:hAnsi="Arial" w:cs="Arial"/>
          <w:sz w:val="22"/>
          <w:szCs w:val="24"/>
        </w:rPr>
      </w:pPr>
      <w:r w:rsidRPr="005F5D70">
        <w:rPr>
          <w:rFonts w:ascii="Arial" w:hAnsi="Arial" w:cs="Arial"/>
          <w:sz w:val="22"/>
          <w:szCs w:val="24"/>
        </w:rPr>
        <w:t>4.3</w:t>
      </w:r>
      <w:r w:rsidRPr="005F5D70">
        <w:rPr>
          <w:rFonts w:ascii="Arial" w:hAnsi="Arial" w:cs="Arial"/>
          <w:sz w:val="22"/>
          <w:szCs w:val="24"/>
        </w:rPr>
        <w:tab/>
        <w:t xml:space="preserve">Met werknemer is overeengekomen dat hij bij een 40-urige werkweek van bovengenoemd totaal jaarlijks 6,5 </w:t>
      </w:r>
      <w:proofErr w:type="spellStart"/>
      <w:r w:rsidRPr="005F5D70">
        <w:rPr>
          <w:rFonts w:ascii="Arial" w:hAnsi="Arial" w:cs="Arial"/>
          <w:sz w:val="22"/>
          <w:szCs w:val="24"/>
        </w:rPr>
        <w:t>ADV-dagen</w:t>
      </w:r>
      <w:proofErr w:type="spellEnd"/>
      <w:r w:rsidRPr="005F5D70">
        <w:rPr>
          <w:rFonts w:ascii="Arial" w:hAnsi="Arial" w:cs="Arial"/>
          <w:sz w:val="22"/>
          <w:szCs w:val="24"/>
        </w:rPr>
        <w:t xml:space="preserve"> verkoopt, totdat werkgever verzoekt om deze afwijkende afspraak ongedaan te maken, of totdat het via de CAO afgeschaft wordt. Met werknemer is als ruilverhouding overeengekomen dat de verkoop van deze 6,5 </w:t>
      </w:r>
      <w:proofErr w:type="spellStart"/>
      <w:r w:rsidRPr="005F5D70">
        <w:rPr>
          <w:rFonts w:ascii="Arial" w:hAnsi="Arial" w:cs="Arial"/>
          <w:sz w:val="22"/>
          <w:szCs w:val="24"/>
        </w:rPr>
        <w:t>ADV-dagen</w:t>
      </w:r>
      <w:proofErr w:type="spellEnd"/>
      <w:r w:rsidRPr="005F5D70">
        <w:rPr>
          <w:rFonts w:ascii="Arial" w:hAnsi="Arial" w:cs="Arial"/>
          <w:sz w:val="22"/>
          <w:szCs w:val="24"/>
        </w:rPr>
        <w:t xml:space="preserve"> gelijk staat aan 2,4%. van het maandsalaris. Deze ruilverhouding zal zowel bij verkoop als terugkoop van 6,5 ADV dagen worden gehanteerd. In het basissalaris, zoals genoemd in artikel 3.1, is deze 2,4% van de verkoop van 6,5 ADV dagen reeds verdisconteerd. Meerdere (ver)koop van dagen gaan conform ruilvoet zoals beschreven in de CAO.</w:t>
      </w:r>
    </w:p>
    <w:p w:rsidR="005F5D70" w:rsidRDefault="005F5D70" w:rsidP="00025114">
      <w:pPr>
        <w:ind w:left="709" w:hanging="709"/>
        <w:rPr>
          <w:rFonts w:ascii="Arial" w:hAnsi="Arial" w:cs="Arial"/>
          <w:sz w:val="22"/>
          <w:szCs w:val="24"/>
        </w:rPr>
      </w:pPr>
      <w:r w:rsidRPr="005F5D70">
        <w:rPr>
          <w:rFonts w:ascii="Arial" w:hAnsi="Arial" w:cs="Arial"/>
          <w:sz w:val="22"/>
          <w:szCs w:val="24"/>
        </w:rPr>
        <w:t>4.4</w:t>
      </w:r>
      <w:r w:rsidRPr="005F5D70">
        <w:rPr>
          <w:rFonts w:ascii="Arial" w:hAnsi="Arial" w:cs="Arial"/>
          <w:sz w:val="22"/>
          <w:szCs w:val="24"/>
        </w:rPr>
        <w:tab/>
        <w:t>Werknemer verklaart zich op voorhand bereid om buiten de normale arbeidstijden c.q. langer dan de bedongen arbeidstijd de werkzaamheden voort te zetten, indien naar het oordeel van de werkgever de bedrijfsomstandigheden daartoe noodzaken.</w:t>
      </w:r>
    </w:p>
    <w:p w:rsidR="00F31B57" w:rsidRPr="00F31B57" w:rsidRDefault="00F31B57" w:rsidP="00F31B57">
      <w:pPr>
        <w:rPr>
          <w:rFonts w:ascii="Arial" w:hAnsi="Arial" w:cs="Arial"/>
          <w:sz w:val="22"/>
          <w:szCs w:val="24"/>
        </w:rPr>
      </w:pPr>
      <w:r w:rsidRPr="00F31B57">
        <w:rPr>
          <w:rFonts w:ascii="Arial" w:hAnsi="Arial" w:cs="Arial"/>
          <w:sz w:val="22"/>
          <w:szCs w:val="24"/>
        </w:rPr>
        <w:t>4.5</w:t>
      </w:r>
      <w:r w:rsidRPr="00F31B57">
        <w:rPr>
          <w:rFonts w:ascii="Arial" w:hAnsi="Arial" w:cs="Arial"/>
          <w:sz w:val="22"/>
          <w:szCs w:val="24"/>
        </w:rPr>
        <w:tab/>
        <w:t xml:space="preserve">Werknemer is bereid om volgens rooster op onregelmatige tijden te werken. </w:t>
      </w:r>
    </w:p>
    <w:p w:rsidR="00F31B57" w:rsidRDefault="00F31B57" w:rsidP="00025114">
      <w:pPr>
        <w:ind w:left="709" w:hanging="709"/>
        <w:rPr>
          <w:rFonts w:ascii="Arial" w:hAnsi="Arial" w:cs="Arial"/>
          <w:sz w:val="22"/>
          <w:szCs w:val="24"/>
        </w:rPr>
      </w:pPr>
      <w:r w:rsidRPr="00F31B57">
        <w:rPr>
          <w:rFonts w:ascii="Arial" w:hAnsi="Arial" w:cs="Arial"/>
          <w:sz w:val="22"/>
          <w:szCs w:val="24"/>
        </w:rPr>
        <w:t>4.6</w:t>
      </w:r>
      <w:r w:rsidRPr="00F31B57">
        <w:rPr>
          <w:rFonts w:ascii="Arial" w:hAnsi="Arial" w:cs="Arial"/>
          <w:sz w:val="22"/>
          <w:szCs w:val="24"/>
        </w:rPr>
        <w:tab/>
        <w:t>Werknemer is bereid mits hiervoor voldoende kennis is gebleken servicewagen dienst te draaien teneinde reparaties onderweg uit te voeren.</w:t>
      </w:r>
    </w:p>
    <w:p w:rsidR="00706EC3" w:rsidRDefault="00706EC3" w:rsidP="00706EC3">
      <w:pPr>
        <w:tabs>
          <w:tab w:val="left" w:pos="1701"/>
        </w:tabs>
        <w:spacing w:before="240"/>
        <w:ind w:right="510"/>
        <w:rPr>
          <w:rFonts w:ascii="Arial" w:hAnsi="Arial"/>
          <w:b/>
          <w:sz w:val="22"/>
          <w:u w:val="single"/>
        </w:rPr>
      </w:pPr>
      <w:r>
        <w:rPr>
          <w:rFonts w:ascii="Arial" w:hAnsi="Arial"/>
          <w:b/>
          <w:sz w:val="22"/>
          <w:u w:val="single"/>
        </w:rPr>
        <w:t>Artikel 5</w:t>
      </w:r>
      <w:r>
        <w:rPr>
          <w:rFonts w:ascii="Arial" w:hAnsi="Arial"/>
          <w:b/>
          <w:sz w:val="22"/>
        </w:rPr>
        <w:tab/>
      </w:r>
      <w:r>
        <w:rPr>
          <w:rFonts w:ascii="Arial" w:hAnsi="Arial"/>
          <w:b/>
          <w:sz w:val="22"/>
          <w:u w:val="single"/>
        </w:rPr>
        <w:t>Vakantie</w:t>
      </w:r>
      <w:r w:rsidR="001515EF">
        <w:rPr>
          <w:rFonts w:ascii="Arial" w:hAnsi="Arial"/>
          <w:b/>
          <w:sz w:val="22"/>
          <w:u w:val="single"/>
        </w:rPr>
        <w:br/>
      </w:r>
    </w:p>
    <w:p w:rsidR="00706EC3" w:rsidRDefault="00706EC3" w:rsidP="00025114">
      <w:pPr>
        <w:ind w:left="709" w:hanging="709"/>
        <w:rPr>
          <w:rFonts w:ascii="Arial" w:hAnsi="Arial"/>
          <w:sz w:val="22"/>
        </w:rPr>
      </w:pPr>
      <w:r>
        <w:rPr>
          <w:rFonts w:ascii="Arial" w:hAnsi="Arial" w:cs="Arial"/>
          <w:sz w:val="22"/>
          <w:szCs w:val="24"/>
        </w:rPr>
        <w:t xml:space="preserve">5.1    </w:t>
      </w:r>
      <w:r w:rsidR="00025114">
        <w:rPr>
          <w:rFonts w:ascii="Arial" w:hAnsi="Arial" w:cs="Arial"/>
          <w:sz w:val="22"/>
          <w:szCs w:val="24"/>
        </w:rPr>
        <w:tab/>
      </w:r>
      <w:r>
        <w:rPr>
          <w:rFonts w:ascii="Arial" w:hAnsi="Arial" w:cs="Arial"/>
          <w:sz w:val="22"/>
          <w:szCs w:val="24"/>
        </w:rPr>
        <w:t xml:space="preserve">De werknemer heeft recht op </w:t>
      </w:r>
      <w:r>
        <w:rPr>
          <w:rFonts w:ascii="Arial" w:hAnsi="Arial" w:cs="Arial"/>
          <w:sz w:val="22"/>
          <w:szCs w:val="24"/>
        </w:rPr>
        <w:t>24</w:t>
      </w:r>
      <w:r>
        <w:rPr>
          <w:rFonts w:ascii="Arial" w:hAnsi="Arial" w:cs="Arial"/>
          <w:sz w:val="22"/>
          <w:szCs w:val="24"/>
        </w:rPr>
        <w:t xml:space="preserve"> </w:t>
      </w:r>
      <w:r w:rsidRPr="009314F9">
        <w:rPr>
          <w:rFonts w:ascii="Arial" w:hAnsi="Arial"/>
          <w:sz w:val="22"/>
        </w:rPr>
        <w:t>vakantie- c.q. snipperdagen per kalenderjaar op basis van een voltijd dienstverband. De vakantiedagen</w:t>
      </w:r>
      <w:r w:rsidRPr="00665B2E">
        <w:rPr>
          <w:rFonts w:ascii="Arial" w:hAnsi="Arial"/>
          <w:sz w:val="22"/>
        </w:rPr>
        <w:t xml:space="preserve"> worden opgebouwd naar evenredigheid van de duur van het dienstverband. </w:t>
      </w:r>
      <w:r w:rsidRPr="00F33B85">
        <w:rPr>
          <w:rFonts w:ascii="Arial" w:hAnsi="Arial"/>
          <w:sz w:val="22"/>
        </w:rPr>
        <w:t>Genoemde dagen worden in overleg met de werknemer door de werkgever vastgesteld.</w:t>
      </w:r>
    </w:p>
    <w:p w:rsidR="00706EC3" w:rsidRDefault="00706EC3" w:rsidP="00706EC3">
      <w:pPr>
        <w:tabs>
          <w:tab w:val="left" w:pos="1701"/>
        </w:tabs>
        <w:spacing w:before="240"/>
        <w:ind w:right="510"/>
        <w:rPr>
          <w:rFonts w:ascii="Arial" w:hAnsi="Arial"/>
          <w:b/>
          <w:sz w:val="22"/>
          <w:u w:val="single"/>
        </w:rPr>
      </w:pPr>
      <w:r>
        <w:rPr>
          <w:rFonts w:ascii="Arial" w:hAnsi="Arial"/>
          <w:b/>
          <w:sz w:val="22"/>
          <w:u w:val="single"/>
        </w:rPr>
        <w:t>Artikel 6</w:t>
      </w:r>
      <w:r>
        <w:rPr>
          <w:rFonts w:ascii="Arial" w:hAnsi="Arial"/>
          <w:b/>
          <w:sz w:val="22"/>
        </w:rPr>
        <w:tab/>
      </w:r>
      <w:r>
        <w:rPr>
          <w:rFonts w:ascii="Arial" w:hAnsi="Arial"/>
          <w:b/>
          <w:sz w:val="22"/>
          <w:u w:val="single"/>
        </w:rPr>
        <w:t>Nevenwerkzaamheden</w:t>
      </w:r>
    </w:p>
    <w:p w:rsidR="00706EC3" w:rsidRDefault="00706EC3" w:rsidP="00706EC3">
      <w:pPr>
        <w:tabs>
          <w:tab w:val="left" w:pos="1701"/>
        </w:tabs>
        <w:spacing w:before="240"/>
        <w:ind w:left="720" w:right="510" w:hanging="720"/>
        <w:rPr>
          <w:rFonts w:ascii="Arial" w:hAnsi="Arial"/>
          <w:sz w:val="22"/>
        </w:rPr>
      </w:pPr>
      <w:r>
        <w:rPr>
          <w:rFonts w:ascii="Arial" w:hAnsi="Arial"/>
          <w:sz w:val="22"/>
        </w:rPr>
        <w:t>6.1</w:t>
      </w:r>
      <w:r>
        <w:rPr>
          <w:rFonts w:ascii="Arial" w:hAnsi="Arial"/>
          <w:sz w:val="22"/>
        </w:rPr>
        <w:tab/>
        <w:t>Het is werknemer niet toegestaan om zonder voorafgaande schriftelijke toestemming van werkgever tijdens de duur van deze arbeidsovereenkomst hetzij zonder vergoeding, dan wel om niet direct of indirect arbeid in dienst van derden te verrichten en/of direct of indirect voor eigen rekening een onderneming te drijven of op enigerlei wijze direct of indirect bij een onderneming betrokken te zijn als bestuurder / aandeelhouder of anderszins, voor zover het daarbij gaat om werkzaamheden of ondernemingen die identiek zijn of gelijksoortig aan de werkzaamheden die werknemer voor werkgever verricht en/of aan de onderneming van werkgever, dan wel op het werkterrein van werkgever liggen of verband daarmee houden of waardoor de werkzaamheden van werknemer bij werkgever negatief kunnen worden beïnvloed.</w:t>
      </w:r>
    </w:p>
    <w:p w:rsidR="00706EC3" w:rsidRDefault="00706EC3" w:rsidP="00706EC3">
      <w:pPr>
        <w:tabs>
          <w:tab w:val="left" w:pos="1701"/>
        </w:tabs>
        <w:spacing w:before="240"/>
        <w:ind w:left="720" w:right="510" w:hanging="720"/>
        <w:rPr>
          <w:rFonts w:ascii="Arial" w:hAnsi="Arial"/>
          <w:sz w:val="22"/>
        </w:rPr>
      </w:pPr>
      <w:r>
        <w:rPr>
          <w:rFonts w:ascii="Arial" w:hAnsi="Arial"/>
          <w:sz w:val="22"/>
        </w:rPr>
        <w:t>6.2</w:t>
      </w:r>
      <w:r>
        <w:rPr>
          <w:rFonts w:ascii="Arial" w:hAnsi="Arial"/>
          <w:sz w:val="22"/>
        </w:rPr>
        <w:tab/>
      </w:r>
      <w:r w:rsidRPr="00681CA6">
        <w:rPr>
          <w:rFonts w:ascii="Arial" w:hAnsi="Arial"/>
          <w:sz w:val="22"/>
        </w:rPr>
        <w:t>Overtreding door de werknemer van het in artikel 6.1 gestelde kan een dringende reden vormen voor ontslag op staande voet.</w:t>
      </w:r>
    </w:p>
    <w:p w:rsidR="00706EC3" w:rsidRDefault="00706EC3" w:rsidP="00706EC3">
      <w:pPr>
        <w:tabs>
          <w:tab w:val="left" w:pos="1701"/>
        </w:tabs>
        <w:spacing w:before="240"/>
        <w:ind w:left="720" w:right="510" w:hanging="720"/>
        <w:rPr>
          <w:rFonts w:ascii="Arial" w:hAnsi="Arial"/>
          <w:b/>
          <w:sz w:val="22"/>
        </w:rPr>
      </w:pPr>
      <w:r>
        <w:rPr>
          <w:rFonts w:ascii="Arial" w:hAnsi="Arial"/>
          <w:b/>
          <w:sz w:val="22"/>
          <w:u w:val="single"/>
        </w:rPr>
        <w:t>Artikel 7</w:t>
      </w:r>
      <w:r>
        <w:rPr>
          <w:rFonts w:ascii="Arial" w:hAnsi="Arial"/>
          <w:b/>
          <w:sz w:val="22"/>
        </w:rPr>
        <w:tab/>
      </w:r>
      <w:r>
        <w:rPr>
          <w:rFonts w:ascii="Arial" w:hAnsi="Arial"/>
          <w:b/>
          <w:sz w:val="22"/>
          <w:u w:val="single"/>
        </w:rPr>
        <w:t>Geheimhoudingsplicht</w:t>
      </w:r>
    </w:p>
    <w:p w:rsidR="00A00A0F" w:rsidRDefault="00706EC3" w:rsidP="00706EC3">
      <w:pPr>
        <w:tabs>
          <w:tab w:val="left" w:pos="1701"/>
        </w:tabs>
        <w:spacing w:before="240"/>
        <w:ind w:left="720" w:right="510" w:hanging="720"/>
        <w:rPr>
          <w:rFonts w:ascii="Arial" w:hAnsi="Arial"/>
          <w:sz w:val="22"/>
        </w:rPr>
      </w:pPr>
      <w:r>
        <w:rPr>
          <w:rFonts w:ascii="Arial" w:hAnsi="Arial"/>
          <w:sz w:val="22"/>
        </w:rPr>
        <w:t>7.1</w:t>
      </w:r>
      <w:r>
        <w:rPr>
          <w:rFonts w:ascii="Arial" w:hAnsi="Arial"/>
          <w:sz w:val="22"/>
        </w:rPr>
        <w:tab/>
        <w:t>Werknemer is zowel tijdens als na het einde van deze arbeidsovereenkomst verplicht alle aan hem tijdens de looptijd van deze overeenkomst aan hem bekend geworden informatie, daaronder begrepen bedrijfsgevoelige gegevens en bijzonderheden onder meer met betrekking tot de relatiekring en cliëntenbestand werkgever, en alle andere informatie waarvan werknemer weet of redelijkerwijze moet weten dat zij van vertrouwelijke aard is, geheim te houden.</w:t>
      </w:r>
    </w:p>
    <w:p w:rsidR="00706EC3" w:rsidRDefault="00706EC3" w:rsidP="00706EC3">
      <w:pPr>
        <w:tabs>
          <w:tab w:val="left" w:pos="1701"/>
        </w:tabs>
        <w:spacing w:before="240"/>
        <w:ind w:left="720" w:right="510" w:hanging="720"/>
        <w:rPr>
          <w:rFonts w:ascii="Arial" w:hAnsi="Arial"/>
          <w:sz w:val="22"/>
        </w:rPr>
      </w:pPr>
      <w:r>
        <w:rPr>
          <w:rFonts w:ascii="Arial" w:hAnsi="Arial"/>
          <w:sz w:val="22"/>
        </w:rPr>
        <w:t>7.2</w:t>
      </w:r>
      <w:r>
        <w:rPr>
          <w:rFonts w:ascii="Arial" w:hAnsi="Arial"/>
          <w:sz w:val="22"/>
        </w:rPr>
        <w:tab/>
      </w:r>
      <w:r w:rsidRPr="00681CA6">
        <w:rPr>
          <w:rFonts w:ascii="Arial" w:hAnsi="Arial"/>
          <w:sz w:val="22"/>
        </w:rPr>
        <w:t>Overtreding door de werknemer van het in artikel 7.1 gestelde kan een dringende reden vormen voor ontslag op staande voet.</w:t>
      </w:r>
    </w:p>
    <w:p w:rsidR="00706EC3" w:rsidRPr="00E34D91" w:rsidRDefault="00706EC3" w:rsidP="00706EC3">
      <w:pPr>
        <w:spacing w:before="240"/>
        <w:rPr>
          <w:rFonts w:ascii="Arial" w:hAnsi="Arial"/>
          <w:b/>
          <w:sz w:val="22"/>
          <w:u w:val="single"/>
        </w:rPr>
      </w:pPr>
      <w:r>
        <w:rPr>
          <w:rFonts w:ascii="Arial" w:hAnsi="Arial"/>
          <w:b/>
          <w:sz w:val="22"/>
          <w:u w:val="single"/>
        </w:rPr>
        <w:t>Artikel 8</w:t>
      </w:r>
      <w:r>
        <w:rPr>
          <w:rFonts w:ascii="Arial" w:hAnsi="Arial"/>
          <w:b/>
          <w:sz w:val="22"/>
        </w:rPr>
        <w:tab/>
      </w:r>
      <w:r>
        <w:rPr>
          <w:rFonts w:ascii="Arial" w:hAnsi="Arial"/>
          <w:b/>
          <w:sz w:val="22"/>
          <w:u w:val="single"/>
        </w:rPr>
        <w:t>Bescheiden</w:t>
      </w:r>
    </w:p>
    <w:p w:rsidR="00706EC3" w:rsidRDefault="00706EC3" w:rsidP="00706EC3">
      <w:pPr>
        <w:tabs>
          <w:tab w:val="left" w:pos="1701"/>
        </w:tabs>
        <w:spacing w:before="240"/>
        <w:ind w:left="720" w:right="510" w:hanging="720"/>
        <w:rPr>
          <w:rFonts w:ascii="Arial" w:hAnsi="Arial"/>
          <w:sz w:val="22"/>
        </w:rPr>
      </w:pPr>
      <w:r>
        <w:rPr>
          <w:rFonts w:ascii="Arial" w:hAnsi="Arial"/>
          <w:sz w:val="22"/>
        </w:rPr>
        <w:t>8.1</w:t>
      </w:r>
      <w:r>
        <w:rPr>
          <w:rFonts w:ascii="Arial" w:hAnsi="Arial"/>
          <w:sz w:val="22"/>
        </w:rPr>
        <w:tab/>
        <w:t>Alle bescheiden en/of kopieën, van welke aard ook, die verkregen zijn van de onderneming van werkgever, cliënten, of andere relaties van werkgever, zijn en blijven eigendom van werkgever, ook indien bedoelde bescheiden door werknemer zijn vervaardigd of zijn gesteld op materiaal van werknemer of persoonlijk aan hem geadresseerd zijn. Het is werknemer verboden, bedoelde bescheiden zonder schriftelijke toestemming van werkgever in zijn particulier bezit te houden, te kopiëren of de bescheiden of kopieën daarvan, aan derden ter inzage te geven, één en ander voor zover de werkzaamheden van werknemer in dienst van werkgever dit niet vereisen.</w:t>
      </w:r>
    </w:p>
    <w:p w:rsidR="00EE19D3" w:rsidRDefault="00706EC3" w:rsidP="00EE19D3">
      <w:pPr>
        <w:tabs>
          <w:tab w:val="left" w:pos="1701"/>
        </w:tabs>
        <w:spacing w:before="240"/>
        <w:ind w:left="720" w:right="510" w:hanging="720"/>
        <w:rPr>
          <w:rFonts w:ascii="Arial" w:hAnsi="Arial"/>
          <w:sz w:val="22"/>
        </w:rPr>
      </w:pPr>
      <w:r>
        <w:rPr>
          <w:rFonts w:ascii="Arial" w:hAnsi="Arial"/>
          <w:sz w:val="22"/>
        </w:rPr>
        <w:t>8.2</w:t>
      </w:r>
      <w:r>
        <w:rPr>
          <w:rFonts w:ascii="Arial" w:hAnsi="Arial"/>
          <w:sz w:val="22"/>
        </w:rPr>
        <w:tab/>
        <w:t>Alle bescheiden en kopieën als hierboven bedoeld en alle zaken die eigendom zijn van werkgever, moeten door werknemer ongevraagd bij het beëindigen van de dienstbetrekking of zoveel eerder als de werkgever verlangt, onmiddellijk aan werkgever ter beschikking worden gesteld.</w:t>
      </w:r>
    </w:p>
    <w:p w:rsidR="001515EF" w:rsidRDefault="00706EC3" w:rsidP="00EE19D3">
      <w:pPr>
        <w:tabs>
          <w:tab w:val="left" w:pos="1701"/>
        </w:tabs>
        <w:spacing w:before="240"/>
        <w:ind w:left="720" w:right="510" w:hanging="720"/>
        <w:rPr>
          <w:rFonts w:ascii="Arial" w:hAnsi="Arial"/>
          <w:b/>
          <w:sz w:val="22"/>
        </w:rPr>
      </w:pPr>
      <w:r>
        <w:rPr>
          <w:rFonts w:ascii="Arial" w:hAnsi="Arial"/>
          <w:b/>
          <w:sz w:val="22"/>
          <w:u w:val="single"/>
        </w:rPr>
        <w:t>Artikel 9</w:t>
      </w:r>
      <w:r>
        <w:rPr>
          <w:rFonts w:ascii="Arial" w:hAnsi="Arial"/>
          <w:b/>
          <w:sz w:val="22"/>
        </w:rPr>
        <w:tab/>
      </w:r>
      <w:r>
        <w:rPr>
          <w:rFonts w:ascii="Arial" w:hAnsi="Arial"/>
          <w:b/>
          <w:sz w:val="22"/>
          <w:u w:val="single"/>
        </w:rPr>
        <w:t>Boetebeding</w:t>
      </w:r>
    </w:p>
    <w:p w:rsidR="00706EC3" w:rsidRPr="001515EF" w:rsidRDefault="00706EC3" w:rsidP="001515EF">
      <w:pPr>
        <w:spacing w:before="240"/>
        <w:ind w:left="709" w:hanging="709"/>
        <w:rPr>
          <w:rFonts w:ascii="Arial" w:hAnsi="Arial"/>
          <w:b/>
          <w:sz w:val="22"/>
        </w:rPr>
      </w:pPr>
      <w:r>
        <w:rPr>
          <w:rFonts w:ascii="Arial" w:hAnsi="Arial"/>
          <w:sz w:val="22"/>
        </w:rPr>
        <w:t>9.1</w:t>
      </w:r>
      <w:r>
        <w:rPr>
          <w:rFonts w:ascii="Arial" w:hAnsi="Arial"/>
          <w:sz w:val="22"/>
        </w:rPr>
        <w:tab/>
        <w:t xml:space="preserve">Bij overtreding van het bepaalde in de artikelen 6 t/m 8 van deze overeenkomst verbeurt werknemer een dadelijk opeisbare boete aan werkgever van een EUR 2.500,- </w:t>
      </w:r>
      <w:r w:rsidRPr="00D81F43">
        <w:rPr>
          <w:rFonts w:ascii="Arial" w:hAnsi="Arial"/>
          <w:sz w:val="22"/>
        </w:rPr>
        <w:t>per overtreding, te vermeerderen met EUR 500,- voor iedere dag dat de overtreding voortduu</w:t>
      </w:r>
      <w:r>
        <w:rPr>
          <w:rFonts w:ascii="Arial" w:hAnsi="Arial"/>
          <w:sz w:val="22"/>
        </w:rPr>
        <w:t>rt, onverminderd het recht van w</w:t>
      </w:r>
      <w:r w:rsidRPr="00D81F43">
        <w:rPr>
          <w:rFonts w:ascii="Arial" w:hAnsi="Arial"/>
          <w:sz w:val="22"/>
        </w:rPr>
        <w:t>er</w:t>
      </w:r>
      <w:r>
        <w:rPr>
          <w:rFonts w:ascii="Arial" w:hAnsi="Arial"/>
          <w:sz w:val="22"/>
        </w:rPr>
        <w:t>kgever om nakoming te vorderen.</w:t>
      </w:r>
    </w:p>
    <w:p w:rsidR="00706EC3" w:rsidRDefault="00706EC3" w:rsidP="00706EC3">
      <w:pPr>
        <w:tabs>
          <w:tab w:val="left" w:pos="1701"/>
        </w:tabs>
        <w:spacing w:before="240"/>
        <w:ind w:left="720" w:right="510" w:hanging="720"/>
        <w:rPr>
          <w:rFonts w:ascii="Arial" w:hAnsi="Arial"/>
          <w:sz w:val="22"/>
        </w:rPr>
      </w:pPr>
      <w:r>
        <w:rPr>
          <w:rFonts w:ascii="Arial" w:hAnsi="Arial"/>
          <w:sz w:val="22"/>
        </w:rPr>
        <w:t>9.2</w:t>
      </w:r>
      <w:r>
        <w:rPr>
          <w:rFonts w:ascii="Arial" w:hAnsi="Arial"/>
          <w:sz w:val="22"/>
        </w:rPr>
        <w:tab/>
      </w:r>
      <w:r w:rsidRPr="00D81F43">
        <w:rPr>
          <w:rFonts w:ascii="Arial" w:hAnsi="Arial"/>
          <w:sz w:val="22"/>
        </w:rPr>
        <w:t>Werkgever heeft het recht in plaats van een boete te heffen volledige schadevergoeding te vorderen, zonder dat hij hiertoe werknemer in gebreke hoeft te stellen.</w:t>
      </w:r>
    </w:p>
    <w:p w:rsidR="00706EC3" w:rsidRDefault="00706EC3" w:rsidP="00706EC3">
      <w:pPr>
        <w:tabs>
          <w:tab w:val="left" w:pos="1701"/>
        </w:tabs>
        <w:spacing w:before="240"/>
        <w:ind w:left="720" w:right="510" w:hanging="720"/>
        <w:rPr>
          <w:rFonts w:ascii="Arial" w:hAnsi="Arial"/>
          <w:sz w:val="22"/>
        </w:rPr>
      </w:pPr>
      <w:r>
        <w:rPr>
          <w:rFonts w:ascii="Arial" w:hAnsi="Arial"/>
          <w:sz w:val="22"/>
        </w:rPr>
        <w:t>9.3</w:t>
      </w:r>
      <w:r>
        <w:rPr>
          <w:rFonts w:ascii="Arial" w:hAnsi="Arial"/>
          <w:sz w:val="22"/>
        </w:rPr>
        <w:tab/>
      </w:r>
      <w:r w:rsidRPr="00D81F43">
        <w:rPr>
          <w:rFonts w:ascii="Arial" w:hAnsi="Arial"/>
          <w:sz w:val="22"/>
        </w:rPr>
        <w:t>De boete</w:t>
      </w:r>
      <w:r>
        <w:rPr>
          <w:rFonts w:ascii="Arial" w:hAnsi="Arial"/>
          <w:sz w:val="22"/>
        </w:rPr>
        <w:t>s</w:t>
      </w:r>
      <w:r w:rsidRPr="00D81F43">
        <w:rPr>
          <w:rFonts w:ascii="Arial" w:hAnsi="Arial"/>
          <w:sz w:val="22"/>
        </w:rPr>
        <w:t xml:space="preserve"> of schadevergoeding is rechtstreeks verschuldigd aan </w:t>
      </w:r>
      <w:r>
        <w:rPr>
          <w:rFonts w:ascii="Arial" w:hAnsi="Arial"/>
          <w:sz w:val="22"/>
        </w:rPr>
        <w:t>w</w:t>
      </w:r>
      <w:r w:rsidRPr="00D81F43">
        <w:rPr>
          <w:rFonts w:ascii="Arial" w:hAnsi="Arial"/>
          <w:sz w:val="22"/>
        </w:rPr>
        <w:t>erkge</w:t>
      </w:r>
      <w:r>
        <w:rPr>
          <w:rFonts w:ascii="Arial" w:hAnsi="Arial"/>
          <w:sz w:val="22"/>
        </w:rPr>
        <w:t>ver en strekt deze tot voordeel.</w:t>
      </w:r>
    </w:p>
    <w:p w:rsidR="00706EC3" w:rsidRDefault="00706EC3" w:rsidP="00706EC3">
      <w:pPr>
        <w:tabs>
          <w:tab w:val="left" w:pos="1701"/>
        </w:tabs>
        <w:spacing w:before="240"/>
        <w:ind w:left="720" w:right="510" w:hanging="720"/>
        <w:rPr>
          <w:rFonts w:ascii="Arial" w:hAnsi="Arial"/>
          <w:sz w:val="22"/>
        </w:rPr>
      </w:pPr>
      <w:r>
        <w:rPr>
          <w:rFonts w:ascii="Arial" w:hAnsi="Arial"/>
          <w:sz w:val="22"/>
        </w:rPr>
        <w:t>9.4</w:t>
      </w:r>
      <w:r>
        <w:rPr>
          <w:rFonts w:ascii="Arial" w:hAnsi="Arial"/>
          <w:sz w:val="22"/>
        </w:rPr>
        <w:tab/>
      </w:r>
      <w:r w:rsidRPr="00D81F43">
        <w:rPr>
          <w:rFonts w:ascii="Arial" w:hAnsi="Arial"/>
          <w:sz w:val="22"/>
        </w:rPr>
        <w:t>De artikelen 7: 650 leden 3, 4 en 5 BW zijn niet van toepassing op deze overeenkomst.</w:t>
      </w:r>
    </w:p>
    <w:p w:rsidR="007D623D" w:rsidRDefault="00706EC3" w:rsidP="007D623D">
      <w:pPr>
        <w:tabs>
          <w:tab w:val="left" w:pos="1701"/>
        </w:tabs>
        <w:spacing w:before="240"/>
        <w:ind w:left="720" w:right="510" w:hanging="720"/>
        <w:rPr>
          <w:rFonts w:ascii="Arial" w:hAnsi="Arial"/>
          <w:sz w:val="22"/>
        </w:rPr>
      </w:pPr>
      <w:r>
        <w:rPr>
          <w:rFonts w:ascii="Arial" w:hAnsi="Arial"/>
          <w:sz w:val="22"/>
        </w:rPr>
        <w:t>9.5</w:t>
      </w:r>
      <w:r>
        <w:rPr>
          <w:rFonts w:ascii="Arial" w:hAnsi="Arial"/>
          <w:sz w:val="22"/>
        </w:rPr>
        <w:tab/>
        <w:t>Verschuldigde boetes zullen zoveel als mogelijk worden verrekend overeenkomstig artikel 10 van deze arbeidsovereenkomst.</w:t>
      </w:r>
    </w:p>
    <w:p w:rsidR="00706EC3" w:rsidRDefault="00706EC3" w:rsidP="007D623D">
      <w:pPr>
        <w:tabs>
          <w:tab w:val="left" w:pos="1701"/>
        </w:tabs>
        <w:spacing w:before="240"/>
        <w:ind w:left="720" w:right="510" w:hanging="720"/>
        <w:rPr>
          <w:rFonts w:ascii="Arial" w:hAnsi="Arial"/>
          <w:sz w:val="22"/>
        </w:rPr>
      </w:pPr>
      <w:r>
        <w:rPr>
          <w:rFonts w:ascii="Arial" w:hAnsi="Arial"/>
          <w:b/>
          <w:sz w:val="22"/>
          <w:u w:val="single"/>
        </w:rPr>
        <w:t>Artikel 10</w:t>
      </w:r>
      <w:r>
        <w:rPr>
          <w:rFonts w:ascii="Arial" w:hAnsi="Arial"/>
          <w:b/>
          <w:sz w:val="22"/>
        </w:rPr>
        <w:tab/>
      </w:r>
      <w:r>
        <w:rPr>
          <w:rFonts w:ascii="Arial" w:hAnsi="Arial"/>
          <w:b/>
          <w:sz w:val="22"/>
          <w:u w:val="single"/>
        </w:rPr>
        <w:t>Verrekening</w:t>
      </w:r>
    </w:p>
    <w:p w:rsidR="00706EC3" w:rsidRDefault="00706EC3" w:rsidP="00706EC3">
      <w:pPr>
        <w:tabs>
          <w:tab w:val="left" w:pos="1701"/>
        </w:tabs>
        <w:spacing w:before="240"/>
        <w:ind w:left="720" w:right="510" w:hanging="720"/>
        <w:rPr>
          <w:rFonts w:ascii="Arial" w:hAnsi="Arial"/>
          <w:sz w:val="22"/>
        </w:rPr>
      </w:pPr>
      <w:r>
        <w:rPr>
          <w:rFonts w:ascii="Arial" w:hAnsi="Arial"/>
          <w:sz w:val="22"/>
        </w:rPr>
        <w:t>10.1</w:t>
      </w:r>
      <w:r>
        <w:rPr>
          <w:rFonts w:ascii="Arial" w:hAnsi="Arial"/>
          <w:sz w:val="22"/>
        </w:rPr>
        <w:tab/>
        <w:t>Werkgever heeft het recht gedurende en bij beëindiging van de arbeidsovereenkomst krachtens artikel 7:632 BW de aldaar genoemde vorderingen op werknemer te verrekenen met de uit te betalen loonbestanddelen, met name de boetes die verschuldigd zijn uit hoofde van deze arbeidsovereenkomst en eventueel door werknemer aan werkgever verschuldigde schadevergoeding.</w:t>
      </w:r>
    </w:p>
    <w:p w:rsidR="007D623D" w:rsidRDefault="00706EC3" w:rsidP="007D623D">
      <w:pPr>
        <w:tabs>
          <w:tab w:val="left" w:pos="1701"/>
        </w:tabs>
        <w:spacing w:before="240"/>
        <w:ind w:left="720" w:right="510" w:hanging="720"/>
        <w:rPr>
          <w:rFonts w:ascii="Arial" w:hAnsi="Arial"/>
          <w:sz w:val="22"/>
        </w:rPr>
      </w:pPr>
      <w:r>
        <w:rPr>
          <w:rFonts w:ascii="Arial" w:hAnsi="Arial"/>
          <w:sz w:val="22"/>
        </w:rPr>
        <w:t>10.2</w:t>
      </w:r>
      <w:r>
        <w:rPr>
          <w:rFonts w:ascii="Arial" w:hAnsi="Arial"/>
          <w:sz w:val="22"/>
        </w:rPr>
        <w:tab/>
        <w:t>Werkgever heeft het recht ter zake de in het voorgaande lid bedoelde boetes tijdens het dienstverband te verrekenen tot maximaal 1/10 gedeelte van het overeengekomen salaris per betaalperiode. Bij het einde van de arbeidsovereenkomst heeft de werkgever het recht te verrekenen met het alsdan aan werknemer verschuldigde uit hoofde van de arbeidsovereenkomst.</w:t>
      </w:r>
    </w:p>
    <w:p w:rsidR="00336BA0" w:rsidRDefault="00336BA0" w:rsidP="007D623D">
      <w:pPr>
        <w:tabs>
          <w:tab w:val="left" w:pos="1701"/>
        </w:tabs>
        <w:spacing w:before="240"/>
        <w:ind w:left="720" w:right="510" w:hanging="720"/>
        <w:rPr>
          <w:rFonts w:ascii="Arial" w:hAnsi="Arial"/>
          <w:b/>
          <w:sz w:val="22"/>
          <w:u w:val="single"/>
        </w:rPr>
      </w:pPr>
    </w:p>
    <w:p w:rsidR="001515EF" w:rsidRDefault="00706EC3" w:rsidP="007D623D">
      <w:pPr>
        <w:tabs>
          <w:tab w:val="left" w:pos="1701"/>
        </w:tabs>
        <w:spacing w:before="240"/>
        <w:ind w:left="720" w:right="510" w:hanging="720"/>
        <w:rPr>
          <w:rFonts w:ascii="Arial" w:hAnsi="Arial"/>
          <w:b/>
          <w:sz w:val="22"/>
          <w:u w:val="single"/>
        </w:rPr>
      </w:pPr>
      <w:r w:rsidRPr="00F33B85">
        <w:rPr>
          <w:rFonts w:ascii="Arial" w:hAnsi="Arial"/>
          <w:b/>
          <w:sz w:val="22"/>
          <w:u w:val="single"/>
        </w:rPr>
        <w:t>Artikel 11</w:t>
      </w:r>
      <w:r w:rsidRPr="00F33B85">
        <w:rPr>
          <w:rFonts w:ascii="Arial" w:hAnsi="Arial"/>
          <w:b/>
          <w:sz w:val="22"/>
        </w:rPr>
        <w:tab/>
      </w:r>
      <w:r w:rsidRPr="00F33B85">
        <w:rPr>
          <w:rFonts w:ascii="Arial" w:hAnsi="Arial"/>
          <w:b/>
          <w:sz w:val="22"/>
          <w:u w:val="single"/>
        </w:rPr>
        <w:t xml:space="preserve">Privacy </w:t>
      </w:r>
    </w:p>
    <w:p w:rsidR="007D623D" w:rsidRDefault="00706EC3" w:rsidP="007D623D">
      <w:pPr>
        <w:tabs>
          <w:tab w:val="left" w:pos="1701"/>
        </w:tabs>
        <w:spacing w:before="240"/>
        <w:ind w:left="709" w:right="510" w:hanging="709"/>
        <w:rPr>
          <w:rFonts w:ascii="Arial" w:hAnsi="Arial"/>
          <w:sz w:val="22"/>
          <w:szCs w:val="24"/>
        </w:rPr>
      </w:pPr>
      <w:r w:rsidRPr="00F33B85">
        <w:rPr>
          <w:rFonts w:ascii="Arial" w:hAnsi="Arial"/>
          <w:sz w:val="22"/>
        </w:rPr>
        <w:t>11.1</w:t>
      </w:r>
      <w:r w:rsidRPr="00F33B85">
        <w:rPr>
          <w:rFonts w:ascii="Arial" w:hAnsi="Arial"/>
          <w:sz w:val="22"/>
        </w:rPr>
        <w:tab/>
      </w:r>
      <w:r w:rsidRPr="00F33B85">
        <w:rPr>
          <w:rFonts w:ascii="Arial" w:hAnsi="Arial"/>
          <w:sz w:val="22"/>
          <w:szCs w:val="24"/>
        </w:rPr>
        <w:t>Werkgever verwerkt ter uitvoering van de arbeidsovereenkomst persoonsgegevens van Werknemer. Hierbij benadrukt werkgever te allen tijde in overeenstemming met de Algemene Verordening Gegevensbescherming (AVG) en andere wet- en regelgeving betreffende de bescherming van persoonsgegevens te handelen. Uitgebreide informatie over de verwerking van persoonsgegevens is opgenomen in het Personeelshandboek.</w:t>
      </w:r>
    </w:p>
    <w:p w:rsidR="001515EF" w:rsidRDefault="00706EC3" w:rsidP="007D623D">
      <w:pPr>
        <w:tabs>
          <w:tab w:val="left" w:pos="1701"/>
        </w:tabs>
        <w:spacing w:before="240"/>
        <w:ind w:left="709" w:right="510" w:hanging="709"/>
        <w:rPr>
          <w:rFonts w:ascii="Arial" w:hAnsi="Arial"/>
          <w:sz w:val="22"/>
        </w:rPr>
      </w:pPr>
      <w:r>
        <w:rPr>
          <w:rFonts w:ascii="Arial" w:hAnsi="Arial"/>
          <w:b/>
          <w:sz w:val="22"/>
          <w:u w:val="single"/>
        </w:rPr>
        <w:t>Artikel 12</w:t>
      </w:r>
      <w:r>
        <w:rPr>
          <w:rFonts w:ascii="Arial" w:hAnsi="Arial"/>
          <w:b/>
          <w:sz w:val="22"/>
        </w:rPr>
        <w:tab/>
      </w:r>
      <w:r>
        <w:rPr>
          <w:rFonts w:ascii="Arial" w:hAnsi="Arial"/>
          <w:b/>
          <w:sz w:val="22"/>
          <w:u w:val="single"/>
        </w:rPr>
        <w:t>Aanvullend geldende regels</w:t>
      </w:r>
    </w:p>
    <w:p w:rsidR="00706EC3" w:rsidRDefault="00706EC3" w:rsidP="00706EC3">
      <w:pPr>
        <w:tabs>
          <w:tab w:val="left" w:pos="1701"/>
        </w:tabs>
        <w:spacing w:before="240"/>
        <w:ind w:left="720" w:right="510" w:hanging="720"/>
        <w:rPr>
          <w:rFonts w:ascii="Arial" w:hAnsi="Arial"/>
          <w:sz w:val="22"/>
        </w:rPr>
      </w:pPr>
      <w:r w:rsidRPr="00F33B85">
        <w:rPr>
          <w:rFonts w:ascii="Arial" w:hAnsi="Arial"/>
          <w:sz w:val="22"/>
        </w:rPr>
        <w:t>12.1</w:t>
      </w:r>
      <w:r w:rsidRPr="00F33B85">
        <w:rPr>
          <w:rFonts w:ascii="Arial" w:hAnsi="Arial"/>
          <w:sz w:val="22"/>
        </w:rPr>
        <w:tab/>
        <w:t>Werknemer verklaart hierbij bekend te zijn met de op deze arbeidsovereenkomst van toepassing verklaarde regelgeving zoals die binnen de onderneming van werkgever geldt, daaronder begrepen aanwijzingen, richtlijnen en het personeelshandboek van de werkgever. De inhoud van het personeelshandboek maakt integraal deel uit van deze arbeidsovereenkomst.</w:t>
      </w:r>
    </w:p>
    <w:p w:rsidR="00706EC3" w:rsidRDefault="00706EC3" w:rsidP="00706EC3">
      <w:pPr>
        <w:tabs>
          <w:tab w:val="left" w:pos="1701"/>
        </w:tabs>
        <w:spacing w:before="240"/>
        <w:ind w:left="720" w:right="510" w:hanging="720"/>
        <w:rPr>
          <w:rFonts w:ascii="Arial" w:hAnsi="Arial"/>
          <w:sz w:val="22"/>
        </w:rPr>
      </w:pPr>
      <w:r w:rsidRPr="006D0181">
        <w:rPr>
          <w:rFonts w:ascii="Arial" w:hAnsi="Arial" w:cs="Arial"/>
          <w:sz w:val="22"/>
        </w:rPr>
        <w:t>12.2</w:t>
      </w:r>
      <w:r w:rsidRPr="008A6E40">
        <w:rPr>
          <w:rFonts w:ascii="Arial" w:hAnsi="Arial" w:cs="Arial"/>
          <w:szCs w:val="24"/>
        </w:rPr>
        <w:t xml:space="preserve"> </w:t>
      </w:r>
      <w:r>
        <w:rPr>
          <w:rFonts w:ascii="Arial" w:hAnsi="Arial" w:cs="Arial"/>
          <w:szCs w:val="24"/>
        </w:rPr>
        <w:t xml:space="preserve">   </w:t>
      </w:r>
      <w:r w:rsidRPr="006D0181">
        <w:rPr>
          <w:rFonts w:ascii="Arial" w:hAnsi="Arial" w:cs="Arial"/>
          <w:sz w:val="22"/>
        </w:rPr>
        <w:t>Indien deze overeenkomst nietige bepalingen bevat, leidt dit niet tot nietigheid van de overige bepalingen in deze overeenkomst. De nietige bepaling zal worden vervangen door een rechtsgeldige bepaling die zo veel mogelijk overeenkomt met de bedoelingen van partijen bij de nietige bepaling.</w:t>
      </w:r>
    </w:p>
    <w:p w:rsidR="007D623D" w:rsidRDefault="00706EC3" w:rsidP="00706EC3">
      <w:pPr>
        <w:pStyle w:val="BlockText"/>
        <w:tabs>
          <w:tab w:val="left" w:pos="1701"/>
        </w:tabs>
        <w:spacing w:before="240" w:after="200"/>
        <w:rPr>
          <w:rFonts w:cs="Arial"/>
          <w:szCs w:val="24"/>
        </w:rPr>
      </w:pPr>
      <w:r w:rsidRPr="008A6E40">
        <w:rPr>
          <w:rFonts w:cs="Arial"/>
          <w:szCs w:val="24"/>
          <w:lang w:eastAsia="nl-NL"/>
        </w:rPr>
        <w:t xml:space="preserve">12.3 </w:t>
      </w:r>
      <w:r>
        <w:rPr>
          <w:rFonts w:cs="Arial"/>
          <w:szCs w:val="24"/>
          <w:lang w:eastAsia="nl-NL"/>
        </w:rPr>
        <w:t xml:space="preserve">   </w:t>
      </w:r>
      <w:r w:rsidRPr="008A6E40">
        <w:rPr>
          <w:rFonts w:cs="Arial"/>
          <w:szCs w:val="24"/>
        </w:rPr>
        <w:t xml:space="preserve">Op deze arbeidsovereenkomst is Nederlands </w:t>
      </w:r>
      <w:r>
        <w:rPr>
          <w:rFonts w:cs="Arial"/>
          <w:szCs w:val="24"/>
        </w:rPr>
        <w:t xml:space="preserve">recht van toepassing. Eventuele </w:t>
      </w:r>
      <w:r w:rsidRPr="008A6E40">
        <w:rPr>
          <w:rFonts w:cs="Arial"/>
          <w:szCs w:val="24"/>
        </w:rPr>
        <w:t>geschillen tussen partijen zullen worden voorgelegd aan de bevoegde Nederlandse rechter.</w:t>
      </w:r>
    </w:p>
    <w:p w:rsidR="00706EC3" w:rsidRDefault="00706EC3" w:rsidP="00706EC3">
      <w:pPr>
        <w:pStyle w:val="BlockText"/>
        <w:tabs>
          <w:tab w:val="left" w:pos="1701"/>
        </w:tabs>
        <w:spacing w:before="240" w:after="200"/>
        <w:rPr>
          <w:rFonts w:cs="Arial"/>
          <w:b/>
          <w:szCs w:val="24"/>
          <w:u w:val="single"/>
        </w:rPr>
      </w:pPr>
      <w:r w:rsidRPr="00A20EE0">
        <w:rPr>
          <w:rFonts w:cs="Arial"/>
          <w:b/>
          <w:szCs w:val="24"/>
          <w:u w:val="single"/>
        </w:rPr>
        <w:t>Artikel 13</w:t>
      </w:r>
      <w:r>
        <w:rPr>
          <w:rFonts w:cs="Arial"/>
          <w:szCs w:val="24"/>
        </w:rPr>
        <w:tab/>
      </w:r>
      <w:r w:rsidRPr="00A20EE0">
        <w:rPr>
          <w:rFonts w:cs="Arial"/>
          <w:b/>
          <w:szCs w:val="24"/>
          <w:u w:val="single"/>
        </w:rPr>
        <w:t>Wijziging</w:t>
      </w:r>
    </w:p>
    <w:p w:rsidR="00706EC3" w:rsidRDefault="00706EC3" w:rsidP="00706EC3">
      <w:pPr>
        <w:pStyle w:val="BlockText"/>
        <w:tabs>
          <w:tab w:val="left" w:pos="1701"/>
        </w:tabs>
        <w:spacing w:before="240" w:after="200"/>
      </w:pPr>
      <w:r w:rsidRPr="008A6E40">
        <w:rPr>
          <w:rFonts w:cs="Arial"/>
          <w:szCs w:val="24"/>
        </w:rPr>
        <w:t xml:space="preserve">13.1 </w:t>
      </w:r>
      <w:r>
        <w:rPr>
          <w:rFonts w:cs="Arial"/>
          <w:szCs w:val="24"/>
        </w:rPr>
        <w:t xml:space="preserve">    </w:t>
      </w:r>
      <w:r w:rsidRPr="008A6E40">
        <w:rPr>
          <w:rFonts w:cs="Arial"/>
          <w:szCs w:val="24"/>
          <w:lang w:eastAsia="nl-NL"/>
        </w:rPr>
        <w:t>Werkgever behoudt zich het recht voor om de bepalingen van deze overeenkomst, alsmede al hetgeen in het kader daarvan tussen werkgever en werknemer heeft te gelden, eenzijdig te wijzigen. Werknemer is verplicht positief te reageren op een redelijk voorstel van werkgever tot wijziging van de bepalingen van deze overeenkomst, tenzij aanvaarding van het voorstel van werkgever in redelijkheid niet van werknemer kan worden gevergd.</w:t>
      </w:r>
    </w:p>
    <w:p w:rsidR="00706EC3" w:rsidRDefault="00706EC3" w:rsidP="00324A77">
      <w:pPr>
        <w:rPr>
          <w:rFonts w:ascii="Arial" w:hAnsi="Arial" w:cs="Arial"/>
          <w:sz w:val="22"/>
          <w:szCs w:val="24"/>
        </w:rPr>
      </w:pPr>
    </w:p>
    <w:p w:rsidR="00706EC3" w:rsidRPr="00F958E5" w:rsidRDefault="00706EC3" w:rsidP="00706EC3">
      <w:pPr>
        <w:tabs>
          <w:tab w:val="left" w:pos="1701"/>
        </w:tabs>
        <w:spacing w:before="240"/>
        <w:ind w:right="510"/>
        <w:jc w:val="center"/>
        <w:rPr>
          <w:rFonts w:ascii="Arial" w:hAnsi="Arial"/>
          <w:bCs/>
        </w:rPr>
      </w:pPr>
      <w:r w:rsidRPr="000B231A">
        <w:rPr>
          <w:rFonts w:ascii="Roboto Light" w:eastAsiaTheme="majorEastAsia" w:hAnsi="Roboto Light" w:cstheme="majorBidi"/>
          <w:b/>
          <w:color w:val="0060A9" w:themeColor="accent1"/>
          <w:szCs w:val="26"/>
        </w:rPr>
        <w:t>Dit document is digitaal gegenereerd en digitaal ondertekend. De digitale handtekening(en) worden rechts</w:t>
      </w:r>
      <w:r w:rsidR="00025114" w:rsidRPr="000B231A">
        <w:rPr>
          <w:rFonts w:ascii="Roboto Light" w:eastAsiaTheme="majorEastAsia" w:hAnsi="Roboto Light" w:cstheme="majorBidi"/>
          <w:b/>
          <w:color w:val="0060A9" w:themeColor="accent1"/>
          <w:szCs w:val="26"/>
        </w:rPr>
        <w:t>boven in</w:t>
      </w:r>
      <w:r w:rsidRPr="000B231A">
        <w:rPr>
          <w:rFonts w:ascii="Roboto Light" w:eastAsiaTheme="majorEastAsia" w:hAnsi="Roboto Light" w:cstheme="majorBidi"/>
          <w:b/>
          <w:color w:val="0060A9" w:themeColor="accent1"/>
          <w:szCs w:val="26"/>
        </w:rPr>
        <w:t xml:space="preserve"> het document getoon</w:t>
      </w:r>
      <w:r>
        <w:rPr>
          <w:rFonts w:ascii="Roboto Light" w:eastAsiaTheme="majorEastAsia" w:hAnsi="Roboto Light" w:cstheme="majorBidi"/>
          <w:b/>
          <w:color w:val="0060A9" w:themeColor="accent1"/>
          <w:szCs w:val="26"/>
        </w:rPr>
        <w:t>d</w:t>
      </w:r>
    </w:p>
    <w:p w:rsidR="00706EC3" w:rsidRPr="00C3692B" w:rsidRDefault="00706EC3" w:rsidP="00324A77">
      <w:pPr>
        <w:rPr>
          <w:rFonts w:ascii="Arial" w:hAnsi="Arial" w:cs="Arial"/>
          <w:sz w:val="22"/>
          <w:szCs w:val="24"/>
        </w:rPr>
      </w:pPr>
    </w:p>
    <w:pPr>
      <w:pageBreakBefore/>
    </w:pPr>
    <w:p w:rsidR="00324A77" w:rsidRPr="00332111" w:rsidRDefault="00324A77" w:rsidP="00324A77">
      <w:pPr>
        <w:spacing w:before="240"/>
        <w:jc w:val="center"/>
        <w:rPr>
          <w:rFonts w:ascii="Arial" w:hAnsi="Arial" w:cs="Arial"/>
          <w:b/>
          <w:sz w:val="36"/>
          <w:szCs w:val="40"/>
        </w:rPr>
      </w:pPr>
      <w:r w:rsidRPr="00332111">
        <w:rPr>
          <w:rFonts w:ascii="Arial" w:hAnsi="Arial" w:cs="Arial"/>
          <w:b/>
          <w:sz w:val="36"/>
          <w:szCs w:val="40"/>
        </w:rPr>
        <w:t>ARBEIDSOVEREENKOMST</w:t>
      </w:r>
    </w:p>
    <w:p w:rsidR="00324A77" w:rsidRDefault="00324A77" w:rsidP="00324A77">
      <w:pPr>
        <w:jc w:val="center"/>
        <w:rPr>
          <w:rFonts w:ascii="Arial" w:hAnsi="Arial" w:cs="Arial"/>
          <w:b/>
          <w:bCs/>
        </w:rPr>
      </w:pPr>
      <w:r w:rsidRPr="00332111">
        <w:rPr>
          <w:rFonts w:ascii="Arial" w:hAnsi="Arial" w:cs="Arial"/>
          <w:b/>
          <w:bCs/>
        </w:rPr>
        <w:t>VOOR</w:t>
      </w:r>
      <w:r w:rsidRPr="00332111">
        <w:rPr>
          <w:rFonts w:ascii="Arial" w:hAnsi="Arial" w:cs="Arial"/>
        </w:rPr>
        <w:t xml:space="preserve"> </w:t>
      </w:r>
      <w:r w:rsidRPr="00332111">
        <w:rPr>
          <w:rFonts w:ascii="Arial" w:hAnsi="Arial" w:cs="Arial"/>
          <w:b/>
          <w:bCs/>
        </w:rPr>
        <w:t>BEPAALDE DUUR</w:t>
      </w:r>
    </w:p>
    <w:p w:rsidR="00DF3532" w:rsidRDefault="00DF3532" w:rsidP="00324A77">
      <w:pPr>
        <w:jc w:val="center"/>
        <w:rPr>
          <w:rFonts w:ascii="Arial" w:hAnsi="Arial" w:cs="Arial"/>
          <w:b/>
          <w:bCs/>
        </w:rPr>
      </w:pPr>
    </w:p>
    <w:p w:rsidR="00324A77" w:rsidRPr="00332111" w:rsidRDefault="00324A77" w:rsidP="00324A77">
      <w:pPr>
        <w:pStyle w:val="BodyText"/>
        <w:tabs>
          <w:tab w:val="left" w:pos="1701"/>
        </w:tabs>
        <w:spacing w:before="240" w:after="200"/>
        <w:rPr>
          <w:rFonts w:cs="Arial"/>
          <w:b/>
        </w:rPr>
      </w:pPr>
      <w:r w:rsidRPr="00332111">
        <w:rPr>
          <w:rFonts w:cs="Arial"/>
          <w:b/>
        </w:rPr>
        <w:t>ONDERGETEKENDEN:</w:t>
      </w:r>
    </w:p>
    <w:p w:rsidR="00324A77" w:rsidRPr="00DF3532" w:rsidRDefault="00324A77" w:rsidP="006A643B">
      <w:pPr>
        <w:pStyle w:val="ListParagraph"/>
        <w:numPr>
          <w:ilvl w:val="0"/>
          <w:numId w:val="9"/>
        </w:numPr>
        <w:ind w:left="360"/>
        <w:rPr>
          <w:rFonts w:ascii="Arial" w:hAnsi="Arial"/>
          <w:sz w:val="22"/>
          <w:szCs w:val="22"/>
        </w:rPr>
      </w:pPr>
      <w:r w:rsidRPr="00DF3532">
        <w:rPr>
          <w:rFonts w:ascii="Arial" w:hAnsi="Arial"/>
          <w:sz w:val="22"/>
          <w:szCs w:val="22"/>
        </w:rPr>
        <w:t xml:space="preserve">haar Algemeen Directeur, </w:t>
      </w:r>
      <w:r w:rsidR="00EE19D3">
        <w:rPr>
          <w:rFonts w:ascii="Arial" w:hAnsi="Arial"/>
          <w:sz w:val="22"/>
          <w:szCs w:val="22"/>
        </w:rPr>
        <w:t xml:space="preserve">de heer </w:t>
      </w:r>
      <w:r w:rsidR="00EE19D3" w:rsidRPr="00DF3532">
        <w:rPr>
          <w:rFonts w:ascii="Arial" w:hAnsi="Arial"/>
          <w:sz w:val="22"/>
          <w:szCs w:val="22"/>
        </w:rPr>
        <w:t xml:space="preserve">R. </w:t>
      </w:r>
      <w:proofErr w:type="spellStart"/>
      <w:r w:rsidR="00EE19D3" w:rsidRPr="00DF3532">
        <w:rPr>
          <w:rFonts w:ascii="Arial" w:hAnsi="Arial"/>
          <w:sz w:val="22"/>
          <w:szCs w:val="22"/>
        </w:rPr>
        <w:t>Ruygt</w:t>
      </w:r>
      <w:r w:rsidRPr="00DF3532">
        <w:rPr>
          <w:rFonts w:ascii="Arial" w:hAnsi="Arial" w:cs="Arial"/>
          <w:sz w:val="22"/>
          <w:szCs w:val="22"/>
        </w:rPr>
        <w:t xml:space="preserve">, </w:t>
      </w:r>
      <w:r w:rsidRPr="00DF3532">
        <w:rPr>
          <w:rFonts w:ascii="Arial" w:hAnsi="Arial"/>
          <w:sz w:val="22"/>
          <w:szCs w:val="22"/>
        </w:rPr>
        <w:t>hierna te noemen: “werkgever”;</w:t>
      </w:r>
    </w:p>
    <w:p w:rsidR="00324A77" w:rsidRPr="00DF3532" w:rsidRDefault="00324A77" w:rsidP="006A643B">
      <w:pPr>
        <w:pStyle w:val="ListParagraph"/>
        <w:ind w:left="360"/>
        <w:rPr>
          <w:rFonts w:ascii="Arial" w:hAnsi="Arial"/>
          <w:sz w:val="22"/>
          <w:szCs w:val="22"/>
        </w:rPr>
      </w:pPr>
      <w:r w:rsidRPr="00DF3532">
        <w:rPr>
          <w:rFonts w:ascii="Arial" w:hAnsi="Arial"/>
          <w:sz w:val="22"/>
          <w:szCs w:val="22"/>
        </w:rPr>
        <w:br/>
        <w:t>en</w:t>
      </w:r>
    </w:p>
    <w:p w:rsidR="00324A77" w:rsidRPr="00DF3532" w:rsidRDefault="00324A77" w:rsidP="006A643B">
      <w:pPr>
        <w:pStyle w:val="ListParagraph"/>
        <w:ind w:left="360"/>
        <w:rPr>
          <w:rFonts w:ascii="Arial" w:hAnsi="Arial"/>
          <w:sz w:val="22"/>
          <w:szCs w:val="22"/>
        </w:rPr>
      </w:pPr>
    </w:p>
    <w:p w:rsidR="00324A77" w:rsidRPr="00DF3532" w:rsidRDefault="00EE19D3" w:rsidP="006A643B">
      <w:pPr>
        <w:pStyle w:val="ListParagraph"/>
        <w:numPr>
          <w:ilvl w:val="0"/>
          <w:numId w:val="9"/>
        </w:numPr>
        <w:ind w:left="360"/>
        <w:rPr>
          <w:rFonts w:ascii="Arial" w:hAnsi="Arial"/>
          <w:sz w:val="22"/>
          <w:szCs w:val="22"/>
        </w:rPr>
      </w:pPr>
      <w:r>
        <w:rPr>
          <w:rFonts w:ascii="Arial" w:hAnsi="Arial"/>
          <w:sz w:val="22"/>
          <w:szCs w:val="22"/>
        </w:rPr>
        <w:t>mevrouw A. Cordeiro Greschechen</w:t>
      </w:r>
      <w:r w:rsidR="00324A77" w:rsidRPr="00DF3532">
        <w:rPr>
          <w:rFonts w:ascii="Arial" w:hAnsi="Arial"/>
          <w:sz w:val="22"/>
          <w:szCs w:val="22"/>
        </w:rPr>
        <w:t xml:space="preserve">, geboren op </w:t>
      </w:r>
      <w:r w:rsidR="00324A77" w:rsidRPr="00DF3532">
        <w:rPr>
          <w:rFonts w:ascii="Arial" w:hAnsi="Arial"/>
          <w:sz w:val="22"/>
          <w:szCs w:val="22"/>
        </w:rPr>
        <w:t>29 april 1997</w:t>
      </w:r>
      <w:r w:rsidR="00324A77" w:rsidRPr="00DF3532">
        <w:rPr>
          <w:rFonts w:ascii="Arial" w:hAnsi="Arial"/>
          <w:sz w:val="22"/>
          <w:szCs w:val="22"/>
        </w:rPr>
        <w:t xml:space="preserve">, wonend aan het adres </w:t>
      </w:r>
      <w:r w:rsidR="00324A77" w:rsidRPr="00DF3532">
        <w:rPr>
          <w:rFonts w:ascii="Arial" w:hAnsi="Arial"/>
          <w:sz w:val="22"/>
          <w:szCs w:val="22"/>
        </w:rPr>
        <w:t>Huizingalaan 121 b, 3572 LL  UTRECHT</w:t>
      </w:r>
      <w:r w:rsidR="00324A77" w:rsidRPr="00DF3532">
        <w:rPr>
          <w:rFonts w:ascii="Arial" w:hAnsi="Arial"/>
          <w:sz w:val="22"/>
          <w:szCs w:val="22"/>
        </w:rPr>
        <w:t xml:space="preserve"> hierna te noemen: “werknemer”</w:t>
      </w:r>
      <w:r>
        <w:rPr>
          <w:rFonts w:ascii="Arial" w:hAnsi="Arial"/>
          <w:sz w:val="22"/>
          <w:szCs w:val="22"/>
        </w:rPr>
        <w:t>;</w:t>
      </w:r>
    </w:p>
    <w:p w:rsidR="00324A77" w:rsidRDefault="00324A77" w:rsidP="006A643B">
      <w:pPr>
        <w:ind w:left="360"/>
        <w:rPr>
          <w:rFonts w:ascii="Arial" w:hAnsi="Arial"/>
          <w:sz w:val="22"/>
        </w:rPr>
      </w:pPr>
    </w:p>
    <w:p w:rsidR="00094FE6" w:rsidRDefault="00094FE6" w:rsidP="00094FE6">
      <w:pPr>
        <w:pStyle w:val="ListParagraph"/>
        <w:numPr>
          <w:ilvl w:val="1"/>
          <w:numId w:val="5"/>
        </w:numPr>
        <w:tabs>
          <w:tab w:val="left" w:pos="1701"/>
        </w:tabs>
        <w:overflowPunct/>
        <w:autoSpaceDE/>
        <w:autoSpaceDN/>
        <w:adjustRightInd/>
        <w:spacing w:before="240" w:after="200"/>
        <w:ind w:right="510"/>
        <w:textAlignment w:val="auto"/>
        <w:rPr>
          <w:rFonts w:ascii="Arial" w:hAnsi="Arial"/>
          <w:noProof/>
          <w:sz w:val="22"/>
        </w:rPr>
      </w:pPr>
      <w:r w:rsidRPr="000122DE">
        <w:rPr>
          <w:rFonts w:ascii="Arial" w:hAnsi="Arial"/>
          <w:noProof/>
          <w:sz w:val="22"/>
        </w:rPr>
        <w:t>De arbeidsovereenkomst kan door zowel de werknemer als de werkgever tegen het einde van de kalendermaand worden opgezegd met inachtneming van de voor ieder van hen geldende wettelijke opzegtermijn zoals genoemd in artikel 7:672 BW.</w:t>
      </w:r>
    </w:p>
    <w:p w:rsidR="00094FE6" w:rsidRPr="00BF3ECC" w:rsidRDefault="00094FE6" w:rsidP="00094FE6">
      <w:pPr>
        <w:pStyle w:val="ListParagraph"/>
        <w:tabs>
          <w:tab w:val="left" w:pos="1701"/>
        </w:tabs>
        <w:spacing w:before="240" w:after="200"/>
        <w:ind w:right="510"/>
        <w:rPr>
          <w:rFonts w:ascii="Arial" w:hAnsi="Arial"/>
          <w:noProof/>
          <w:sz w:val="22"/>
        </w:rPr>
      </w:pPr>
    </w:p>
    <w:p w:rsidR="00213A24" w:rsidRDefault="00094FE6" w:rsidP="00213A24">
      <w:pPr>
        <w:pStyle w:val="ListParagraph"/>
        <w:numPr>
          <w:ilvl w:val="1"/>
          <w:numId w:val="5"/>
        </w:numPr>
        <w:tabs>
          <w:tab w:val="left" w:pos="1701"/>
        </w:tabs>
        <w:overflowPunct/>
        <w:autoSpaceDE/>
        <w:autoSpaceDN/>
        <w:adjustRightInd/>
        <w:spacing w:before="240" w:after="200"/>
        <w:ind w:right="510"/>
        <w:textAlignment w:val="auto"/>
        <w:rPr>
          <w:rFonts w:ascii="Arial" w:hAnsi="Arial"/>
          <w:noProof/>
          <w:sz w:val="22"/>
        </w:rPr>
      </w:pPr>
      <w:r w:rsidRPr="00F33B85">
        <w:rPr>
          <w:rFonts w:ascii="Arial" w:hAnsi="Arial"/>
          <w:noProof/>
          <w:sz w:val="22"/>
        </w:rPr>
        <w:t>Op deze arbeidsovereenkomst zijn tevens de bepalingen van toepassing zoals die zijn opgenomen in het Personeelshandboek van werkgever.</w:t>
      </w:r>
    </w:p>
    <w:p w:rsidR="00213A24" w:rsidRPr="00213A24" w:rsidRDefault="00213A24" w:rsidP="00213A24">
      <w:pPr>
        <w:pStyle w:val="ListParagraph"/>
        <w:rPr>
          <w:rFonts w:ascii="Arial" w:hAnsi="Arial"/>
          <w:noProof/>
          <w:sz w:val="22"/>
        </w:rPr>
      </w:pPr>
    </w:p>
    <w:p w:rsidR="00EE19D3" w:rsidRDefault="00EE19D3" w:rsidP="001515EF">
      <w:pPr>
        <w:tabs>
          <w:tab w:val="left" w:pos="709"/>
        </w:tabs>
        <w:spacing w:before="240"/>
        <w:rPr>
          <w:rFonts w:ascii="Arial" w:hAnsi="Arial"/>
          <w:b/>
          <w:sz w:val="22"/>
          <w:u w:val="single"/>
        </w:rPr>
      </w:pPr>
      <w:r>
        <w:rPr>
          <w:rFonts w:ascii="Arial" w:hAnsi="Arial"/>
          <w:b/>
          <w:sz w:val="22"/>
          <w:u w:val="single"/>
        </w:rPr>
        <w:br/>
      </w:r>
    </w:p>
    <w:p w:rsidR="00EE19D3" w:rsidRDefault="00EE19D3" w:rsidP="001515EF">
      <w:pPr>
        <w:tabs>
          <w:tab w:val="left" w:pos="709"/>
        </w:tabs>
        <w:spacing w:before="240"/>
        <w:rPr>
          <w:rFonts w:ascii="Arial" w:hAnsi="Arial"/>
          <w:b/>
          <w:sz w:val="22"/>
          <w:u w:val="single"/>
        </w:rPr>
      </w:pPr>
    </w:p>
    <w:p w:rsidR="00D45971" w:rsidRDefault="00D45971" w:rsidP="001515EF">
      <w:pPr>
        <w:tabs>
          <w:tab w:val="left" w:pos="709"/>
        </w:tabs>
        <w:spacing w:before="240"/>
        <w:rPr>
          <w:rFonts w:ascii="Arial" w:hAnsi="Arial"/>
          <w:b/>
          <w:sz w:val="22"/>
          <w:u w:val="single"/>
        </w:rPr>
      </w:pPr>
    </w:p>
    <w:p w:rsidR="001515EF" w:rsidRDefault="005D7157" w:rsidP="001515EF">
      <w:pPr>
        <w:tabs>
          <w:tab w:val="left" w:pos="709"/>
        </w:tabs>
        <w:spacing w:before="240"/>
        <w:rPr>
          <w:rFonts w:ascii="Arial" w:hAnsi="Arial"/>
          <w:b/>
          <w:sz w:val="22"/>
          <w:u w:val="single"/>
        </w:rPr>
      </w:pPr>
      <w:r>
        <w:rPr>
          <w:rFonts w:ascii="Arial" w:hAnsi="Arial"/>
          <w:b/>
          <w:sz w:val="22"/>
          <w:u w:val="single"/>
        </w:rPr>
        <w:t>Artikel 2</w:t>
      </w:r>
      <w:r>
        <w:rPr>
          <w:rFonts w:ascii="Arial" w:hAnsi="Arial"/>
          <w:b/>
          <w:sz w:val="22"/>
        </w:rPr>
        <w:tab/>
      </w:r>
      <w:r>
        <w:rPr>
          <w:rFonts w:ascii="Arial" w:hAnsi="Arial"/>
          <w:b/>
          <w:sz w:val="22"/>
          <w:u w:val="single"/>
        </w:rPr>
        <w:t>Functie</w:t>
      </w:r>
    </w:p>
    <w:p w:rsidR="007D623D" w:rsidRDefault="00C72460" w:rsidP="007D623D">
      <w:pPr>
        <w:tabs>
          <w:tab w:val="left" w:pos="1701"/>
        </w:tabs>
        <w:spacing w:before="240"/>
        <w:ind w:left="720" w:right="510" w:hanging="720"/>
        <w:rPr>
          <w:rFonts w:ascii="Arial" w:hAnsi="Arial"/>
          <w:b/>
          <w:sz w:val="22"/>
          <w:u w:val="single"/>
        </w:rPr>
      </w:pPr>
      <w:r>
        <w:rPr>
          <w:rFonts w:ascii="Arial" w:hAnsi="Arial"/>
          <w:b/>
          <w:sz w:val="22"/>
          <w:u w:val="single"/>
        </w:rPr>
        <w:t>Artikel 3</w:t>
      </w:r>
      <w:r>
        <w:rPr>
          <w:rFonts w:ascii="Arial" w:hAnsi="Arial"/>
          <w:b/>
          <w:sz w:val="22"/>
        </w:rPr>
        <w:tab/>
      </w:r>
      <w:r>
        <w:rPr>
          <w:rFonts w:ascii="Arial" w:hAnsi="Arial"/>
          <w:b/>
          <w:sz w:val="22"/>
          <w:u w:val="single"/>
        </w:rPr>
        <w:t>Salaris en emolumenten</w:t>
      </w:r>
      <w:r w:rsidR="007D623D">
        <w:rPr>
          <w:rFonts w:ascii="Arial" w:hAnsi="Arial"/>
          <w:b/>
          <w:sz w:val="22"/>
          <w:u w:val="single"/>
        </w:rPr>
        <w:br/>
      </w:r>
    </w:p>
    <w:p w:rsidR="001515EF" w:rsidRDefault="00403BBD" w:rsidP="001515EF">
      <w:pPr>
        <w:tabs>
          <w:tab w:val="left" w:pos="1701"/>
        </w:tabs>
        <w:spacing w:before="240"/>
        <w:ind w:left="720" w:right="510" w:hanging="720"/>
        <w:rPr>
          <w:rFonts w:ascii="Arial" w:hAnsi="Arial"/>
          <w:b/>
          <w:sz w:val="22"/>
          <w:u w:val="single"/>
        </w:rPr>
      </w:pPr>
      <w:r>
        <w:rPr>
          <w:rFonts w:ascii="Arial" w:hAnsi="Arial"/>
          <w:b/>
          <w:sz w:val="22"/>
          <w:u w:val="single"/>
        </w:rPr>
        <w:t>Artikel 4</w:t>
      </w:r>
      <w:r>
        <w:rPr>
          <w:rFonts w:ascii="Arial" w:hAnsi="Arial"/>
          <w:b/>
          <w:sz w:val="22"/>
        </w:rPr>
        <w:tab/>
      </w:r>
      <w:r>
        <w:rPr>
          <w:rFonts w:ascii="Arial" w:hAnsi="Arial"/>
          <w:b/>
          <w:sz w:val="22"/>
          <w:u w:val="single"/>
        </w:rPr>
        <w:t>Werktijden en overwerk</w:t>
      </w:r>
    </w:p>
    <w:p w:rsidR="00C3692B" w:rsidRPr="001515EF" w:rsidRDefault="00C3692B" w:rsidP="001515EF">
      <w:pPr>
        <w:tabs>
          <w:tab w:val="left" w:pos="1701"/>
        </w:tabs>
        <w:spacing w:before="240"/>
        <w:ind w:left="720" w:right="510" w:hanging="720"/>
        <w:rPr>
          <w:rFonts w:ascii="Arial" w:hAnsi="Arial"/>
          <w:b/>
          <w:sz w:val="22"/>
          <w:u w:val="single"/>
        </w:rPr>
      </w:pPr>
      <w:r w:rsidRPr="00C3692B">
        <w:rPr>
          <w:rFonts w:ascii="Arial" w:hAnsi="Arial" w:cs="Arial"/>
          <w:sz w:val="22"/>
          <w:szCs w:val="24"/>
        </w:rPr>
        <w:t xml:space="preserve">4.1   </w:t>
      </w:r>
      <w:r w:rsidR="00254F08">
        <w:rPr>
          <w:rFonts w:ascii="Arial" w:hAnsi="Arial" w:cs="Arial"/>
          <w:sz w:val="22"/>
          <w:szCs w:val="24"/>
        </w:rPr>
        <w:tab/>
      </w:r>
      <w:r w:rsidRPr="00C3692B">
        <w:rPr>
          <w:rFonts w:ascii="Arial" w:hAnsi="Arial" w:cs="Arial"/>
          <w:sz w:val="22"/>
          <w:szCs w:val="24"/>
        </w:rPr>
        <w:t>De werktijd is door werkgever vastgesteld en bedraagt -bij voltijdsarbeid- 40 uren per week exclusief lunch- en reistijd.</w:t>
      </w:r>
    </w:p>
    <w:p w:rsidR="00706EC3" w:rsidRDefault="00706EC3" w:rsidP="00706EC3">
      <w:pPr>
        <w:tabs>
          <w:tab w:val="left" w:pos="1701"/>
        </w:tabs>
        <w:spacing w:before="240"/>
        <w:ind w:right="510"/>
        <w:rPr>
          <w:rFonts w:ascii="Arial" w:hAnsi="Arial"/>
          <w:b/>
          <w:sz w:val="22"/>
          <w:u w:val="single"/>
        </w:rPr>
      </w:pPr>
      <w:r>
        <w:rPr>
          <w:rFonts w:ascii="Arial" w:hAnsi="Arial"/>
          <w:b/>
          <w:sz w:val="22"/>
          <w:u w:val="single"/>
        </w:rPr>
        <w:t>Artikel 5</w:t>
      </w:r>
      <w:r>
        <w:rPr>
          <w:rFonts w:ascii="Arial" w:hAnsi="Arial"/>
          <w:b/>
          <w:sz w:val="22"/>
        </w:rPr>
        <w:tab/>
      </w:r>
      <w:r>
        <w:rPr>
          <w:rFonts w:ascii="Arial" w:hAnsi="Arial"/>
          <w:b/>
          <w:sz w:val="22"/>
          <w:u w:val="single"/>
        </w:rPr>
        <w:t>Vakantie</w:t>
      </w:r>
      <w:r w:rsidR="001515EF">
        <w:rPr>
          <w:rFonts w:ascii="Arial" w:hAnsi="Arial"/>
          <w:b/>
          <w:sz w:val="22"/>
          <w:u w:val="single"/>
        </w:rPr>
        <w:br/>
      </w:r>
    </w:p>
    <w:p w:rsidR="00706EC3" w:rsidRDefault="00706EC3" w:rsidP="00025114">
      <w:pPr>
        <w:ind w:left="709" w:hanging="709"/>
        <w:rPr>
          <w:rFonts w:ascii="Arial" w:hAnsi="Arial"/>
          <w:sz w:val="22"/>
        </w:rPr>
      </w:pPr>
      <w:r>
        <w:rPr>
          <w:rFonts w:ascii="Arial" w:hAnsi="Arial" w:cs="Arial"/>
          <w:sz w:val="22"/>
          <w:szCs w:val="24"/>
        </w:rPr>
        <w:t xml:space="preserve">5.1    </w:t>
      </w:r>
      <w:r w:rsidR="00025114">
        <w:rPr>
          <w:rFonts w:ascii="Arial" w:hAnsi="Arial" w:cs="Arial"/>
          <w:sz w:val="22"/>
          <w:szCs w:val="24"/>
        </w:rPr>
        <w:tab/>
      </w:r>
      <w:r>
        <w:rPr>
          <w:rFonts w:ascii="Arial" w:hAnsi="Arial" w:cs="Arial"/>
          <w:sz w:val="22"/>
          <w:szCs w:val="24"/>
        </w:rPr>
        <w:t xml:space="preserve">De werknemer heeft recht op </w:t>
      </w:r>
      <w:r>
        <w:rPr>
          <w:rFonts w:ascii="Arial" w:hAnsi="Arial" w:cs="Arial"/>
          <w:sz w:val="22"/>
          <w:szCs w:val="24"/>
        </w:rPr>
        <w:t xml:space="preserve"> </w:t>
      </w:r>
      <w:r w:rsidRPr="009314F9">
        <w:rPr>
          <w:rFonts w:ascii="Arial" w:hAnsi="Arial"/>
          <w:sz w:val="22"/>
        </w:rPr>
        <w:t>vakantie- c.q. snipperdagen per kalenderjaar op basis van een voltijd dienstverband. De vakantiedagen</w:t>
      </w:r>
      <w:r w:rsidRPr="00665B2E">
        <w:rPr>
          <w:rFonts w:ascii="Arial" w:hAnsi="Arial"/>
          <w:sz w:val="22"/>
        </w:rPr>
        <w:t xml:space="preserve"> worden opgebouwd naar evenredigheid van de duur van het dienstverband. </w:t>
      </w:r>
      <w:r w:rsidRPr="00F33B85">
        <w:rPr>
          <w:rFonts w:ascii="Arial" w:hAnsi="Arial"/>
          <w:sz w:val="22"/>
        </w:rPr>
        <w:t>Genoemde dagen worden in overleg met de werknemer door de werkgever vastgesteld.</w:t>
      </w:r>
    </w:p>
    <w:p w:rsidR="00706EC3" w:rsidRDefault="00706EC3" w:rsidP="00706EC3">
      <w:pPr>
        <w:tabs>
          <w:tab w:val="left" w:pos="1701"/>
        </w:tabs>
        <w:spacing w:before="240"/>
        <w:ind w:right="510"/>
        <w:rPr>
          <w:rFonts w:ascii="Arial" w:hAnsi="Arial"/>
          <w:b/>
          <w:sz w:val="22"/>
          <w:u w:val="single"/>
        </w:rPr>
      </w:pPr>
      <w:r>
        <w:rPr>
          <w:rFonts w:ascii="Arial" w:hAnsi="Arial"/>
          <w:b/>
          <w:sz w:val="22"/>
          <w:u w:val="single"/>
        </w:rPr>
        <w:t>Artikel 6</w:t>
      </w:r>
      <w:r>
        <w:rPr>
          <w:rFonts w:ascii="Arial" w:hAnsi="Arial"/>
          <w:b/>
          <w:sz w:val="22"/>
        </w:rPr>
        <w:tab/>
      </w:r>
      <w:r>
        <w:rPr>
          <w:rFonts w:ascii="Arial" w:hAnsi="Arial"/>
          <w:b/>
          <w:sz w:val="22"/>
          <w:u w:val="single"/>
        </w:rPr>
        <w:t>Nevenwerkzaamheden</w:t>
      </w:r>
    </w:p>
    <w:p w:rsidR="00706EC3" w:rsidRDefault="00706EC3" w:rsidP="00706EC3">
      <w:pPr>
        <w:tabs>
          <w:tab w:val="left" w:pos="1701"/>
        </w:tabs>
        <w:spacing w:before="240"/>
        <w:ind w:left="720" w:right="510" w:hanging="720"/>
        <w:rPr>
          <w:rFonts w:ascii="Arial" w:hAnsi="Arial"/>
          <w:sz w:val="22"/>
        </w:rPr>
      </w:pPr>
      <w:r>
        <w:rPr>
          <w:rFonts w:ascii="Arial" w:hAnsi="Arial"/>
          <w:sz w:val="22"/>
        </w:rPr>
        <w:t>6.1</w:t>
      </w:r>
      <w:r>
        <w:rPr>
          <w:rFonts w:ascii="Arial" w:hAnsi="Arial"/>
          <w:sz w:val="22"/>
        </w:rPr>
        <w:tab/>
        <w:t>Het is werknemer niet toegestaan om zonder voorafgaande schriftelijke toestemming van werkgever tijdens de duur van deze arbeidsovereenkomst hetzij zonder vergoeding, dan wel om niet direct of indirect arbeid in dienst van derden te verrichten en/of direct of indirect voor eigen rekening een onderneming te drijven of op enigerlei wijze direct of indirect bij een onderneming betrokken te zijn als bestuurder / aandeelhouder of anderszins, voor zover het daarbij gaat om werkzaamheden of ondernemingen die identiek zijn of gelijksoortig aan de werkzaamheden die werknemer voor werkgever verricht en/of aan de onderneming van werkgever, dan wel op het werkterrein van werkgever liggen of verband daarmee houden of waardoor de werkzaamheden van werknemer bij werkgever negatief kunnen worden beïnvloed.</w:t>
      </w:r>
    </w:p>
    <w:p w:rsidR="00706EC3" w:rsidRDefault="00706EC3" w:rsidP="00706EC3">
      <w:pPr>
        <w:tabs>
          <w:tab w:val="left" w:pos="1701"/>
        </w:tabs>
        <w:spacing w:before="240"/>
        <w:ind w:left="720" w:right="510" w:hanging="720"/>
        <w:rPr>
          <w:rFonts w:ascii="Arial" w:hAnsi="Arial"/>
          <w:sz w:val="22"/>
        </w:rPr>
      </w:pPr>
      <w:r>
        <w:rPr>
          <w:rFonts w:ascii="Arial" w:hAnsi="Arial"/>
          <w:sz w:val="22"/>
        </w:rPr>
        <w:t>6.2</w:t>
      </w:r>
      <w:r>
        <w:rPr>
          <w:rFonts w:ascii="Arial" w:hAnsi="Arial"/>
          <w:sz w:val="22"/>
        </w:rPr>
        <w:tab/>
      </w:r>
      <w:r w:rsidRPr="00681CA6">
        <w:rPr>
          <w:rFonts w:ascii="Arial" w:hAnsi="Arial"/>
          <w:sz w:val="22"/>
        </w:rPr>
        <w:t>Overtreding door de werknemer van het in artikel 6.1 gestelde kan een dringende reden vormen voor ontslag op staande voet.</w:t>
      </w:r>
    </w:p>
    <w:p w:rsidR="00706EC3" w:rsidRDefault="00706EC3" w:rsidP="00706EC3">
      <w:pPr>
        <w:tabs>
          <w:tab w:val="left" w:pos="1701"/>
        </w:tabs>
        <w:spacing w:before="240"/>
        <w:ind w:left="720" w:right="510" w:hanging="720"/>
        <w:rPr>
          <w:rFonts w:ascii="Arial" w:hAnsi="Arial"/>
          <w:b/>
          <w:sz w:val="22"/>
        </w:rPr>
      </w:pPr>
      <w:r>
        <w:rPr>
          <w:rFonts w:ascii="Arial" w:hAnsi="Arial"/>
          <w:b/>
          <w:sz w:val="22"/>
          <w:u w:val="single"/>
        </w:rPr>
        <w:t>Artikel 7</w:t>
      </w:r>
      <w:r>
        <w:rPr>
          <w:rFonts w:ascii="Arial" w:hAnsi="Arial"/>
          <w:b/>
          <w:sz w:val="22"/>
        </w:rPr>
        <w:tab/>
      </w:r>
      <w:r>
        <w:rPr>
          <w:rFonts w:ascii="Arial" w:hAnsi="Arial"/>
          <w:b/>
          <w:sz w:val="22"/>
          <w:u w:val="single"/>
        </w:rPr>
        <w:t>Geheimhoudingsplicht</w:t>
      </w:r>
    </w:p>
    <w:p w:rsidR="00A00A0F" w:rsidRDefault="00706EC3" w:rsidP="00706EC3">
      <w:pPr>
        <w:tabs>
          <w:tab w:val="left" w:pos="1701"/>
        </w:tabs>
        <w:spacing w:before="240"/>
        <w:ind w:left="720" w:right="510" w:hanging="720"/>
        <w:rPr>
          <w:rFonts w:ascii="Arial" w:hAnsi="Arial"/>
          <w:sz w:val="22"/>
        </w:rPr>
      </w:pPr>
      <w:r>
        <w:rPr>
          <w:rFonts w:ascii="Arial" w:hAnsi="Arial"/>
          <w:sz w:val="22"/>
        </w:rPr>
        <w:t>7.1</w:t>
      </w:r>
      <w:r>
        <w:rPr>
          <w:rFonts w:ascii="Arial" w:hAnsi="Arial"/>
          <w:sz w:val="22"/>
        </w:rPr>
        <w:tab/>
        <w:t>Werknemer is zowel tijdens als na het einde van deze arbeidsovereenkomst verplicht alle aan hem tijdens de looptijd van deze overeenkomst aan hem bekend geworden informatie, daaronder begrepen bedrijfsgevoelige gegevens en bijzonderheden onder meer met betrekking tot de relatiekring en cliëntenbestand werkgever, en alle andere informatie waarvan werknemer weet of redelijkerwijze moet weten dat zij van vertrouwelijke aard is, geheim te houden.</w:t>
      </w:r>
    </w:p>
    <w:p w:rsidR="00706EC3" w:rsidRDefault="00706EC3" w:rsidP="00706EC3">
      <w:pPr>
        <w:tabs>
          <w:tab w:val="left" w:pos="1701"/>
        </w:tabs>
        <w:spacing w:before="240"/>
        <w:ind w:left="720" w:right="510" w:hanging="720"/>
        <w:rPr>
          <w:rFonts w:ascii="Arial" w:hAnsi="Arial"/>
          <w:sz w:val="22"/>
        </w:rPr>
      </w:pPr>
      <w:r>
        <w:rPr>
          <w:rFonts w:ascii="Arial" w:hAnsi="Arial"/>
          <w:sz w:val="22"/>
        </w:rPr>
        <w:t>7.2</w:t>
      </w:r>
      <w:r>
        <w:rPr>
          <w:rFonts w:ascii="Arial" w:hAnsi="Arial"/>
          <w:sz w:val="22"/>
        </w:rPr>
        <w:tab/>
      </w:r>
      <w:r w:rsidRPr="00681CA6">
        <w:rPr>
          <w:rFonts w:ascii="Arial" w:hAnsi="Arial"/>
          <w:sz w:val="22"/>
        </w:rPr>
        <w:t>Overtreding door de werknemer van het in artikel 7.1 gestelde kan een dringende reden vormen voor ontslag op staande voet.</w:t>
      </w:r>
    </w:p>
    <w:p w:rsidR="00706EC3" w:rsidRPr="00E34D91" w:rsidRDefault="00706EC3" w:rsidP="00706EC3">
      <w:pPr>
        <w:spacing w:before="240"/>
        <w:rPr>
          <w:rFonts w:ascii="Arial" w:hAnsi="Arial"/>
          <w:b/>
          <w:sz w:val="22"/>
          <w:u w:val="single"/>
        </w:rPr>
      </w:pPr>
      <w:r>
        <w:rPr>
          <w:rFonts w:ascii="Arial" w:hAnsi="Arial"/>
          <w:b/>
          <w:sz w:val="22"/>
          <w:u w:val="single"/>
        </w:rPr>
        <w:t>Artikel 8</w:t>
      </w:r>
      <w:r>
        <w:rPr>
          <w:rFonts w:ascii="Arial" w:hAnsi="Arial"/>
          <w:b/>
          <w:sz w:val="22"/>
        </w:rPr>
        <w:tab/>
      </w:r>
      <w:r>
        <w:rPr>
          <w:rFonts w:ascii="Arial" w:hAnsi="Arial"/>
          <w:b/>
          <w:sz w:val="22"/>
          <w:u w:val="single"/>
        </w:rPr>
        <w:t>Bescheiden</w:t>
      </w:r>
    </w:p>
    <w:p w:rsidR="00706EC3" w:rsidRDefault="00706EC3" w:rsidP="00706EC3">
      <w:pPr>
        <w:tabs>
          <w:tab w:val="left" w:pos="1701"/>
        </w:tabs>
        <w:spacing w:before="240"/>
        <w:ind w:left="720" w:right="510" w:hanging="720"/>
        <w:rPr>
          <w:rFonts w:ascii="Arial" w:hAnsi="Arial"/>
          <w:sz w:val="22"/>
        </w:rPr>
      </w:pPr>
      <w:r>
        <w:rPr>
          <w:rFonts w:ascii="Arial" w:hAnsi="Arial"/>
          <w:sz w:val="22"/>
        </w:rPr>
        <w:t>8.1</w:t>
      </w:r>
      <w:r>
        <w:rPr>
          <w:rFonts w:ascii="Arial" w:hAnsi="Arial"/>
          <w:sz w:val="22"/>
        </w:rPr>
        <w:tab/>
        <w:t>Alle bescheiden en/of kopieën, van welke aard ook, die verkregen zijn van de onderneming van werkgever, cliënten, of andere relaties van werkgever, zijn en blijven eigendom van werkgever, ook indien bedoelde bescheiden door werknemer zijn vervaardigd of zijn gesteld op materiaal van werknemer of persoonlijk aan hem geadresseerd zijn. Het is werknemer verboden, bedoelde bescheiden zonder schriftelijke toestemming van werkgever in zijn particulier bezit te houden, te kopiëren of de bescheiden of kopieën daarvan, aan derden ter inzage te geven, één en ander voor zover de werkzaamheden van werknemer in dienst van werkgever dit niet vereisen.</w:t>
      </w:r>
    </w:p>
    <w:p w:rsidR="00EE19D3" w:rsidRDefault="00706EC3" w:rsidP="00EE19D3">
      <w:pPr>
        <w:tabs>
          <w:tab w:val="left" w:pos="1701"/>
        </w:tabs>
        <w:spacing w:before="240"/>
        <w:ind w:left="720" w:right="510" w:hanging="720"/>
        <w:rPr>
          <w:rFonts w:ascii="Arial" w:hAnsi="Arial"/>
          <w:sz w:val="22"/>
        </w:rPr>
      </w:pPr>
      <w:r>
        <w:rPr>
          <w:rFonts w:ascii="Arial" w:hAnsi="Arial"/>
          <w:sz w:val="22"/>
        </w:rPr>
        <w:t>8.2</w:t>
      </w:r>
      <w:r>
        <w:rPr>
          <w:rFonts w:ascii="Arial" w:hAnsi="Arial"/>
          <w:sz w:val="22"/>
        </w:rPr>
        <w:tab/>
        <w:t>Alle bescheiden en kopieën als hierboven bedoeld en alle zaken die eigendom zijn van werkgever, moeten door werknemer ongevraagd bij het beëindigen van de dienstbetrekking of zoveel eerder als de werkgever verlangt, onmiddellijk aan werkgever ter beschikking worden gesteld.</w:t>
      </w:r>
    </w:p>
    <w:p w:rsidR="001515EF" w:rsidRDefault="00706EC3" w:rsidP="00EE19D3">
      <w:pPr>
        <w:tabs>
          <w:tab w:val="left" w:pos="1701"/>
        </w:tabs>
        <w:spacing w:before="240"/>
        <w:ind w:left="720" w:right="510" w:hanging="720"/>
        <w:rPr>
          <w:rFonts w:ascii="Arial" w:hAnsi="Arial"/>
          <w:b/>
          <w:sz w:val="22"/>
        </w:rPr>
      </w:pPr>
      <w:r>
        <w:rPr>
          <w:rFonts w:ascii="Arial" w:hAnsi="Arial"/>
          <w:b/>
          <w:sz w:val="22"/>
          <w:u w:val="single"/>
        </w:rPr>
        <w:t>Artikel 9</w:t>
      </w:r>
      <w:r>
        <w:rPr>
          <w:rFonts w:ascii="Arial" w:hAnsi="Arial"/>
          <w:b/>
          <w:sz w:val="22"/>
        </w:rPr>
        <w:tab/>
      </w:r>
      <w:r>
        <w:rPr>
          <w:rFonts w:ascii="Arial" w:hAnsi="Arial"/>
          <w:b/>
          <w:sz w:val="22"/>
          <w:u w:val="single"/>
        </w:rPr>
        <w:t>Boetebeding</w:t>
      </w:r>
    </w:p>
    <w:p w:rsidR="00706EC3" w:rsidRPr="001515EF" w:rsidRDefault="00706EC3" w:rsidP="001515EF">
      <w:pPr>
        <w:spacing w:before="240"/>
        <w:ind w:left="709" w:hanging="709"/>
        <w:rPr>
          <w:rFonts w:ascii="Arial" w:hAnsi="Arial"/>
          <w:b/>
          <w:sz w:val="22"/>
        </w:rPr>
      </w:pPr>
      <w:r>
        <w:rPr>
          <w:rFonts w:ascii="Arial" w:hAnsi="Arial"/>
          <w:sz w:val="22"/>
        </w:rPr>
        <w:t>9.1</w:t>
      </w:r>
      <w:r>
        <w:rPr>
          <w:rFonts w:ascii="Arial" w:hAnsi="Arial"/>
          <w:sz w:val="22"/>
        </w:rPr>
        <w:tab/>
        <w:t xml:space="preserve">Bij overtreding van het bepaalde in de artikelen 6 t/m 8 van deze overeenkomst verbeurt werknemer een dadelijk opeisbare boete aan werkgever van een EUR 2.500,- </w:t>
      </w:r>
      <w:r w:rsidRPr="00D81F43">
        <w:rPr>
          <w:rFonts w:ascii="Arial" w:hAnsi="Arial"/>
          <w:sz w:val="22"/>
        </w:rPr>
        <w:t>per overtreding, te vermeerderen met EUR 500,- voor iedere dag dat de overtreding voortduu</w:t>
      </w:r>
      <w:r>
        <w:rPr>
          <w:rFonts w:ascii="Arial" w:hAnsi="Arial"/>
          <w:sz w:val="22"/>
        </w:rPr>
        <w:t>rt, onverminderd het recht van w</w:t>
      </w:r>
      <w:r w:rsidRPr="00D81F43">
        <w:rPr>
          <w:rFonts w:ascii="Arial" w:hAnsi="Arial"/>
          <w:sz w:val="22"/>
        </w:rPr>
        <w:t>er</w:t>
      </w:r>
      <w:r>
        <w:rPr>
          <w:rFonts w:ascii="Arial" w:hAnsi="Arial"/>
          <w:sz w:val="22"/>
        </w:rPr>
        <w:t>kgever om nakoming te vorderen.</w:t>
      </w:r>
    </w:p>
    <w:p w:rsidR="00706EC3" w:rsidRDefault="00706EC3" w:rsidP="00706EC3">
      <w:pPr>
        <w:tabs>
          <w:tab w:val="left" w:pos="1701"/>
        </w:tabs>
        <w:spacing w:before="240"/>
        <w:ind w:left="720" w:right="510" w:hanging="720"/>
        <w:rPr>
          <w:rFonts w:ascii="Arial" w:hAnsi="Arial"/>
          <w:sz w:val="22"/>
        </w:rPr>
      </w:pPr>
      <w:r>
        <w:rPr>
          <w:rFonts w:ascii="Arial" w:hAnsi="Arial"/>
          <w:sz w:val="22"/>
        </w:rPr>
        <w:t>9.2</w:t>
      </w:r>
      <w:r>
        <w:rPr>
          <w:rFonts w:ascii="Arial" w:hAnsi="Arial"/>
          <w:sz w:val="22"/>
        </w:rPr>
        <w:tab/>
      </w:r>
      <w:r w:rsidRPr="00D81F43">
        <w:rPr>
          <w:rFonts w:ascii="Arial" w:hAnsi="Arial"/>
          <w:sz w:val="22"/>
        </w:rPr>
        <w:t>Werkgever heeft het recht in plaats van een boete te heffen volledige schadevergoeding te vorderen, zonder dat hij hiertoe werknemer in gebreke hoeft te stellen.</w:t>
      </w:r>
    </w:p>
    <w:p w:rsidR="00706EC3" w:rsidRDefault="00706EC3" w:rsidP="00706EC3">
      <w:pPr>
        <w:tabs>
          <w:tab w:val="left" w:pos="1701"/>
        </w:tabs>
        <w:spacing w:before="240"/>
        <w:ind w:left="720" w:right="510" w:hanging="720"/>
        <w:rPr>
          <w:rFonts w:ascii="Arial" w:hAnsi="Arial"/>
          <w:sz w:val="22"/>
        </w:rPr>
      </w:pPr>
      <w:r>
        <w:rPr>
          <w:rFonts w:ascii="Arial" w:hAnsi="Arial"/>
          <w:sz w:val="22"/>
        </w:rPr>
        <w:t>9.3</w:t>
      </w:r>
      <w:r>
        <w:rPr>
          <w:rFonts w:ascii="Arial" w:hAnsi="Arial"/>
          <w:sz w:val="22"/>
        </w:rPr>
        <w:tab/>
      </w:r>
      <w:r w:rsidRPr="00D81F43">
        <w:rPr>
          <w:rFonts w:ascii="Arial" w:hAnsi="Arial"/>
          <w:sz w:val="22"/>
        </w:rPr>
        <w:t>De boete</w:t>
      </w:r>
      <w:r>
        <w:rPr>
          <w:rFonts w:ascii="Arial" w:hAnsi="Arial"/>
          <w:sz w:val="22"/>
        </w:rPr>
        <w:t>s</w:t>
      </w:r>
      <w:r w:rsidRPr="00D81F43">
        <w:rPr>
          <w:rFonts w:ascii="Arial" w:hAnsi="Arial"/>
          <w:sz w:val="22"/>
        </w:rPr>
        <w:t xml:space="preserve"> of schadevergoeding is rechtstreeks verschuldigd aan </w:t>
      </w:r>
      <w:r>
        <w:rPr>
          <w:rFonts w:ascii="Arial" w:hAnsi="Arial"/>
          <w:sz w:val="22"/>
        </w:rPr>
        <w:t>w</w:t>
      </w:r>
      <w:r w:rsidRPr="00D81F43">
        <w:rPr>
          <w:rFonts w:ascii="Arial" w:hAnsi="Arial"/>
          <w:sz w:val="22"/>
        </w:rPr>
        <w:t>erkge</w:t>
      </w:r>
      <w:r>
        <w:rPr>
          <w:rFonts w:ascii="Arial" w:hAnsi="Arial"/>
          <w:sz w:val="22"/>
        </w:rPr>
        <w:t>ver en strekt deze tot voordeel.</w:t>
      </w:r>
    </w:p>
    <w:p w:rsidR="00706EC3" w:rsidRDefault="00706EC3" w:rsidP="00706EC3">
      <w:pPr>
        <w:tabs>
          <w:tab w:val="left" w:pos="1701"/>
        </w:tabs>
        <w:spacing w:before="240"/>
        <w:ind w:left="720" w:right="510" w:hanging="720"/>
        <w:rPr>
          <w:rFonts w:ascii="Arial" w:hAnsi="Arial"/>
          <w:sz w:val="22"/>
        </w:rPr>
      </w:pPr>
      <w:r>
        <w:rPr>
          <w:rFonts w:ascii="Arial" w:hAnsi="Arial"/>
          <w:sz w:val="22"/>
        </w:rPr>
        <w:t>9.4</w:t>
      </w:r>
      <w:r>
        <w:rPr>
          <w:rFonts w:ascii="Arial" w:hAnsi="Arial"/>
          <w:sz w:val="22"/>
        </w:rPr>
        <w:tab/>
      </w:r>
      <w:r w:rsidRPr="00D81F43">
        <w:rPr>
          <w:rFonts w:ascii="Arial" w:hAnsi="Arial"/>
          <w:sz w:val="22"/>
        </w:rPr>
        <w:t>De artikelen 7: 650 leden 3, 4 en 5 BW zijn niet van toepassing op deze overeenkomst.</w:t>
      </w:r>
    </w:p>
    <w:p w:rsidR="007D623D" w:rsidRDefault="00706EC3" w:rsidP="007D623D">
      <w:pPr>
        <w:tabs>
          <w:tab w:val="left" w:pos="1701"/>
        </w:tabs>
        <w:spacing w:before="240"/>
        <w:ind w:left="720" w:right="510" w:hanging="720"/>
        <w:rPr>
          <w:rFonts w:ascii="Arial" w:hAnsi="Arial"/>
          <w:sz w:val="22"/>
        </w:rPr>
      </w:pPr>
      <w:r>
        <w:rPr>
          <w:rFonts w:ascii="Arial" w:hAnsi="Arial"/>
          <w:sz w:val="22"/>
        </w:rPr>
        <w:t>9.5</w:t>
      </w:r>
      <w:r>
        <w:rPr>
          <w:rFonts w:ascii="Arial" w:hAnsi="Arial"/>
          <w:sz w:val="22"/>
        </w:rPr>
        <w:tab/>
        <w:t>Verschuldigde boetes zullen zoveel als mogelijk worden verrekend overeenkomstig artikel 10 van deze arbeidsovereenkomst.</w:t>
      </w:r>
    </w:p>
    <w:p w:rsidR="00706EC3" w:rsidRDefault="00706EC3" w:rsidP="007D623D">
      <w:pPr>
        <w:tabs>
          <w:tab w:val="left" w:pos="1701"/>
        </w:tabs>
        <w:spacing w:before="240"/>
        <w:ind w:left="720" w:right="510" w:hanging="720"/>
        <w:rPr>
          <w:rFonts w:ascii="Arial" w:hAnsi="Arial"/>
          <w:sz w:val="22"/>
        </w:rPr>
      </w:pPr>
      <w:r>
        <w:rPr>
          <w:rFonts w:ascii="Arial" w:hAnsi="Arial"/>
          <w:b/>
          <w:sz w:val="22"/>
          <w:u w:val="single"/>
        </w:rPr>
        <w:t>Artikel 10</w:t>
      </w:r>
      <w:r>
        <w:rPr>
          <w:rFonts w:ascii="Arial" w:hAnsi="Arial"/>
          <w:b/>
          <w:sz w:val="22"/>
        </w:rPr>
        <w:tab/>
      </w:r>
      <w:r>
        <w:rPr>
          <w:rFonts w:ascii="Arial" w:hAnsi="Arial"/>
          <w:b/>
          <w:sz w:val="22"/>
          <w:u w:val="single"/>
        </w:rPr>
        <w:t>Verrekening</w:t>
      </w:r>
    </w:p>
    <w:p w:rsidR="00706EC3" w:rsidRDefault="00706EC3" w:rsidP="00706EC3">
      <w:pPr>
        <w:tabs>
          <w:tab w:val="left" w:pos="1701"/>
        </w:tabs>
        <w:spacing w:before="240"/>
        <w:ind w:left="720" w:right="510" w:hanging="720"/>
        <w:rPr>
          <w:rFonts w:ascii="Arial" w:hAnsi="Arial"/>
          <w:sz w:val="22"/>
        </w:rPr>
      </w:pPr>
      <w:r>
        <w:rPr>
          <w:rFonts w:ascii="Arial" w:hAnsi="Arial"/>
          <w:sz w:val="22"/>
        </w:rPr>
        <w:t>10.1</w:t>
      </w:r>
      <w:r>
        <w:rPr>
          <w:rFonts w:ascii="Arial" w:hAnsi="Arial"/>
          <w:sz w:val="22"/>
        </w:rPr>
        <w:tab/>
        <w:t>Werkgever heeft het recht gedurende en bij beëindiging van de arbeidsovereenkomst krachtens artikel 7:632 BW de aldaar genoemde vorderingen op werknemer te verrekenen met de uit te betalen loonbestanddelen, met name de boetes die verschuldigd zijn uit hoofde van deze arbeidsovereenkomst en eventueel door werknemer aan werkgever verschuldigde schadevergoeding.</w:t>
      </w:r>
    </w:p>
    <w:p w:rsidR="007D623D" w:rsidRDefault="00706EC3" w:rsidP="007D623D">
      <w:pPr>
        <w:tabs>
          <w:tab w:val="left" w:pos="1701"/>
        </w:tabs>
        <w:spacing w:before="240"/>
        <w:ind w:left="720" w:right="510" w:hanging="720"/>
        <w:rPr>
          <w:rFonts w:ascii="Arial" w:hAnsi="Arial"/>
          <w:sz w:val="22"/>
        </w:rPr>
      </w:pPr>
      <w:r>
        <w:rPr>
          <w:rFonts w:ascii="Arial" w:hAnsi="Arial"/>
          <w:sz w:val="22"/>
        </w:rPr>
        <w:t>10.2</w:t>
      </w:r>
      <w:r>
        <w:rPr>
          <w:rFonts w:ascii="Arial" w:hAnsi="Arial"/>
          <w:sz w:val="22"/>
        </w:rPr>
        <w:tab/>
        <w:t>Werkgever heeft het recht ter zake de in het voorgaande lid bedoelde boetes tijdens het dienstverband te verrekenen tot maximaal 1/10 gedeelte van het overeengekomen salaris per betaalperiode. Bij het einde van de arbeidsovereenkomst heeft de werkgever het recht te verrekenen met het alsdan aan werknemer verschuldigde uit hoofde van de arbeidsovereenkomst.</w:t>
      </w:r>
    </w:p>
    <w:p w:rsidR="00336BA0" w:rsidRDefault="00336BA0" w:rsidP="007D623D">
      <w:pPr>
        <w:tabs>
          <w:tab w:val="left" w:pos="1701"/>
        </w:tabs>
        <w:spacing w:before="240"/>
        <w:ind w:left="720" w:right="510" w:hanging="720"/>
        <w:rPr>
          <w:rFonts w:ascii="Arial" w:hAnsi="Arial"/>
          <w:b/>
          <w:sz w:val="22"/>
          <w:u w:val="single"/>
        </w:rPr>
      </w:pPr>
    </w:p>
    <w:p w:rsidR="001515EF" w:rsidRDefault="00706EC3" w:rsidP="007D623D">
      <w:pPr>
        <w:tabs>
          <w:tab w:val="left" w:pos="1701"/>
        </w:tabs>
        <w:spacing w:before="240"/>
        <w:ind w:left="720" w:right="510" w:hanging="720"/>
        <w:rPr>
          <w:rFonts w:ascii="Arial" w:hAnsi="Arial"/>
          <w:b/>
          <w:sz w:val="22"/>
          <w:u w:val="single"/>
        </w:rPr>
      </w:pPr>
      <w:r w:rsidRPr="00F33B85">
        <w:rPr>
          <w:rFonts w:ascii="Arial" w:hAnsi="Arial"/>
          <w:b/>
          <w:sz w:val="22"/>
          <w:u w:val="single"/>
        </w:rPr>
        <w:t>Artikel 11</w:t>
      </w:r>
      <w:r w:rsidRPr="00F33B85">
        <w:rPr>
          <w:rFonts w:ascii="Arial" w:hAnsi="Arial"/>
          <w:b/>
          <w:sz w:val="22"/>
        </w:rPr>
        <w:tab/>
      </w:r>
      <w:r w:rsidRPr="00F33B85">
        <w:rPr>
          <w:rFonts w:ascii="Arial" w:hAnsi="Arial"/>
          <w:b/>
          <w:sz w:val="22"/>
          <w:u w:val="single"/>
        </w:rPr>
        <w:t xml:space="preserve">Privacy </w:t>
      </w:r>
    </w:p>
    <w:p w:rsidR="007D623D" w:rsidRDefault="00706EC3" w:rsidP="007D623D">
      <w:pPr>
        <w:tabs>
          <w:tab w:val="left" w:pos="1701"/>
        </w:tabs>
        <w:spacing w:before="240"/>
        <w:ind w:left="709" w:right="510" w:hanging="709"/>
        <w:rPr>
          <w:rFonts w:ascii="Arial" w:hAnsi="Arial"/>
          <w:sz w:val="22"/>
          <w:szCs w:val="24"/>
        </w:rPr>
      </w:pPr>
      <w:r w:rsidRPr="00F33B85">
        <w:rPr>
          <w:rFonts w:ascii="Arial" w:hAnsi="Arial"/>
          <w:sz w:val="22"/>
        </w:rPr>
        <w:t>11.1</w:t>
      </w:r>
      <w:r w:rsidRPr="00F33B85">
        <w:rPr>
          <w:rFonts w:ascii="Arial" w:hAnsi="Arial"/>
          <w:sz w:val="22"/>
        </w:rPr>
        <w:tab/>
      </w:r>
      <w:r w:rsidRPr="00F33B85">
        <w:rPr>
          <w:rFonts w:ascii="Arial" w:hAnsi="Arial"/>
          <w:sz w:val="22"/>
          <w:szCs w:val="24"/>
        </w:rPr>
        <w:t>Werkgever verwerkt ter uitvoering van de arbeidsovereenkomst persoonsgegevens van Werknemer. Hierbij benadrukt werkgever te allen tijde in overeenstemming met de Algemene Verordening Gegevensbescherming (AVG) en andere wet- en regelgeving betreffende de bescherming van persoonsgegevens te handelen. Uitgebreide informatie over de verwerking van persoonsgegevens is opgenomen in het Personeelshandboek.</w:t>
      </w:r>
    </w:p>
    <w:p w:rsidR="001515EF" w:rsidRDefault="00706EC3" w:rsidP="007D623D">
      <w:pPr>
        <w:tabs>
          <w:tab w:val="left" w:pos="1701"/>
        </w:tabs>
        <w:spacing w:before="240"/>
        <w:ind w:left="709" w:right="510" w:hanging="709"/>
        <w:rPr>
          <w:rFonts w:ascii="Arial" w:hAnsi="Arial"/>
          <w:sz w:val="22"/>
        </w:rPr>
      </w:pPr>
      <w:r>
        <w:rPr>
          <w:rFonts w:ascii="Arial" w:hAnsi="Arial"/>
          <w:b/>
          <w:sz w:val="22"/>
          <w:u w:val="single"/>
        </w:rPr>
        <w:t>Artikel 12</w:t>
      </w:r>
      <w:r>
        <w:rPr>
          <w:rFonts w:ascii="Arial" w:hAnsi="Arial"/>
          <w:b/>
          <w:sz w:val="22"/>
        </w:rPr>
        <w:tab/>
      </w:r>
      <w:r>
        <w:rPr>
          <w:rFonts w:ascii="Arial" w:hAnsi="Arial"/>
          <w:b/>
          <w:sz w:val="22"/>
          <w:u w:val="single"/>
        </w:rPr>
        <w:t>Aanvullend geldende regels</w:t>
      </w:r>
    </w:p>
    <w:p w:rsidR="00706EC3" w:rsidRDefault="00706EC3" w:rsidP="00706EC3">
      <w:pPr>
        <w:tabs>
          <w:tab w:val="left" w:pos="1701"/>
        </w:tabs>
        <w:spacing w:before="240"/>
        <w:ind w:left="720" w:right="510" w:hanging="720"/>
        <w:rPr>
          <w:rFonts w:ascii="Arial" w:hAnsi="Arial"/>
          <w:sz w:val="22"/>
        </w:rPr>
      </w:pPr>
      <w:r w:rsidRPr="00F33B85">
        <w:rPr>
          <w:rFonts w:ascii="Arial" w:hAnsi="Arial"/>
          <w:sz w:val="22"/>
        </w:rPr>
        <w:t>12.1</w:t>
      </w:r>
      <w:r w:rsidRPr="00F33B85">
        <w:rPr>
          <w:rFonts w:ascii="Arial" w:hAnsi="Arial"/>
          <w:sz w:val="22"/>
        </w:rPr>
        <w:tab/>
        <w:t>Werknemer verklaart hierbij bekend te zijn met de op deze arbeidsovereenkomst van toepassing verklaarde regelgeving zoals die binnen de onderneming van werkgever geldt, daaronder begrepen aanwijzingen, richtlijnen en het personeelshandboek van de werkgever. De inhoud van het personeelshandboek maakt integraal deel uit van deze arbeidsovereenkomst.</w:t>
      </w:r>
    </w:p>
    <w:p w:rsidR="00706EC3" w:rsidRDefault="00706EC3" w:rsidP="00706EC3">
      <w:pPr>
        <w:tabs>
          <w:tab w:val="left" w:pos="1701"/>
        </w:tabs>
        <w:spacing w:before="240"/>
        <w:ind w:left="720" w:right="510" w:hanging="720"/>
        <w:rPr>
          <w:rFonts w:ascii="Arial" w:hAnsi="Arial"/>
          <w:sz w:val="22"/>
        </w:rPr>
      </w:pPr>
      <w:r w:rsidRPr="006D0181">
        <w:rPr>
          <w:rFonts w:ascii="Arial" w:hAnsi="Arial" w:cs="Arial"/>
          <w:sz w:val="22"/>
        </w:rPr>
        <w:t>12.2</w:t>
      </w:r>
      <w:r w:rsidRPr="008A6E40">
        <w:rPr>
          <w:rFonts w:ascii="Arial" w:hAnsi="Arial" w:cs="Arial"/>
          <w:szCs w:val="24"/>
        </w:rPr>
        <w:t xml:space="preserve"> </w:t>
      </w:r>
      <w:r>
        <w:rPr>
          <w:rFonts w:ascii="Arial" w:hAnsi="Arial" w:cs="Arial"/>
          <w:szCs w:val="24"/>
        </w:rPr>
        <w:t xml:space="preserve">   </w:t>
      </w:r>
      <w:r w:rsidRPr="006D0181">
        <w:rPr>
          <w:rFonts w:ascii="Arial" w:hAnsi="Arial" w:cs="Arial"/>
          <w:sz w:val="22"/>
        </w:rPr>
        <w:t>Indien deze overeenkomst nietige bepalingen bevat, leidt dit niet tot nietigheid van de overige bepalingen in deze overeenkomst. De nietige bepaling zal worden vervangen door een rechtsgeldige bepaling die zo veel mogelijk overeenkomt met de bedoelingen van partijen bij de nietige bepaling.</w:t>
      </w:r>
    </w:p>
    <w:p w:rsidR="007D623D" w:rsidRDefault="00706EC3" w:rsidP="00706EC3">
      <w:pPr>
        <w:pStyle w:val="BlockText"/>
        <w:tabs>
          <w:tab w:val="left" w:pos="1701"/>
        </w:tabs>
        <w:spacing w:before="240" w:after="200"/>
        <w:rPr>
          <w:rFonts w:cs="Arial"/>
          <w:szCs w:val="24"/>
        </w:rPr>
      </w:pPr>
      <w:r w:rsidRPr="008A6E40">
        <w:rPr>
          <w:rFonts w:cs="Arial"/>
          <w:szCs w:val="24"/>
          <w:lang w:eastAsia="nl-NL"/>
        </w:rPr>
        <w:t xml:space="preserve">12.3 </w:t>
      </w:r>
      <w:r>
        <w:rPr>
          <w:rFonts w:cs="Arial"/>
          <w:szCs w:val="24"/>
          <w:lang w:eastAsia="nl-NL"/>
        </w:rPr>
        <w:t xml:space="preserve">   </w:t>
      </w:r>
      <w:r w:rsidRPr="008A6E40">
        <w:rPr>
          <w:rFonts w:cs="Arial"/>
          <w:szCs w:val="24"/>
        </w:rPr>
        <w:t xml:space="preserve">Op deze arbeidsovereenkomst is Nederlands </w:t>
      </w:r>
      <w:r>
        <w:rPr>
          <w:rFonts w:cs="Arial"/>
          <w:szCs w:val="24"/>
        </w:rPr>
        <w:t xml:space="preserve">recht van toepassing. Eventuele </w:t>
      </w:r>
      <w:r w:rsidRPr="008A6E40">
        <w:rPr>
          <w:rFonts w:cs="Arial"/>
          <w:szCs w:val="24"/>
        </w:rPr>
        <w:t>geschillen tussen partijen zullen worden voorgelegd aan de bevoegde Nederlandse rechter.</w:t>
      </w:r>
    </w:p>
    <w:p w:rsidR="00706EC3" w:rsidRDefault="00706EC3" w:rsidP="00706EC3">
      <w:pPr>
        <w:pStyle w:val="BlockText"/>
        <w:tabs>
          <w:tab w:val="left" w:pos="1701"/>
        </w:tabs>
        <w:spacing w:before="240" w:after="200"/>
        <w:rPr>
          <w:rFonts w:cs="Arial"/>
          <w:b/>
          <w:szCs w:val="24"/>
          <w:u w:val="single"/>
        </w:rPr>
      </w:pPr>
      <w:r w:rsidRPr="00A20EE0">
        <w:rPr>
          <w:rFonts w:cs="Arial"/>
          <w:b/>
          <w:szCs w:val="24"/>
          <w:u w:val="single"/>
        </w:rPr>
        <w:t>Artikel 13</w:t>
      </w:r>
      <w:r>
        <w:rPr>
          <w:rFonts w:cs="Arial"/>
          <w:szCs w:val="24"/>
        </w:rPr>
        <w:tab/>
      </w:r>
      <w:r w:rsidRPr="00A20EE0">
        <w:rPr>
          <w:rFonts w:cs="Arial"/>
          <w:b/>
          <w:szCs w:val="24"/>
          <w:u w:val="single"/>
        </w:rPr>
        <w:t>Wijziging</w:t>
      </w:r>
    </w:p>
    <w:p w:rsidR="00706EC3" w:rsidRDefault="00706EC3" w:rsidP="00706EC3">
      <w:pPr>
        <w:pStyle w:val="BlockText"/>
        <w:tabs>
          <w:tab w:val="left" w:pos="1701"/>
        </w:tabs>
        <w:spacing w:before="240" w:after="200"/>
      </w:pPr>
      <w:r w:rsidRPr="008A6E40">
        <w:rPr>
          <w:rFonts w:cs="Arial"/>
          <w:szCs w:val="24"/>
        </w:rPr>
        <w:t xml:space="preserve">13.1 </w:t>
      </w:r>
      <w:r>
        <w:rPr>
          <w:rFonts w:cs="Arial"/>
          <w:szCs w:val="24"/>
        </w:rPr>
        <w:t xml:space="preserve">    </w:t>
      </w:r>
      <w:r w:rsidRPr="008A6E40">
        <w:rPr>
          <w:rFonts w:cs="Arial"/>
          <w:szCs w:val="24"/>
          <w:lang w:eastAsia="nl-NL"/>
        </w:rPr>
        <w:t>Werkgever behoudt zich het recht voor om de bepalingen van deze overeenkomst, alsmede al hetgeen in het kader daarvan tussen werkgever en werknemer heeft te gelden, eenzijdig te wijzigen. Werknemer is verplicht positief te reageren op een redelijk voorstel van werkgever tot wijziging van de bepalingen van deze overeenkomst, tenzij aanvaarding van het voorstel van werkgever in redelijkheid niet van werknemer kan worden gevergd.</w:t>
      </w:r>
    </w:p>
    <w:p w:rsidR="00706EC3" w:rsidRDefault="00706EC3" w:rsidP="00324A77">
      <w:pPr>
        <w:rPr>
          <w:rFonts w:ascii="Arial" w:hAnsi="Arial" w:cs="Arial"/>
          <w:sz w:val="22"/>
          <w:szCs w:val="24"/>
        </w:rPr>
      </w:pPr>
    </w:p>
    <w:p w:rsidR="00706EC3" w:rsidRPr="00F958E5" w:rsidRDefault="00706EC3" w:rsidP="00706EC3">
      <w:pPr>
        <w:tabs>
          <w:tab w:val="left" w:pos="1701"/>
        </w:tabs>
        <w:spacing w:before="240"/>
        <w:ind w:right="510"/>
        <w:jc w:val="center"/>
        <w:rPr>
          <w:rFonts w:ascii="Arial" w:hAnsi="Arial"/>
          <w:bCs/>
        </w:rPr>
      </w:pPr>
      <w:r w:rsidRPr="000B231A">
        <w:rPr>
          <w:rFonts w:ascii="Roboto Light" w:eastAsiaTheme="majorEastAsia" w:hAnsi="Roboto Light" w:cstheme="majorBidi"/>
          <w:b/>
          <w:color w:val="0060A9" w:themeColor="accent1"/>
          <w:szCs w:val="26"/>
        </w:rPr>
        <w:t>Dit document is digitaal gegenereerd en digitaal ondertekend. De digitale handtekening(en) worden rechts</w:t>
      </w:r>
      <w:r w:rsidR="00025114" w:rsidRPr="000B231A">
        <w:rPr>
          <w:rFonts w:ascii="Roboto Light" w:eastAsiaTheme="majorEastAsia" w:hAnsi="Roboto Light" w:cstheme="majorBidi"/>
          <w:b/>
          <w:color w:val="0060A9" w:themeColor="accent1"/>
          <w:szCs w:val="26"/>
        </w:rPr>
        <w:t>boven in</w:t>
      </w:r>
      <w:r w:rsidRPr="000B231A">
        <w:rPr>
          <w:rFonts w:ascii="Roboto Light" w:eastAsiaTheme="majorEastAsia" w:hAnsi="Roboto Light" w:cstheme="majorBidi"/>
          <w:b/>
          <w:color w:val="0060A9" w:themeColor="accent1"/>
          <w:szCs w:val="26"/>
        </w:rPr>
        <w:t xml:space="preserve"> het document getoon</w:t>
      </w:r>
      <w:r>
        <w:rPr>
          <w:rFonts w:ascii="Roboto Light" w:eastAsiaTheme="majorEastAsia" w:hAnsi="Roboto Light" w:cstheme="majorBidi"/>
          <w:b/>
          <w:color w:val="0060A9" w:themeColor="accent1"/>
          <w:szCs w:val="26"/>
        </w:rPr>
        <w:t>d</w:t>
      </w:r>
    </w:p>
    <w:p w:rsidR="00706EC3" w:rsidRPr="00C3692B" w:rsidRDefault="00706EC3" w:rsidP="00324A77">
      <w:pPr>
        <w:rPr>
          <w:rFonts w:ascii="Arial" w:hAnsi="Arial" w:cs="Arial"/>
          <w:sz w:val="22"/>
          <w:szCs w:val="24"/>
        </w:rPr>
      </w:pPr>
    </w:p>
    <w:sectPr w:rsidR="00706EC3" w:rsidRPr="00C3692B" w:rsidSect="00736F9E">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653F3" w:rsidRDefault="00C653F3">
      <w:pPr>
        <w:spacing w:after="0" w:line="240" w:lineRule="auto"/>
      </w:pPr>
      <w:r>
        <w:separator/>
      </w:r>
    </w:p>
  </w:endnote>
  <w:endnote w:type="continuationSeparator" w:id="0">
    <w:p w:rsidR="00C653F3" w:rsidRDefault="00C6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Roboto Light">
    <w:charset w:val="00"/>
    <w:family w:val="auto"/>
    <w:pitch w:val="variable"/>
    <w:sig w:usb0="E0000AFF" w:usb1="5000217F" w:usb2="00000021" w:usb3="00000000" w:csb0="0000019F" w:csb1="00000000"/>
  </w:font>
  <w:font w:name="Angsana New">
    <w:panose1 w:val="02020603050405020304"/>
    <w:charset w:val="DE"/>
    <w:family w:val="roman"/>
    <w:pitch w:val="variable"/>
    <w:sig w:usb0="81000003" w:usb1="00000000" w:usb2="00000000" w:usb3="00000000" w:csb0="00010001" w:csb1="00000000"/>
  </w:font>
  <w:font w:name="LetterGothic">
    <w:altName w:val="Calibri"/>
    <w:panose1 w:val="00000000000000000000"/>
    <w:charset w:val="00"/>
    <w:family w:val="auto"/>
    <w:notTrueType/>
    <w:pitch w:val="variable"/>
    <w:sig w:usb0="00000003" w:usb1="00000000" w:usb2="00000000" w:usb3="00000000" w:csb0="00000001" w:csb1="00000000"/>
  </w:font>
  <w:font w:name="Roboto Black">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26F75" w:rsidRDefault="00826F75" w:rsidP="000354ED">
    <w:pPr>
      <w:tabs>
        <w:tab w:val="right" w:pos="103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653F3" w:rsidRDefault="00C653F3">
      <w:pPr>
        <w:spacing w:after="0" w:line="240" w:lineRule="auto"/>
      </w:pPr>
      <w:r>
        <w:separator/>
      </w:r>
    </w:p>
  </w:footnote>
  <w:footnote w:type="continuationSeparator" w:id="0">
    <w:p w:rsidR="00C653F3" w:rsidRDefault="00C65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6F17" w:rsidRPr="00F00231" w:rsidRDefault="00736F9E" w:rsidP="00C16F17">
    <w:pPr>
      <w:pStyle w:val="Header"/>
      <w:rPr>
        <w:rFonts w:ascii="Arial" w:hAnsi="Arial"/>
        <w:b/>
        <w:sz w:val="36"/>
        <w:szCs w:val="40"/>
      </w:rPr>
    </w:pPr>
    <w:r w:rsidRPr="00776B52">
      <w:rPr>
        <w:noProof/>
        <w:lang w:eastAsia="zh-CN"/>
      </w:rPr>
      <w:drawing>
        <wp:anchor distT="0" distB="0" distL="114300" distR="114300" simplePos="0" relativeHeight="251659264" behindDoc="0" locked="0" layoutInCell="1" allowOverlap="1" wp14:anchorId="52569464" wp14:editId="5E879E70">
          <wp:simplePos x="0" y="0"/>
          <wp:positionH relativeFrom="column">
            <wp:posOffset>2347778</wp:posOffset>
          </wp:positionH>
          <wp:positionV relativeFrom="page">
            <wp:posOffset>342900</wp:posOffset>
          </wp:positionV>
          <wp:extent cx="1061854" cy="82800"/>
          <wp:effectExtent l="0" t="0" r="508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61854" cy="8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0CC9"/>
    <w:multiLevelType w:val="multilevel"/>
    <w:tmpl w:val="559462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3D05D8"/>
    <w:multiLevelType w:val="multilevel"/>
    <w:tmpl w:val="793A06CC"/>
    <w:lvl w:ilvl="0">
      <w:start w:val="1"/>
      <w:numFmt w:val="decimal"/>
      <w:lvlText w:val="%1."/>
      <w:lvlJc w:val="left"/>
      <w:pPr>
        <w:tabs>
          <w:tab w:val="num" w:pos="360"/>
        </w:tabs>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13B01C4"/>
    <w:multiLevelType w:val="multilevel"/>
    <w:tmpl w:val="5A2CC100"/>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7D47DC"/>
    <w:multiLevelType w:val="multilevel"/>
    <w:tmpl w:val="FCCCC23E"/>
    <w:lvl w:ilvl="0">
      <w:start w:val="4"/>
      <w:numFmt w:val="decimal"/>
      <w:lvlText w:val="%1"/>
      <w:lvlJc w:val="left"/>
      <w:pPr>
        <w:tabs>
          <w:tab w:val="num" w:pos="360"/>
        </w:tabs>
        <w:ind w:left="360" w:hanging="360"/>
      </w:pPr>
      <w:rPr>
        <w:rFonts w:ascii="Arial" w:hAnsi="Arial" w:cs="Arial" w:hint="default"/>
      </w:rPr>
    </w:lvl>
    <w:lvl w:ilvl="1">
      <w:start w:val="1"/>
      <w:numFmt w:val="decimal"/>
      <w:lvlText w:val="%1.%2"/>
      <w:lvlJc w:val="left"/>
      <w:pPr>
        <w:tabs>
          <w:tab w:val="num" w:pos="360"/>
        </w:tabs>
        <w:ind w:left="360" w:hanging="360"/>
      </w:pPr>
      <w:rPr>
        <w:rFonts w:ascii="Arial" w:hAnsi="Arial" w:cs="Arial" w:hint="default"/>
      </w:rPr>
    </w:lvl>
    <w:lvl w:ilvl="2">
      <w:start w:val="1"/>
      <w:numFmt w:val="decimal"/>
      <w:lvlText w:val="%1.%2.%3"/>
      <w:lvlJc w:val="left"/>
      <w:pPr>
        <w:tabs>
          <w:tab w:val="num" w:pos="1440"/>
        </w:tabs>
        <w:ind w:left="1440" w:hanging="720"/>
      </w:pPr>
      <w:rPr>
        <w:rFonts w:ascii="Arial" w:hAnsi="Arial" w:cs="Arial" w:hint="default"/>
      </w:rPr>
    </w:lvl>
    <w:lvl w:ilvl="3">
      <w:start w:val="1"/>
      <w:numFmt w:val="decimal"/>
      <w:lvlText w:val="%1.%2.%3.%4"/>
      <w:lvlJc w:val="left"/>
      <w:pPr>
        <w:tabs>
          <w:tab w:val="num" w:pos="1800"/>
        </w:tabs>
        <w:ind w:left="1800" w:hanging="720"/>
      </w:pPr>
      <w:rPr>
        <w:rFonts w:ascii="Arial" w:hAnsi="Arial" w:cs="Arial" w:hint="default"/>
      </w:rPr>
    </w:lvl>
    <w:lvl w:ilvl="4">
      <w:start w:val="1"/>
      <w:numFmt w:val="decimal"/>
      <w:lvlText w:val="%1.%2.%3.%4.%5"/>
      <w:lvlJc w:val="left"/>
      <w:pPr>
        <w:tabs>
          <w:tab w:val="num" w:pos="2520"/>
        </w:tabs>
        <w:ind w:left="2520" w:hanging="1080"/>
      </w:pPr>
      <w:rPr>
        <w:rFonts w:ascii="Arial" w:hAnsi="Arial" w:cs="Arial" w:hint="default"/>
      </w:rPr>
    </w:lvl>
    <w:lvl w:ilvl="5">
      <w:start w:val="1"/>
      <w:numFmt w:val="decimal"/>
      <w:lvlText w:val="%1.%2.%3.%4.%5.%6"/>
      <w:lvlJc w:val="left"/>
      <w:pPr>
        <w:tabs>
          <w:tab w:val="num" w:pos="2880"/>
        </w:tabs>
        <w:ind w:left="2880" w:hanging="1080"/>
      </w:pPr>
      <w:rPr>
        <w:rFonts w:ascii="Arial" w:hAnsi="Arial" w:cs="Arial" w:hint="default"/>
      </w:rPr>
    </w:lvl>
    <w:lvl w:ilvl="6">
      <w:start w:val="1"/>
      <w:numFmt w:val="decimal"/>
      <w:lvlText w:val="%1.%2.%3.%4.%5.%6.%7"/>
      <w:lvlJc w:val="left"/>
      <w:pPr>
        <w:tabs>
          <w:tab w:val="num" w:pos="3600"/>
        </w:tabs>
        <w:ind w:left="3600" w:hanging="1440"/>
      </w:pPr>
      <w:rPr>
        <w:rFonts w:ascii="Arial" w:hAnsi="Arial" w:cs="Arial" w:hint="default"/>
      </w:rPr>
    </w:lvl>
    <w:lvl w:ilvl="7">
      <w:start w:val="1"/>
      <w:numFmt w:val="decimal"/>
      <w:lvlText w:val="%1.%2.%3.%4.%5.%6.%7.%8"/>
      <w:lvlJc w:val="left"/>
      <w:pPr>
        <w:tabs>
          <w:tab w:val="num" w:pos="3960"/>
        </w:tabs>
        <w:ind w:left="3960" w:hanging="1440"/>
      </w:pPr>
      <w:rPr>
        <w:rFonts w:ascii="Arial" w:hAnsi="Arial" w:cs="Arial" w:hint="default"/>
      </w:rPr>
    </w:lvl>
    <w:lvl w:ilvl="8">
      <w:start w:val="1"/>
      <w:numFmt w:val="decimal"/>
      <w:lvlText w:val="%1.%2.%3.%4.%5.%6.%7.%8.%9"/>
      <w:lvlJc w:val="left"/>
      <w:pPr>
        <w:tabs>
          <w:tab w:val="num" w:pos="4680"/>
        </w:tabs>
        <w:ind w:left="4680" w:hanging="1800"/>
      </w:pPr>
      <w:rPr>
        <w:rFonts w:ascii="Arial" w:hAnsi="Arial" w:cs="Arial" w:hint="default"/>
      </w:rPr>
    </w:lvl>
  </w:abstractNum>
  <w:abstractNum w:abstractNumId="4" w15:restartNumberingAfterBreak="0">
    <w:nsid w:val="30945F51"/>
    <w:multiLevelType w:val="multilevel"/>
    <w:tmpl w:val="07024F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1B4CC1"/>
    <w:multiLevelType w:val="multilevel"/>
    <w:tmpl w:val="899CCB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3C6D1F"/>
    <w:multiLevelType w:val="multilevel"/>
    <w:tmpl w:val="559462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0A0105"/>
    <w:multiLevelType w:val="multilevel"/>
    <w:tmpl w:val="E31C2574"/>
    <w:lvl w:ilvl="0">
      <w:start w:val="1"/>
      <w:numFmt w:val="decimal"/>
      <w:lvlText w:val="%1."/>
      <w:lvlJc w:val="left"/>
      <w:pPr>
        <w:ind w:left="720" w:hanging="360"/>
      </w:pPr>
      <w:rPr>
        <w:rFonts w:cs="Arial" w:hint="default"/>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CCB4789"/>
    <w:multiLevelType w:val="multilevel"/>
    <w:tmpl w:val="9FEA49A8"/>
    <w:lvl w:ilvl="0">
      <w:start w:val="2"/>
      <w:numFmt w:val="decimal"/>
      <w:lvlText w:val="%1."/>
      <w:lvlJc w:val="left"/>
      <w:pPr>
        <w:tabs>
          <w:tab w:val="num" w:pos="360"/>
        </w:tabs>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2862AE9"/>
    <w:multiLevelType w:val="multilevel"/>
    <w:tmpl w:val="559462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3761555"/>
    <w:multiLevelType w:val="multilevel"/>
    <w:tmpl w:val="559462A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71A4048"/>
    <w:multiLevelType w:val="multilevel"/>
    <w:tmpl w:val="7DD02B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8E63138"/>
    <w:multiLevelType w:val="multilevel"/>
    <w:tmpl w:val="559462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F9A622E"/>
    <w:multiLevelType w:val="multilevel"/>
    <w:tmpl w:val="559462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D053422"/>
    <w:multiLevelType w:val="multilevel"/>
    <w:tmpl w:val="063ED3CC"/>
    <w:lvl w:ilvl="0">
      <w:start w:val="4"/>
      <w:numFmt w:val="decimal"/>
      <w:lvlText w:val="%1"/>
      <w:lvlJc w:val="left"/>
      <w:pPr>
        <w:tabs>
          <w:tab w:val="num" w:pos="360"/>
        </w:tabs>
        <w:ind w:left="360" w:hanging="360"/>
      </w:pPr>
      <w:rPr>
        <w:rFonts w:ascii="Arial" w:hAnsi="Arial" w:cs="Arial" w:hint="default"/>
      </w:rPr>
    </w:lvl>
    <w:lvl w:ilvl="1">
      <w:start w:val="2"/>
      <w:numFmt w:val="decimal"/>
      <w:lvlText w:val="%1.%2"/>
      <w:lvlJc w:val="left"/>
      <w:pPr>
        <w:tabs>
          <w:tab w:val="num" w:pos="360"/>
        </w:tabs>
        <w:ind w:left="360" w:hanging="360"/>
      </w:pPr>
      <w:rPr>
        <w:rFonts w:ascii="Arial" w:hAnsi="Arial" w:cs="Arial" w:hint="default"/>
      </w:rPr>
    </w:lvl>
    <w:lvl w:ilvl="2">
      <w:start w:val="1"/>
      <w:numFmt w:val="decimal"/>
      <w:lvlText w:val="%1.%2.%3"/>
      <w:lvlJc w:val="left"/>
      <w:pPr>
        <w:tabs>
          <w:tab w:val="num" w:pos="1440"/>
        </w:tabs>
        <w:ind w:left="1440" w:hanging="720"/>
      </w:pPr>
      <w:rPr>
        <w:rFonts w:ascii="Arial" w:hAnsi="Arial" w:cs="Arial" w:hint="default"/>
      </w:rPr>
    </w:lvl>
    <w:lvl w:ilvl="3">
      <w:start w:val="1"/>
      <w:numFmt w:val="decimal"/>
      <w:lvlText w:val="%1.%2.%3.%4"/>
      <w:lvlJc w:val="left"/>
      <w:pPr>
        <w:tabs>
          <w:tab w:val="num" w:pos="1800"/>
        </w:tabs>
        <w:ind w:left="1800" w:hanging="720"/>
      </w:pPr>
      <w:rPr>
        <w:rFonts w:ascii="Arial" w:hAnsi="Arial" w:cs="Arial" w:hint="default"/>
      </w:rPr>
    </w:lvl>
    <w:lvl w:ilvl="4">
      <w:start w:val="1"/>
      <w:numFmt w:val="decimal"/>
      <w:lvlText w:val="%1.%2.%3.%4.%5"/>
      <w:lvlJc w:val="left"/>
      <w:pPr>
        <w:tabs>
          <w:tab w:val="num" w:pos="2520"/>
        </w:tabs>
        <w:ind w:left="2520" w:hanging="1080"/>
      </w:pPr>
      <w:rPr>
        <w:rFonts w:ascii="Arial" w:hAnsi="Arial" w:cs="Arial" w:hint="default"/>
      </w:rPr>
    </w:lvl>
    <w:lvl w:ilvl="5">
      <w:start w:val="1"/>
      <w:numFmt w:val="decimal"/>
      <w:lvlText w:val="%1.%2.%3.%4.%5.%6"/>
      <w:lvlJc w:val="left"/>
      <w:pPr>
        <w:tabs>
          <w:tab w:val="num" w:pos="2880"/>
        </w:tabs>
        <w:ind w:left="2880" w:hanging="1080"/>
      </w:pPr>
      <w:rPr>
        <w:rFonts w:ascii="Arial" w:hAnsi="Arial" w:cs="Arial" w:hint="default"/>
      </w:rPr>
    </w:lvl>
    <w:lvl w:ilvl="6">
      <w:start w:val="1"/>
      <w:numFmt w:val="decimal"/>
      <w:lvlText w:val="%1.%2.%3.%4.%5.%6.%7"/>
      <w:lvlJc w:val="left"/>
      <w:pPr>
        <w:tabs>
          <w:tab w:val="num" w:pos="3600"/>
        </w:tabs>
        <w:ind w:left="3600" w:hanging="1440"/>
      </w:pPr>
      <w:rPr>
        <w:rFonts w:ascii="Arial" w:hAnsi="Arial" w:cs="Arial" w:hint="default"/>
      </w:rPr>
    </w:lvl>
    <w:lvl w:ilvl="7">
      <w:start w:val="1"/>
      <w:numFmt w:val="decimal"/>
      <w:lvlText w:val="%1.%2.%3.%4.%5.%6.%7.%8"/>
      <w:lvlJc w:val="left"/>
      <w:pPr>
        <w:tabs>
          <w:tab w:val="num" w:pos="3960"/>
        </w:tabs>
        <w:ind w:left="3960" w:hanging="1440"/>
      </w:pPr>
      <w:rPr>
        <w:rFonts w:ascii="Arial" w:hAnsi="Arial" w:cs="Arial" w:hint="default"/>
      </w:rPr>
    </w:lvl>
    <w:lvl w:ilvl="8">
      <w:start w:val="1"/>
      <w:numFmt w:val="decimal"/>
      <w:lvlText w:val="%1.%2.%3.%4.%5.%6.%7.%8.%9"/>
      <w:lvlJc w:val="left"/>
      <w:pPr>
        <w:tabs>
          <w:tab w:val="num" w:pos="4680"/>
        </w:tabs>
        <w:ind w:left="4680" w:hanging="1800"/>
      </w:pPr>
      <w:rPr>
        <w:rFonts w:ascii="Arial" w:hAnsi="Arial" w:cs="Arial" w:hint="default"/>
      </w:rPr>
    </w:lvl>
  </w:abstractNum>
  <w:abstractNum w:abstractNumId="15" w15:restartNumberingAfterBreak="0">
    <w:nsid w:val="726C670D"/>
    <w:multiLevelType w:val="multilevel"/>
    <w:tmpl w:val="F80816DE"/>
    <w:lvl w:ilvl="0">
      <w:start w:val="4"/>
      <w:numFmt w:val="decimal"/>
      <w:lvlText w:val="%1"/>
      <w:lvlJc w:val="left"/>
      <w:pPr>
        <w:tabs>
          <w:tab w:val="num" w:pos="360"/>
        </w:tabs>
        <w:ind w:left="360" w:hanging="360"/>
      </w:pPr>
      <w:rPr>
        <w:rFonts w:ascii="Arial" w:hAnsi="Arial" w:cs="Arial" w:hint="default"/>
      </w:rPr>
    </w:lvl>
    <w:lvl w:ilvl="1">
      <w:start w:val="2"/>
      <w:numFmt w:val="decimal"/>
      <w:lvlText w:val="%1.%2"/>
      <w:lvlJc w:val="left"/>
      <w:pPr>
        <w:tabs>
          <w:tab w:val="num" w:pos="360"/>
        </w:tabs>
        <w:ind w:left="360" w:hanging="360"/>
      </w:pPr>
      <w:rPr>
        <w:rFonts w:ascii="Arial" w:hAnsi="Arial" w:cs="Arial" w:hint="default"/>
      </w:rPr>
    </w:lvl>
    <w:lvl w:ilvl="2">
      <w:start w:val="1"/>
      <w:numFmt w:val="decimal"/>
      <w:lvlText w:val="%1.%2.%3"/>
      <w:lvlJc w:val="left"/>
      <w:pPr>
        <w:tabs>
          <w:tab w:val="num" w:pos="1440"/>
        </w:tabs>
        <w:ind w:left="1440" w:hanging="720"/>
      </w:pPr>
      <w:rPr>
        <w:rFonts w:ascii="Arial" w:hAnsi="Arial" w:cs="Arial" w:hint="default"/>
      </w:rPr>
    </w:lvl>
    <w:lvl w:ilvl="3">
      <w:start w:val="1"/>
      <w:numFmt w:val="decimal"/>
      <w:lvlText w:val="%1.%2.%3.%4"/>
      <w:lvlJc w:val="left"/>
      <w:pPr>
        <w:tabs>
          <w:tab w:val="num" w:pos="1800"/>
        </w:tabs>
        <w:ind w:left="1800" w:hanging="720"/>
      </w:pPr>
      <w:rPr>
        <w:rFonts w:ascii="Arial" w:hAnsi="Arial" w:cs="Arial" w:hint="default"/>
      </w:rPr>
    </w:lvl>
    <w:lvl w:ilvl="4">
      <w:start w:val="1"/>
      <w:numFmt w:val="decimal"/>
      <w:lvlText w:val="%1.%2.%3.%4.%5"/>
      <w:lvlJc w:val="left"/>
      <w:pPr>
        <w:tabs>
          <w:tab w:val="num" w:pos="2520"/>
        </w:tabs>
        <w:ind w:left="2520" w:hanging="1080"/>
      </w:pPr>
      <w:rPr>
        <w:rFonts w:ascii="Arial" w:hAnsi="Arial" w:cs="Arial" w:hint="default"/>
      </w:rPr>
    </w:lvl>
    <w:lvl w:ilvl="5">
      <w:start w:val="1"/>
      <w:numFmt w:val="decimal"/>
      <w:lvlText w:val="%1.%2.%3.%4.%5.%6"/>
      <w:lvlJc w:val="left"/>
      <w:pPr>
        <w:tabs>
          <w:tab w:val="num" w:pos="2880"/>
        </w:tabs>
        <w:ind w:left="2880" w:hanging="1080"/>
      </w:pPr>
      <w:rPr>
        <w:rFonts w:ascii="Arial" w:hAnsi="Arial" w:cs="Arial" w:hint="default"/>
      </w:rPr>
    </w:lvl>
    <w:lvl w:ilvl="6">
      <w:start w:val="1"/>
      <w:numFmt w:val="decimal"/>
      <w:lvlText w:val="%1.%2.%3.%4.%5.%6.%7"/>
      <w:lvlJc w:val="left"/>
      <w:pPr>
        <w:tabs>
          <w:tab w:val="num" w:pos="3600"/>
        </w:tabs>
        <w:ind w:left="3600" w:hanging="1440"/>
      </w:pPr>
      <w:rPr>
        <w:rFonts w:ascii="Arial" w:hAnsi="Arial" w:cs="Arial" w:hint="default"/>
      </w:rPr>
    </w:lvl>
    <w:lvl w:ilvl="7">
      <w:start w:val="1"/>
      <w:numFmt w:val="decimal"/>
      <w:lvlText w:val="%1.%2.%3.%4.%5.%6.%7.%8"/>
      <w:lvlJc w:val="left"/>
      <w:pPr>
        <w:tabs>
          <w:tab w:val="num" w:pos="3960"/>
        </w:tabs>
        <w:ind w:left="3960" w:hanging="1440"/>
      </w:pPr>
      <w:rPr>
        <w:rFonts w:ascii="Arial" w:hAnsi="Arial" w:cs="Arial" w:hint="default"/>
      </w:rPr>
    </w:lvl>
    <w:lvl w:ilvl="8">
      <w:start w:val="1"/>
      <w:numFmt w:val="decimal"/>
      <w:lvlText w:val="%1.%2.%3.%4.%5.%6.%7.%8.%9"/>
      <w:lvlJc w:val="left"/>
      <w:pPr>
        <w:tabs>
          <w:tab w:val="num" w:pos="4680"/>
        </w:tabs>
        <w:ind w:left="4680" w:hanging="1800"/>
      </w:pPr>
      <w:rPr>
        <w:rFonts w:ascii="Arial" w:hAnsi="Arial" w:cs="Arial" w:hint="default"/>
      </w:rPr>
    </w:lvl>
  </w:abstractNum>
  <w:abstractNum w:abstractNumId="16" w15:restartNumberingAfterBreak="0">
    <w:nsid w:val="780AA669"/>
    <w:multiLevelType w:val="hybridMultilevel"/>
    <w:tmpl w:val="9954D0F2"/>
    <w:lvl w:ilvl="0" w:tplc="78945758">
      <w:start w:val="1"/>
      <w:numFmt w:val="bullet"/>
      <w:lvlText w:val=""/>
      <w:lvlJc w:val="left"/>
      <w:pPr>
        <w:ind w:left="720" w:hanging="360"/>
      </w:pPr>
      <w:rPr>
        <w:rFonts w:ascii="Symbol" w:hAnsi="Symbol" w:hint="default"/>
      </w:rPr>
    </w:lvl>
    <w:lvl w:ilvl="1" w:tplc="1F52E97C">
      <w:start w:val="1"/>
      <w:numFmt w:val="bullet"/>
      <w:lvlText w:val="o"/>
      <w:lvlJc w:val="left"/>
      <w:pPr>
        <w:ind w:left="1440" w:hanging="360"/>
      </w:pPr>
      <w:rPr>
        <w:rFonts w:ascii="Courier New" w:hAnsi="Courier New" w:hint="default"/>
      </w:rPr>
    </w:lvl>
    <w:lvl w:ilvl="2" w:tplc="E842D4B0">
      <w:start w:val="1"/>
      <w:numFmt w:val="bullet"/>
      <w:lvlText w:val=""/>
      <w:lvlJc w:val="left"/>
      <w:pPr>
        <w:ind w:left="2160" w:hanging="360"/>
      </w:pPr>
      <w:rPr>
        <w:rFonts w:ascii="Wingdings" w:hAnsi="Wingdings" w:hint="default"/>
      </w:rPr>
    </w:lvl>
    <w:lvl w:ilvl="3" w:tplc="F6B8A796">
      <w:start w:val="1"/>
      <w:numFmt w:val="bullet"/>
      <w:lvlText w:val=""/>
      <w:lvlJc w:val="left"/>
      <w:pPr>
        <w:ind w:left="2880" w:hanging="360"/>
      </w:pPr>
      <w:rPr>
        <w:rFonts w:ascii="Symbol" w:hAnsi="Symbol" w:hint="default"/>
      </w:rPr>
    </w:lvl>
    <w:lvl w:ilvl="4" w:tplc="BA746CA6">
      <w:start w:val="1"/>
      <w:numFmt w:val="bullet"/>
      <w:lvlText w:val="o"/>
      <w:lvlJc w:val="left"/>
      <w:pPr>
        <w:ind w:left="3600" w:hanging="360"/>
      </w:pPr>
      <w:rPr>
        <w:rFonts w:ascii="Courier New" w:hAnsi="Courier New" w:hint="default"/>
      </w:rPr>
    </w:lvl>
    <w:lvl w:ilvl="5" w:tplc="7F321258">
      <w:start w:val="1"/>
      <w:numFmt w:val="bullet"/>
      <w:lvlText w:val=""/>
      <w:lvlJc w:val="left"/>
      <w:pPr>
        <w:ind w:left="4320" w:hanging="360"/>
      </w:pPr>
      <w:rPr>
        <w:rFonts w:ascii="Wingdings" w:hAnsi="Wingdings" w:hint="default"/>
      </w:rPr>
    </w:lvl>
    <w:lvl w:ilvl="6" w:tplc="0EF66818">
      <w:start w:val="1"/>
      <w:numFmt w:val="bullet"/>
      <w:lvlText w:val=""/>
      <w:lvlJc w:val="left"/>
      <w:pPr>
        <w:ind w:left="5040" w:hanging="360"/>
      </w:pPr>
      <w:rPr>
        <w:rFonts w:ascii="Symbol" w:hAnsi="Symbol" w:hint="default"/>
      </w:rPr>
    </w:lvl>
    <w:lvl w:ilvl="7" w:tplc="C644CEEE">
      <w:start w:val="1"/>
      <w:numFmt w:val="bullet"/>
      <w:lvlText w:val="o"/>
      <w:lvlJc w:val="left"/>
      <w:pPr>
        <w:ind w:left="5760" w:hanging="360"/>
      </w:pPr>
      <w:rPr>
        <w:rFonts w:ascii="Courier New" w:hAnsi="Courier New" w:hint="default"/>
      </w:rPr>
    </w:lvl>
    <w:lvl w:ilvl="8" w:tplc="34D649A4">
      <w:start w:val="1"/>
      <w:numFmt w:val="bullet"/>
      <w:lvlText w:val=""/>
      <w:lvlJc w:val="left"/>
      <w:pPr>
        <w:ind w:left="6480" w:hanging="360"/>
      </w:pPr>
      <w:rPr>
        <w:rFonts w:ascii="Wingdings" w:hAnsi="Wingdings" w:hint="default"/>
      </w:rPr>
    </w:lvl>
  </w:abstractNum>
  <w:num w:numId="1" w16cid:durableId="1659847448">
    <w:abstractNumId w:val="16"/>
  </w:num>
  <w:num w:numId="2" w16cid:durableId="1739859742">
    <w:abstractNumId w:val="1"/>
  </w:num>
  <w:num w:numId="3" w16cid:durableId="2056542886">
    <w:abstractNumId w:val="3"/>
  </w:num>
  <w:num w:numId="4" w16cid:durableId="342706355">
    <w:abstractNumId w:val="5"/>
  </w:num>
  <w:num w:numId="5" w16cid:durableId="1571161722">
    <w:abstractNumId w:val="2"/>
  </w:num>
  <w:num w:numId="6" w16cid:durableId="241254736">
    <w:abstractNumId w:val="8"/>
  </w:num>
  <w:num w:numId="7" w16cid:durableId="1428963908">
    <w:abstractNumId w:val="15"/>
  </w:num>
  <w:num w:numId="8" w16cid:durableId="1951275375">
    <w:abstractNumId w:val="14"/>
  </w:num>
  <w:num w:numId="9" w16cid:durableId="646785893">
    <w:abstractNumId w:val="7"/>
  </w:num>
  <w:num w:numId="10" w16cid:durableId="1281495673">
    <w:abstractNumId w:val="11"/>
  </w:num>
  <w:num w:numId="11" w16cid:durableId="222638497">
    <w:abstractNumId w:val="4"/>
  </w:num>
  <w:num w:numId="12" w16cid:durableId="1128087527">
    <w:abstractNumId w:val="6"/>
  </w:num>
  <w:num w:numId="13" w16cid:durableId="1889105571">
    <w:abstractNumId w:val="9"/>
  </w:num>
  <w:num w:numId="14" w16cid:durableId="1037967701">
    <w:abstractNumId w:val="13"/>
  </w:num>
  <w:num w:numId="15" w16cid:durableId="484974366">
    <w:abstractNumId w:val="10"/>
  </w:num>
  <w:num w:numId="16" w16cid:durableId="864296250">
    <w:abstractNumId w:val="0"/>
  </w:num>
  <w:num w:numId="17" w16cid:durableId="16555711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113"/>
    <w:rsid w:val="00016249"/>
    <w:rsid w:val="000167D6"/>
    <w:rsid w:val="00016C35"/>
    <w:rsid w:val="0002362C"/>
    <w:rsid w:val="00025114"/>
    <w:rsid w:val="0003300B"/>
    <w:rsid w:val="0005100D"/>
    <w:rsid w:val="00062CF5"/>
    <w:rsid w:val="0006370A"/>
    <w:rsid w:val="0008108C"/>
    <w:rsid w:val="000872EC"/>
    <w:rsid w:val="00093F0C"/>
    <w:rsid w:val="00094245"/>
    <w:rsid w:val="00094FE6"/>
    <w:rsid w:val="000A4E7A"/>
    <w:rsid w:val="000C34E8"/>
    <w:rsid w:val="00102401"/>
    <w:rsid w:val="00102B99"/>
    <w:rsid w:val="0011647C"/>
    <w:rsid w:val="00130150"/>
    <w:rsid w:val="001304E4"/>
    <w:rsid w:val="001515EF"/>
    <w:rsid w:val="00151AB7"/>
    <w:rsid w:val="001610A5"/>
    <w:rsid w:val="00167300"/>
    <w:rsid w:val="00173451"/>
    <w:rsid w:val="001A1CAF"/>
    <w:rsid w:val="001A6561"/>
    <w:rsid w:val="001A67FE"/>
    <w:rsid w:val="001A7BE5"/>
    <w:rsid w:val="001D6AFC"/>
    <w:rsid w:val="001E7F01"/>
    <w:rsid w:val="00202FEA"/>
    <w:rsid w:val="00205212"/>
    <w:rsid w:val="00211B57"/>
    <w:rsid w:val="00213A24"/>
    <w:rsid w:val="00225DD1"/>
    <w:rsid w:val="00245EC2"/>
    <w:rsid w:val="00246B45"/>
    <w:rsid w:val="00254F08"/>
    <w:rsid w:val="00265A74"/>
    <w:rsid w:val="002740A2"/>
    <w:rsid w:val="002A1BD4"/>
    <w:rsid w:val="002A1D6A"/>
    <w:rsid w:val="002D0FE1"/>
    <w:rsid w:val="002D612E"/>
    <w:rsid w:val="003072DA"/>
    <w:rsid w:val="00313A70"/>
    <w:rsid w:val="00324A77"/>
    <w:rsid w:val="00336BA0"/>
    <w:rsid w:val="003677AB"/>
    <w:rsid w:val="00382497"/>
    <w:rsid w:val="0038758B"/>
    <w:rsid w:val="00393087"/>
    <w:rsid w:val="003A1373"/>
    <w:rsid w:val="003A4EAE"/>
    <w:rsid w:val="003B0FA9"/>
    <w:rsid w:val="003C3A69"/>
    <w:rsid w:val="003D6E14"/>
    <w:rsid w:val="003E40BC"/>
    <w:rsid w:val="003F727E"/>
    <w:rsid w:val="003F78A2"/>
    <w:rsid w:val="004002F9"/>
    <w:rsid w:val="00403BBD"/>
    <w:rsid w:val="00416C11"/>
    <w:rsid w:val="004367DB"/>
    <w:rsid w:val="004376AD"/>
    <w:rsid w:val="0044092B"/>
    <w:rsid w:val="00440DE6"/>
    <w:rsid w:val="004426CD"/>
    <w:rsid w:val="00445FB1"/>
    <w:rsid w:val="0046603C"/>
    <w:rsid w:val="00472305"/>
    <w:rsid w:val="0049727D"/>
    <w:rsid w:val="004A217C"/>
    <w:rsid w:val="004A5D44"/>
    <w:rsid w:val="004B3D27"/>
    <w:rsid w:val="004D0AB8"/>
    <w:rsid w:val="004D61FB"/>
    <w:rsid w:val="004F7C6C"/>
    <w:rsid w:val="0052749E"/>
    <w:rsid w:val="0054585F"/>
    <w:rsid w:val="0055297F"/>
    <w:rsid w:val="005950C7"/>
    <w:rsid w:val="00596F00"/>
    <w:rsid w:val="0059707F"/>
    <w:rsid w:val="005B64FD"/>
    <w:rsid w:val="005D2AB8"/>
    <w:rsid w:val="005D7157"/>
    <w:rsid w:val="005E116F"/>
    <w:rsid w:val="005E741E"/>
    <w:rsid w:val="005F1971"/>
    <w:rsid w:val="005F5D70"/>
    <w:rsid w:val="005F7CF0"/>
    <w:rsid w:val="00616429"/>
    <w:rsid w:val="00640582"/>
    <w:rsid w:val="006516DB"/>
    <w:rsid w:val="00661102"/>
    <w:rsid w:val="0066272F"/>
    <w:rsid w:val="006653F1"/>
    <w:rsid w:val="006659DB"/>
    <w:rsid w:val="006705C6"/>
    <w:rsid w:val="00685CCB"/>
    <w:rsid w:val="006A643B"/>
    <w:rsid w:val="006B6243"/>
    <w:rsid w:val="006C4D1A"/>
    <w:rsid w:val="006C5510"/>
    <w:rsid w:val="006D400C"/>
    <w:rsid w:val="006F1FD6"/>
    <w:rsid w:val="006F54F2"/>
    <w:rsid w:val="006F6A87"/>
    <w:rsid w:val="00706EC3"/>
    <w:rsid w:val="00717B26"/>
    <w:rsid w:val="00720766"/>
    <w:rsid w:val="007221C1"/>
    <w:rsid w:val="00736EE2"/>
    <w:rsid w:val="00736F9E"/>
    <w:rsid w:val="007437BD"/>
    <w:rsid w:val="00744080"/>
    <w:rsid w:val="0078117E"/>
    <w:rsid w:val="007A01E5"/>
    <w:rsid w:val="007A5B82"/>
    <w:rsid w:val="007C21F8"/>
    <w:rsid w:val="007C3B62"/>
    <w:rsid w:val="007C6D87"/>
    <w:rsid w:val="007D623D"/>
    <w:rsid w:val="007E7C6F"/>
    <w:rsid w:val="00817B26"/>
    <w:rsid w:val="008252F4"/>
    <w:rsid w:val="00826F75"/>
    <w:rsid w:val="008A005E"/>
    <w:rsid w:val="008A10A9"/>
    <w:rsid w:val="008B3F6F"/>
    <w:rsid w:val="008B50BE"/>
    <w:rsid w:val="008D1103"/>
    <w:rsid w:val="008D7499"/>
    <w:rsid w:val="008E1252"/>
    <w:rsid w:val="008F1998"/>
    <w:rsid w:val="008F3E68"/>
    <w:rsid w:val="00914AC5"/>
    <w:rsid w:val="00922A11"/>
    <w:rsid w:val="00926CEE"/>
    <w:rsid w:val="0093047D"/>
    <w:rsid w:val="00933B0A"/>
    <w:rsid w:val="009454A1"/>
    <w:rsid w:val="0095209D"/>
    <w:rsid w:val="00954111"/>
    <w:rsid w:val="00956584"/>
    <w:rsid w:val="00986751"/>
    <w:rsid w:val="00991FA7"/>
    <w:rsid w:val="009A4E97"/>
    <w:rsid w:val="009B4925"/>
    <w:rsid w:val="009D653D"/>
    <w:rsid w:val="009E219D"/>
    <w:rsid w:val="009F385E"/>
    <w:rsid w:val="00A001C3"/>
    <w:rsid w:val="00A00A0F"/>
    <w:rsid w:val="00A328EC"/>
    <w:rsid w:val="00A41A7A"/>
    <w:rsid w:val="00A46998"/>
    <w:rsid w:val="00A61272"/>
    <w:rsid w:val="00A64CAE"/>
    <w:rsid w:val="00A81D45"/>
    <w:rsid w:val="00AA273C"/>
    <w:rsid w:val="00AF56D8"/>
    <w:rsid w:val="00AF7C94"/>
    <w:rsid w:val="00AF7ECC"/>
    <w:rsid w:val="00B01801"/>
    <w:rsid w:val="00B04A9E"/>
    <w:rsid w:val="00B11869"/>
    <w:rsid w:val="00B17B63"/>
    <w:rsid w:val="00B376DB"/>
    <w:rsid w:val="00B52F3A"/>
    <w:rsid w:val="00B9012C"/>
    <w:rsid w:val="00B90C1B"/>
    <w:rsid w:val="00B96A3D"/>
    <w:rsid w:val="00BA1E8D"/>
    <w:rsid w:val="00BA228A"/>
    <w:rsid w:val="00BB0174"/>
    <w:rsid w:val="00BB057D"/>
    <w:rsid w:val="00BC55A6"/>
    <w:rsid w:val="00BF3BC6"/>
    <w:rsid w:val="00BF4549"/>
    <w:rsid w:val="00C141B3"/>
    <w:rsid w:val="00C145FB"/>
    <w:rsid w:val="00C16F17"/>
    <w:rsid w:val="00C254C1"/>
    <w:rsid w:val="00C3692B"/>
    <w:rsid w:val="00C5007B"/>
    <w:rsid w:val="00C5164E"/>
    <w:rsid w:val="00C5597B"/>
    <w:rsid w:val="00C61DA7"/>
    <w:rsid w:val="00C6228C"/>
    <w:rsid w:val="00C653F3"/>
    <w:rsid w:val="00C72460"/>
    <w:rsid w:val="00C860FA"/>
    <w:rsid w:val="00CA677A"/>
    <w:rsid w:val="00CA72CB"/>
    <w:rsid w:val="00CB6A9B"/>
    <w:rsid w:val="00CB6AAD"/>
    <w:rsid w:val="00CC0E9D"/>
    <w:rsid w:val="00CC4D71"/>
    <w:rsid w:val="00CC5BD8"/>
    <w:rsid w:val="00CD2AD2"/>
    <w:rsid w:val="00CE5597"/>
    <w:rsid w:val="00CF60BA"/>
    <w:rsid w:val="00D23EE8"/>
    <w:rsid w:val="00D366D6"/>
    <w:rsid w:val="00D454D4"/>
    <w:rsid w:val="00D45971"/>
    <w:rsid w:val="00D65364"/>
    <w:rsid w:val="00D91123"/>
    <w:rsid w:val="00DA4956"/>
    <w:rsid w:val="00DB7273"/>
    <w:rsid w:val="00DB7F60"/>
    <w:rsid w:val="00DC1D71"/>
    <w:rsid w:val="00DE2A8C"/>
    <w:rsid w:val="00DE3E67"/>
    <w:rsid w:val="00DF3532"/>
    <w:rsid w:val="00DF7666"/>
    <w:rsid w:val="00E0313D"/>
    <w:rsid w:val="00E11E27"/>
    <w:rsid w:val="00E17E39"/>
    <w:rsid w:val="00E21EB3"/>
    <w:rsid w:val="00E23BF1"/>
    <w:rsid w:val="00E364CC"/>
    <w:rsid w:val="00E51436"/>
    <w:rsid w:val="00E553ED"/>
    <w:rsid w:val="00E572B5"/>
    <w:rsid w:val="00E62182"/>
    <w:rsid w:val="00E67AE3"/>
    <w:rsid w:val="00E71CD1"/>
    <w:rsid w:val="00E736B6"/>
    <w:rsid w:val="00E73875"/>
    <w:rsid w:val="00E76893"/>
    <w:rsid w:val="00E83113"/>
    <w:rsid w:val="00EB1711"/>
    <w:rsid w:val="00EB22E4"/>
    <w:rsid w:val="00EB64BB"/>
    <w:rsid w:val="00EE19D3"/>
    <w:rsid w:val="00EE2C8E"/>
    <w:rsid w:val="00EF01E4"/>
    <w:rsid w:val="00EF129F"/>
    <w:rsid w:val="00EF7AE4"/>
    <w:rsid w:val="00EF7C35"/>
    <w:rsid w:val="00F005C8"/>
    <w:rsid w:val="00F02E4B"/>
    <w:rsid w:val="00F0445B"/>
    <w:rsid w:val="00F12F74"/>
    <w:rsid w:val="00F13EA9"/>
    <w:rsid w:val="00F214CA"/>
    <w:rsid w:val="00F31984"/>
    <w:rsid w:val="00F31B57"/>
    <w:rsid w:val="00F32183"/>
    <w:rsid w:val="00F351CE"/>
    <w:rsid w:val="00F3582C"/>
    <w:rsid w:val="00F3763A"/>
    <w:rsid w:val="00F569F7"/>
    <w:rsid w:val="00F67542"/>
    <w:rsid w:val="00F72076"/>
    <w:rsid w:val="00F723B1"/>
    <w:rsid w:val="00F85519"/>
    <w:rsid w:val="00F913BF"/>
    <w:rsid w:val="00FA6D08"/>
    <w:rsid w:val="00FB2512"/>
    <w:rsid w:val="00FC67E6"/>
    <w:rsid w:val="00FF061D"/>
    <w:rsid w:val="00FF5C33"/>
  </w:rsids>
  <m:mathPr>
    <m:mathFont m:val="Cambria Math"/>
    <m:brkBin m:val="before"/>
    <m:brkBinSub m:val="--"/>
    <m:smallFrac m:val="0"/>
    <m:dispDef/>
    <m:lMargin m:val="0"/>
    <m:rMargin m:val="0"/>
    <m:defJc m:val="centerGroup"/>
    <m:wrapIndent m:val="1440"/>
    <m:intLim m:val="subSup"/>
    <m:naryLim m:val="undOvr"/>
  </m:mathPr>
  <w:themeFontLang w:val="nl-NL"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3B1FF"/>
  <w15:docId w15:val="{0924DD17-CB97-4FDB-A589-2CCFDD49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sz w:val="22"/>
        <w:szCs w:val="22"/>
        <w:lang w:val="nl-NL" w:eastAsia="nl-N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E7A"/>
    <w:pPr>
      <w:spacing w:after="200" w:line="276" w:lineRule="auto"/>
    </w:pPr>
    <w:rPr>
      <w:rFonts w:asciiTheme="minorHAnsi" w:hAnsiTheme="minorHAnsi"/>
      <w:sz w:val="20"/>
    </w:rPr>
  </w:style>
  <w:style w:type="paragraph" w:styleId="Heading1">
    <w:name w:val="heading 1"/>
    <w:aliases w:val="Kop 1 (Profit)"/>
    <w:basedOn w:val="Normal"/>
    <w:next w:val="Normal"/>
    <w:link w:val="Heading1Char"/>
    <w:autoRedefine/>
    <w:qFormat/>
    <w:locked/>
    <w:rsid w:val="000A4E7A"/>
    <w:pPr>
      <w:keepNext/>
      <w:keepLines/>
      <w:spacing w:before="240" w:after="0"/>
      <w:outlineLvl w:val="0"/>
    </w:pPr>
    <w:rPr>
      <w:rFonts w:ascii="Roboto Light" w:eastAsiaTheme="majorEastAsia" w:hAnsi="Roboto Light" w:cstheme="majorBidi"/>
      <w:color w:val="0060A9" w:themeColor="accent1"/>
      <w:sz w:val="36"/>
      <w:szCs w:val="32"/>
    </w:rPr>
  </w:style>
  <w:style w:type="paragraph" w:styleId="Heading2">
    <w:name w:val="heading 2"/>
    <w:aliases w:val="Kop 2 (Profit)"/>
    <w:basedOn w:val="Normal"/>
    <w:next w:val="Normal"/>
    <w:link w:val="Heading2Char"/>
    <w:autoRedefine/>
    <w:uiPriority w:val="9"/>
    <w:unhideWhenUsed/>
    <w:qFormat/>
    <w:locked/>
    <w:rsid w:val="000A4E7A"/>
    <w:pPr>
      <w:keepNext/>
      <w:keepLines/>
      <w:spacing w:before="40" w:after="0" w:line="240" w:lineRule="auto"/>
      <w:outlineLvl w:val="1"/>
    </w:pPr>
    <w:rPr>
      <w:rFonts w:ascii="Roboto Light" w:eastAsiaTheme="majorEastAsia" w:hAnsi="Roboto Light" w:cstheme="majorBidi"/>
      <w:b/>
      <w:color w:val="0060A9" w:themeColor="accent1"/>
      <w:szCs w:val="26"/>
    </w:rPr>
  </w:style>
  <w:style w:type="paragraph" w:styleId="Heading4">
    <w:name w:val="heading 4"/>
    <w:aliases w:val="Kop 4 (Profit)"/>
    <w:basedOn w:val="Normal"/>
    <w:next w:val="Normal"/>
    <w:link w:val="Heading4Char"/>
    <w:autoRedefine/>
    <w:uiPriority w:val="9"/>
    <w:unhideWhenUsed/>
    <w:qFormat/>
    <w:locked/>
    <w:rsid w:val="000A4E7A"/>
    <w:pPr>
      <w:keepNext/>
      <w:keepLines/>
      <w:framePr w:hSpace="141" w:wrap="around" w:vAnchor="page" w:hAnchor="margin" w:xAlign="center" w:y="486"/>
      <w:spacing w:before="40" w:after="0" w:line="240" w:lineRule="auto"/>
      <w:jc w:val="center"/>
      <w:outlineLvl w:val="3"/>
    </w:pPr>
    <w:rPr>
      <w:rFonts w:ascii="Roboto Light" w:eastAsiaTheme="majorEastAsia" w:hAnsi="Roboto Light" w:cstheme="majorBidi"/>
      <w:b/>
      <w:iCs/>
      <w:color w:val="0060A9"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locked/>
    <w:rsid w:val="006C5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Kop 1 (Profit) Char"/>
    <w:basedOn w:val="DefaultParagraphFont"/>
    <w:link w:val="Heading1"/>
    <w:rsid w:val="000A4E7A"/>
    <w:rPr>
      <w:rFonts w:ascii="Roboto Light" w:eastAsiaTheme="majorEastAsia" w:hAnsi="Roboto Light" w:cstheme="majorBidi"/>
      <w:color w:val="0060A9" w:themeColor="accent1"/>
      <w:sz w:val="36"/>
      <w:szCs w:val="32"/>
    </w:rPr>
  </w:style>
  <w:style w:type="character" w:customStyle="1" w:styleId="Heading2Char">
    <w:name w:val="Heading 2 Char"/>
    <w:aliases w:val="Kop 2 (Profit) Char"/>
    <w:basedOn w:val="DefaultParagraphFont"/>
    <w:link w:val="Heading2"/>
    <w:uiPriority w:val="9"/>
    <w:rsid w:val="000A4E7A"/>
    <w:rPr>
      <w:rFonts w:ascii="Roboto Light" w:eastAsiaTheme="majorEastAsia" w:hAnsi="Roboto Light" w:cstheme="majorBidi"/>
      <w:b/>
      <w:color w:val="0060A9" w:themeColor="accent1"/>
      <w:sz w:val="20"/>
      <w:szCs w:val="26"/>
    </w:rPr>
  </w:style>
  <w:style w:type="character" w:customStyle="1" w:styleId="Heading4Char">
    <w:name w:val="Heading 4 Char"/>
    <w:aliases w:val="Kop 4 (Profit) Char"/>
    <w:basedOn w:val="DefaultParagraphFont"/>
    <w:link w:val="Heading4"/>
    <w:uiPriority w:val="9"/>
    <w:rsid w:val="000A4E7A"/>
    <w:rPr>
      <w:rFonts w:ascii="Roboto Light" w:eastAsiaTheme="majorEastAsia" w:hAnsi="Roboto Light" w:cstheme="majorBidi"/>
      <w:b/>
      <w:iCs/>
      <w:color w:val="0060A9" w:themeColor="text1"/>
      <w:sz w:val="20"/>
    </w:rPr>
  </w:style>
  <w:style w:type="table" w:styleId="PlainTable4">
    <w:name w:val="Plain Table 4"/>
    <w:basedOn w:val="TableNormal"/>
    <w:uiPriority w:val="44"/>
    <w:rsid w:val="000A4E7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riefadres">
    <w:name w:val="briefadres"/>
    <w:basedOn w:val="Normal"/>
    <w:rsid w:val="00736F9E"/>
    <w:pPr>
      <w:spacing w:before="100" w:beforeAutospacing="1" w:after="100" w:afterAutospacing="1" w:line="240" w:lineRule="auto"/>
    </w:pPr>
    <w:rPr>
      <w:rFonts w:ascii="Times New Roman" w:hAnsi="Times New Roman"/>
      <w:sz w:val="24"/>
      <w:szCs w:val="24"/>
      <w:lang w:val="en-US" w:eastAsia="en-US"/>
    </w:rPr>
  </w:style>
  <w:style w:type="paragraph" w:styleId="Header">
    <w:name w:val="header"/>
    <w:basedOn w:val="Normal"/>
    <w:link w:val="HeaderChar"/>
    <w:uiPriority w:val="99"/>
    <w:unhideWhenUsed/>
    <w:rsid w:val="00736F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6F9E"/>
    <w:rPr>
      <w:rFonts w:asciiTheme="minorHAnsi" w:hAnsiTheme="minorHAnsi"/>
      <w:sz w:val="20"/>
    </w:rPr>
  </w:style>
  <w:style w:type="paragraph" w:styleId="Footer">
    <w:name w:val="footer"/>
    <w:basedOn w:val="Normal"/>
    <w:link w:val="FooterChar"/>
    <w:uiPriority w:val="99"/>
    <w:unhideWhenUsed/>
    <w:rsid w:val="00736F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6F9E"/>
    <w:rPr>
      <w:rFonts w:asciiTheme="minorHAnsi" w:hAnsiTheme="minorHAnsi"/>
      <w:sz w:val="20"/>
    </w:rPr>
  </w:style>
  <w:style w:type="paragraph" w:styleId="ListParagraph">
    <w:name w:val="List Paragraph"/>
    <w:basedOn w:val="Normal"/>
    <w:uiPriority w:val="34"/>
    <w:qFormat/>
    <w:rsid w:val="00EB22E4"/>
    <w:pPr>
      <w:overflowPunct w:val="0"/>
      <w:autoSpaceDE w:val="0"/>
      <w:autoSpaceDN w:val="0"/>
      <w:adjustRightInd w:val="0"/>
      <w:spacing w:after="0" w:line="240" w:lineRule="auto"/>
      <w:ind w:left="720"/>
      <w:contextualSpacing/>
      <w:textAlignment w:val="baseline"/>
    </w:pPr>
    <w:rPr>
      <w:rFonts w:ascii="LetterGothic" w:hAnsi="LetterGothic"/>
      <w:szCs w:val="20"/>
      <w:lang w:eastAsia="en-US"/>
    </w:rPr>
  </w:style>
  <w:style w:type="character" w:styleId="CommentReference">
    <w:name w:val="annotation reference"/>
    <w:rsid w:val="00EB22E4"/>
    <w:rPr>
      <w:sz w:val="16"/>
      <w:szCs w:val="16"/>
    </w:rPr>
  </w:style>
  <w:style w:type="paragraph" w:styleId="CommentText">
    <w:name w:val="annotation text"/>
    <w:basedOn w:val="Normal"/>
    <w:link w:val="CommentTextChar"/>
    <w:rsid w:val="00EB22E4"/>
    <w:pPr>
      <w:overflowPunct w:val="0"/>
      <w:autoSpaceDE w:val="0"/>
      <w:autoSpaceDN w:val="0"/>
      <w:adjustRightInd w:val="0"/>
      <w:spacing w:after="0" w:line="240" w:lineRule="auto"/>
      <w:textAlignment w:val="baseline"/>
    </w:pPr>
    <w:rPr>
      <w:rFonts w:ascii="LetterGothic" w:hAnsi="LetterGothic"/>
      <w:szCs w:val="20"/>
      <w:lang w:eastAsia="en-US"/>
    </w:rPr>
  </w:style>
  <w:style w:type="character" w:customStyle="1" w:styleId="CommentTextChar">
    <w:name w:val="Comment Text Char"/>
    <w:basedOn w:val="DefaultParagraphFont"/>
    <w:link w:val="CommentText"/>
    <w:rsid w:val="00EB22E4"/>
    <w:rPr>
      <w:rFonts w:ascii="LetterGothic" w:hAnsi="LetterGothic"/>
      <w:sz w:val="20"/>
      <w:szCs w:val="20"/>
      <w:lang w:eastAsia="en-US"/>
    </w:rPr>
  </w:style>
  <w:style w:type="paragraph" w:styleId="BodyText">
    <w:name w:val="Body Text"/>
    <w:basedOn w:val="Normal"/>
    <w:link w:val="BodyTextChar"/>
    <w:rsid w:val="00C16F17"/>
    <w:pPr>
      <w:spacing w:after="0" w:line="240" w:lineRule="auto"/>
      <w:ind w:right="510"/>
    </w:pPr>
    <w:rPr>
      <w:rFonts w:ascii="Arial" w:hAnsi="Arial"/>
      <w:sz w:val="24"/>
      <w:szCs w:val="20"/>
      <w:lang w:eastAsia="en-US"/>
    </w:rPr>
  </w:style>
  <w:style w:type="character" w:customStyle="1" w:styleId="BodyTextChar">
    <w:name w:val="Body Text Char"/>
    <w:basedOn w:val="DefaultParagraphFont"/>
    <w:link w:val="BodyText"/>
    <w:rsid w:val="00C16F17"/>
    <w:rPr>
      <w:rFonts w:ascii="Arial" w:hAnsi="Arial"/>
      <w:sz w:val="24"/>
      <w:szCs w:val="20"/>
      <w:lang w:eastAsia="en-US"/>
    </w:rPr>
  </w:style>
  <w:style w:type="paragraph" w:styleId="BlockText">
    <w:name w:val="Block Text"/>
    <w:basedOn w:val="Normal"/>
    <w:rsid w:val="00C16F17"/>
    <w:pPr>
      <w:spacing w:after="0" w:line="240" w:lineRule="auto"/>
      <w:ind w:left="720" w:right="510" w:hanging="720"/>
    </w:pPr>
    <w:rPr>
      <w:rFonts w:ascii="Arial" w:hAnsi="Arial"/>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hema1">
  <a:themeElements>
    <a:clrScheme name="Aangepast 1">
      <a:dk1>
        <a:srgbClr val="0060A9"/>
      </a:dk1>
      <a:lt1>
        <a:sysClr val="window" lastClr="FFFFFF"/>
      </a:lt1>
      <a:dk2>
        <a:srgbClr val="0060A9"/>
      </a:dk2>
      <a:lt2>
        <a:srgbClr val="F2F5F8"/>
      </a:lt2>
      <a:accent1>
        <a:srgbClr val="0060A9"/>
      </a:accent1>
      <a:accent2>
        <a:srgbClr val="0078D7"/>
      </a:accent2>
      <a:accent3>
        <a:srgbClr val="D7EAFF"/>
      </a:accent3>
      <a:accent4>
        <a:srgbClr val="F59F39"/>
      </a:accent4>
      <a:accent5>
        <a:srgbClr val="181F24"/>
      </a:accent5>
      <a:accent6>
        <a:srgbClr val="3D474D"/>
      </a:accent6>
      <a:hlink>
        <a:srgbClr val="D7EAFF"/>
      </a:hlink>
      <a:folHlink>
        <a:srgbClr val="F59F39"/>
      </a:folHlink>
    </a:clrScheme>
    <a:fontScheme name="AFAS Software">
      <a:majorFont>
        <a:latin typeface="Roboto Black"/>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33AF1-3CEE-46F2-9634-99C1502B1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2127</TotalTime>
  <Pages>1</Pages>
  <Words>3881</Words>
  <Characters>21347</Characters>
  <Application>Microsoft Office Word</Application>
  <DocSecurity>0</DocSecurity>
  <Lines>177</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25178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Doguhan Ercan</dc:creator>
  <cp:keywords>
  </cp:keywords>
  <dc:description>
  </dc:description>
  <cp:lastModifiedBy>Taroen Sitaldin</cp:lastModifiedBy>
  <cp:revision>96</cp:revision>
  <dcterms:created xsi:type="dcterms:W3CDTF">2024-08-12T09:29:00Z</dcterms:created>
  <dcterms:modified xsi:type="dcterms:W3CDTF">2024-10-28T16:02:00Z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609485df6724c3b8972f489238e28da_1">
    <vt:lpwstr>rz0GbJ+ZU6mxxgsOxtfP+VbgJtvWllehVyCPciqvL5X9B6opCdXKHHs0hbjzNN+Bi9zjj1bGfDGGgb4wCxaIG6stknPjRGVOgvcRM94AT6Q9xdIs=</vt:lpwstr>
  </property>
</Properties>
</file>