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F18E9" w14:textId="77777777" w:rsidR="00DD343F" w:rsidRPr="001654C6" w:rsidRDefault="00DD343F" w:rsidP="00DD343F">
      <w:pPr>
        <w:rPr>
          <w:b/>
        </w:rPr>
      </w:pPr>
      <w:r w:rsidRPr="001654C6">
        <w:rPr>
          <w:b/>
        </w:rPr>
        <w:t xml:space="preserve">02. </w:t>
      </w:r>
      <w:r w:rsidR="00292200" w:rsidRPr="001654C6">
        <w:rPr>
          <w:b/>
        </w:rPr>
        <w:t>Столетов Николай Григорьевич</w:t>
      </w:r>
    </w:p>
    <w:p w14:paraId="150B4E55" w14:textId="77777777" w:rsidR="00DD343F" w:rsidRDefault="00706A7B" w:rsidP="00DD343F">
      <w:r w:rsidRPr="00DD343F">
        <w:t>1831</w:t>
      </w:r>
      <w:r w:rsidR="00DD343F" w:rsidRPr="00DD343F">
        <w:t xml:space="preserve"> – </w:t>
      </w:r>
      <w:r w:rsidRPr="00DD343F">
        <w:t>1912</w:t>
      </w:r>
    </w:p>
    <w:p w14:paraId="6DC8C262" w14:textId="77777777" w:rsidR="00DD343F" w:rsidRPr="00DD343F" w:rsidRDefault="00DD343F" w:rsidP="00DD343F">
      <w:r>
        <w:rPr>
          <w:noProof/>
          <w:lang w:val="en-US"/>
        </w:rPr>
        <w:drawing>
          <wp:inline distT="0" distB="0" distL="0" distR="0" wp14:anchorId="14809D4E" wp14:editId="251F6F10">
            <wp:extent cx="253365" cy="2533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 cy="253365"/>
                    </a:xfrm>
                    <a:prstGeom prst="rect">
                      <a:avLst/>
                    </a:prstGeom>
                    <a:noFill/>
                    <a:ln>
                      <a:noFill/>
                    </a:ln>
                  </pic:spPr>
                </pic:pic>
              </a:graphicData>
            </a:graphic>
          </wp:inline>
        </w:drawing>
      </w:r>
      <w:r>
        <w:t xml:space="preserve"> </w:t>
      </w:r>
      <w:r>
        <w:rPr>
          <w:noProof/>
          <w:lang w:val="en-US"/>
        </w:rPr>
        <w:drawing>
          <wp:inline distT="0" distB="0" distL="0" distR="0" wp14:anchorId="41F4755B" wp14:editId="5A46F4E8">
            <wp:extent cx="253365" cy="2533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 cy="253365"/>
                    </a:xfrm>
                    <a:prstGeom prst="rect">
                      <a:avLst/>
                    </a:prstGeom>
                    <a:noFill/>
                    <a:ln>
                      <a:noFill/>
                    </a:ln>
                  </pic:spPr>
                </pic:pic>
              </a:graphicData>
            </a:graphic>
          </wp:inline>
        </w:drawing>
      </w:r>
    </w:p>
    <w:p w14:paraId="49D60996" w14:textId="77777777" w:rsidR="000971D6" w:rsidRPr="00DD343F" w:rsidRDefault="00DD343F" w:rsidP="00DD343F">
      <w:r w:rsidRPr="00DD343F">
        <w:t>Р</w:t>
      </w:r>
      <w:r w:rsidR="00706A7B" w:rsidRPr="00DD343F">
        <w:t>усский генерал, командир Болгарского ополчения.</w:t>
      </w:r>
    </w:p>
    <w:p w14:paraId="333A8D32" w14:textId="77777777" w:rsidR="008B2DC4" w:rsidRPr="00DD343F" w:rsidRDefault="00706A7B" w:rsidP="00DD343F">
      <w:r w:rsidRPr="00DD343F">
        <w:t>Он</w:t>
      </w:r>
      <w:r w:rsidR="000971D6" w:rsidRPr="00DD343F">
        <w:t xml:space="preserve"> родился в известной купеческой семье</w:t>
      </w:r>
      <w:r w:rsidRPr="00DD343F">
        <w:t xml:space="preserve"> в городе Владимире</w:t>
      </w:r>
      <w:r w:rsidR="000971D6" w:rsidRPr="00DD343F">
        <w:t xml:space="preserve">. </w:t>
      </w:r>
      <w:r w:rsidRPr="00DD343F">
        <w:t>Его б</w:t>
      </w:r>
      <w:r w:rsidR="000971D6" w:rsidRPr="00DD343F">
        <w:t xml:space="preserve">рат Александр стал известным физиков, внесший вклад в изучение фотоэффекта. Николай Григорьевич также сначала поступил в Московский университет, однако под влиянием патриотических настроений Крымской войны ушел на военную службу. «Позвольте мне самому распоряжаться своей судьбой» - так ответил Столетов на попытки родителей отговорить его. За бои под </w:t>
      </w:r>
      <w:proofErr w:type="spellStart"/>
      <w:r w:rsidR="000971D6" w:rsidRPr="00DD343F">
        <w:t>Инкерманом</w:t>
      </w:r>
      <w:proofErr w:type="spellEnd"/>
      <w:r w:rsidR="000971D6" w:rsidRPr="00DD343F">
        <w:t xml:space="preserve"> вчерашний студент получил </w:t>
      </w:r>
      <w:r w:rsidRPr="00DD343F">
        <w:t xml:space="preserve">«солдатский </w:t>
      </w:r>
      <w:r w:rsidR="00DD343F" w:rsidRPr="00DD343F">
        <w:t>Г</w:t>
      </w:r>
      <w:r w:rsidRPr="00DD343F">
        <w:t>еоргий»</w:t>
      </w:r>
      <w:r w:rsidR="000971D6" w:rsidRPr="00DD343F">
        <w:t xml:space="preserve"> и офицерский чин. После войны его служба была связана с Кавказом и Центральной Азии, где участвовал не только в присоединении Хивинского ханства, но и проводил военн</w:t>
      </w:r>
      <w:r w:rsidRPr="00DD343F">
        <w:t>о-географические экспедиции.</w:t>
      </w:r>
      <w:r w:rsidR="008B2DC4" w:rsidRPr="00DD343F">
        <w:t xml:space="preserve"> </w:t>
      </w:r>
      <w:r w:rsidRPr="00DD343F">
        <w:t xml:space="preserve">Во время русско-турецкой войны </w:t>
      </w:r>
      <w:r w:rsidR="00DD343F" w:rsidRPr="00DD343F">
        <w:t>(</w:t>
      </w:r>
      <w:r w:rsidRPr="00DD343F">
        <w:t>1877</w:t>
      </w:r>
      <w:r w:rsidR="00DD343F" w:rsidRPr="00DD343F">
        <w:t xml:space="preserve"> – 1878)</w:t>
      </w:r>
      <w:r w:rsidRPr="00DD343F">
        <w:t xml:space="preserve"> он возглавил Болгарское ополчение – символ единения русской и болгарского народа в борьбе против турецкого ига. </w:t>
      </w:r>
      <w:r w:rsidR="00FA1B07" w:rsidRPr="00DD343F">
        <w:t xml:space="preserve"> Во время легендарного «</w:t>
      </w:r>
      <w:proofErr w:type="spellStart"/>
      <w:r w:rsidR="00FA1B07" w:rsidRPr="00DD343F">
        <w:t>шипкинского</w:t>
      </w:r>
      <w:proofErr w:type="spellEnd"/>
      <w:r w:rsidR="00FA1B07" w:rsidRPr="00DD343F">
        <w:t xml:space="preserve"> сиденья» Н.</w:t>
      </w:r>
      <w:r w:rsidR="00DD343F" w:rsidRPr="00DD343F">
        <w:t xml:space="preserve"> </w:t>
      </w:r>
      <w:r w:rsidR="00FA1B07" w:rsidRPr="00DD343F">
        <w:t>Г. Столето</w:t>
      </w:r>
      <w:r w:rsidR="00DD343F" w:rsidRPr="00DD343F">
        <w:t>в командовал обороной с горы Святого</w:t>
      </w:r>
      <w:r w:rsidR="00FA1B07" w:rsidRPr="00DD343F">
        <w:t xml:space="preserve"> Николая. Болгары проявили чудеса мужества и героизма</w:t>
      </w:r>
    </w:p>
    <w:p w14:paraId="68477880" w14:textId="77777777" w:rsidR="008B2DC4" w:rsidRPr="00DD343F" w:rsidRDefault="008B2DC4" w:rsidP="00DD343F"/>
    <w:p w14:paraId="18E6AF54" w14:textId="77777777" w:rsidR="008B2DC4" w:rsidRPr="00DD343F" w:rsidRDefault="008B2DC4" w:rsidP="00DD343F">
      <w:r w:rsidRPr="00DD343F">
        <w:t xml:space="preserve">«Имя российского генерала Столетова известно всем в Болгарии. В его честь названы школы, улицы во многих болгарских городах и селах (назван проспект в Софии, улицы в Старой </w:t>
      </w:r>
      <w:proofErr w:type="spellStart"/>
      <w:r w:rsidRPr="00DD343F">
        <w:t>Загоре</w:t>
      </w:r>
      <w:proofErr w:type="spellEnd"/>
      <w:r w:rsidRPr="00DD343F">
        <w:t xml:space="preserve">, в Варне и </w:t>
      </w:r>
      <w:proofErr w:type="spellStart"/>
      <w:r w:rsidRPr="00DD343F">
        <w:t>Плевене</w:t>
      </w:r>
      <w:proofErr w:type="spellEnd"/>
      <w:r w:rsidRPr="00DD343F">
        <w:t xml:space="preserve">), воздвигнуты памятники, построены мемориальные парки. Еще в свое время генерал Столетов был провозглашен почетным гражданином города Габрово. В честь генерала Столетова названа одна из самых высоких и красивых верши </w:t>
      </w:r>
      <w:proofErr w:type="spellStart"/>
      <w:r w:rsidRPr="00DD343F">
        <w:t>Шипкинского</w:t>
      </w:r>
      <w:proofErr w:type="spellEnd"/>
      <w:r w:rsidRPr="00DD343F">
        <w:t xml:space="preserve"> перевала – вершина Столетова. Сам генерал Столетов является национальным героем как российского, так и болгарского народа»</w:t>
      </w:r>
    </w:p>
    <w:p w14:paraId="64E0E169" w14:textId="77777777" w:rsidR="008B2DC4" w:rsidRPr="00DD343F" w:rsidRDefault="008B2DC4" w:rsidP="00DD343F">
      <w:r w:rsidRPr="00DD343F">
        <w:t xml:space="preserve">Ангела </w:t>
      </w:r>
      <w:proofErr w:type="spellStart"/>
      <w:r w:rsidRPr="00DD343F">
        <w:t>Ценова</w:t>
      </w:r>
      <w:proofErr w:type="spellEnd"/>
      <w:r w:rsidRPr="00DD343F">
        <w:t>, второй секретарь посольства Болгарии в Москве</w:t>
      </w:r>
    </w:p>
    <w:p w14:paraId="22346651" w14:textId="77777777" w:rsidR="008B2DC4" w:rsidRPr="00DD343F" w:rsidRDefault="008B2DC4" w:rsidP="00DD343F"/>
    <w:p w14:paraId="4F45FDDA" w14:textId="77777777" w:rsidR="0028645D" w:rsidRPr="0028645D" w:rsidRDefault="0028645D" w:rsidP="00DD343F">
      <w:pPr>
        <w:rPr>
          <w:sz w:val="16"/>
          <w:szCs w:val="16"/>
        </w:rPr>
      </w:pPr>
      <w:r w:rsidRPr="0028645D">
        <w:rPr>
          <w:sz w:val="16"/>
          <w:szCs w:val="16"/>
          <w:highlight w:val="yellow"/>
        </w:rPr>
        <w:t>02_stoletov2</w:t>
      </w:r>
    </w:p>
    <w:p w14:paraId="4B287886" w14:textId="77777777" w:rsidR="008B2DC4" w:rsidRPr="00DD343F" w:rsidRDefault="008B2DC4" w:rsidP="00DD343F">
      <w:r w:rsidRPr="00DD343F">
        <w:t>Болгарское ополчение, созданное в составе русской армии в начале русско-турецкой войны, было символом единения русского и болгарского народа против османского ига. Оно формировалось из числа болгар-эмигрантов, многие из которых уже имели боевой опыт, а командирами стали опытные русские офицеры. «Вы ядро будущей болгарской армии», в одном из приказов обратился к ополченцам их командир генерал Н.</w:t>
      </w:r>
      <w:r w:rsidR="00DD343F" w:rsidRPr="00DD343F">
        <w:t xml:space="preserve"> </w:t>
      </w:r>
      <w:r w:rsidRPr="00DD343F">
        <w:t>Г. Столетов.</w:t>
      </w:r>
    </w:p>
    <w:p w14:paraId="6AA48ED5" w14:textId="77777777" w:rsidR="008B2DC4" w:rsidRPr="00DD343F" w:rsidRDefault="008B2DC4" w:rsidP="00DD343F">
      <w:r w:rsidRPr="00DD343F">
        <w:t xml:space="preserve">Болгары доблестно сражались бок обо с русскими солдатами. В боях у </w:t>
      </w:r>
      <w:proofErr w:type="spellStart"/>
      <w:r w:rsidRPr="00DD343F">
        <w:t>Ески-Загры</w:t>
      </w:r>
      <w:proofErr w:type="spellEnd"/>
      <w:r w:rsidRPr="00DD343F">
        <w:t xml:space="preserve"> на них выпала задача отразить наступление превосходящих частей Сулейман-паши, грозившей окружить отряд Гурко. Затем болгары заняли оборону на </w:t>
      </w:r>
      <w:proofErr w:type="spellStart"/>
      <w:r w:rsidRPr="00DD343F">
        <w:t>Шипкинском</w:t>
      </w:r>
      <w:proofErr w:type="spellEnd"/>
      <w:r w:rsidRPr="00DD343F">
        <w:t xml:space="preserve"> перевале, а в декабре 1877 г. участвовали в разгроме турецкой армии </w:t>
      </w:r>
      <w:proofErr w:type="spellStart"/>
      <w:r w:rsidRPr="00DD343F">
        <w:t>Вессель</w:t>
      </w:r>
      <w:proofErr w:type="spellEnd"/>
      <w:r w:rsidRPr="00DD343F">
        <w:t>-паши.</w:t>
      </w:r>
    </w:p>
    <w:p w14:paraId="46087FA2" w14:textId="77777777" w:rsidR="008B2DC4" w:rsidRPr="00DD343F" w:rsidRDefault="008B2DC4" w:rsidP="00DD343F">
      <w:r w:rsidRPr="00DD343F">
        <w:t xml:space="preserve">Символом </w:t>
      </w:r>
      <w:r w:rsidR="00FA1B07" w:rsidRPr="00DD343F">
        <w:t>ополчения стало Самарское знамя – дар братьям-славянам от жителей Самары. Ныне это знамя является одним из ключевых государственных символов Болгарии.</w:t>
      </w:r>
    </w:p>
    <w:p w14:paraId="4F15462A" w14:textId="77777777" w:rsidR="00FA1B07" w:rsidRPr="00DD343F" w:rsidRDefault="00FA1B07" w:rsidP="00DD343F">
      <w:r w:rsidRPr="00DD343F">
        <w:t>Церемония передачи знамени от журналиста Московских ведо</w:t>
      </w:r>
      <w:r w:rsidR="0028645D">
        <w:t>мостей (статья от 18 мая 1877 года</w:t>
      </w:r>
      <w:r w:rsidRPr="00DD343F">
        <w:t>), которое состоялось 6 мая в лагере около румынского города Плоешти</w:t>
      </w:r>
    </w:p>
    <w:p w14:paraId="7E318AB4" w14:textId="77777777" w:rsidR="00FA1B07" w:rsidRPr="00DD343F" w:rsidRDefault="00FA1B07" w:rsidP="00DD343F">
      <w:r w:rsidRPr="00DD343F">
        <w:t xml:space="preserve">«Прибыв к лагерному месту, Главнокомандующий обошел все дружины, здороваясь с каждою отдельно, при приветственном ура. Затем Его Высочество присутствовал при совершении молебна над освящаемым знаменем.  По окончании молитв, депутаты города Самары, г. Алабин и г. </w:t>
      </w:r>
      <w:r w:rsidRPr="00DD343F">
        <w:lastRenderedPageBreak/>
        <w:t xml:space="preserve">Кожевников, подали Главнокомандующему молоток и гвозди для прибивки знамени. Первый гвоздь был вколочен собственноручно Его Высочеством, второй Великим Князем Николаем Николаевичем Младшим, третий генералом Непокойчицким, четвертый генералом Столетовым, затем приколачивали по одному гвоздю начальники болгарских бригад, дружин, рот и взводные офицеры, духовенство, депутаты горда Самары и </w:t>
      </w:r>
      <w:proofErr w:type="spellStart"/>
      <w:r w:rsidRPr="00DD343F">
        <w:t>Плоештского</w:t>
      </w:r>
      <w:proofErr w:type="spellEnd"/>
      <w:r w:rsidRPr="00DD343F">
        <w:t xml:space="preserve"> Болгарского общества, знаменитый болгарский воевода Илия Петков и телохранитель Его Императорского Высочества Главнокомандующего Болгарин </w:t>
      </w:r>
      <w:proofErr w:type="spellStart"/>
      <w:r w:rsidRPr="00DD343F">
        <w:t>Христо</w:t>
      </w:r>
      <w:proofErr w:type="spellEnd"/>
      <w:r w:rsidRPr="00DD343F">
        <w:t>, привезенный в Кишинев из Константинополя нашим бывшим послом в Турции генерал-адъютантом Игнатьевым, рядовые Болгары-охотники, и наконец, знаменный унтер-офицер.</w:t>
      </w:r>
    </w:p>
    <w:p w14:paraId="4DA3063D" w14:textId="77777777" w:rsidR="00FA1B07" w:rsidRPr="00DD343F" w:rsidRDefault="00FA1B07" w:rsidP="00DD343F">
      <w:r w:rsidRPr="00DD343F">
        <w:t>По окончании обряда, Его Высочество Главнокомандующий, передав знамя знаменщику, изволил произвести к дружинам следующие слова:</w:t>
      </w:r>
    </w:p>
    <w:p w14:paraId="02332CE7" w14:textId="77777777" w:rsidR="00FA1B07" w:rsidRPr="00DD343F" w:rsidRDefault="00FA1B07" w:rsidP="00DD343F">
      <w:r w:rsidRPr="00DD343F">
        <w:t>«Поздравляю вас, ребята, со знаменем, и надеюсь что вы молодцами под ним послужите и выручите ваших братьев из-под турецкой неволи Ура!».</w:t>
      </w:r>
    </w:p>
    <w:p w14:paraId="004E4C20" w14:textId="77777777" w:rsidR="00FA1B07" w:rsidRPr="00DD343F" w:rsidRDefault="00FA1B07" w:rsidP="00DD343F"/>
    <w:p w14:paraId="56CB0F90" w14:textId="77777777" w:rsidR="0028645D" w:rsidRPr="0028645D" w:rsidRDefault="0028645D" w:rsidP="0028645D">
      <w:pPr>
        <w:rPr>
          <w:sz w:val="16"/>
          <w:szCs w:val="16"/>
        </w:rPr>
      </w:pPr>
      <w:r>
        <w:rPr>
          <w:sz w:val="16"/>
          <w:szCs w:val="16"/>
          <w:highlight w:val="yellow"/>
        </w:rPr>
        <w:t>02_stoletov3</w:t>
      </w:r>
    </w:p>
    <w:p w14:paraId="4720F108" w14:textId="77777777" w:rsidR="00FA1B07" w:rsidRPr="00DD343F" w:rsidRDefault="00FA1B07" w:rsidP="00DD343F">
      <w:r w:rsidRPr="00DD343F">
        <w:t>Подвиг майора Калитина</w:t>
      </w:r>
    </w:p>
    <w:p w14:paraId="55CB94CD" w14:textId="77777777" w:rsidR="00FA1B07" w:rsidRPr="00DD343F" w:rsidRDefault="000452A5" w:rsidP="00DD343F">
      <w:r w:rsidRPr="00DD343F">
        <w:t>Калитин Павел Петрович (1846</w:t>
      </w:r>
      <w:r w:rsidR="0028645D">
        <w:t xml:space="preserve"> – </w:t>
      </w:r>
      <w:r w:rsidRPr="00DD343F">
        <w:t>1877) – подполковник, кавалер Золотого оружия «За храбрость»</w:t>
      </w:r>
    </w:p>
    <w:p w14:paraId="7E184E97" w14:textId="77777777" w:rsidR="000452A5" w:rsidRPr="00DD343F" w:rsidRDefault="000452A5" w:rsidP="00DD343F">
      <w:r w:rsidRPr="00DD343F">
        <w:t>Свой боевой опыт П.</w:t>
      </w:r>
      <w:r w:rsidR="0028645D">
        <w:t xml:space="preserve"> </w:t>
      </w:r>
      <w:r w:rsidRPr="00DD343F">
        <w:t xml:space="preserve">П. Калитин получил в Туркестане, став активным участников покорения Бухары, Хивы и Коканда. С началом русско-турецкой войны он по собственному желанию отправился на Балканы, возглавив 3-ю (знаменную) роту 3-й дружины Болгарского ополчения. В июне оно вошло в состав передового отряда генерала Гурко, который сделал набег за Балканский хребет. Однако здесь малочисленные силы столкнулся с только что подошедшей турецкой армией, которая атаковала русский отряд 19 июля у </w:t>
      </w:r>
      <w:proofErr w:type="spellStart"/>
      <w:r w:rsidRPr="00DD343F">
        <w:t>Эски-Загры</w:t>
      </w:r>
      <w:proofErr w:type="spellEnd"/>
      <w:r w:rsidRPr="00DD343F">
        <w:t>. Дружина Калитина находилась на левом фланге, когда многократно превосходящий противник стал напирать все больше и больше. Во время штыковой атаки был убит знаменщик. Тогда Калитин, соскочив с коня, поднял знамя и с криком: «Ребята! Знамя наше с нами! Вперёд </w:t>
      </w:r>
      <w:r w:rsidR="0028645D">
        <w:t>–</w:t>
      </w:r>
      <w:r w:rsidRPr="00DD343F">
        <w:t xml:space="preserve"> за ним, за мной!» повел солдат в бой. Участник тех событий будущий болгарский полковник С.</w:t>
      </w:r>
      <w:r w:rsidR="0028645D">
        <w:t xml:space="preserve"> </w:t>
      </w:r>
      <w:r w:rsidRPr="00DD343F">
        <w:t xml:space="preserve">И. </w:t>
      </w:r>
      <w:proofErr w:type="spellStart"/>
      <w:r w:rsidRPr="00DD343F">
        <w:t>Кисов</w:t>
      </w:r>
      <w:proofErr w:type="spellEnd"/>
      <w:r w:rsidRPr="00DD343F">
        <w:t xml:space="preserve"> вспоминал: «Я и Попов были вблизи и бросились приподнять с земли нашего командира, он был уже мёртв… Началось отступление; ополченцы, останавливаясь, отстреливались от наступавших по пятам турок. Из четверых, н</w:t>
      </w:r>
      <w:r w:rsidR="0028645D">
        <w:t>ёсших тело героя Калитина, трое</w:t>
      </w:r>
      <w:r w:rsidRPr="00DD343F">
        <w:t>… были убиты или ранены и были заменены другими, в момент, когда мы нагнали носильщиков были убиты ещё двое из них. Далее нести тело героя Калитина не было никакой возможности и потому было отдано приказание его оставить. Ополченцы осторожно опустили тело своего храброго командира на землю, сняли шапки и осенили себя крестным знамением; все вокруг из видевших эту трагическую сцену тоже творили молитву </w:t>
      </w:r>
      <w:r w:rsidR="0028645D">
        <w:t>–</w:t>
      </w:r>
      <w:r w:rsidRPr="00DD343F">
        <w:t xml:space="preserve"> таковы были боевые похороны и погребение героя Калитина».</w:t>
      </w:r>
    </w:p>
    <w:p w14:paraId="058BFA0F" w14:textId="77777777" w:rsidR="000452A5" w:rsidRPr="00DD343F" w:rsidRDefault="000452A5" w:rsidP="00DD343F">
      <w:r w:rsidRPr="00DD343F">
        <w:t xml:space="preserve">В Болгарии чтят память русского героя Калитина: в честь него была названа деревня </w:t>
      </w:r>
      <w:proofErr w:type="spellStart"/>
      <w:r w:rsidRPr="00DD343F">
        <w:t>Калитиново</w:t>
      </w:r>
      <w:proofErr w:type="spellEnd"/>
      <w:r w:rsidRPr="00DD343F">
        <w:t xml:space="preserve">, </w:t>
      </w:r>
      <w:r w:rsidR="0028645D">
        <w:t>был сооружен памятник. В 2007 году</w:t>
      </w:r>
      <w:r w:rsidRPr="00DD343F">
        <w:t xml:space="preserve"> в честь Калитина на болгарские средства в городе Холм Новгородской области был установлен памятник ««от признательных потомков Болгарии»</w:t>
      </w:r>
    </w:p>
    <w:p w14:paraId="6604C705" w14:textId="77777777" w:rsidR="007901B9" w:rsidRPr="00DD343F" w:rsidRDefault="007901B9" w:rsidP="00DD343F"/>
    <w:p w14:paraId="60540626" w14:textId="77777777" w:rsidR="00F15AB7" w:rsidRPr="00F15AB7" w:rsidRDefault="00F15AB7" w:rsidP="00DD343F">
      <w:pPr>
        <w:rPr>
          <w:sz w:val="16"/>
          <w:szCs w:val="16"/>
        </w:rPr>
      </w:pPr>
      <w:r>
        <w:rPr>
          <w:sz w:val="16"/>
          <w:szCs w:val="16"/>
          <w:highlight w:val="yellow"/>
        </w:rPr>
        <w:t>02_stoletov4</w:t>
      </w:r>
    </w:p>
    <w:p w14:paraId="127CB8E6" w14:textId="77777777" w:rsidR="007901B9" w:rsidRPr="00DD343F" w:rsidRDefault="007901B9" w:rsidP="00DD343F">
      <w:r w:rsidRPr="00DD343F">
        <w:t xml:space="preserve">К фото 4 Ополчение на </w:t>
      </w:r>
      <w:proofErr w:type="spellStart"/>
      <w:r w:rsidRPr="00DD343F">
        <w:t>Шипке</w:t>
      </w:r>
      <w:proofErr w:type="spellEnd"/>
    </w:p>
    <w:p w14:paraId="55CE01E8" w14:textId="77777777" w:rsidR="007901B9" w:rsidRPr="00DD343F" w:rsidRDefault="007901B9" w:rsidP="00DD343F">
      <w:r w:rsidRPr="00DD343F">
        <w:t xml:space="preserve">22 июля болгарское ополчение вместе с другими русскими частями, отойдя на север, заняла стратегический перевалы через Балканские горы. Несмотря на потери и усталость предстояло отразить наступление армии Сулейман-паши, которая с 9 по 14 августа развернула ряд бешенных </w:t>
      </w:r>
      <w:r w:rsidRPr="00DD343F">
        <w:lastRenderedPageBreak/>
        <w:t xml:space="preserve">атак. Болгарский историк Г. </w:t>
      </w:r>
      <w:proofErr w:type="spellStart"/>
      <w:r w:rsidRPr="00DD343F">
        <w:t>Цонко</w:t>
      </w:r>
      <w:proofErr w:type="spellEnd"/>
      <w:r w:rsidRPr="00DD343F">
        <w:t xml:space="preserve"> так описывал бой 9 августа: «огонь русских батарей косил цепи турок. «Большая» батарея причиняла большой урон наступающим таборам </w:t>
      </w:r>
      <w:proofErr w:type="spellStart"/>
      <w:r w:rsidRPr="00DD343F">
        <w:t>Реджеба</w:t>
      </w:r>
      <w:proofErr w:type="spellEnd"/>
      <w:r w:rsidRPr="00DD343F">
        <w:t xml:space="preserve">-паши со стороны </w:t>
      </w:r>
      <w:proofErr w:type="spellStart"/>
      <w:r w:rsidRPr="00DD343F">
        <w:t>Демиртепе</w:t>
      </w:r>
      <w:proofErr w:type="spellEnd"/>
      <w:r w:rsidRPr="00DD343F">
        <w:t xml:space="preserve"> и ложбины. На укрепленном пункте Орлиное гнездо турки были встречены залпами орудий и градом камней. Несколько раз его защитники вступали с атакующими в рукопашную и каждый раз отбрасывали их на исходные позиции. Когда кончались патроны, ополченцы третьей роты 1-й дружины обрушивали на врага каменные глыбы, сметая его в ложбину. Но туркам удалось укрепиться ниже окопов роты и открыть оттуда ружейный огонь по защитникам. Ополченец Леон </w:t>
      </w:r>
      <w:proofErr w:type="spellStart"/>
      <w:r w:rsidRPr="00DD343F">
        <w:t>Крудов</w:t>
      </w:r>
      <w:proofErr w:type="spellEnd"/>
      <w:r w:rsidRPr="00DD343F">
        <w:t>, схватив дымящую турецкую гранату, выскочил на бруствер и, крикнув: «Что же братцы, умирать так умирать»</w:t>
      </w:r>
      <w:r w:rsidR="00F15AB7">
        <w:t xml:space="preserve"> – </w:t>
      </w:r>
      <w:r w:rsidRPr="00DD343F">
        <w:t>бросился с нею на турок.». Героизм русских и болгарских солдат, а также прибывшие подкрепления позволили сохранить за русской армии стратегические высоты.</w:t>
      </w:r>
    </w:p>
    <w:p w14:paraId="5B2BFD84" w14:textId="77777777" w:rsidR="007901B9" w:rsidRPr="00DD343F" w:rsidRDefault="007901B9" w:rsidP="00DD343F">
      <w:r w:rsidRPr="00DD343F">
        <w:t>Очевидец свидетельствовал о мужестве болгар:</w:t>
      </w:r>
    </w:p>
    <w:p w14:paraId="41A9A1CC" w14:textId="77777777" w:rsidR="007901B9" w:rsidRPr="00DD343F" w:rsidRDefault="007901B9" w:rsidP="00DD343F">
      <w:r w:rsidRPr="00DD343F">
        <w:t xml:space="preserve">"... Раны переносятся болгарами с большим терпением. Ранили, например, недалеко от меня молоденького мальчугана в ногу; он стал было стонать, но товарищи постарше стали его в том упрекать: </w:t>
      </w:r>
      <w:r w:rsidR="00F15AB7">
        <w:t>«</w:t>
      </w:r>
      <w:r w:rsidRPr="00DD343F">
        <w:t>срамота</w:t>
      </w:r>
      <w:r w:rsidR="00F15AB7">
        <w:t>»</w:t>
      </w:r>
      <w:r w:rsidRPr="00DD343F">
        <w:t>! говорят и раненый замолчал. Ранили затем в голову унтер-офицера, сидевшего через двух человек около меня; кровь мгновенно залила ему все лицо: унтер-офицер только перекрестился и ни слова, ни стона"</w:t>
      </w:r>
    </w:p>
    <w:p w14:paraId="23B0D7B8" w14:textId="77777777" w:rsidR="00126D57" w:rsidRPr="00DD343F" w:rsidRDefault="00126D57" w:rsidP="00DD343F"/>
    <w:p w14:paraId="525061B1" w14:textId="77777777" w:rsidR="00F15AB7" w:rsidRPr="00F15AB7" w:rsidRDefault="00F15AB7" w:rsidP="00F15AB7">
      <w:pPr>
        <w:rPr>
          <w:sz w:val="16"/>
          <w:szCs w:val="16"/>
        </w:rPr>
      </w:pPr>
      <w:r>
        <w:rPr>
          <w:sz w:val="16"/>
          <w:szCs w:val="16"/>
          <w:highlight w:val="yellow"/>
        </w:rPr>
        <w:t>02_stoletov5</w:t>
      </w:r>
    </w:p>
    <w:p w14:paraId="70C0B7D0" w14:textId="77777777" w:rsidR="00126D57" w:rsidRDefault="00126D57" w:rsidP="00DD343F">
      <w:r w:rsidRPr="00DD343F">
        <w:t>Болгарское население с радостью встречало русских солдат как освободителей, нередко оказывая посильное содействие русской армии. Особенно сильно оно чувствовалось во время зимнего (декабрь 1877 – январь 1878) перехода русской армии через Балканы. Основные высокогорные перевалы были заняты войсками турок, однако местные жители показывали обходные тропинки либо неизвестные противнику, либо считаемые им непроходимыми. Но как в зимних условиях, в отсутствие дорог, по оледенелым склонам провести артиллерию (весь одного орудия составлял от тонны и выше)? И здесь снова на помощь приходили болгары, которые давали собственных волов как тягловую силу.</w:t>
      </w:r>
    </w:p>
    <w:p w14:paraId="2C5891B6" w14:textId="77777777" w:rsidR="00F15AB7" w:rsidRPr="00DD343F" w:rsidRDefault="00F15AB7" w:rsidP="00DD343F"/>
    <w:p w14:paraId="5CDAC35D" w14:textId="77777777" w:rsidR="00126D57" w:rsidRPr="00DD343F" w:rsidRDefault="00126D57" w:rsidP="00DD343F">
      <w:r w:rsidRPr="00DD343F">
        <w:t>Генерал А.</w:t>
      </w:r>
      <w:r w:rsidR="00F15AB7">
        <w:t xml:space="preserve"> </w:t>
      </w:r>
      <w:r w:rsidRPr="00DD343F">
        <w:t xml:space="preserve">А. </w:t>
      </w:r>
      <w:proofErr w:type="spellStart"/>
      <w:r w:rsidRPr="00DD343F">
        <w:t>Алымов</w:t>
      </w:r>
      <w:proofErr w:type="spellEnd"/>
      <w:r w:rsidRPr="00DD343F">
        <w:t xml:space="preserve"> «Как только раздался сигнал «отбой» и прекратились выстрелы, на улицы стали высыпать жители города </w:t>
      </w:r>
      <w:proofErr w:type="spellStart"/>
      <w:r w:rsidRPr="00DD343F">
        <w:t>Врац</w:t>
      </w:r>
      <w:proofErr w:type="spellEnd"/>
      <w:r w:rsidRPr="00DD343F">
        <w:t>, и надо было видеть эти умиленные и полные благодарности лица стариков, старух, молодых и малолетних детей со слезами на глазах от счастья и радости, с радостной улыбкой на лице от избавления от турецкого гнета! Все возрасты бросались к нам, хватали за стремена, седла, забрасывали венками, цветами и выносили всевозможные угощения – вино, мед, всевозможные сладости, и каждый умолял завернуть в его хату, чуть не стаскивая нас с седла! И вех нас охватило дивное чувство – сознание совершенного частичного дела и сознание готовности и необходимости довести начатое дело освобождения всех дорогих единоверцев-братьев до конца!»</w:t>
      </w:r>
    </w:p>
    <w:p w14:paraId="4F85B53B" w14:textId="77777777" w:rsidR="00126D57" w:rsidRPr="00DD343F" w:rsidRDefault="00126D57" w:rsidP="00DD343F"/>
    <w:p w14:paraId="5786683B" w14:textId="77777777" w:rsidR="00126D57" w:rsidRPr="00DD343F" w:rsidRDefault="00126D57" w:rsidP="00DD343F">
      <w:r w:rsidRPr="00DD343F">
        <w:t>Из письма православного священника В. Гурьева от 15 января 1878 г</w:t>
      </w:r>
      <w:r w:rsidR="00F15AB7">
        <w:t xml:space="preserve">ода </w:t>
      </w:r>
      <w:r w:rsidRPr="00DD343F">
        <w:t>(переход отрядом Гурко Балканских гор):</w:t>
      </w:r>
    </w:p>
    <w:p w14:paraId="5A598A6E" w14:textId="77777777" w:rsidR="00126D57" w:rsidRPr="00DD343F" w:rsidRDefault="00126D57" w:rsidP="00DD343F">
      <w:r w:rsidRPr="00DD343F">
        <w:t xml:space="preserve">«Зашли мы в казарму напиться воды у единственного сторожа-солдата, охраняющего и отапливающего этот огромный сарай; зашли и пожалели, что зашли… Грустную картину встретили мы в этой казарме: у очага, на куче конского навоза… лежал мальчик-болгарин, лет четырнадцати, исхудалый, бледный как смерть, с открытыми, но почти уже остановившимися глазами; у изголовья сидит его сестра, девочка лет десяти, видимо не осознающая безнадежного положения </w:t>
      </w:r>
      <w:r w:rsidRPr="00DD343F">
        <w:lastRenderedPageBreak/>
        <w:t xml:space="preserve">своего брата. Спутник мой сейчас же осмотрел больного, выслушал его грудь и с грустью сказал мне, что у мальчика воспаление легких в последнем периоде, и уже началась предсмертная агония… Из слов девочки можно было понять, что они родом из </w:t>
      </w:r>
      <w:proofErr w:type="spellStart"/>
      <w:r w:rsidRPr="00DD343F">
        <w:t>Эски-Загры</w:t>
      </w:r>
      <w:proofErr w:type="spellEnd"/>
      <w:r w:rsidRPr="00DD343F">
        <w:t>, что отца их и мать «</w:t>
      </w:r>
      <w:proofErr w:type="spellStart"/>
      <w:r w:rsidRPr="00DD343F">
        <w:t>турек</w:t>
      </w:r>
      <w:proofErr w:type="spellEnd"/>
      <w:r w:rsidRPr="00DD343F">
        <w:t xml:space="preserve"> порезал», что еще летом они бежали в Габрово вместе с другими несчастными жителями </w:t>
      </w:r>
      <w:proofErr w:type="spellStart"/>
      <w:r w:rsidRPr="00DD343F">
        <w:t>Эски-Загры</w:t>
      </w:r>
      <w:proofErr w:type="spellEnd"/>
      <w:r w:rsidRPr="00DD343F">
        <w:t xml:space="preserve"> после первого похода Гурко за Балканы.  Бедный ребенок, несчастная девочка! Невыразимо тяжело было слышать ее детский лепет, что вот только как поправится ее братишка, они и пойдут с ним на </w:t>
      </w:r>
      <w:proofErr w:type="spellStart"/>
      <w:r w:rsidRPr="00DD343F">
        <w:t>Казанлык</w:t>
      </w:r>
      <w:proofErr w:type="spellEnd"/>
      <w:r w:rsidRPr="00DD343F">
        <w:t xml:space="preserve"> в </w:t>
      </w:r>
      <w:proofErr w:type="spellStart"/>
      <w:r w:rsidRPr="00DD343F">
        <w:t>Эски-Загру</w:t>
      </w:r>
      <w:proofErr w:type="spellEnd"/>
      <w:r w:rsidRPr="00DD343F">
        <w:t>… Дали мы девочке несколько франков, дали и солдату-сторожу, чтоб он призрел его до того времени когда Отец сирот, Всевышний, пошлет какого-нибудь доброго человека».</w:t>
      </w:r>
    </w:p>
    <w:p w14:paraId="3820867D" w14:textId="77777777" w:rsidR="00861A05" w:rsidRPr="00DD343F" w:rsidRDefault="00861A05" w:rsidP="00DD343F"/>
    <w:p w14:paraId="52D42BCC" w14:textId="77777777" w:rsidR="00F15AB7" w:rsidRPr="00F15AB7" w:rsidRDefault="00F15AB7" w:rsidP="00F15AB7">
      <w:pPr>
        <w:rPr>
          <w:sz w:val="16"/>
          <w:szCs w:val="16"/>
        </w:rPr>
      </w:pPr>
      <w:r w:rsidRPr="00F15AB7">
        <w:rPr>
          <w:sz w:val="16"/>
          <w:szCs w:val="16"/>
          <w:highlight w:val="yellow"/>
        </w:rPr>
        <w:t>02_stoletov6</w:t>
      </w:r>
    </w:p>
    <w:p w14:paraId="30A10867" w14:textId="77777777" w:rsidR="00954147" w:rsidRDefault="00954147" w:rsidP="00DD343F">
      <w:r w:rsidRPr="00DD343F">
        <w:t>На протяжении всего XIX века балканские владения Турции, где проживали христианские славянские народы, были наиболее неспокойными для империи. В начале 1876 г</w:t>
      </w:r>
      <w:r w:rsidR="00F15AB7">
        <w:t>ода</w:t>
      </w:r>
      <w:r w:rsidRPr="00DD343F">
        <w:t xml:space="preserve"> среди болгар вспыхнуло восстание, которые было кровью подавлено турецкой армии, а именно иррегулярными частями – черкесами и башибузуками. Только в </w:t>
      </w:r>
      <w:proofErr w:type="spellStart"/>
      <w:r w:rsidRPr="00DD343F">
        <w:t>Филиппопольском</w:t>
      </w:r>
      <w:proofErr w:type="spellEnd"/>
      <w:r w:rsidRPr="00DD343F">
        <w:t xml:space="preserve"> санджаке (области) они вырезали около 15 тыс</w:t>
      </w:r>
      <w:r w:rsidR="00F15AB7">
        <w:t>яч</w:t>
      </w:r>
      <w:r w:rsidRPr="00DD343F">
        <w:t xml:space="preserve"> человек. Подобная жестокость всколыхнуло общеевропейское общественное мнение. Жестокость по отношению к национальным меньшинствам лишь обострилась во время русско-турецкой войны: на Балканах болгары (а на Кавказе армяне) попадали под подозрение в сотрудничестве с русской армией, что приводило к многочисленным эксцессам. Жертвами становились мужчины, женщины и дети.</w:t>
      </w:r>
    </w:p>
    <w:p w14:paraId="2CCC2259" w14:textId="77777777" w:rsidR="003225FA" w:rsidRDefault="003225FA" w:rsidP="00DD343F"/>
    <w:p w14:paraId="2E4E7C63" w14:textId="77777777" w:rsidR="003225FA" w:rsidRPr="001654C6" w:rsidRDefault="003225FA" w:rsidP="003225FA">
      <w:pPr>
        <w:rPr>
          <w:b/>
        </w:rPr>
      </w:pPr>
      <w:r w:rsidRPr="001654C6">
        <w:rPr>
          <w:b/>
        </w:rPr>
        <w:t>03. Гурко Иосиф Владимирович</w:t>
      </w:r>
    </w:p>
    <w:p w14:paraId="1406A375" w14:textId="77777777" w:rsidR="003225FA" w:rsidRDefault="003225FA" w:rsidP="003225FA">
      <w:r>
        <w:t>1828 – 1901</w:t>
      </w:r>
    </w:p>
    <w:p w14:paraId="5DB9698A" w14:textId="77777777" w:rsidR="00067898" w:rsidRDefault="00067898" w:rsidP="003225FA">
      <w:r>
        <w:rPr>
          <w:noProof/>
          <w:lang w:val="en-US"/>
        </w:rPr>
        <w:drawing>
          <wp:inline distT="0" distB="0" distL="0" distR="0" wp14:anchorId="6F2E41BE" wp14:editId="5C9D1194">
            <wp:extent cx="253365" cy="25336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 cy="253365"/>
                    </a:xfrm>
                    <a:prstGeom prst="rect">
                      <a:avLst/>
                    </a:prstGeom>
                    <a:noFill/>
                    <a:ln>
                      <a:noFill/>
                    </a:ln>
                  </pic:spPr>
                </pic:pic>
              </a:graphicData>
            </a:graphic>
          </wp:inline>
        </w:drawing>
      </w:r>
      <w:r>
        <w:t xml:space="preserve"> </w:t>
      </w:r>
      <w:r>
        <w:rPr>
          <w:rFonts w:ascii="Times New Roman" w:hAnsi="Times New Roman" w:cs="Times New Roman"/>
          <w:noProof/>
          <w:sz w:val="24"/>
          <w:szCs w:val="24"/>
          <w:lang w:val="en-US"/>
        </w:rPr>
        <w:drawing>
          <wp:inline distT="0" distB="0" distL="0" distR="0" wp14:anchorId="10B848D7" wp14:editId="08CF0D11">
            <wp:extent cx="253365" cy="2533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 cy="253365"/>
                    </a:xfrm>
                    <a:prstGeom prst="rect">
                      <a:avLst/>
                    </a:prstGeom>
                    <a:noFill/>
                    <a:ln>
                      <a:noFill/>
                    </a:ln>
                  </pic:spPr>
                </pic:pic>
              </a:graphicData>
            </a:graphic>
          </wp:inline>
        </w:drawing>
      </w:r>
    </w:p>
    <w:p w14:paraId="2D12A927" w14:textId="77777777" w:rsidR="003225FA" w:rsidRDefault="003225FA" w:rsidP="003225FA">
      <w:r>
        <w:t xml:space="preserve">Русский генерал-фельдмаршал. Вся его служба прошла в гвардейской кавалерии. В июне 1877 года был назначен начальником передового отряда Дунайской армии, во главе которого перешел Балканы, заняв основные перевалы. «В награду мужества, храбрости и распорядительности, оказанных при взятии </w:t>
      </w:r>
      <w:proofErr w:type="spellStart"/>
      <w:r>
        <w:t>Казанлыка</w:t>
      </w:r>
      <w:proofErr w:type="spellEnd"/>
      <w:r>
        <w:t xml:space="preserve"> и </w:t>
      </w:r>
      <w:proofErr w:type="spellStart"/>
      <w:r>
        <w:t>Шипки</w:t>
      </w:r>
      <w:proofErr w:type="spellEnd"/>
      <w:r>
        <w:t>» награжден орденом Святого Георгия 3 степени. Осенью принял командование войсками гвардии и кавалерии, сыграв ключевую роль в окончательной блокаде осажденной Плевы. В декабре 1877 года очередной раз форсировал Балканы в тяжелейших зимних условиях, предопределив победу русской армии в войне.</w:t>
      </w:r>
    </w:p>
    <w:p w14:paraId="3FF004BA" w14:textId="77777777" w:rsidR="003225FA" w:rsidRDefault="003225FA" w:rsidP="003225FA">
      <w:pPr>
        <w:rPr>
          <w:rFonts w:ascii="Times New Roman" w:hAnsi="Times New Roman" w:cs="Times New Roman"/>
          <w:sz w:val="24"/>
          <w:szCs w:val="24"/>
        </w:rPr>
      </w:pPr>
    </w:p>
    <w:p w14:paraId="75F218F3" w14:textId="77777777" w:rsidR="003225FA" w:rsidRDefault="003225FA" w:rsidP="003225FA">
      <w:pPr>
        <w:rPr>
          <w:rFonts w:ascii="Times New Roman" w:hAnsi="Times New Roman" w:cs="Times New Roman"/>
          <w:sz w:val="24"/>
          <w:szCs w:val="24"/>
        </w:rPr>
      </w:pPr>
      <w:r>
        <w:rPr>
          <w:rFonts w:ascii="Times New Roman" w:hAnsi="Times New Roman" w:cs="Times New Roman"/>
          <w:sz w:val="24"/>
          <w:szCs w:val="24"/>
        </w:rPr>
        <w:t>«Другого начальника передовой конницы я не вижу»</w:t>
      </w:r>
    </w:p>
    <w:p w14:paraId="63B42A1F" w14:textId="77777777" w:rsidR="003225FA" w:rsidRDefault="003225FA" w:rsidP="003225FA">
      <w:pPr>
        <w:rPr>
          <w:rFonts w:ascii="Times New Roman" w:hAnsi="Times New Roman" w:cs="Times New Roman"/>
          <w:sz w:val="24"/>
          <w:szCs w:val="24"/>
        </w:rPr>
      </w:pPr>
      <w:r>
        <w:rPr>
          <w:rFonts w:ascii="Times New Roman" w:hAnsi="Times New Roman" w:cs="Times New Roman"/>
          <w:sz w:val="24"/>
          <w:szCs w:val="24"/>
        </w:rPr>
        <w:t xml:space="preserve">Великий </w:t>
      </w:r>
      <w:proofErr w:type="spellStart"/>
      <w:r>
        <w:rPr>
          <w:rFonts w:ascii="Times New Roman" w:hAnsi="Times New Roman" w:cs="Times New Roman"/>
          <w:sz w:val="24"/>
          <w:szCs w:val="24"/>
        </w:rPr>
        <w:t>кнфзь</w:t>
      </w:r>
      <w:proofErr w:type="spellEnd"/>
      <w:r>
        <w:rPr>
          <w:rFonts w:ascii="Times New Roman" w:hAnsi="Times New Roman" w:cs="Times New Roman"/>
          <w:sz w:val="24"/>
          <w:szCs w:val="24"/>
        </w:rPr>
        <w:t xml:space="preserve"> Николай Николаевич старший о И. В. Гурко</w:t>
      </w:r>
    </w:p>
    <w:p w14:paraId="11C0CD3E" w14:textId="77777777" w:rsidR="003225FA" w:rsidRDefault="003225FA" w:rsidP="003225FA">
      <w:pPr>
        <w:rPr>
          <w:rFonts w:ascii="Times New Roman" w:hAnsi="Times New Roman" w:cs="Times New Roman"/>
          <w:sz w:val="24"/>
          <w:szCs w:val="24"/>
        </w:rPr>
      </w:pPr>
    </w:p>
    <w:p w14:paraId="2C8E7F2B" w14:textId="77777777" w:rsidR="003225FA" w:rsidRDefault="003225FA" w:rsidP="003225FA">
      <w:pPr>
        <w:rPr>
          <w:rFonts w:ascii="Times New Roman" w:hAnsi="Times New Roman" w:cs="Times New Roman"/>
          <w:sz w:val="24"/>
          <w:szCs w:val="24"/>
        </w:rPr>
      </w:pPr>
      <w:r>
        <w:rPr>
          <w:rFonts w:ascii="Times New Roman" w:hAnsi="Times New Roman" w:cs="Times New Roman"/>
          <w:sz w:val="24"/>
          <w:szCs w:val="24"/>
        </w:rPr>
        <w:t>«по характеру своему Иосиф Владимирович представлял редкое исключение в нашем обществе: если был он в чем-нибудь убежден, то ни на минуту не колебался принять на себя полную ответственность за свои распоряжения и действия; если задавался какой-нибудь целью, то шел к ней с непреклонною настойчивостью; если считал что-нибудь справедливым и необходимым, то высказывал свое мнение и настаивал на нем, не обращая никакого внимания на то, понравится ли оно в высших сферах или нет. Железная его воля и энергия не смущались никакими препятствиями»</w:t>
      </w:r>
    </w:p>
    <w:p w14:paraId="71B15E93" w14:textId="77777777" w:rsidR="003225FA" w:rsidRDefault="003225FA" w:rsidP="003225FA">
      <w:pPr>
        <w:rPr>
          <w:rFonts w:ascii="Times New Roman" w:hAnsi="Times New Roman" w:cs="Times New Roman"/>
          <w:sz w:val="24"/>
          <w:szCs w:val="24"/>
        </w:rPr>
      </w:pPr>
      <w:r>
        <w:rPr>
          <w:rFonts w:ascii="Times New Roman" w:hAnsi="Times New Roman" w:cs="Times New Roman"/>
          <w:sz w:val="24"/>
          <w:szCs w:val="24"/>
        </w:rPr>
        <w:lastRenderedPageBreak/>
        <w:t>Прозвище: Генерал «Вперед!»</w:t>
      </w:r>
    </w:p>
    <w:p w14:paraId="3C8611F5" w14:textId="77777777" w:rsidR="003225FA" w:rsidRDefault="003225FA" w:rsidP="003225FA">
      <w:pPr>
        <w:rPr>
          <w:rFonts w:ascii="Times New Roman" w:hAnsi="Times New Roman" w:cs="Times New Roman"/>
          <w:sz w:val="24"/>
          <w:szCs w:val="24"/>
        </w:rPr>
      </w:pPr>
      <w:r>
        <w:rPr>
          <w:rFonts w:ascii="Times New Roman" w:hAnsi="Times New Roman" w:cs="Times New Roman"/>
          <w:sz w:val="24"/>
          <w:szCs w:val="24"/>
        </w:rPr>
        <w:t>Феоктистов Е. М., редактор «Журнала Министерства народного просвещения»</w:t>
      </w:r>
    </w:p>
    <w:p w14:paraId="7E6BB4D9" w14:textId="77777777" w:rsidR="003225FA" w:rsidRDefault="003225FA" w:rsidP="003225FA">
      <w:pPr>
        <w:rPr>
          <w:rFonts w:ascii="Times New Roman" w:hAnsi="Times New Roman" w:cs="Times New Roman"/>
          <w:sz w:val="24"/>
          <w:szCs w:val="24"/>
        </w:rPr>
      </w:pPr>
    </w:p>
    <w:p w14:paraId="0505E8AA" w14:textId="77777777" w:rsidR="003225FA" w:rsidRDefault="003225FA" w:rsidP="003225FA">
      <w:pPr>
        <w:rPr>
          <w:rFonts w:ascii="Times New Roman" w:hAnsi="Times New Roman" w:cs="Times New Roman"/>
          <w:sz w:val="24"/>
          <w:szCs w:val="24"/>
        </w:rPr>
      </w:pPr>
      <w:r>
        <w:rPr>
          <w:rFonts w:ascii="Times New Roman" w:hAnsi="Times New Roman" w:cs="Times New Roman"/>
          <w:sz w:val="24"/>
          <w:szCs w:val="24"/>
        </w:rPr>
        <w:t xml:space="preserve">«Самым крупным событием истекшей недели был окончательный переход через Балканы войск Западного отряда и затем – занятие города Софии. При той обстановке, в которой совершен был этот переход, я смело могу сказать, что он навсегда останется в памяти потомства, как один из самых блестящих подвигов всех времен и всех народов. Честь и слава несравненным войскам вашего величества, совершившим этот переход; а главное – честь и слава доблестному их предводителю, </w:t>
      </w:r>
      <w:r w:rsidR="00067898">
        <w:rPr>
          <w:rFonts w:ascii="Times New Roman" w:hAnsi="Times New Roman" w:cs="Times New Roman"/>
          <w:sz w:val="24"/>
          <w:szCs w:val="24"/>
        </w:rPr>
        <w:t>–</w:t>
      </w:r>
      <w:r>
        <w:rPr>
          <w:rFonts w:ascii="Times New Roman" w:hAnsi="Times New Roman" w:cs="Times New Roman"/>
          <w:sz w:val="24"/>
          <w:szCs w:val="24"/>
        </w:rPr>
        <w:t xml:space="preserve"> </w:t>
      </w:r>
      <w:r w:rsidR="00067898" w:rsidRPr="00067898">
        <w:rPr>
          <w:rFonts w:ascii="Times New Roman" w:hAnsi="Times New Roman" w:cs="Times New Roman"/>
          <w:sz w:val="24"/>
          <w:szCs w:val="24"/>
        </w:rPr>
        <w:t>генерал-адъютант</w:t>
      </w:r>
      <w:r w:rsidR="00067898">
        <w:rPr>
          <w:rFonts w:ascii="Times New Roman" w:hAnsi="Times New Roman" w:cs="Times New Roman"/>
          <w:sz w:val="24"/>
          <w:szCs w:val="24"/>
        </w:rPr>
        <w:t>у</w:t>
      </w:r>
      <w:r w:rsidR="00067898" w:rsidRPr="00067898">
        <w:rPr>
          <w:rFonts w:ascii="Times New Roman" w:hAnsi="Times New Roman" w:cs="Times New Roman"/>
          <w:sz w:val="24"/>
          <w:szCs w:val="24"/>
        </w:rPr>
        <w:t xml:space="preserve"> Гурко</w:t>
      </w:r>
      <w:r>
        <w:rPr>
          <w:rFonts w:ascii="Times New Roman" w:hAnsi="Times New Roman" w:cs="Times New Roman"/>
          <w:sz w:val="24"/>
          <w:szCs w:val="24"/>
        </w:rPr>
        <w:t xml:space="preserve"> Гурко. Его железной энергии и настойчивости, его разумной распорядительности и осторожности я приписываю блестящий успех этого трудного дела, казавшегося невозможным».</w:t>
      </w:r>
    </w:p>
    <w:p w14:paraId="4EBB70BD" w14:textId="77777777" w:rsidR="003225FA" w:rsidRDefault="003225FA" w:rsidP="003225FA">
      <w:pPr>
        <w:rPr>
          <w:rFonts w:ascii="Times New Roman" w:hAnsi="Times New Roman" w:cs="Times New Roman"/>
          <w:sz w:val="24"/>
          <w:szCs w:val="24"/>
        </w:rPr>
      </w:pPr>
      <w:r>
        <w:rPr>
          <w:rFonts w:ascii="Times New Roman" w:hAnsi="Times New Roman" w:cs="Times New Roman"/>
          <w:sz w:val="24"/>
          <w:szCs w:val="24"/>
        </w:rPr>
        <w:t xml:space="preserve">Рапорт главнокомандующего </w:t>
      </w:r>
      <w:proofErr w:type="spellStart"/>
      <w:r>
        <w:rPr>
          <w:rFonts w:ascii="Times New Roman" w:hAnsi="Times New Roman" w:cs="Times New Roman"/>
          <w:sz w:val="24"/>
          <w:szCs w:val="24"/>
        </w:rPr>
        <w:t>Думайской</w:t>
      </w:r>
      <w:proofErr w:type="spellEnd"/>
      <w:r>
        <w:rPr>
          <w:rFonts w:ascii="Times New Roman" w:hAnsi="Times New Roman" w:cs="Times New Roman"/>
          <w:sz w:val="24"/>
          <w:szCs w:val="24"/>
        </w:rPr>
        <w:t xml:space="preserve"> армией великого князя Николая Николаевича Александра </w:t>
      </w:r>
      <w:r>
        <w:rPr>
          <w:rFonts w:ascii="Times New Roman" w:hAnsi="Times New Roman" w:cs="Times New Roman"/>
          <w:sz w:val="24"/>
          <w:szCs w:val="24"/>
          <w:lang w:val="en-US"/>
        </w:rPr>
        <w:t>II</w:t>
      </w:r>
      <w:r>
        <w:rPr>
          <w:rFonts w:ascii="Times New Roman" w:hAnsi="Times New Roman" w:cs="Times New Roman"/>
          <w:sz w:val="24"/>
          <w:szCs w:val="24"/>
        </w:rPr>
        <w:t>. 30 декабря 1877 года</w:t>
      </w:r>
    </w:p>
    <w:p w14:paraId="07E0D83B" w14:textId="77777777" w:rsidR="00067898" w:rsidRDefault="00067898" w:rsidP="003225FA">
      <w:pPr>
        <w:rPr>
          <w:rFonts w:ascii="Times New Roman" w:hAnsi="Times New Roman" w:cs="Times New Roman"/>
          <w:sz w:val="24"/>
          <w:szCs w:val="24"/>
        </w:rPr>
      </w:pPr>
    </w:p>
    <w:p w14:paraId="57D4138B" w14:textId="77777777" w:rsidR="003225FA" w:rsidRDefault="003225FA" w:rsidP="003225FA">
      <w:pPr>
        <w:rPr>
          <w:rFonts w:ascii="Times New Roman" w:hAnsi="Times New Roman" w:cs="Times New Roman"/>
          <w:sz w:val="24"/>
          <w:szCs w:val="24"/>
        </w:rPr>
      </w:pPr>
      <w:r>
        <w:rPr>
          <w:rFonts w:ascii="Times New Roman" w:hAnsi="Times New Roman" w:cs="Times New Roman"/>
          <w:sz w:val="24"/>
          <w:szCs w:val="24"/>
        </w:rPr>
        <w:t>«Приказав всему гвардейскому начальству собраться, Гурко вышел и сказал им следующие грозные слова: «До сведения моего дошло, что некоторые из вас, господа, позволяют себе осуждать меня и мои распоряжения, не стесняясь присутствием подчиненных и даже при нижних чинах. Я собрал вас для того, чтобы напомнить вас, что я поставлен начальником над вами волею Государя Императору и только ему, отечеству и истории обязан отчетом в моих действиях. От вас я требую беспрекословного повиновения и сумею заставить всех и каждого в точности исполнять, а не критиковать мои распоряжения»</w:t>
      </w:r>
    </w:p>
    <w:p w14:paraId="7DFE999A" w14:textId="77777777" w:rsidR="00067898" w:rsidRDefault="00067898" w:rsidP="00067898">
      <w:pPr>
        <w:rPr>
          <w:rFonts w:ascii="Times New Roman" w:hAnsi="Times New Roman" w:cs="Times New Roman"/>
          <w:sz w:val="24"/>
          <w:szCs w:val="24"/>
        </w:rPr>
      </w:pPr>
      <w:r>
        <w:rPr>
          <w:rFonts w:ascii="Times New Roman" w:hAnsi="Times New Roman" w:cs="Times New Roman"/>
          <w:sz w:val="24"/>
          <w:szCs w:val="24"/>
        </w:rPr>
        <w:t xml:space="preserve">М. А. </w:t>
      </w:r>
      <w:proofErr w:type="spellStart"/>
      <w:r>
        <w:rPr>
          <w:rFonts w:ascii="Times New Roman" w:hAnsi="Times New Roman" w:cs="Times New Roman"/>
          <w:sz w:val="24"/>
          <w:szCs w:val="24"/>
        </w:rPr>
        <w:t>Газенкампф</w:t>
      </w:r>
      <w:proofErr w:type="spellEnd"/>
    </w:p>
    <w:p w14:paraId="2B57AE8B" w14:textId="77777777" w:rsidR="00067898" w:rsidRDefault="00067898" w:rsidP="003225FA">
      <w:pPr>
        <w:rPr>
          <w:rFonts w:ascii="Times New Roman" w:hAnsi="Times New Roman" w:cs="Times New Roman"/>
          <w:sz w:val="24"/>
          <w:szCs w:val="24"/>
        </w:rPr>
      </w:pPr>
    </w:p>
    <w:p w14:paraId="5DCFDF3D" w14:textId="77777777" w:rsidR="003225FA" w:rsidRPr="003B6694" w:rsidRDefault="003225FA" w:rsidP="003225FA">
      <w:pPr>
        <w:rPr>
          <w:rFonts w:ascii="Times New Roman" w:hAnsi="Times New Roman" w:cs="Times New Roman"/>
          <w:sz w:val="24"/>
          <w:szCs w:val="24"/>
        </w:rPr>
      </w:pPr>
      <w:r>
        <w:rPr>
          <w:rFonts w:ascii="Times New Roman" w:hAnsi="Times New Roman" w:cs="Times New Roman"/>
          <w:sz w:val="24"/>
          <w:szCs w:val="24"/>
        </w:rPr>
        <w:t xml:space="preserve">«под </w:t>
      </w:r>
      <w:proofErr w:type="spellStart"/>
      <w:r>
        <w:rPr>
          <w:rFonts w:ascii="Times New Roman" w:hAnsi="Times New Roman" w:cs="Times New Roman"/>
          <w:sz w:val="24"/>
          <w:szCs w:val="24"/>
        </w:rPr>
        <w:t>Этрополем</w:t>
      </w:r>
      <w:proofErr w:type="spellEnd"/>
      <w:r>
        <w:rPr>
          <w:rFonts w:ascii="Times New Roman" w:hAnsi="Times New Roman" w:cs="Times New Roman"/>
          <w:sz w:val="24"/>
          <w:szCs w:val="24"/>
        </w:rPr>
        <w:t xml:space="preserve"> мой приятель генерал Д</w:t>
      </w:r>
      <w:r w:rsidRPr="003B6694">
        <w:rPr>
          <w:rFonts w:ascii="Times New Roman" w:hAnsi="Times New Roman" w:cs="Times New Roman"/>
          <w:sz w:val="24"/>
          <w:szCs w:val="24"/>
        </w:rPr>
        <w:t>[</w:t>
      </w:r>
      <w:proofErr w:type="spellStart"/>
      <w:r>
        <w:rPr>
          <w:rFonts w:ascii="Times New Roman" w:hAnsi="Times New Roman" w:cs="Times New Roman"/>
          <w:sz w:val="24"/>
          <w:szCs w:val="24"/>
        </w:rPr>
        <w:t>андевиль</w:t>
      </w:r>
      <w:proofErr w:type="spellEnd"/>
      <w:r w:rsidRPr="003B6694">
        <w:rPr>
          <w:rFonts w:ascii="Times New Roman" w:hAnsi="Times New Roman" w:cs="Times New Roman"/>
          <w:sz w:val="24"/>
          <w:szCs w:val="24"/>
        </w:rPr>
        <w:t>]</w:t>
      </w:r>
      <w:r>
        <w:rPr>
          <w:rFonts w:ascii="Times New Roman" w:hAnsi="Times New Roman" w:cs="Times New Roman"/>
          <w:sz w:val="24"/>
          <w:szCs w:val="24"/>
        </w:rPr>
        <w:t xml:space="preserve"> дал знать Гурко, что «орудия втащить на высоты, как было приказано, нет никакой возможности», на что получил лаконический ответ: «втащить зубами» - и орудия были втащены, правда, не зубами, а волами</w:t>
      </w:r>
    </w:p>
    <w:p w14:paraId="0AB411B6" w14:textId="77777777" w:rsidR="00067898" w:rsidRDefault="00067898" w:rsidP="00067898">
      <w:pPr>
        <w:rPr>
          <w:rFonts w:ascii="Times New Roman" w:hAnsi="Times New Roman" w:cs="Times New Roman"/>
          <w:sz w:val="24"/>
          <w:szCs w:val="24"/>
        </w:rPr>
      </w:pPr>
      <w:r>
        <w:rPr>
          <w:rFonts w:ascii="Times New Roman" w:hAnsi="Times New Roman" w:cs="Times New Roman"/>
          <w:sz w:val="24"/>
          <w:szCs w:val="24"/>
        </w:rPr>
        <w:t>В. В. Верещагин</w:t>
      </w:r>
    </w:p>
    <w:p w14:paraId="391831D5" w14:textId="77777777" w:rsidR="003225FA" w:rsidRDefault="003225FA" w:rsidP="003225FA"/>
    <w:p w14:paraId="703C937D" w14:textId="77777777" w:rsidR="00067898" w:rsidRPr="00067898" w:rsidRDefault="00067898" w:rsidP="003225FA">
      <w:pPr>
        <w:rPr>
          <w:sz w:val="16"/>
          <w:szCs w:val="16"/>
        </w:rPr>
      </w:pPr>
      <w:r>
        <w:rPr>
          <w:sz w:val="16"/>
          <w:szCs w:val="16"/>
          <w:highlight w:val="yellow"/>
        </w:rPr>
        <w:t>03_gurko2</w:t>
      </w:r>
    </w:p>
    <w:p w14:paraId="5EF31DD1" w14:textId="77777777" w:rsidR="003225FA" w:rsidRDefault="003225FA" w:rsidP="003225FA">
      <w:r>
        <w:t xml:space="preserve">После перехода Балкан генерал Гурко 18 июля одержал победу под </w:t>
      </w:r>
      <w:proofErr w:type="spellStart"/>
      <w:r>
        <w:t>Ени-Загрой</w:t>
      </w:r>
      <w:proofErr w:type="spellEnd"/>
      <w:r>
        <w:t xml:space="preserve">, а затем сразу же двинулся на соединение с отрядом герцога </w:t>
      </w:r>
      <w:proofErr w:type="spellStart"/>
      <w:r>
        <w:t>Лейхтенбергского</w:t>
      </w:r>
      <w:proofErr w:type="spellEnd"/>
      <w:r>
        <w:t xml:space="preserve">. 19 июля он столкнулся у </w:t>
      </w:r>
      <w:proofErr w:type="spellStart"/>
      <w:r>
        <w:t>Джуранлы</w:t>
      </w:r>
      <w:proofErr w:type="spellEnd"/>
      <w:r>
        <w:t xml:space="preserve"> с отрядом генерала </w:t>
      </w:r>
      <w:proofErr w:type="spellStart"/>
      <w:r>
        <w:t>Реуф</w:t>
      </w:r>
      <w:proofErr w:type="spellEnd"/>
      <w:r>
        <w:t>-Паши, который несмотря на численное превосходство был вынужден отойти.</w:t>
      </w:r>
    </w:p>
    <w:p w14:paraId="2FCBBB0F" w14:textId="77777777" w:rsidR="003225FA" w:rsidRDefault="003225FA" w:rsidP="003225FA">
      <w:r>
        <w:t>«Артиллерийский огонь разгорался больше и больше. С правой стороны кургана заехала наша конная батарея, и выстрелы ее были до того метки, что каждый раз попадали то в турецкую пехоту, то в турецкую кавалерию, произ</w:t>
      </w:r>
      <w:r w:rsidR="00ED1274">
        <w:t>водя в них минутный беспорядок…</w:t>
      </w:r>
    </w:p>
    <w:p w14:paraId="35D40A03" w14:textId="77777777" w:rsidR="003225FA" w:rsidRDefault="00ED1274" w:rsidP="003225FA">
      <w:r>
        <w:t>Дело…</w:t>
      </w:r>
      <w:r w:rsidR="003225FA">
        <w:t xml:space="preserve"> Решено было 13-м  и 15-м батальонами стрелковой бригады, которые, зайдя неприятелю слева со стороны леса, пошли прямо в атаку по местности, менее поросшей кустарником и бурьяном. Вообще говоря, обстрелянные и великолепно дисциплинированные солдаты стрелковой бригады отряда сильно импонируют туркам тем, что идут хладнокровно под далеко </w:t>
      </w:r>
      <w:r w:rsidR="003225FA">
        <w:lastRenderedPageBreak/>
        <w:t>хватающим огнем неприятеля, сами не выпуская ни одного патрона, пока не подойдут к туркам на половину расстояния своего ружейного выстрела; тогда они начинают целиться сознательно и расчетливо, как на учении, и, стреляя, подвигаются вперед. Очутившись таким образом на расстоянии 20-30 шагов от неприятеля, стрелки опускают ружья и с криком «ура!» бросаются в штыки»</w:t>
      </w:r>
    </w:p>
    <w:p w14:paraId="2290ED95" w14:textId="77777777" w:rsidR="003225FA" w:rsidRDefault="003225FA" w:rsidP="003225FA"/>
    <w:p w14:paraId="2CF73476" w14:textId="77777777" w:rsidR="00ED1274" w:rsidRPr="00ED1274" w:rsidRDefault="00ED1274" w:rsidP="003225FA">
      <w:pPr>
        <w:rPr>
          <w:sz w:val="16"/>
          <w:szCs w:val="16"/>
        </w:rPr>
      </w:pPr>
      <w:r>
        <w:rPr>
          <w:sz w:val="16"/>
          <w:szCs w:val="16"/>
          <w:highlight w:val="yellow"/>
        </w:rPr>
        <w:t>03_gurko3</w:t>
      </w:r>
    </w:p>
    <w:p w14:paraId="22A469B6" w14:textId="77777777" w:rsidR="00155302" w:rsidRPr="00ED1274" w:rsidRDefault="00155302" w:rsidP="00155302">
      <w:pPr>
        <w:rPr>
          <w:sz w:val="16"/>
          <w:szCs w:val="16"/>
        </w:rPr>
      </w:pPr>
      <w:r>
        <w:rPr>
          <w:sz w:val="16"/>
          <w:szCs w:val="16"/>
          <w:highlight w:val="yellow"/>
        </w:rPr>
        <w:t>03_gurko4</w:t>
      </w:r>
    </w:p>
    <w:p w14:paraId="1878329A" w14:textId="77777777" w:rsidR="00155302" w:rsidRPr="00ED1274" w:rsidRDefault="00155302" w:rsidP="00155302">
      <w:pPr>
        <w:rPr>
          <w:sz w:val="16"/>
          <w:szCs w:val="16"/>
        </w:rPr>
      </w:pPr>
      <w:r>
        <w:rPr>
          <w:sz w:val="16"/>
          <w:szCs w:val="16"/>
          <w:highlight w:val="yellow"/>
        </w:rPr>
        <w:t>03_gurko5</w:t>
      </w:r>
    </w:p>
    <w:p w14:paraId="5639FC5C" w14:textId="77777777" w:rsidR="00155302" w:rsidRPr="00EF3C37" w:rsidRDefault="00EF3C37" w:rsidP="003225FA">
      <w:pPr>
        <w:rPr>
          <w:sz w:val="16"/>
          <w:szCs w:val="16"/>
        </w:rPr>
      </w:pPr>
      <w:r>
        <w:rPr>
          <w:sz w:val="16"/>
          <w:szCs w:val="16"/>
          <w:highlight w:val="yellow"/>
        </w:rPr>
        <w:t>03_gurko6</w:t>
      </w:r>
    </w:p>
    <w:p w14:paraId="09933B07" w14:textId="77777777" w:rsidR="003225FA" w:rsidRDefault="003225FA" w:rsidP="003225FA">
      <w:r>
        <w:t>После неудачного третьего штурма Плевны (30</w:t>
      </w:r>
      <w:r w:rsidR="00ED1274">
        <w:t xml:space="preserve"> – </w:t>
      </w:r>
      <w:r>
        <w:t xml:space="preserve">31 августа) русское командование решило перейти к ее планомерной блокаде. Однако турецкая армия Осман-паши, располагавшаяся здесь, не была полностью отрезана: по софийскому шоссе она могла получать снабжение и пополнения. Задача замкнуть кольцо была поставлена перед отрядом генерала Гурко, который состоял из только что прибывших гвардейских и гренадерских частей. 12 октября тремя колоннами он атаковал </w:t>
      </w:r>
      <w:r w:rsidR="00ED1274">
        <w:t>турецкий укрепленный лагерь у деревни</w:t>
      </w:r>
      <w:r>
        <w:t xml:space="preserve"> Горный Дубняк. Тактика наступления цепями, а не сомкнутым строем позволила снизить потери, которые оказались все же весьма высокими. Несмотря на отдельные успехи, укрепления Большого редута казались неприступными. Дело спас 4-й батальон гвардейского гренадерского полка: он бросился в атаку и залег во рву прямо под редутом. Меткий огонь наших солдат не давал возможности противнику высунуться из редута и расправиться с героями. В то же самое время солдаты и офицеры по одиночке и небольшими группами перебежками достигали этого рва. Когда же здесь скопилось большое количество людей раздалось «ура» и вся эта масса бросилась в решительный штурм, который завершился сдачей противника.</w:t>
      </w:r>
    </w:p>
    <w:p w14:paraId="704C3AB4" w14:textId="77777777" w:rsidR="003225FA" w:rsidRDefault="003225FA" w:rsidP="003225FA">
      <w:r>
        <w:t>Эпизод из боя под Горным Дубняком, Л.</w:t>
      </w:r>
      <w:r w:rsidR="00ED1274">
        <w:t xml:space="preserve"> </w:t>
      </w:r>
      <w:r>
        <w:t xml:space="preserve">Л. Шаховской: «Между солдатами Гренадерского полка, лежавшими за прикрытиями малого редута, начали появляться мало-помалу одиночные смельчаки, которые отваживались выйти из-за прикрытия и под градом пуль перебежать вперед поближе к главному редуту за какое-нибудь новое прикрытие. Таким новым прикрытием…. Служили сначала маленькие канавки по обеим сторонам шоссе…. Нечего и говорить о том, что в канавке на шоссе лежать приходилось между жизнью и смертью. Стоило высунуть из канавки руку или поднять голову, турки направляли туда сейчас же целые залпы огня. Между прочим, солдатики наши даже и тут не удержались, чтобы не потешиться над </w:t>
      </w:r>
      <w:proofErr w:type="spellStart"/>
      <w:r>
        <w:t>туркой</w:t>
      </w:r>
      <w:proofErr w:type="spellEnd"/>
      <w:r>
        <w:t>. Заметив, как турки сторожат малейшее движение в канавках на шоссе, солдаты надевали на штыки своих ружей шапки и с криком «ура!» высовывали ружья с шапками из канавок: турки, в первую минуту не понимая, что означают эти сотни поднявшихся шапок, и принимая их за которых кинуться в атаку русских солдат, встречали шапки новыми усиленными залпами, а солдаты наши в канавках покрывали турецкие залпы по шапках взрывом дружного хохота, довольные тем, что успели надуть турка».</w:t>
      </w:r>
    </w:p>
    <w:p w14:paraId="37751050" w14:textId="77777777" w:rsidR="003225FA" w:rsidRDefault="003225FA" w:rsidP="003225FA">
      <w:pPr>
        <w:rPr>
          <w:rFonts w:ascii="Arial" w:hAnsi="Arial" w:cs="Arial"/>
          <w:color w:val="003366"/>
          <w:sz w:val="20"/>
          <w:szCs w:val="20"/>
        </w:rPr>
      </w:pPr>
      <w:r>
        <w:rPr>
          <w:rFonts w:ascii="Arial" w:hAnsi="Arial" w:cs="Arial"/>
          <w:color w:val="003366"/>
          <w:sz w:val="20"/>
          <w:szCs w:val="20"/>
        </w:rPr>
        <w:t>Гурко в своей реляции о бое у Горного Дубняка 12 октября писал: «При таком духе войск и при силе взятых штурмом укреплений потери не могли не быть велики»</w:t>
      </w:r>
    </w:p>
    <w:p w14:paraId="20FFAFE5" w14:textId="77777777" w:rsidR="003225FA" w:rsidRDefault="003225FA" w:rsidP="003225FA">
      <w:r>
        <w:rPr>
          <w:rFonts w:ascii="Arial" w:hAnsi="Arial" w:cs="Arial"/>
          <w:color w:val="003366"/>
          <w:sz w:val="20"/>
          <w:szCs w:val="20"/>
        </w:rPr>
        <w:t xml:space="preserve">16 октября Гурко атаковал другой укрепленный лагерь противника у </w:t>
      </w:r>
      <w:proofErr w:type="spellStart"/>
      <w:r>
        <w:rPr>
          <w:rFonts w:ascii="Arial" w:hAnsi="Arial" w:cs="Arial"/>
          <w:color w:val="003366"/>
          <w:sz w:val="20"/>
          <w:szCs w:val="20"/>
        </w:rPr>
        <w:t>Телиша</w:t>
      </w:r>
      <w:proofErr w:type="spellEnd"/>
      <w:r>
        <w:rPr>
          <w:rFonts w:ascii="Arial" w:hAnsi="Arial" w:cs="Arial"/>
          <w:color w:val="003366"/>
          <w:sz w:val="20"/>
          <w:szCs w:val="20"/>
        </w:rPr>
        <w:t>. Желая избегнуть больших потерь, он начал мощный артиллерийский обстрел. Менее чем через три часа турецкий генерал Измаил-</w:t>
      </w:r>
      <w:proofErr w:type="spellStart"/>
      <w:r>
        <w:rPr>
          <w:rFonts w:ascii="Arial" w:hAnsi="Arial" w:cs="Arial"/>
          <w:color w:val="003366"/>
          <w:sz w:val="20"/>
          <w:szCs w:val="20"/>
        </w:rPr>
        <w:t>Хакки</w:t>
      </w:r>
      <w:proofErr w:type="spellEnd"/>
      <w:r>
        <w:rPr>
          <w:rFonts w:ascii="Arial" w:hAnsi="Arial" w:cs="Arial"/>
          <w:color w:val="003366"/>
          <w:sz w:val="20"/>
          <w:szCs w:val="20"/>
        </w:rPr>
        <w:t>-паша сдался на милость победителя. В этом бою Гурко потерял лишь одного солдата убитого и 5 ранеными.</w:t>
      </w:r>
    </w:p>
    <w:p w14:paraId="0C0BAE13" w14:textId="77777777" w:rsidR="00ED1274" w:rsidRDefault="00ED1274" w:rsidP="003225FA"/>
    <w:p w14:paraId="3721C620" w14:textId="77777777" w:rsidR="003225FA" w:rsidRDefault="00ED1274" w:rsidP="003225FA">
      <w:r>
        <w:lastRenderedPageBreak/>
        <w:t>«</w:t>
      </w:r>
      <w:r w:rsidR="003225FA">
        <w:t>Вдруг грянул гвардейский гром под Дубняком: ни одно сражение в мире не производило, кажется, такого оглушающего, ошеломляющего впечатления, как этот знаменитый бой нашей знаменитой гвардии. Все турецкое население от Дуная до Балкан, от берегов Вида чуть не до самой Сербии, в страшной панике пустилось бежать куда глаза глядят»</w:t>
      </w:r>
    </w:p>
    <w:p w14:paraId="25BA8E72" w14:textId="77777777" w:rsidR="003225FA" w:rsidRDefault="00ED1274" w:rsidP="00DD343F">
      <w:r>
        <w:t>Священник В. Гурьев</w:t>
      </w:r>
    </w:p>
    <w:p w14:paraId="00F77692" w14:textId="77777777" w:rsidR="00624C48" w:rsidRDefault="00624C48" w:rsidP="00DD343F"/>
    <w:p w14:paraId="308C79A2" w14:textId="77777777" w:rsidR="00624C48" w:rsidRPr="001654C6" w:rsidRDefault="00624C48" w:rsidP="00624C48">
      <w:pPr>
        <w:rPr>
          <w:b/>
        </w:rPr>
      </w:pPr>
      <w:r w:rsidRPr="001654C6">
        <w:rPr>
          <w:b/>
        </w:rPr>
        <w:t>04. Струков Александр Петрович</w:t>
      </w:r>
    </w:p>
    <w:p w14:paraId="18231758" w14:textId="77777777" w:rsidR="00624C48" w:rsidRDefault="00624C48" w:rsidP="00624C48">
      <w:r>
        <w:t>1840 – 1911</w:t>
      </w:r>
    </w:p>
    <w:p w14:paraId="154341A2" w14:textId="77777777" w:rsidR="00624C48" w:rsidRDefault="00624C48" w:rsidP="00624C48">
      <w:r>
        <w:rPr>
          <w:noProof/>
          <w:lang w:val="en-US"/>
        </w:rPr>
        <w:drawing>
          <wp:inline distT="0" distB="0" distL="0" distR="0" wp14:anchorId="0A34F80E" wp14:editId="2D1CF160">
            <wp:extent cx="253365" cy="2533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 cy="253365"/>
                    </a:xfrm>
                    <a:prstGeom prst="rect">
                      <a:avLst/>
                    </a:prstGeom>
                    <a:noFill/>
                    <a:ln>
                      <a:noFill/>
                    </a:ln>
                  </pic:spPr>
                </pic:pic>
              </a:graphicData>
            </a:graphic>
          </wp:inline>
        </w:drawing>
      </w:r>
    </w:p>
    <w:p w14:paraId="50399797" w14:textId="77777777" w:rsidR="00624C48" w:rsidRDefault="00624C48" w:rsidP="00624C48">
      <w:r>
        <w:t xml:space="preserve">Он происходил из военной семьи, окончил Пажеский корпус, служил в войсках гвардии. С началом русско-турецкой войны был адъютантом при Главнокомандующем великом князе Николае Николаевиче, выполняя его поручения. Отличился во время переправы через Дунай и при штурме Плевны. После разгрома турецкой армии под </w:t>
      </w:r>
      <w:proofErr w:type="spellStart"/>
      <w:r>
        <w:t>Шипкой</w:t>
      </w:r>
      <w:proofErr w:type="spellEnd"/>
      <w:r>
        <w:t xml:space="preserve"> он возглавил кавалерийский передовой отряд, который смелым набегом взял </w:t>
      </w:r>
      <w:proofErr w:type="spellStart"/>
      <w:r>
        <w:t>Адрианополь</w:t>
      </w:r>
      <w:proofErr w:type="spellEnd"/>
      <w:r>
        <w:t xml:space="preserve">. В. В. Верещагин свидетельствовал: «Попади энергичный Сулейман со своими, еще по меньшей мере 30 тысячами, в </w:t>
      </w:r>
      <w:proofErr w:type="spellStart"/>
      <w:r>
        <w:t>Германлы</w:t>
      </w:r>
      <w:proofErr w:type="spellEnd"/>
      <w:r>
        <w:t xml:space="preserve"> раньше нас и успей он пробраться в </w:t>
      </w:r>
      <w:proofErr w:type="spellStart"/>
      <w:r>
        <w:t>Адрианополь</w:t>
      </w:r>
      <w:proofErr w:type="spellEnd"/>
      <w:r>
        <w:t>… наше шествие к Константинополю не походило бы на военную прогулку, как это вышло теперь, и с этой стороны заслуга быстрого, энергического налета Струкова, его образцового кавалерийского рейда, не оценена по достоинству у нас, как мне кажется».</w:t>
      </w:r>
    </w:p>
    <w:p w14:paraId="4C7952BC" w14:textId="77777777" w:rsidR="00624C48" w:rsidRDefault="00624C48" w:rsidP="00624C48"/>
    <w:p w14:paraId="6567D468" w14:textId="77777777" w:rsidR="00624C48" w:rsidRPr="00624C48" w:rsidRDefault="00624C48" w:rsidP="00624C48">
      <w:pPr>
        <w:rPr>
          <w:sz w:val="16"/>
          <w:szCs w:val="16"/>
        </w:rPr>
      </w:pPr>
      <w:r w:rsidRPr="00624C48">
        <w:rPr>
          <w:sz w:val="16"/>
          <w:szCs w:val="16"/>
          <w:highlight w:val="yellow"/>
        </w:rPr>
        <w:t>04_strukov2</w:t>
      </w:r>
    </w:p>
    <w:p w14:paraId="5B4C7904" w14:textId="77777777" w:rsidR="00624C48" w:rsidRPr="00B61D7B" w:rsidRDefault="00624C48" w:rsidP="00624C48">
      <w:pPr>
        <w:shd w:val="clear" w:color="auto" w:fill="F5F5F5"/>
        <w:rPr>
          <w:rFonts w:ascii="Times New Roman" w:eastAsia="Times New Roman" w:hAnsi="Times New Roman" w:cs="Times New Roman"/>
          <w:sz w:val="24"/>
          <w:szCs w:val="24"/>
          <w:lang w:eastAsia="ru-RU"/>
        </w:rPr>
      </w:pPr>
      <w:r>
        <w:t>В. В. Верещагин: «</w:t>
      </w:r>
      <w:r w:rsidRPr="00B61D7B">
        <w:rPr>
          <w:rFonts w:ascii="Times New Roman" w:eastAsia="Times New Roman" w:hAnsi="Times New Roman" w:cs="Times New Roman"/>
          <w:sz w:val="24"/>
          <w:szCs w:val="24"/>
          <w:lang w:eastAsia="ru-RU"/>
        </w:rPr>
        <w:t>Я не знаю офицера более исполнительного, дисциплинированного, чем Струков. Это тип образцового, методичного кавалериста: с маленькою головой, сухощавый, так что кожа обтягивает прямо кости и мускулы… С огромными усами, меланхолическим взором, он постоянно подергивается, но хорошо владеет собой и почти никогда не теряет ровного расположения духа. Я положительно дивился выносливости и подвижности этого человека»</w:t>
      </w:r>
    </w:p>
    <w:p w14:paraId="1FCB6320" w14:textId="77777777" w:rsidR="00624C48" w:rsidRDefault="00624C48" w:rsidP="00624C48"/>
    <w:p w14:paraId="58A67FD7" w14:textId="77777777" w:rsidR="001654C6" w:rsidRDefault="001654C6" w:rsidP="00624C48"/>
    <w:p w14:paraId="0683444F" w14:textId="77777777" w:rsidR="001654C6" w:rsidRPr="001654C6" w:rsidRDefault="001654C6" w:rsidP="001654C6">
      <w:pPr>
        <w:rPr>
          <w:b/>
        </w:rPr>
      </w:pPr>
      <w:r w:rsidRPr="001654C6">
        <w:rPr>
          <w:b/>
        </w:rPr>
        <w:t xml:space="preserve">05. Оборона </w:t>
      </w:r>
      <w:proofErr w:type="spellStart"/>
      <w:r w:rsidRPr="001654C6">
        <w:rPr>
          <w:b/>
        </w:rPr>
        <w:t>Шипки</w:t>
      </w:r>
      <w:proofErr w:type="spellEnd"/>
    </w:p>
    <w:p w14:paraId="74E03F12" w14:textId="77777777" w:rsidR="001654C6" w:rsidRPr="001654C6" w:rsidRDefault="001654C6" w:rsidP="001654C6">
      <w:r w:rsidRPr="001654C6">
        <w:t xml:space="preserve">Оборона </w:t>
      </w:r>
      <w:proofErr w:type="spellStart"/>
      <w:r w:rsidRPr="001654C6">
        <w:t>Шипки</w:t>
      </w:r>
      <w:proofErr w:type="spellEnd"/>
      <w:r w:rsidRPr="001654C6">
        <w:t xml:space="preserve"> навсегда вошла в историю славы русского оружия. С августа по декабрь русские солдаты занимали эти позиции: их потеря, с одной стороны, дала бы открыла дорогу туркам в тыл русской армии у Плевны, а с другой, отдала бы туркам контроль над важнейшим балканским перевалом. Русские войска отбили несколько штурмов, а затем в течение нескольких месяцев удерживали позиции в тяжелейший погодных условиях.</w:t>
      </w:r>
    </w:p>
    <w:p w14:paraId="59E09477" w14:textId="77777777" w:rsidR="001654C6" w:rsidRPr="001654C6" w:rsidRDefault="001654C6" w:rsidP="001654C6">
      <w:r w:rsidRPr="001654C6">
        <w:t xml:space="preserve">«Положение незавидное: теплой одежды нет, шаровары в лохмотьях, сапоги разлезлись. Землянок на скалах строить нельзя: попытки были, но привели лишь к тому, что несколько землянок обрушились и заживо похоронили одного офицера и несколько нижних чинов. Все мерзнут и почти поголовно хворают: совсем здоровые – редкость. К числу этих исключений принадлежит, к счастью, сам </w:t>
      </w:r>
      <w:proofErr w:type="spellStart"/>
      <w:r w:rsidRPr="001654C6">
        <w:t>Радецкий</w:t>
      </w:r>
      <w:proofErr w:type="spellEnd"/>
      <w:r w:rsidRPr="001654C6">
        <w:t xml:space="preserve">, хотя и живет в таких же условиях, как и весь отряд. </w:t>
      </w:r>
      <w:proofErr w:type="spellStart"/>
      <w:r w:rsidRPr="001654C6">
        <w:t>Шипка</w:t>
      </w:r>
      <w:proofErr w:type="spellEnd"/>
      <w:r w:rsidRPr="001654C6">
        <w:t xml:space="preserve"> наполовину держится обаянием его личности».</w:t>
      </w:r>
    </w:p>
    <w:p w14:paraId="5B089F82" w14:textId="628B95EC" w:rsidR="00BC039A" w:rsidRDefault="001654C6" w:rsidP="001654C6">
      <w:r w:rsidRPr="001654C6">
        <w:lastRenderedPageBreak/>
        <w:t>Генерал Ф.</w:t>
      </w:r>
      <w:r>
        <w:t xml:space="preserve"> </w:t>
      </w:r>
      <w:r w:rsidRPr="001654C6">
        <w:t xml:space="preserve">Ф. </w:t>
      </w:r>
      <w:proofErr w:type="spellStart"/>
      <w:r w:rsidRPr="001654C6">
        <w:t>Радецкий</w:t>
      </w:r>
      <w:proofErr w:type="spellEnd"/>
      <w:r w:rsidRPr="001654C6">
        <w:t xml:space="preserve"> : «</w:t>
      </w:r>
      <w:proofErr w:type="spellStart"/>
      <w:r w:rsidRPr="001654C6">
        <w:t>Шипка</w:t>
      </w:r>
      <w:proofErr w:type="spellEnd"/>
      <w:r w:rsidRPr="001654C6">
        <w:t xml:space="preserve"> </w:t>
      </w:r>
      <w:r>
        <w:t>–</w:t>
      </w:r>
      <w:r w:rsidRPr="001654C6">
        <w:t xml:space="preserve"> это запертые двери: в августе они выдержали тяжелый удар, которым Сулейман-паша хотел их пробить, чтобы выйти на просторы Северной Болгарии, соединиться с </w:t>
      </w:r>
      <w:proofErr w:type="spellStart"/>
      <w:r w:rsidRPr="001654C6">
        <w:t>Мехмедом</w:t>
      </w:r>
      <w:proofErr w:type="spellEnd"/>
      <w:r w:rsidRPr="001654C6">
        <w:t xml:space="preserve">-пашой и с Османом-пашой и тем самым разорвать русскую армию на две части, после чего нанести ей решительное поражение. А в течение следующих четырех месяцев </w:t>
      </w:r>
      <w:proofErr w:type="spellStart"/>
      <w:r w:rsidRPr="001654C6">
        <w:t>Шипка</w:t>
      </w:r>
      <w:proofErr w:type="spellEnd"/>
      <w:r w:rsidRPr="001654C6">
        <w:t xml:space="preserve"> приковала к себе 40-тысячную турецкую армию, отвлекая ее от других пунктов театра военных действий, чем облегчила успехи наших двух других фронтов. Наконец, та же самая </w:t>
      </w:r>
      <w:proofErr w:type="spellStart"/>
      <w:r w:rsidRPr="001654C6">
        <w:t>Шипка</w:t>
      </w:r>
      <w:proofErr w:type="spellEnd"/>
      <w:r w:rsidRPr="001654C6">
        <w:t xml:space="preserve"> подготовила капитуляцию еще одной неприятельской армии, а в январе через ее открытые двери прошла часть нашей армии в своем победоносном шествии к Константинополю»</w:t>
      </w:r>
    </w:p>
    <w:p w14:paraId="2003671D" w14:textId="77777777" w:rsidR="00BC039A" w:rsidRDefault="00BC039A" w:rsidP="001654C6"/>
    <w:p w14:paraId="3D9777FC" w14:textId="2DCBE3D8" w:rsidR="00BC039A" w:rsidRPr="00BC039A" w:rsidRDefault="00BC039A" w:rsidP="001654C6">
      <w:pPr>
        <w:rPr>
          <w:sz w:val="16"/>
          <w:szCs w:val="16"/>
          <w:highlight w:val="yellow"/>
        </w:rPr>
      </w:pPr>
      <w:r w:rsidRPr="00BC039A">
        <w:rPr>
          <w:sz w:val="16"/>
          <w:szCs w:val="16"/>
          <w:highlight w:val="yellow"/>
        </w:rPr>
        <w:t>05_shipka2</w:t>
      </w:r>
    </w:p>
    <w:p w14:paraId="4EC67038" w14:textId="555605B6" w:rsidR="00BC039A" w:rsidRPr="00BC039A" w:rsidRDefault="00BC039A" w:rsidP="001654C6">
      <w:pPr>
        <w:rPr>
          <w:sz w:val="16"/>
          <w:szCs w:val="16"/>
        </w:rPr>
      </w:pPr>
      <w:r w:rsidRPr="00BC039A">
        <w:rPr>
          <w:sz w:val="16"/>
          <w:szCs w:val="16"/>
          <w:highlight w:val="yellow"/>
        </w:rPr>
        <w:t>05_shipka3</w:t>
      </w:r>
    </w:p>
    <w:p w14:paraId="3DCA30DC" w14:textId="2CF83D64" w:rsidR="00BC039A" w:rsidRPr="00BC039A" w:rsidRDefault="00BC039A" w:rsidP="00BC039A">
      <w:r w:rsidRPr="00BC039A">
        <w:t>Наиболее тяж</w:t>
      </w:r>
      <w:r>
        <w:t>ё</w:t>
      </w:r>
      <w:r w:rsidRPr="00BC039A">
        <w:t xml:space="preserve">лый штурм русским войскам пришлось выдержать с 9 по 14 августа. 9 августа армия Сулейман-паши атаковала </w:t>
      </w:r>
      <w:proofErr w:type="spellStart"/>
      <w:r w:rsidRPr="00BC039A">
        <w:t>Шипку</w:t>
      </w:r>
      <w:proofErr w:type="spellEnd"/>
      <w:r w:rsidRPr="00BC039A">
        <w:t>, которую занимали лишь части двух пехотных полков (Брянского и Орловского) вместе с Болгарским ополчением. Эти герои отбили все атаки противник. В тех случаях, когда заканчивались патроны на противника сверху сбрасывались камни.</w:t>
      </w:r>
    </w:p>
    <w:p w14:paraId="74DC2D7E" w14:textId="10C14BF4" w:rsidR="00BC039A" w:rsidRPr="00BC039A" w:rsidRDefault="00BC039A" w:rsidP="00BC039A">
      <w:r w:rsidRPr="00BC039A">
        <w:t xml:space="preserve"> Наиболее тяжелым оказался штурм 11 августа: русские защитники изнемогали из-за недостатка патронов, силы были на исходе. Противник же атаковал силами 39 батальонов с трех сторон. Днем в тыл зашла и черкесская конница. Солдаты стояли насмерть. Один из офицеров болгарского ополчения писал в своих воспоминаниях: «Атаки не прекращаются, они участились и стали еще более ожесточенными. В наших рядах слышались возгласы: «Бейте их, юнаки! Умрем, как умирали наши прадеды». Когда противник подобрался к нашему перевязочному пункту, то в контратаку пошли сами раненые. Переломным оказался подход 4-й стрелковой бригады, которую вел лично генерал </w:t>
      </w:r>
      <w:proofErr w:type="spellStart"/>
      <w:r w:rsidRPr="00BC039A">
        <w:t>Радецкий</w:t>
      </w:r>
      <w:proofErr w:type="spellEnd"/>
      <w:r w:rsidRPr="00BC039A">
        <w:t>. Турки были отбиты на всех направлениях.</w:t>
      </w:r>
    </w:p>
    <w:p w14:paraId="51D21CA7" w14:textId="77777777" w:rsidR="001654C6" w:rsidRPr="001654C6" w:rsidRDefault="001654C6" w:rsidP="001654C6"/>
    <w:p w14:paraId="04A218A6" w14:textId="77777777" w:rsidR="00624C48" w:rsidRPr="001654C6" w:rsidRDefault="00624C48" w:rsidP="001654C6"/>
    <w:p w14:paraId="599853F2" w14:textId="77777777" w:rsidR="001654C6" w:rsidRPr="001654C6" w:rsidRDefault="001654C6" w:rsidP="001654C6">
      <w:pPr>
        <w:rPr>
          <w:b/>
        </w:rPr>
      </w:pPr>
      <w:r w:rsidRPr="001654C6">
        <w:rPr>
          <w:b/>
        </w:rPr>
        <w:t xml:space="preserve">06. </w:t>
      </w:r>
      <w:proofErr w:type="spellStart"/>
      <w:r w:rsidRPr="001654C6">
        <w:rPr>
          <w:b/>
        </w:rPr>
        <w:t>Радецкий</w:t>
      </w:r>
      <w:proofErr w:type="spellEnd"/>
      <w:r w:rsidRPr="001654C6">
        <w:rPr>
          <w:b/>
        </w:rPr>
        <w:t xml:space="preserve"> Фёдор </w:t>
      </w:r>
      <w:proofErr w:type="spellStart"/>
      <w:r w:rsidRPr="001654C6">
        <w:rPr>
          <w:b/>
        </w:rPr>
        <w:t>Федорвич</w:t>
      </w:r>
      <w:proofErr w:type="spellEnd"/>
    </w:p>
    <w:p w14:paraId="43D95B3B" w14:textId="77777777" w:rsidR="001654C6" w:rsidRDefault="001654C6" w:rsidP="001654C6">
      <w:r w:rsidRPr="001654C6">
        <w:t>1820</w:t>
      </w:r>
      <w:r>
        <w:t xml:space="preserve"> – </w:t>
      </w:r>
      <w:r w:rsidRPr="001654C6">
        <w:t>1890</w:t>
      </w:r>
    </w:p>
    <w:p w14:paraId="048DCAFE" w14:textId="77777777" w:rsidR="001654C6" w:rsidRDefault="001654C6" w:rsidP="001654C6">
      <w:r>
        <w:rPr>
          <w:noProof/>
          <w:lang w:val="en-US"/>
        </w:rPr>
        <w:drawing>
          <wp:inline distT="0" distB="0" distL="0" distR="0" wp14:anchorId="4A64C3DF" wp14:editId="16BB0D3E">
            <wp:extent cx="253365" cy="2533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 cy="253365"/>
                    </a:xfrm>
                    <a:prstGeom prst="rect">
                      <a:avLst/>
                    </a:prstGeom>
                    <a:noFill/>
                    <a:ln>
                      <a:noFill/>
                    </a:ln>
                  </pic:spPr>
                </pic:pic>
              </a:graphicData>
            </a:graphic>
          </wp:inline>
        </w:drawing>
      </w:r>
      <w:r>
        <w:t xml:space="preserve"> </w:t>
      </w:r>
      <w:r>
        <w:rPr>
          <w:noProof/>
          <w:lang w:val="en-US"/>
        </w:rPr>
        <w:drawing>
          <wp:inline distT="0" distB="0" distL="0" distR="0" wp14:anchorId="20F7C517" wp14:editId="5C50B45B">
            <wp:extent cx="253365" cy="25336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 cy="253365"/>
                    </a:xfrm>
                    <a:prstGeom prst="rect">
                      <a:avLst/>
                    </a:prstGeom>
                    <a:noFill/>
                    <a:ln>
                      <a:noFill/>
                    </a:ln>
                  </pic:spPr>
                </pic:pic>
              </a:graphicData>
            </a:graphic>
          </wp:inline>
        </w:drawing>
      </w:r>
      <w:r>
        <w:t xml:space="preserve"> </w:t>
      </w:r>
      <w:r>
        <w:rPr>
          <w:rFonts w:ascii="Times New Roman" w:hAnsi="Times New Roman" w:cs="Times New Roman"/>
          <w:noProof/>
          <w:sz w:val="24"/>
          <w:szCs w:val="24"/>
          <w:lang w:val="en-US"/>
        </w:rPr>
        <w:drawing>
          <wp:inline distT="0" distB="0" distL="0" distR="0" wp14:anchorId="1F23FF52" wp14:editId="4306B4B8">
            <wp:extent cx="253365" cy="25336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 cy="253365"/>
                    </a:xfrm>
                    <a:prstGeom prst="rect">
                      <a:avLst/>
                    </a:prstGeom>
                    <a:noFill/>
                    <a:ln>
                      <a:noFill/>
                    </a:ln>
                  </pic:spPr>
                </pic:pic>
              </a:graphicData>
            </a:graphic>
          </wp:inline>
        </w:drawing>
      </w:r>
    </w:p>
    <w:p w14:paraId="4EB11C9B" w14:textId="77777777" w:rsidR="001654C6" w:rsidRPr="001654C6" w:rsidRDefault="001654C6" w:rsidP="001654C6">
      <w:r>
        <w:t>Р</w:t>
      </w:r>
      <w:r w:rsidRPr="001654C6">
        <w:t xml:space="preserve">усский генерал, командир 8-го корпуса, руководитель легендарной </w:t>
      </w:r>
      <w:proofErr w:type="spellStart"/>
      <w:r w:rsidRPr="001654C6">
        <w:t>шипкинской</w:t>
      </w:r>
      <w:proofErr w:type="spellEnd"/>
      <w:r w:rsidRPr="001654C6">
        <w:t xml:space="preserve"> обороны. Под его руководством русские войска сначала выдержали в меньшинстве 6-дневный приступ вражеской армии, а затем несмотря на тяжелейшие погодные условия удерживали перевалы вплоть до подхода основных сил. В декабре он совершил переход через Балканы, в результате которого в сражении под </w:t>
      </w:r>
      <w:proofErr w:type="spellStart"/>
      <w:r w:rsidRPr="001654C6">
        <w:t>Шейново</w:t>
      </w:r>
      <w:proofErr w:type="spellEnd"/>
      <w:r w:rsidRPr="001654C6">
        <w:t xml:space="preserve"> была разбита армия </w:t>
      </w:r>
      <w:proofErr w:type="spellStart"/>
      <w:r w:rsidRPr="001654C6">
        <w:t>Вессель</w:t>
      </w:r>
      <w:proofErr w:type="spellEnd"/>
      <w:r w:rsidRPr="001654C6">
        <w:t>-паши (ключевую роль сыграл М.</w:t>
      </w:r>
      <w:r>
        <w:t xml:space="preserve"> </w:t>
      </w:r>
      <w:r w:rsidRPr="001654C6">
        <w:t>Д. Скобелев).</w:t>
      </w:r>
    </w:p>
    <w:p w14:paraId="7BA35832" w14:textId="77777777" w:rsidR="001654C6" w:rsidRDefault="001654C6" w:rsidP="001654C6">
      <w:r w:rsidRPr="001654C6">
        <w:t xml:space="preserve">«Добродушный, рассеянный, хладнокровный в опасности, </w:t>
      </w:r>
      <w:proofErr w:type="spellStart"/>
      <w:r w:rsidRPr="001654C6">
        <w:t>Радецкий</w:t>
      </w:r>
      <w:proofErr w:type="spellEnd"/>
      <w:r w:rsidRPr="001654C6">
        <w:t xml:space="preserve"> был любим в войсках; это был тип толстяка, и послушав рассказы покойного товарища его по училищу, Дмитрия Васильевича Григоровича, о наивностях и чисто детской простоте </w:t>
      </w:r>
      <w:proofErr w:type="spellStart"/>
      <w:r w:rsidRPr="001654C6">
        <w:t>Радецкого</w:t>
      </w:r>
      <w:proofErr w:type="spellEnd"/>
      <w:r w:rsidRPr="001654C6">
        <w:t xml:space="preserve"> – можно было смеяться до слез»</w:t>
      </w:r>
    </w:p>
    <w:p w14:paraId="447B79F7" w14:textId="77777777" w:rsidR="001654C6" w:rsidRPr="001654C6" w:rsidRDefault="001654C6" w:rsidP="001654C6">
      <w:r w:rsidRPr="001654C6">
        <w:t>В.</w:t>
      </w:r>
      <w:r>
        <w:t xml:space="preserve"> В. </w:t>
      </w:r>
      <w:proofErr w:type="spellStart"/>
      <w:r>
        <w:t>Веещагин</w:t>
      </w:r>
      <w:proofErr w:type="spellEnd"/>
    </w:p>
    <w:p w14:paraId="5002BFB0" w14:textId="77777777" w:rsidR="00624C48" w:rsidRDefault="001654C6" w:rsidP="001654C6">
      <w:r w:rsidRPr="001654C6">
        <w:t>«</w:t>
      </w:r>
      <w:proofErr w:type="spellStart"/>
      <w:r w:rsidRPr="001654C6">
        <w:t>Радецкий</w:t>
      </w:r>
      <w:proofErr w:type="spellEnd"/>
      <w:r w:rsidRPr="001654C6">
        <w:t xml:space="preserve"> – тип боевого генерала. Несмотря на строгие черты лица, в них выражение большой доброты, взгляд, будто высматривающий что-то вдали, несколько нахмуренные седые брови, </w:t>
      </w:r>
      <w:r w:rsidRPr="001654C6">
        <w:lastRenderedPageBreak/>
        <w:t>прямая постановка видимо сильного, назло летам, корпуса, крепкая руки и крепкие ноги. К седлу он точно прирастает, когда садится на лошадь».</w:t>
      </w:r>
    </w:p>
    <w:p w14:paraId="76BB17F9" w14:textId="77777777" w:rsidR="00BC039A" w:rsidRDefault="00BC039A" w:rsidP="001654C6"/>
    <w:p w14:paraId="74D453A8" w14:textId="752E950F" w:rsidR="00BC039A" w:rsidRPr="00BC039A" w:rsidRDefault="00BC039A" w:rsidP="00BC039A">
      <w:pPr>
        <w:rPr>
          <w:b/>
        </w:rPr>
      </w:pPr>
      <w:r w:rsidRPr="00BC039A">
        <w:rPr>
          <w:b/>
        </w:rPr>
        <w:t xml:space="preserve">07. Оборона </w:t>
      </w:r>
      <w:proofErr w:type="spellStart"/>
      <w:r w:rsidRPr="00BC039A">
        <w:rPr>
          <w:b/>
        </w:rPr>
        <w:t>Баязета</w:t>
      </w:r>
      <w:proofErr w:type="spellEnd"/>
    </w:p>
    <w:p w14:paraId="0B68DD63" w14:textId="77777777" w:rsidR="00BC039A" w:rsidRPr="00BC039A" w:rsidRDefault="00BC039A" w:rsidP="00BC039A">
      <w:r w:rsidRPr="00BC039A">
        <w:t xml:space="preserve">С историей войны на Кавказском фронте связана героическая оборона небольшой крепости </w:t>
      </w:r>
      <w:proofErr w:type="spellStart"/>
      <w:r w:rsidRPr="00BC039A">
        <w:t>Баязет</w:t>
      </w:r>
      <w:proofErr w:type="spellEnd"/>
      <w:r w:rsidRPr="00BC039A">
        <w:t xml:space="preserve">. Гарнизон во главе с комендантом капитаном Э.Ф. </w:t>
      </w:r>
      <w:proofErr w:type="spellStart"/>
      <w:r w:rsidRPr="00BC039A">
        <w:t>Штоквичем</w:t>
      </w:r>
      <w:proofErr w:type="spellEnd"/>
      <w:r w:rsidRPr="00BC039A">
        <w:t xml:space="preserve"> в течение 23 дней держал оборону против многократно превосходящих сил турок. Несмотря на недостаток воды и еды русские солдаты стойко переносили все испытания, делая смелые вылазки в стан противника. Уже когда силы защитников были на исходе крепость была деблокирована Эриванским отрядом генерала </w:t>
      </w:r>
      <w:proofErr w:type="spellStart"/>
      <w:r w:rsidRPr="00BC039A">
        <w:t>Тергукасова</w:t>
      </w:r>
      <w:proofErr w:type="spellEnd"/>
      <w:r w:rsidRPr="00BC039A">
        <w:t xml:space="preserve">. Стойкая оборона приостановила наступление противника вглубь России.  Командир турецкого отряда, обложившего крепость, генерал </w:t>
      </w:r>
      <w:proofErr w:type="spellStart"/>
      <w:r w:rsidRPr="00BC039A">
        <w:t>Фаик</w:t>
      </w:r>
      <w:proofErr w:type="spellEnd"/>
      <w:r w:rsidRPr="00BC039A">
        <w:t>-паша за поражение был отдан под суд, который приговорил его к тюремному заключению, разжалованию и лишению всех чинов и орденом.</w:t>
      </w:r>
    </w:p>
    <w:p w14:paraId="5101CA93" w14:textId="77777777" w:rsidR="00BC039A" w:rsidRPr="00BC039A" w:rsidRDefault="00BC039A" w:rsidP="00BC039A"/>
    <w:p w14:paraId="4CC5384D" w14:textId="151E8E7A" w:rsidR="00BC039A" w:rsidRPr="00BC039A" w:rsidRDefault="00BC039A" w:rsidP="00BC039A">
      <w:r w:rsidRPr="00BC039A">
        <w:t xml:space="preserve">« Одна позиция, с которой обстреливался передний фас крепости, была недоступна нашим орудиям &lt;…&gt; Так как важнее всех для нас была оборона с фронта, то ночью этого же дня </w:t>
      </w:r>
      <w:r>
        <w:t>(</w:t>
      </w:r>
      <w:r w:rsidRPr="00BC039A">
        <w:t>8 июня, начало обороны</w:t>
      </w:r>
      <w:r>
        <w:t xml:space="preserve">) </w:t>
      </w:r>
      <w:r w:rsidRPr="00BC039A">
        <w:t>я приказал одно из наших орудий разобрать по частям и внести в комнату верхнего этажа &lt;…&gt; окно, выходящее как раз против этой батареи, послужило нам амбразурою, и этим мы не раз заставляли замолкать на время эту батарею &lt;…&gt; Солдаты положительно полюбили орудие, которое было внесено в комнату и которое прозвали они «старушкой», и когда открывалась канонада, то некоторые весело говорили: «Постой, кашлянет наша старушка, так тебе, осман, не поздоровится»</w:t>
      </w:r>
    </w:p>
    <w:p w14:paraId="450DC614" w14:textId="2859248E" w:rsidR="00BC039A" w:rsidRPr="00BC039A" w:rsidRDefault="00BC039A" w:rsidP="00BC039A">
      <w:r w:rsidRPr="00BC039A">
        <w:t>(из рапорта коменданта крепости майора Ф.</w:t>
      </w:r>
      <w:r>
        <w:t xml:space="preserve"> </w:t>
      </w:r>
      <w:r w:rsidRPr="00BC039A">
        <w:t>Э.</w:t>
      </w:r>
      <w:r>
        <w:t xml:space="preserve"> </w:t>
      </w:r>
      <w:proofErr w:type="spellStart"/>
      <w:r w:rsidRPr="00BC039A">
        <w:t>Штоквича</w:t>
      </w:r>
      <w:proofErr w:type="spellEnd"/>
      <w:r w:rsidRPr="00BC039A">
        <w:t>)</w:t>
      </w:r>
    </w:p>
    <w:p w14:paraId="5B4655C3" w14:textId="77777777" w:rsidR="00BE067F" w:rsidRDefault="00BE067F" w:rsidP="00BC039A"/>
    <w:p w14:paraId="3C74BA84" w14:textId="53048DC6" w:rsidR="00BC039A" w:rsidRPr="00BC039A" w:rsidRDefault="00BC039A" w:rsidP="00BC039A">
      <w:r w:rsidRPr="00BC039A">
        <w:t xml:space="preserve">«За время осады мне было </w:t>
      </w:r>
      <w:r>
        <w:t xml:space="preserve">сделано 8 предложений о сдаче… </w:t>
      </w:r>
      <w:r w:rsidRPr="00BC039A">
        <w:t>На последнее, самое выгодное предложение, я отвечал письменно: «если вы так сильно желаете взять крепость, берите нас силою. Русские живыми не сдаются. По первому же высланному переговорщику прикажу стрелять»</w:t>
      </w:r>
    </w:p>
    <w:p w14:paraId="65243E35" w14:textId="5CAA99EE" w:rsidR="00BC039A" w:rsidRPr="00BC039A" w:rsidRDefault="00BC039A" w:rsidP="00BC039A">
      <w:r w:rsidRPr="00BC039A">
        <w:t>(из рапор</w:t>
      </w:r>
      <w:r>
        <w:t xml:space="preserve">та коменданта крепости майора Ф. </w:t>
      </w:r>
      <w:r w:rsidRPr="00BC039A">
        <w:t xml:space="preserve">Э. </w:t>
      </w:r>
      <w:proofErr w:type="spellStart"/>
      <w:r w:rsidRPr="00BC039A">
        <w:t>Штоквича</w:t>
      </w:r>
      <w:proofErr w:type="spellEnd"/>
      <w:r w:rsidRPr="00BC039A">
        <w:t>)</w:t>
      </w:r>
    </w:p>
    <w:p w14:paraId="0293A2AC" w14:textId="77777777" w:rsidR="00BC039A" w:rsidRDefault="00BC039A" w:rsidP="00BC039A"/>
    <w:p w14:paraId="15D28DCB" w14:textId="77777777" w:rsidR="00BE067F" w:rsidRDefault="00BE067F" w:rsidP="00BC039A"/>
    <w:p w14:paraId="02FF0607" w14:textId="77777777" w:rsidR="00BE067F" w:rsidRPr="00BE067F" w:rsidRDefault="00BE067F" w:rsidP="00BE067F">
      <w:pPr>
        <w:rPr>
          <w:b/>
        </w:rPr>
      </w:pPr>
      <w:r w:rsidRPr="00BE067F">
        <w:rPr>
          <w:b/>
        </w:rPr>
        <w:t xml:space="preserve">08. </w:t>
      </w:r>
      <w:proofErr w:type="spellStart"/>
      <w:r w:rsidRPr="00BE067F">
        <w:rPr>
          <w:b/>
        </w:rPr>
        <w:t>Штоквич</w:t>
      </w:r>
      <w:proofErr w:type="spellEnd"/>
      <w:r w:rsidRPr="00BE067F">
        <w:rPr>
          <w:b/>
        </w:rPr>
        <w:t xml:space="preserve"> Фёдор Эдуардович</w:t>
      </w:r>
    </w:p>
    <w:p w14:paraId="647C257F" w14:textId="77777777" w:rsidR="00BE067F" w:rsidRDefault="00BE067F" w:rsidP="00BE067F">
      <w:r>
        <w:t>1828 – 1896</w:t>
      </w:r>
    </w:p>
    <w:p w14:paraId="5C6D43E5" w14:textId="66D27DAF" w:rsidR="00BE067F" w:rsidRDefault="00BE067F" w:rsidP="00BE067F">
      <w:r>
        <w:rPr>
          <w:noProof/>
          <w:lang w:val="en-US"/>
        </w:rPr>
        <w:drawing>
          <wp:inline distT="0" distB="0" distL="0" distR="0" wp14:anchorId="342C8614" wp14:editId="2B208F80">
            <wp:extent cx="253365" cy="25336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 cy="253365"/>
                    </a:xfrm>
                    <a:prstGeom prst="rect">
                      <a:avLst/>
                    </a:prstGeom>
                    <a:noFill/>
                    <a:ln>
                      <a:noFill/>
                    </a:ln>
                  </pic:spPr>
                </pic:pic>
              </a:graphicData>
            </a:graphic>
          </wp:inline>
        </w:drawing>
      </w:r>
    </w:p>
    <w:p w14:paraId="28392F14" w14:textId="0F8D8AD6" w:rsidR="00BE067F" w:rsidRDefault="00BE067F" w:rsidP="00BE067F">
      <w:r>
        <w:t xml:space="preserve">Родился в семье военного: его отец героически погиб во время штурма крепости Карс в 1829 году (во время русско-турецкой войны 1828 – 1829). Сам Фёдор Эдуардович всю свою военную карьеру провел на Кавказе, став участником Кавказкой и Крымской войн. За героическую оборону </w:t>
      </w:r>
      <w:proofErr w:type="spellStart"/>
      <w:r>
        <w:t>Баязета</w:t>
      </w:r>
      <w:proofErr w:type="spellEnd"/>
      <w:r>
        <w:t xml:space="preserve"> был награжден орденом Святого Георгия 4 степени и Золотым оружием. Специально для него была учреждена должность 2-го петергофского коменданта.</w:t>
      </w:r>
    </w:p>
    <w:p w14:paraId="34CFDC25" w14:textId="77777777" w:rsidR="00BE067F" w:rsidRDefault="00BE067F" w:rsidP="00BE067F"/>
    <w:p w14:paraId="18D06E7A" w14:textId="77777777" w:rsidR="002D4910" w:rsidRPr="002D4910" w:rsidRDefault="002D4910" w:rsidP="00BE067F">
      <w:pPr>
        <w:rPr>
          <w:i/>
          <w:sz w:val="16"/>
          <w:szCs w:val="16"/>
        </w:rPr>
      </w:pPr>
      <w:r w:rsidRPr="002D4910">
        <w:rPr>
          <w:i/>
          <w:sz w:val="16"/>
          <w:szCs w:val="16"/>
          <w:highlight w:val="yellow"/>
        </w:rPr>
        <w:lastRenderedPageBreak/>
        <w:t>08_shtokovich2</w:t>
      </w:r>
    </w:p>
    <w:p w14:paraId="5AEEBA2A" w14:textId="2F52D831" w:rsidR="002D4910" w:rsidRDefault="002D4910" w:rsidP="002D4910">
      <w:pPr>
        <w:rPr>
          <w:i/>
          <w:sz w:val="16"/>
          <w:szCs w:val="16"/>
          <w:highlight w:val="yellow"/>
        </w:rPr>
      </w:pPr>
      <w:r>
        <w:rPr>
          <w:i/>
          <w:sz w:val="16"/>
          <w:szCs w:val="16"/>
          <w:highlight w:val="yellow"/>
        </w:rPr>
        <w:t>08_shtokovich3</w:t>
      </w:r>
    </w:p>
    <w:p w14:paraId="4D69204E" w14:textId="77777777" w:rsidR="002D4910" w:rsidRDefault="002D4910" w:rsidP="00BE067F"/>
    <w:p w14:paraId="3CF3C25D" w14:textId="55092574" w:rsidR="00BE067F" w:rsidRDefault="00BE067F" w:rsidP="00BE067F">
      <w:r>
        <w:t>«Сильнее всего ощущался недостаток воды: запаса, сделанного мною, хватило только на 5-6 дней, выдавая людям два дня по крышке, а 4 – по ½ крышки в день…. При вылазках, делаемых за водой, приносимое небольшое количество воды обходилось каждый раз от 5 до 20 человек….»</w:t>
      </w:r>
    </w:p>
    <w:p w14:paraId="6E7434F0" w14:textId="77777777" w:rsidR="00BE067F" w:rsidRDefault="00BE067F" w:rsidP="00BE067F">
      <w:r>
        <w:t xml:space="preserve">«На 12-й день осады ни у одного из нас не было почти ни крошки хлеба, ни капли воды; больные только довольствовались 1\4 ф. хлеба в день; голод и жажда напоминали о себе ежеминутно: мучения были страшные, невыносимые. О палых лошадях нечего было и думать, они давно были съедены. Жажда при жаре доходила до того, что </w:t>
      </w:r>
      <w:r>
        <w:rPr>
          <w:i/>
        </w:rPr>
        <w:t>всякая жидкость не пренебрегалась нами, жидкость, о которой и помышлять даже нельзя</w:t>
      </w:r>
      <w:r>
        <w:t>»</w:t>
      </w:r>
    </w:p>
    <w:p w14:paraId="7B1FBC24" w14:textId="77777777" w:rsidR="00BE067F" w:rsidRDefault="00BE067F" w:rsidP="00BE067F">
      <w:r>
        <w:t xml:space="preserve">(Из рапорта Ф.Э. </w:t>
      </w:r>
      <w:proofErr w:type="spellStart"/>
      <w:r>
        <w:t>Штоквича</w:t>
      </w:r>
      <w:proofErr w:type="spellEnd"/>
      <w:r>
        <w:t>)</w:t>
      </w:r>
    </w:p>
    <w:p w14:paraId="0B81B315" w14:textId="77777777" w:rsidR="00BE067F" w:rsidRDefault="00BE067F" w:rsidP="00BE067F"/>
    <w:p w14:paraId="60DBF0B0" w14:textId="77777777" w:rsidR="00EB757C" w:rsidRDefault="00EB757C" w:rsidP="00EB757C">
      <w:pPr>
        <w:rPr>
          <w:i/>
          <w:sz w:val="16"/>
          <w:szCs w:val="16"/>
          <w:highlight w:val="yellow"/>
        </w:rPr>
      </w:pPr>
      <w:r>
        <w:rPr>
          <w:i/>
          <w:sz w:val="16"/>
          <w:szCs w:val="16"/>
          <w:highlight w:val="yellow"/>
        </w:rPr>
        <w:t>08_shtokovich4</w:t>
      </w:r>
    </w:p>
    <w:p w14:paraId="70AD73D0" w14:textId="77777777" w:rsidR="00EB757C" w:rsidRPr="002D4910" w:rsidRDefault="00EB757C" w:rsidP="00EB757C">
      <w:pPr>
        <w:rPr>
          <w:i/>
          <w:sz w:val="16"/>
          <w:szCs w:val="16"/>
        </w:rPr>
      </w:pPr>
      <w:r>
        <w:rPr>
          <w:i/>
          <w:sz w:val="16"/>
          <w:szCs w:val="16"/>
          <w:highlight w:val="yellow"/>
        </w:rPr>
        <w:t>08_shtokovich5</w:t>
      </w:r>
    </w:p>
    <w:p w14:paraId="21DFB3A7" w14:textId="77777777" w:rsidR="00BE067F" w:rsidRDefault="00BE067F" w:rsidP="00BE067F">
      <w:r>
        <w:t xml:space="preserve">Во время деблокирования крепости отрядом </w:t>
      </w:r>
      <w:proofErr w:type="spellStart"/>
      <w:r>
        <w:t>Тергукасова</w:t>
      </w:r>
      <w:proofErr w:type="spellEnd"/>
      <w:r>
        <w:t xml:space="preserve"> произошел следующий случай, следующим образом описанный Ф.Э. </w:t>
      </w:r>
      <w:proofErr w:type="spellStart"/>
      <w:r>
        <w:t>Штовкичем</w:t>
      </w:r>
      <w:proofErr w:type="spellEnd"/>
      <w:r>
        <w:t xml:space="preserve">: «звенья цепи Толстого, шедшие со стороны разоренного города, уже были под стенами цитадели, а одно левофланговое звено до того увлеклось, что загнуло за левую сторону цитадели и, перебегая с бугра на бугор по пересеченной и постепенно возвышающейся местности, наткнулось на довольно обширное ветхое здание. Тут звено как бы опомнилось, остановилось, догадалось, что зашло не туда. Ружейный залп из ветхого здания еще более озадачил 4 солдат, составлявших звено, и напомнил им их безвыходное положение </w:t>
      </w:r>
      <w:r w:rsidRPr="00792F3B">
        <w:t>&lt;</w:t>
      </w:r>
      <w:r>
        <w:t>…</w:t>
      </w:r>
      <w:r w:rsidRPr="00792F3B">
        <w:t>&gt;</w:t>
      </w:r>
      <w:r>
        <w:t xml:space="preserve"> Еще один момент и 4 героя, против всякого ожидания, бросились на ветхое здание с большим рвением и торопливостью. Гибель их, по-видимому, была неизбежна, но какие случаи не бывают иногда при достаточной предприимчивости? Турки, полагая, что наступающие солдаты, бегущие так храбро на здание, - передовые и что вслед за ними, вероятно, идут русские войска, бросились опрометью из засады; трое из них пали под штыками 4-х героев, несколько человек бежали, а остальные турки в здании, к величайшему удивлению всех нас, очевидцев, были заперты храбрыми 4-мя стрелками»</w:t>
      </w:r>
    </w:p>
    <w:p w14:paraId="1DFBE0C4" w14:textId="77777777" w:rsidR="00BE067F" w:rsidRDefault="00BE067F" w:rsidP="00BE067F"/>
    <w:p w14:paraId="62EA8389" w14:textId="77777777" w:rsidR="00BE067F" w:rsidRPr="00792F3B" w:rsidRDefault="00BE067F" w:rsidP="00BE067F"/>
    <w:p w14:paraId="05854470" w14:textId="4900572F" w:rsidR="002D4910" w:rsidRPr="002D4910" w:rsidRDefault="002D4910" w:rsidP="002D4910">
      <w:pPr>
        <w:rPr>
          <w:b/>
        </w:rPr>
      </w:pPr>
      <w:r w:rsidRPr="002D4910">
        <w:rPr>
          <w:b/>
        </w:rPr>
        <w:t xml:space="preserve">09. </w:t>
      </w:r>
      <w:proofErr w:type="spellStart"/>
      <w:r w:rsidRPr="002D4910">
        <w:rPr>
          <w:b/>
        </w:rPr>
        <w:t>Дубасов</w:t>
      </w:r>
      <w:proofErr w:type="spellEnd"/>
      <w:r w:rsidRPr="002D4910">
        <w:rPr>
          <w:b/>
        </w:rPr>
        <w:t xml:space="preserve"> и Шестаков</w:t>
      </w:r>
    </w:p>
    <w:p w14:paraId="649F2705" w14:textId="2007769C" w:rsidR="002D4910" w:rsidRDefault="002D4910" w:rsidP="002D4910">
      <w:r>
        <w:t>Вскоре после объявления войны Турции русская армия двинулась в союзную Румынию и вскоре подошла к полноводной реке Дунай, сосредотачивая силы и готовя переправу. Оборону реки турки держали в том числе и с использованием мониторов (</w:t>
      </w:r>
      <w:proofErr w:type="spellStart"/>
      <w:r>
        <w:t>низкоборных</w:t>
      </w:r>
      <w:proofErr w:type="spellEnd"/>
      <w:r>
        <w:t xml:space="preserve"> бронированных судов), против которых русское командование решило использовать минные катера: они должны были подплывать к борту корабля и атаковать миной. Безусловно, это было опасных предприятием, требовавшим тщательной подготовки, чрезвычайной осторожности и безусловной храбрости. Первая успешная атака произошла 14 мая 1877 г</w:t>
      </w:r>
      <w:r w:rsidR="00EB757C">
        <w:t>ода</w:t>
      </w:r>
      <w:r>
        <w:t>, когда 4 минных катера под руководством капитан-лейтенанта Ф.</w:t>
      </w:r>
      <w:r w:rsidR="00EB757C">
        <w:t xml:space="preserve"> </w:t>
      </w:r>
      <w:r>
        <w:t xml:space="preserve">В. </w:t>
      </w:r>
      <w:proofErr w:type="spellStart"/>
      <w:r>
        <w:t>Дубасова</w:t>
      </w:r>
      <w:proofErr w:type="spellEnd"/>
      <w:r>
        <w:t xml:space="preserve"> и лейтенанта А.</w:t>
      </w:r>
      <w:r w:rsidR="00EB757C">
        <w:t xml:space="preserve"> </w:t>
      </w:r>
      <w:r>
        <w:t>П. Шестакова потопили бронированный монитор «</w:t>
      </w:r>
      <w:proofErr w:type="spellStart"/>
      <w:r>
        <w:t>Сеифи</w:t>
      </w:r>
      <w:proofErr w:type="spellEnd"/>
      <w:r>
        <w:t>».</w:t>
      </w:r>
    </w:p>
    <w:p w14:paraId="48A8DCB5" w14:textId="77777777" w:rsidR="002D4910" w:rsidRDefault="002D4910" w:rsidP="002D4910">
      <w:r>
        <w:t>Судьба героев после войны сложилась по-разному. Оба они продолжили службу на флоте. А.П. Шестаков дослужился до контр-адмирала и умер в 1903 году.</w:t>
      </w:r>
    </w:p>
    <w:p w14:paraId="432082A0" w14:textId="6360FAE7" w:rsidR="00EB757C" w:rsidRDefault="00EB757C" w:rsidP="002D4910">
      <w:proofErr w:type="spellStart"/>
      <w:r>
        <w:lastRenderedPageBreak/>
        <w:t>Дубасов</w:t>
      </w:r>
      <w:proofErr w:type="spellEnd"/>
      <w:r>
        <w:t xml:space="preserve"> </w:t>
      </w:r>
      <w:r w:rsidR="002D4910">
        <w:t>Федор Васильевич</w:t>
      </w:r>
    </w:p>
    <w:p w14:paraId="080DED18" w14:textId="194D7382" w:rsidR="00D3543D" w:rsidRDefault="00D3543D" w:rsidP="002D4910">
      <w:r>
        <w:t>1845 – 1912</w:t>
      </w:r>
    </w:p>
    <w:p w14:paraId="1E9B476E" w14:textId="4D3C08B0" w:rsidR="00D3543D" w:rsidRPr="00D3543D" w:rsidRDefault="00D3543D" w:rsidP="002D4910">
      <w:r>
        <w:rPr>
          <w:noProof/>
          <w:lang w:val="en-US"/>
        </w:rPr>
        <w:drawing>
          <wp:inline distT="0" distB="0" distL="0" distR="0" wp14:anchorId="7BCA6EDD" wp14:editId="200C044E">
            <wp:extent cx="253365" cy="25336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 cy="253365"/>
                    </a:xfrm>
                    <a:prstGeom prst="rect">
                      <a:avLst/>
                    </a:prstGeom>
                    <a:noFill/>
                    <a:ln>
                      <a:noFill/>
                    </a:ln>
                  </pic:spPr>
                </pic:pic>
              </a:graphicData>
            </a:graphic>
          </wp:inline>
        </w:drawing>
      </w:r>
      <w:bookmarkStart w:id="0" w:name="_GoBack"/>
      <w:bookmarkEnd w:id="0"/>
    </w:p>
    <w:p w14:paraId="4329C3AF" w14:textId="3973D608" w:rsidR="002D4910" w:rsidRDefault="002D4910" w:rsidP="002D4910">
      <w:r>
        <w:t>в 1897</w:t>
      </w:r>
      <w:r w:rsidR="00EB757C">
        <w:t xml:space="preserve"> – </w:t>
      </w:r>
      <w:r>
        <w:t xml:space="preserve">1899 </w:t>
      </w:r>
      <w:r w:rsidR="00EB757C">
        <w:t xml:space="preserve"> </w:t>
      </w:r>
      <w:r>
        <w:t xml:space="preserve">был командующим Тихоокеанской эскадрой. Именно его корабли первыми вошли к русский форпост  Порт-Артур. Перейдя вскоре на государственную службу он отличился как дипломат во время расследования </w:t>
      </w:r>
      <w:proofErr w:type="spellStart"/>
      <w:r>
        <w:t>Гулльского</w:t>
      </w:r>
      <w:proofErr w:type="spellEnd"/>
      <w:r>
        <w:t xml:space="preserve"> инцидента (когда русская эскадра адмирала Рожественского по случайности обстреляли английские рыболовецкие суда), которое проводил первый в мире международный независимый суд, созданный для расследования военного инцидента. В 1905 г. стал генерал-губернатором Москвы, отличившись в подавлении Декабрьского восстания.</w:t>
      </w:r>
    </w:p>
    <w:p w14:paraId="2BE6CC05" w14:textId="77777777" w:rsidR="00EB757C" w:rsidRDefault="00EB757C" w:rsidP="002D4910"/>
    <w:p w14:paraId="4463AE3C" w14:textId="77777777" w:rsidR="002D4910" w:rsidRDefault="002D4910" w:rsidP="002D4910">
      <w:r>
        <w:t xml:space="preserve">«Взяв направление на левую кормовую раковину монитора, </w:t>
      </w:r>
      <w:proofErr w:type="spellStart"/>
      <w:r>
        <w:t>Дубасов</w:t>
      </w:r>
      <w:proofErr w:type="spellEnd"/>
      <w:r>
        <w:t xml:space="preserve"> стал приближаться к нему. На оклик часового на мониторе, </w:t>
      </w:r>
      <w:proofErr w:type="spellStart"/>
      <w:r>
        <w:t>Дубасов</w:t>
      </w:r>
      <w:proofErr w:type="spellEnd"/>
      <w:r>
        <w:t xml:space="preserve"> наудачу отвечал известный ему турецкий отзыв: </w:t>
      </w:r>
      <w:proofErr w:type="spellStart"/>
      <w:r>
        <w:rPr>
          <w:i/>
        </w:rPr>
        <w:t>сызынадам</w:t>
      </w:r>
      <w:proofErr w:type="spellEnd"/>
      <w:r>
        <w:t xml:space="preserve">, что значит: </w:t>
      </w:r>
      <w:r>
        <w:rPr>
          <w:i/>
        </w:rPr>
        <w:t>ваш человек</w:t>
      </w:r>
      <w:r>
        <w:t xml:space="preserve">, но произнес неправильно. Неприятель сразу понял фальшивый отзыв и дал по шлюпке ружейный выстрел, что сделали и остальные суда, но ни один выстрел не попал в цель. Тогда часовой среднего судна хватился за ударный шнур девятидюймового орудия… осечка. Второй, третий раз – тоже. На палубах трех судов, встревоженных выстрелами, поднялась суматоха. В это время </w:t>
      </w:r>
      <w:proofErr w:type="spellStart"/>
      <w:r>
        <w:t>Дубасов</w:t>
      </w:r>
      <w:proofErr w:type="spellEnd"/>
      <w:r>
        <w:t xml:space="preserve"> нанес монитору удар правою носовою миной в левый борт, выше левой кормовой раковины. От взрыва поднялся большой водяной столб, вода наполнила катер </w:t>
      </w:r>
      <w:proofErr w:type="spellStart"/>
      <w:r>
        <w:t>Дубасова</w:t>
      </w:r>
      <w:proofErr w:type="spellEnd"/>
      <w:r>
        <w:t xml:space="preserve">, он, приказал машинисту дать задний ход, а команде откачивать воду, крикнул: </w:t>
      </w:r>
      <w:r>
        <w:rPr>
          <w:i/>
        </w:rPr>
        <w:t>Шестаков, подходи!</w:t>
      </w:r>
      <w:r>
        <w:t xml:space="preserve"> Последний под убийственным ружейным и пушечным огнем со всех трех судов, подойдя к монитору сильно осевшему кормой, но державшемуся еще на поверхности, нанес второй удар в тот же левый борт. Судно окончательно погрузилось. В промежуток времени между первым и вторым ударами мин, продолжавшийся десять минут, все шлюпки оставались под самым беглым огнем. … </w:t>
      </w:r>
      <w:proofErr w:type="spellStart"/>
      <w:r>
        <w:t>Дубасов</w:t>
      </w:r>
      <w:proofErr w:type="spellEnd"/>
      <w:r>
        <w:t xml:space="preserve"> приказал шлюпкам отступать; все они вместе двинулись в </w:t>
      </w:r>
      <w:proofErr w:type="spellStart"/>
      <w:r>
        <w:t>Браилов</w:t>
      </w:r>
      <w:proofErr w:type="spellEnd"/>
      <w:r>
        <w:t xml:space="preserve">. Ни убитых, ни раненых не было «Только волею Всемогущего Провидения», говорит </w:t>
      </w:r>
      <w:proofErr w:type="spellStart"/>
      <w:r>
        <w:t>Дубасов</w:t>
      </w:r>
      <w:proofErr w:type="spellEnd"/>
      <w:r>
        <w:t>, «могу объяснить тот факт что, мы вышли невредимыми из неистового огня, который Турки открыли по нас и поддерживали по крайней мере двенадцать минут».</w:t>
      </w:r>
    </w:p>
    <w:p w14:paraId="58FB3D84" w14:textId="77777777" w:rsidR="00EB757C" w:rsidRDefault="00EB757C" w:rsidP="00EB757C">
      <w:r>
        <w:t>Описание боя из газеты «Московские ведомости» 1877. 24 мая</w:t>
      </w:r>
    </w:p>
    <w:p w14:paraId="56AD7F58" w14:textId="77777777" w:rsidR="00EB757C" w:rsidRDefault="00EB757C" w:rsidP="002D4910"/>
    <w:p w14:paraId="49965B4B" w14:textId="77777777" w:rsidR="00BE067F" w:rsidRPr="00BC039A" w:rsidRDefault="00BE067F" w:rsidP="00BC039A"/>
    <w:sectPr w:rsidR="00BE067F" w:rsidRPr="00BC039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A0F7D" w14:textId="77777777" w:rsidR="00D3543D" w:rsidRDefault="00D3543D" w:rsidP="002D4910">
      <w:pPr>
        <w:spacing w:after="0" w:line="240" w:lineRule="auto"/>
      </w:pPr>
      <w:r>
        <w:separator/>
      </w:r>
    </w:p>
  </w:endnote>
  <w:endnote w:type="continuationSeparator" w:id="0">
    <w:p w14:paraId="41BB4DC6" w14:textId="77777777" w:rsidR="00D3543D" w:rsidRDefault="00D3543D" w:rsidP="002D4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CC"/>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0446B" w14:textId="77777777" w:rsidR="00D3543D" w:rsidRDefault="00D3543D" w:rsidP="002D4910">
      <w:pPr>
        <w:spacing w:after="0" w:line="240" w:lineRule="auto"/>
      </w:pPr>
      <w:r>
        <w:separator/>
      </w:r>
    </w:p>
  </w:footnote>
  <w:footnote w:type="continuationSeparator" w:id="0">
    <w:p w14:paraId="6AB5B4AC" w14:textId="77777777" w:rsidR="00D3543D" w:rsidRDefault="00D3543D" w:rsidP="002D49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1D6"/>
    <w:rsid w:val="000452A5"/>
    <w:rsid w:val="00067898"/>
    <w:rsid w:val="000971D6"/>
    <w:rsid w:val="00126D57"/>
    <w:rsid w:val="00131AB3"/>
    <w:rsid w:val="00155302"/>
    <w:rsid w:val="001654C6"/>
    <w:rsid w:val="0028645D"/>
    <w:rsid w:val="00292200"/>
    <w:rsid w:val="002D4910"/>
    <w:rsid w:val="003225FA"/>
    <w:rsid w:val="004849D4"/>
    <w:rsid w:val="00624C48"/>
    <w:rsid w:val="00706A7B"/>
    <w:rsid w:val="007901B9"/>
    <w:rsid w:val="00861A05"/>
    <w:rsid w:val="008B2DC4"/>
    <w:rsid w:val="00954147"/>
    <w:rsid w:val="00BC039A"/>
    <w:rsid w:val="00BE067F"/>
    <w:rsid w:val="00D3543D"/>
    <w:rsid w:val="00DD343F"/>
    <w:rsid w:val="00EB757C"/>
    <w:rsid w:val="00ED1274"/>
    <w:rsid w:val="00EF3C37"/>
    <w:rsid w:val="00F15AB7"/>
    <w:rsid w:val="00FA1B0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4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343F"/>
    <w:rPr>
      <w:rFonts w:ascii="Lucida Grande" w:hAnsi="Lucida Grande" w:cs="Lucida Grande"/>
      <w:sz w:val="18"/>
      <w:szCs w:val="18"/>
    </w:rPr>
  </w:style>
  <w:style w:type="paragraph" w:styleId="Header">
    <w:name w:val="header"/>
    <w:basedOn w:val="Normal"/>
    <w:link w:val="HeaderChar"/>
    <w:uiPriority w:val="99"/>
    <w:unhideWhenUsed/>
    <w:rsid w:val="002D491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4910"/>
  </w:style>
  <w:style w:type="paragraph" w:styleId="Footer">
    <w:name w:val="footer"/>
    <w:basedOn w:val="Normal"/>
    <w:link w:val="FooterChar"/>
    <w:uiPriority w:val="99"/>
    <w:unhideWhenUsed/>
    <w:rsid w:val="002D491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49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4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343F"/>
    <w:rPr>
      <w:rFonts w:ascii="Lucida Grande" w:hAnsi="Lucida Grande" w:cs="Lucida Grande"/>
      <w:sz w:val="18"/>
      <w:szCs w:val="18"/>
    </w:rPr>
  </w:style>
  <w:style w:type="paragraph" w:styleId="Header">
    <w:name w:val="header"/>
    <w:basedOn w:val="Normal"/>
    <w:link w:val="HeaderChar"/>
    <w:uiPriority w:val="99"/>
    <w:unhideWhenUsed/>
    <w:rsid w:val="002D491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4910"/>
  </w:style>
  <w:style w:type="paragraph" w:styleId="Footer">
    <w:name w:val="footer"/>
    <w:basedOn w:val="Normal"/>
    <w:link w:val="FooterChar"/>
    <w:uiPriority w:val="99"/>
    <w:unhideWhenUsed/>
    <w:rsid w:val="002D491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4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4600</Words>
  <Characters>26220</Characters>
  <Application>Microsoft Macintosh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selezeneva natalia</cp:lastModifiedBy>
  <cp:revision>5</cp:revision>
  <dcterms:created xsi:type="dcterms:W3CDTF">2015-11-30T11:47:00Z</dcterms:created>
  <dcterms:modified xsi:type="dcterms:W3CDTF">2015-12-01T12:11:00Z</dcterms:modified>
</cp:coreProperties>
</file>