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4EB3" w14:textId="77777777" w:rsidR="00870E06" w:rsidRPr="00870E06" w:rsidRDefault="00870E06" w:rsidP="00870E06">
      <w:pPr>
        <w:shd w:val="clear" w:color="auto" w:fill="F5F5F5"/>
        <w:spacing w:after="0" w:line="450" w:lineRule="atLeast"/>
        <w:rPr>
          <w:rFonts w:ascii="Verdana" w:eastAsia="Times New Roman" w:hAnsi="Verdana" w:cs="Times New Roman"/>
          <w:color w:val="A2B4BA"/>
          <w:sz w:val="36"/>
          <w:szCs w:val="36"/>
        </w:rPr>
      </w:pPr>
      <w:r w:rsidRPr="00870E06">
        <w:rPr>
          <w:rFonts w:ascii="Verdana" w:eastAsia="Times New Roman" w:hAnsi="Verdana" w:cs="Times New Roman"/>
          <w:b/>
          <w:bCs/>
          <w:color w:val="A2B4BA"/>
          <w:sz w:val="36"/>
          <w:szCs w:val="36"/>
        </w:rPr>
        <w:br/>
      </w:r>
      <w:r w:rsidRPr="00870E06">
        <w:rPr>
          <w:rFonts w:ascii="Microsoft YaHei" w:eastAsia="Microsoft YaHei" w:hAnsi="Microsoft YaHei" w:cs="Microsoft YaHei" w:hint="eastAsia"/>
          <w:b/>
          <w:bCs/>
          <w:color w:val="A2B4BA"/>
          <w:sz w:val="36"/>
          <w:szCs w:val="36"/>
        </w:rPr>
        <w:t>目</w:t>
      </w:r>
      <w:r w:rsidRPr="00870E06">
        <w:rPr>
          <w:rFonts w:ascii="Microsoft YaHei" w:eastAsia="Microsoft YaHei" w:hAnsi="Microsoft YaHei" w:cs="Microsoft YaHei"/>
          <w:b/>
          <w:bCs/>
          <w:color w:val="A2B4BA"/>
          <w:sz w:val="36"/>
          <w:szCs w:val="36"/>
        </w:rPr>
        <w:t>录</w:t>
      </w:r>
    </w:p>
    <w:p w14:paraId="2501CB32" w14:textId="77777777" w:rsidR="00870E06" w:rsidRPr="00870E06" w:rsidRDefault="00870E06" w:rsidP="00870E06">
      <w:pPr>
        <w:shd w:val="clear" w:color="auto" w:fill="F5F5F5"/>
        <w:spacing w:line="450" w:lineRule="atLeast"/>
        <w:rPr>
          <w:rFonts w:ascii="Verdana" w:eastAsia="Times New Roman" w:hAnsi="Verdana" w:cs="Times New Roman"/>
          <w:color w:val="586F76"/>
          <w:sz w:val="24"/>
          <w:szCs w:val="24"/>
        </w:rPr>
      </w:pPr>
      <w:hyperlink r:id="rId4" w:anchor="%E8%A6%81%E7%82%B9" w:history="1">
        <w:r w:rsidRPr="00870E06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要点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5" w:anchor="%E7%AE%97%E6%B3%95%E5%88%86%E6%9E%90" w:history="1">
        <w:r w:rsidRPr="00870E06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算法分析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6" w:anchor="%E5%BF%AB%E9%80%9F%E6%8E%92%E5%BA%8F%E7%AE%97%E6%B3%95%E7%9A%84%E6%80%A7%E8%83%BD" w:history="1"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快速排序算法的性能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7" w:anchor="%E6%97%B6%E9%97%B4%E5%A4%8D%E6%9D%82%E5%BA%A6" w:history="1"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时间复杂度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8" w:anchor="%E7%A9%BA%E9%97%B4%E5%A4%8D%E6%9D%82%E5%BA%A6" w:history="1"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空间复杂度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9" w:anchor="%E7%AE%97%E6%B3%95%E7%A8%B3%E5%AE%9A%E6%80%A7" w:history="1"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算法稳定性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0" w:anchor="%E5%AE%8C%E6%95%B4%E5%8F%82%E8%80%83%E4%BB%A3%E7%A0%81" w:history="1">
        <w:r w:rsidRPr="00870E06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完整参考代码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1" w:anchor="java%E7%89%88%E6%9C%AC" w:history="1"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870E06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JAVA</w:t>
        </w:r>
        <w:r w:rsidRPr="00870E06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版本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2" w:anchor="%E5%8F%82%E8%80%83%E8%B5%84%E6%96%99" w:history="1">
        <w:r w:rsidRPr="00870E06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参考资料</w:t>
        </w:r>
      </w:hyperlink>
      <w:r w:rsidRPr="00870E06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3" w:anchor="%E7%9B%B8%E5%85%B3%E9%98%85%E8%AF%BB" w:history="1">
        <w:r w:rsidRPr="00870E06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相关阅读</w:t>
        </w:r>
      </w:hyperlink>
    </w:p>
    <w:p w14:paraId="50DD1069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399AB2"/>
          <w:kern w:val="36"/>
          <w:sz w:val="33"/>
          <w:szCs w:val="33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33"/>
          <w:szCs w:val="33"/>
        </w:rPr>
        <w:t>要</w:t>
      </w:r>
      <w:r w:rsidRPr="00870E06">
        <w:rPr>
          <w:rFonts w:ascii="Microsoft YaHei" w:eastAsia="Microsoft YaHei" w:hAnsi="Microsoft YaHei" w:cs="Microsoft YaHei"/>
          <w:b/>
          <w:bCs/>
          <w:color w:val="399AB2"/>
          <w:kern w:val="36"/>
          <w:sz w:val="33"/>
          <w:szCs w:val="33"/>
        </w:rPr>
        <w:t>点</w:t>
      </w:r>
    </w:p>
    <w:p w14:paraId="4BCB6CCD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快速排序是一种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交换排序</w:t>
      </w:r>
      <w:r w:rsidRPr="00870E06">
        <w:rPr>
          <w:rFonts w:ascii="SimSun" w:eastAsia="SimSun" w:hAnsi="SimSun" w:cs="Times New Roman" w:hint="eastAsia"/>
          <w:color w:val="586F76"/>
        </w:rPr>
        <w:t>。</w:t>
      </w:r>
    </w:p>
    <w:p w14:paraId="5619DA73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快速排序由</w:t>
      </w:r>
      <w:r w:rsidRPr="00870E06">
        <w:rPr>
          <w:rFonts w:ascii="Verdana" w:eastAsia="Times New Roman" w:hAnsi="Verdana" w:cs="Times New Roman"/>
          <w:color w:val="586F76"/>
        </w:rPr>
        <w:t>C. A. R. Hoare</w:t>
      </w:r>
      <w:r w:rsidRPr="00870E06">
        <w:rPr>
          <w:rFonts w:ascii="SimSun" w:eastAsia="SimSun" w:hAnsi="SimSun" w:cs="Times New Roman" w:hint="eastAsia"/>
          <w:color w:val="586F76"/>
        </w:rPr>
        <w:t>在</w:t>
      </w:r>
      <w:r w:rsidRPr="00870E06">
        <w:rPr>
          <w:rFonts w:ascii="Verdana" w:eastAsia="Times New Roman" w:hAnsi="Verdana" w:cs="Times New Roman"/>
          <w:color w:val="586F76"/>
        </w:rPr>
        <w:t>1962</w:t>
      </w:r>
      <w:r w:rsidRPr="00870E06">
        <w:rPr>
          <w:rFonts w:ascii="SimSun" w:eastAsia="SimSun" w:hAnsi="SimSun" w:cs="Times New Roman" w:hint="eastAsia"/>
          <w:color w:val="586F76"/>
        </w:rPr>
        <w:t>年提出。</w:t>
      </w:r>
    </w:p>
    <w:p w14:paraId="38DE4FC9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它的基本思想是：通过一趟排序将要排序的数据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分割</w:t>
      </w:r>
      <w:r w:rsidRPr="00870E06">
        <w:rPr>
          <w:rFonts w:ascii="SimSun" w:eastAsia="SimSun" w:hAnsi="SimSun" w:cs="Times New Roman" w:hint="eastAsia"/>
          <w:color w:val="586F76"/>
        </w:rPr>
        <w:t>成独立的两部分：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分割点左边都是比它小的数，右边都是比它大的数</w:t>
      </w:r>
      <w:r w:rsidRPr="00870E06">
        <w:rPr>
          <w:rFonts w:ascii="SimSun" w:eastAsia="SimSun" w:hAnsi="SimSun" w:cs="Times New Roman" w:hint="eastAsia"/>
          <w:color w:val="586F76"/>
        </w:rPr>
        <w:t>。</w:t>
      </w:r>
    </w:p>
    <w:p w14:paraId="43A79BF9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然后再按此方法对这两部分数据分别进行快速排序，整个排序过程可以递归进行，以此达到整个数据变成有序序列。</w:t>
      </w:r>
    </w:p>
    <w:p w14:paraId="10178404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详细的图解往往比大堆的文字更有说明力，所以直接上图：</w:t>
      </w:r>
    </w:p>
    <w:p w14:paraId="713037C9" w14:textId="6C5026ED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noProof/>
          <w:color w:val="399AB2"/>
        </w:rPr>
        <w:lastRenderedPageBreak/>
        <w:drawing>
          <wp:inline distT="0" distB="0" distL="0" distR="0" wp14:anchorId="69CEE9E2" wp14:editId="54B985D5">
            <wp:extent cx="5943600" cy="4596765"/>
            <wp:effectExtent l="0" t="0" r="0" b="0"/>
            <wp:docPr id="8" name="图片 8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0BE9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上图中，演示了快速排序的处理过程：</w:t>
      </w:r>
    </w:p>
    <w:p w14:paraId="5EAAC714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初始状态</w:t>
      </w:r>
      <w:r w:rsidRPr="00870E06">
        <w:rPr>
          <w:rFonts w:ascii="SimSun" w:eastAsia="SimSun" w:hAnsi="SimSun" w:cs="Times New Roman" w:hint="eastAsia"/>
          <w:color w:val="586F76"/>
        </w:rPr>
        <w:t>为一组无序的数组：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4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5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1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3</w:t>
      </w:r>
      <w:r w:rsidRPr="00870E06">
        <w:rPr>
          <w:rFonts w:ascii="SimSun" w:eastAsia="SimSun" w:hAnsi="SimSun" w:cs="Times New Roman" w:hint="eastAsia"/>
          <w:color w:val="586F76"/>
        </w:rPr>
        <w:t>。</w:t>
      </w:r>
    </w:p>
    <w:p w14:paraId="58A43783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经过以上操作步骤后，完成了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第一次的排序</w:t>
      </w:r>
      <w:r w:rsidRPr="00870E06">
        <w:rPr>
          <w:rFonts w:ascii="SimSun" w:eastAsia="SimSun" w:hAnsi="SimSun" w:cs="Times New Roman" w:hint="eastAsia"/>
          <w:color w:val="586F76"/>
        </w:rPr>
        <w:t>，得到新的数组：</w:t>
      </w:r>
      <w:r w:rsidRPr="00870E06">
        <w:rPr>
          <w:rFonts w:ascii="Verdana" w:eastAsia="Times New Roman" w:hAnsi="Verdana" w:cs="Times New Roman"/>
          <w:color w:val="586F76"/>
        </w:rPr>
        <w:t>1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5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4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3</w:t>
      </w:r>
      <w:r w:rsidRPr="00870E06">
        <w:rPr>
          <w:rFonts w:ascii="SimSun" w:eastAsia="SimSun" w:hAnsi="SimSun" w:cs="Times New Roman" w:hint="eastAsia"/>
          <w:color w:val="586F76"/>
        </w:rPr>
        <w:t>。</w:t>
      </w:r>
    </w:p>
    <w:p w14:paraId="2EF26FFD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新的数组中，以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为分割点，左边都是比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小的数，右边都是比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大的数。</w:t>
      </w:r>
    </w:p>
    <w:p w14:paraId="25BEF6C2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因为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已经在数组中找到了合适的位置，所以不用再动。</w:t>
      </w:r>
    </w:p>
    <w:p w14:paraId="2A0D2CA5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左边的数组只有一个元素</w:t>
      </w:r>
      <w:r w:rsidRPr="00870E06">
        <w:rPr>
          <w:rFonts w:ascii="Verdana" w:eastAsia="Times New Roman" w:hAnsi="Verdana" w:cs="Times New Roman"/>
          <w:color w:val="586F76"/>
        </w:rPr>
        <w:t>1</w:t>
      </w:r>
      <w:r w:rsidRPr="00870E06">
        <w:rPr>
          <w:rFonts w:ascii="SimSun" w:eastAsia="SimSun" w:hAnsi="SimSun" w:cs="Times New Roman" w:hint="eastAsia"/>
          <w:color w:val="586F76"/>
        </w:rPr>
        <w:t>，所以显然不用再排序，位置也被确定。（注：这种情况时，</w:t>
      </w:r>
      <w:r w:rsidRPr="00870E06">
        <w:rPr>
          <w:rFonts w:ascii="Verdana" w:eastAsia="Times New Roman" w:hAnsi="Verdana" w:cs="Times New Roman"/>
          <w:color w:val="586F76"/>
        </w:rPr>
        <w:t>left</w:t>
      </w:r>
      <w:r w:rsidRPr="00870E06">
        <w:rPr>
          <w:rFonts w:ascii="SimSun" w:eastAsia="SimSun" w:hAnsi="SimSun" w:cs="Times New Roman" w:hint="eastAsia"/>
          <w:color w:val="586F76"/>
        </w:rPr>
        <w:t>指针和</w:t>
      </w:r>
      <w:r w:rsidRPr="00870E06">
        <w:rPr>
          <w:rFonts w:ascii="Verdana" w:eastAsia="Times New Roman" w:hAnsi="Verdana" w:cs="Times New Roman"/>
          <w:color w:val="586F76"/>
        </w:rPr>
        <w:t>right</w:t>
      </w:r>
      <w:r w:rsidRPr="00870E06">
        <w:rPr>
          <w:rFonts w:ascii="SimSun" w:eastAsia="SimSun" w:hAnsi="SimSun" w:cs="Times New Roman" w:hint="eastAsia"/>
          <w:color w:val="586F76"/>
        </w:rPr>
        <w:t>指针显然是重合的。因此在代码中，我们可以通过设置判定条件</w:t>
      </w:r>
      <w:r w:rsidRPr="00870E06">
        <w:rPr>
          <w:rFonts w:ascii="Verdana" w:eastAsia="Times New Roman" w:hAnsi="Verdana" w:cs="Times New Roman"/>
          <w:b/>
          <w:bCs/>
          <w:color w:val="C00000"/>
          <w:sz w:val="20"/>
          <w:szCs w:val="20"/>
        </w:rPr>
        <w:t>left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必须小于</w:t>
      </w:r>
      <w:r w:rsidRPr="00870E06">
        <w:rPr>
          <w:rFonts w:ascii="Verdana" w:eastAsia="Times New Roman" w:hAnsi="Verdana" w:cs="Times New Roman"/>
          <w:b/>
          <w:bCs/>
          <w:color w:val="C00000"/>
          <w:sz w:val="20"/>
          <w:szCs w:val="20"/>
        </w:rPr>
        <w:t>right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，如果不满足，则不用排序了</w:t>
      </w:r>
      <w:r w:rsidRPr="00870E06">
        <w:rPr>
          <w:rFonts w:ascii="SimSun" w:eastAsia="SimSun" w:hAnsi="SimSun" w:cs="Times New Roman" w:hint="eastAsia"/>
          <w:color w:val="586F76"/>
        </w:rPr>
        <w:t>）。</w:t>
      </w:r>
    </w:p>
    <w:p w14:paraId="56768A4F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而对于</w:t>
      </w:r>
      <w:r w:rsidRPr="00870E06">
        <w:rPr>
          <w:rFonts w:ascii="Verdana" w:eastAsia="Times New Roman" w:hAnsi="Verdana" w:cs="Times New Roman"/>
          <w:color w:val="586F76"/>
        </w:rPr>
        <w:t>2</w:t>
      </w:r>
      <w:r w:rsidRPr="00870E06">
        <w:rPr>
          <w:rFonts w:ascii="SimSun" w:eastAsia="SimSun" w:hAnsi="SimSun" w:cs="Times New Roman" w:hint="eastAsia"/>
          <w:color w:val="586F76"/>
        </w:rPr>
        <w:t>右边的数组</w:t>
      </w:r>
      <w:r w:rsidRPr="00870E06">
        <w:rPr>
          <w:rFonts w:ascii="Verdana" w:eastAsia="Times New Roman" w:hAnsi="Verdana" w:cs="Times New Roman"/>
          <w:color w:val="586F76"/>
        </w:rPr>
        <w:t>5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4</w:t>
      </w:r>
      <w:r w:rsidRPr="00870E06">
        <w:rPr>
          <w:rFonts w:ascii="SimSun" w:eastAsia="SimSun" w:hAnsi="SimSun" w:cs="Times New Roman" w:hint="eastAsia"/>
          <w:color w:val="586F76"/>
        </w:rPr>
        <w:t>、</w:t>
      </w:r>
      <w:r w:rsidRPr="00870E06">
        <w:rPr>
          <w:rFonts w:ascii="Verdana" w:eastAsia="Times New Roman" w:hAnsi="Verdana" w:cs="Times New Roman"/>
          <w:color w:val="586F76"/>
        </w:rPr>
        <w:t>3</w:t>
      </w:r>
      <w:r w:rsidRPr="00870E06">
        <w:rPr>
          <w:rFonts w:ascii="SimSun" w:eastAsia="SimSun" w:hAnsi="SimSun" w:cs="Times New Roman" w:hint="eastAsia"/>
          <w:color w:val="586F76"/>
        </w:rPr>
        <w:t>，设置</w:t>
      </w:r>
      <w:r w:rsidRPr="00870E06">
        <w:rPr>
          <w:rFonts w:ascii="Verdana" w:eastAsia="Times New Roman" w:hAnsi="Verdana" w:cs="Times New Roman"/>
          <w:color w:val="586F76"/>
        </w:rPr>
        <w:t>left</w:t>
      </w:r>
      <w:r w:rsidRPr="00870E06">
        <w:rPr>
          <w:rFonts w:ascii="SimSun" w:eastAsia="SimSun" w:hAnsi="SimSun" w:cs="Times New Roman" w:hint="eastAsia"/>
          <w:color w:val="586F76"/>
        </w:rPr>
        <w:t>指向</w:t>
      </w:r>
      <w:r w:rsidRPr="00870E06">
        <w:rPr>
          <w:rFonts w:ascii="Verdana" w:eastAsia="Times New Roman" w:hAnsi="Verdana" w:cs="Times New Roman"/>
          <w:color w:val="586F76"/>
        </w:rPr>
        <w:t>5</w:t>
      </w:r>
      <w:r w:rsidRPr="00870E06">
        <w:rPr>
          <w:rFonts w:ascii="SimSun" w:eastAsia="SimSun" w:hAnsi="SimSun" w:cs="Times New Roman" w:hint="eastAsia"/>
          <w:color w:val="586F76"/>
        </w:rPr>
        <w:t>，</w:t>
      </w:r>
      <w:r w:rsidRPr="00870E06">
        <w:rPr>
          <w:rFonts w:ascii="Verdana" w:eastAsia="Times New Roman" w:hAnsi="Verdana" w:cs="Times New Roman"/>
          <w:color w:val="586F76"/>
        </w:rPr>
        <w:t>right</w:t>
      </w:r>
      <w:r w:rsidRPr="00870E06">
        <w:rPr>
          <w:rFonts w:ascii="SimSun" w:eastAsia="SimSun" w:hAnsi="SimSun" w:cs="Times New Roman" w:hint="eastAsia"/>
          <w:color w:val="586F76"/>
        </w:rPr>
        <w:t>指向</w:t>
      </w:r>
      <w:r w:rsidRPr="00870E06">
        <w:rPr>
          <w:rFonts w:ascii="Verdana" w:eastAsia="Times New Roman" w:hAnsi="Verdana" w:cs="Times New Roman"/>
          <w:color w:val="586F76"/>
        </w:rPr>
        <w:t>3</w:t>
      </w:r>
      <w:r w:rsidRPr="00870E06">
        <w:rPr>
          <w:rFonts w:ascii="SimSun" w:eastAsia="SimSun" w:hAnsi="SimSun" w:cs="Times New Roman" w:hint="eastAsia"/>
          <w:color w:val="586F76"/>
        </w:rPr>
        <w:t>，开始继续</w:t>
      </w:r>
      <w:r w:rsidRPr="00870E06">
        <w:rPr>
          <w:rFonts w:ascii="SimSun" w:eastAsia="SimSun" w:hAnsi="SimSun" w:cs="Times New Roman" w:hint="eastAsia"/>
          <w:b/>
          <w:bCs/>
          <w:color w:val="C00000"/>
          <w:sz w:val="20"/>
          <w:szCs w:val="20"/>
        </w:rPr>
        <w:t>重复图中的一、二、三、四步骤</w:t>
      </w:r>
      <w:r w:rsidRPr="00870E06">
        <w:rPr>
          <w:rFonts w:ascii="SimSun" w:eastAsia="SimSun" w:hAnsi="SimSun" w:cs="Times New Roman" w:hint="eastAsia"/>
          <w:color w:val="586F76"/>
        </w:rPr>
        <w:t>，对新的数组进行排序。</w:t>
      </w:r>
    </w:p>
    <w:p w14:paraId="1CA4E6C5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D9D9D9"/>
        </w:rPr>
        <w:t>核心代码</w:t>
      </w:r>
    </w:p>
    <w:p w14:paraId="7D35E6E2" w14:textId="02A34F6B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41EF7F68" wp14:editId="7FD0A6FE">
            <wp:extent cx="190500" cy="190500"/>
            <wp:effectExtent l="0" t="0" r="0" b="0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6BB5" w14:textId="77777777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division(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list,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以最左边的数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(left)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为基准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base = list[left];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从序列右端开始，向左遍历，直到找到小于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 &amp;&amp; list[right] &gt;= base)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    right--;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找到了比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小的元素，将这个元素放到最左边的位置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list[left] = list[right];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从序列左端开始，向右遍历，直到找到大于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 &amp;&amp; list[left] &lt;= base)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    left++;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找到了比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大的元素，将这个元素放到最右边的位置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list[right] = list[left];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最后将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放到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位置。此时，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位置的左侧数值应该都比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小；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    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而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位置的右侧数值应该都比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大。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list[left] = base;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list,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左下标一定小于右下标，否则就越界了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对数组进行分割，取出下次分割的基准标号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base = division(list, left,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System.out.format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("base = %d:\t", list[base]);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printPart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left,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左侧的一组数值进行递归的切割，以至于将这些数值完整的排序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left, base - 1);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右侧的一组数值进行递归的切割，以至于将这些数值完整的排序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base + 1,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14:paraId="241BBF1F" w14:textId="2DAAB720" w:rsidR="00870E06" w:rsidRPr="00870E06" w:rsidRDefault="00870E06" w:rsidP="00870E0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1BF79FBC" wp14:editId="1001BC8A">
            <wp:extent cx="190500" cy="190500"/>
            <wp:effectExtent l="0" t="0" r="0" b="0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BCDC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</w:p>
    <w:p w14:paraId="5A7D3164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399AB2"/>
          <w:kern w:val="36"/>
          <w:sz w:val="33"/>
          <w:szCs w:val="33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33"/>
          <w:szCs w:val="33"/>
        </w:rPr>
        <w:t>算法分</w:t>
      </w:r>
      <w:r w:rsidRPr="00870E06">
        <w:rPr>
          <w:rFonts w:ascii="Microsoft YaHei" w:eastAsia="Microsoft YaHei" w:hAnsi="Microsoft YaHei" w:cs="Microsoft YaHei"/>
          <w:b/>
          <w:bCs/>
          <w:color w:val="399AB2"/>
          <w:kern w:val="36"/>
          <w:sz w:val="33"/>
          <w:szCs w:val="33"/>
        </w:rPr>
        <w:t>析</w:t>
      </w:r>
    </w:p>
    <w:p w14:paraId="0FDCB1A2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60497C"/>
          <w:sz w:val="30"/>
          <w:szCs w:val="30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60497C"/>
          <w:sz w:val="30"/>
          <w:szCs w:val="30"/>
        </w:rPr>
        <w:t>快速排序算法的性</w:t>
      </w:r>
      <w:r w:rsidRPr="00870E06">
        <w:rPr>
          <w:rFonts w:ascii="Microsoft YaHei" w:eastAsia="Microsoft YaHei" w:hAnsi="Microsoft YaHei" w:cs="Microsoft YaHei"/>
          <w:b/>
          <w:bCs/>
          <w:color w:val="60497C"/>
          <w:sz w:val="30"/>
          <w:szCs w:val="30"/>
        </w:rPr>
        <w:t>能</w:t>
      </w:r>
    </w:p>
    <w:tbl>
      <w:tblPr>
        <w:tblW w:w="1339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CFC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676"/>
        <w:gridCol w:w="1834"/>
        <w:gridCol w:w="1676"/>
        <w:gridCol w:w="1834"/>
        <w:gridCol w:w="2005"/>
        <w:gridCol w:w="1346"/>
        <w:gridCol w:w="1346"/>
      </w:tblGrid>
      <w:tr w:rsidR="00870E06" w:rsidRPr="00870E06" w14:paraId="5027AB77" w14:textId="77777777" w:rsidTr="00870E06">
        <w:trPr>
          <w:trHeight w:val="28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74156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排序类别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3D88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排序方法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F7A94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时间复杂度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E3005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空间复杂度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508C1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稳定性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DDC42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复杂性</w:t>
            </w:r>
          </w:p>
        </w:tc>
      </w:tr>
      <w:tr w:rsidR="00870E06" w:rsidRPr="00870E06" w14:paraId="2B8FC1B5" w14:textId="77777777" w:rsidTr="00870E06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FCFA"/>
            <w:vAlign w:val="center"/>
            <w:hideMark/>
          </w:tcPr>
          <w:p w14:paraId="1CE9C5C1" w14:textId="77777777" w:rsidR="00870E06" w:rsidRPr="00870E06" w:rsidRDefault="00870E06" w:rsidP="00870E06">
            <w:pPr>
              <w:spacing w:after="0" w:line="240" w:lineRule="auto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vAlign w:val="center"/>
            <w:hideMark/>
          </w:tcPr>
          <w:p w14:paraId="4F544891" w14:textId="77777777" w:rsidR="00870E06" w:rsidRPr="00870E06" w:rsidRDefault="00870E06" w:rsidP="00870E06">
            <w:pPr>
              <w:spacing w:after="0" w:line="240" w:lineRule="auto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B924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平均情况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B8B72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最坏情况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16782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b/>
                <w:bCs/>
                <w:color w:val="EEECE1"/>
                <w:sz w:val="20"/>
                <w:szCs w:val="20"/>
              </w:rPr>
              <w:t>最好情况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vAlign w:val="center"/>
            <w:hideMark/>
          </w:tcPr>
          <w:p w14:paraId="130CD0ED" w14:textId="77777777" w:rsidR="00870E06" w:rsidRPr="00870E06" w:rsidRDefault="00870E06" w:rsidP="00870E06">
            <w:pPr>
              <w:spacing w:after="0" w:line="240" w:lineRule="auto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vAlign w:val="center"/>
            <w:hideMark/>
          </w:tcPr>
          <w:p w14:paraId="6DB7E0BF" w14:textId="77777777" w:rsidR="00870E06" w:rsidRPr="00870E06" w:rsidRDefault="00870E06" w:rsidP="00870E06">
            <w:pPr>
              <w:spacing w:after="0" w:line="240" w:lineRule="auto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vAlign w:val="center"/>
            <w:hideMark/>
          </w:tcPr>
          <w:p w14:paraId="4235F89F" w14:textId="77777777" w:rsidR="00870E06" w:rsidRPr="00870E06" w:rsidRDefault="00870E06" w:rsidP="00870E06">
            <w:pPr>
              <w:spacing w:after="0" w:line="240" w:lineRule="auto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</w:p>
        </w:tc>
      </w:tr>
      <w:tr w:rsidR="00870E06" w:rsidRPr="00870E06" w14:paraId="664B6373" w14:textId="77777777" w:rsidTr="00870E06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6FD58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交换排序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E279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快速排序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A1D10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O(Nlog2N)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9D83D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O(N2)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96583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O(Nlog2N)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84C20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O(Nlog2N)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D3313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不稳定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FC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D5CBD" w14:textId="77777777" w:rsidR="00870E06" w:rsidRPr="00870E06" w:rsidRDefault="00870E06" w:rsidP="00870E06">
            <w:pPr>
              <w:spacing w:after="0" w:line="293" w:lineRule="atLeast"/>
              <w:jc w:val="center"/>
              <w:rPr>
                <w:rFonts w:ascii="Verdana" w:eastAsia="Times New Roman" w:hAnsi="Verdana" w:cs="Times New Roman"/>
                <w:color w:val="586F76"/>
                <w:sz w:val="20"/>
                <w:szCs w:val="20"/>
              </w:rPr>
            </w:pPr>
            <w:r w:rsidRPr="00870E06">
              <w:rPr>
                <w:rFonts w:ascii="SimSun" w:eastAsia="SimSun" w:hAnsi="SimSun" w:cs="Times New Roman" w:hint="eastAsia"/>
                <w:color w:val="586F76"/>
                <w:sz w:val="20"/>
                <w:szCs w:val="20"/>
              </w:rPr>
              <w:t>较复杂</w:t>
            </w:r>
          </w:p>
        </w:tc>
      </w:tr>
    </w:tbl>
    <w:p w14:paraId="753313BB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color w:val="586F76"/>
        </w:rPr>
        <w:t> </w:t>
      </w:r>
    </w:p>
    <w:p w14:paraId="4388EEC9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60497C"/>
          <w:sz w:val="30"/>
          <w:szCs w:val="30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60497C"/>
          <w:sz w:val="30"/>
          <w:szCs w:val="30"/>
        </w:rPr>
        <w:lastRenderedPageBreak/>
        <w:t>时间复杂</w:t>
      </w:r>
      <w:r w:rsidRPr="00870E06">
        <w:rPr>
          <w:rFonts w:ascii="Microsoft YaHei" w:eastAsia="Microsoft YaHei" w:hAnsi="Microsoft YaHei" w:cs="Microsoft YaHei"/>
          <w:b/>
          <w:bCs/>
          <w:color w:val="60497C"/>
          <w:sz w:val="30"/>
          <w:szCs w:val="30"/>
        </w:rPr>
        <w:t>度</w:t>
      </w:r>
    </w:p>
    <w:p w14:paraId="773D669D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当数据有序时，以第一个关键字为基准分为两个子序列，前一个子序列为空，此时执行效率最差。</w:t>
      </w:r>
    </w:p>
    <w:p w14:paraId="09968DD3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而当数据随机分布时，以第一个关键字为基准分为两个子序列，两个子序列的元素个数接近相等，此时执行效率最好。</w:t>
      </w:r>
    </w:p>
    <w:p w14:paraId="6FCB83A2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所以，数据越随机分布时，快速排序性能越好；数据越接近有序，快速排序性能越差。</w:t>
      </w:r>
    </w:p>
    <w:p w14:paraId="6D85CF97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color w:val="586F76"/>
        </w:rPr>
        <w:t> </w:t>
      </w:r>
    </w:p>
    <w:p w14:paraId="4179C9DE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60497C"/>
          <w:sz w:val="30"/>
          <w:szCs w:val="30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60497C"/>
          <w:sz w:val="30"/>
          <w:szCs w:val="30"/>
        </w:rPr>
        <w:t>空间复杂</w:t>
      </w:r>
      <w:r w:rsidRPr="00870E06">
        <w:rPr>
          <w:rFonts w:ascii="Microsoft YaHei" w:eastAsia="Microsoft YaHei" w:hAnsi="Microsoft YaHei" w:cs="Microsoft YaHei"/>
          <w:b/>
          <w:bCs/>
          <w:color w:val="60497C"/>
          <w:sz w:val="30"/>
          <w:szCs w:val="30"/>
        </w:rPr>
        <w:t>度</w:t>
      </w:r>
    </w:p>
    <w:p w14:paraId="784226C8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快速排序在每次分割的过程中，需要</w:t>
      </w:r>
      <w:r w:rsidRPr="00870E06">
        <w:rPr>
          <w:rFonts w:ascii="Verdana" w:eastAsia="Times New Roman" w:hAnsi="Verdana" w:cs="Times New Roman"/>
          <w:color w:val="586F76"/>
        </w:rPr>
        <w:t> 1 </w:t>
      </w:r>
      <w:proofErr w:type="gramStart"/>
      <w:r w:rsidRPr="00870E06">
        <w:rPr>
          <w:rFonts w:ascii="SimSun" w:eastAsia="SimSun" w:hAnsi="SimSun" w:cs="Times New Roman" w:hint="eastAsia"/>
          <w:color w:val="586F76"/>
        </w:rPr>
        <w:t>个</w:t>
      </w:r>
      <w:proofErr w:type="gramEnd"/>
      <w:r w:rsidRPr="00870E06">
        <w:rPr>
          <w:rFonts w:ascii="SimSun" w:eastAsia="SimSun" w:hAnsi="SimSun" w:cs="Times New Roman" w:hint="eastAsia"/>
          <w:color w:val="586F76"/>
        </w:rPr>
        <w:t>空间存储基准值。而快速排序的大概需要</w:t>
      </w:r>
      <w:r w:rsidRPr="00870E06">
        <w:rPr>
          <w:rFonts w:ascii="Verdana" w:eastAsia="Times New Roman" w:hAnsi="Verdana" w:cs="Times New Roman"/>
          <w:color w:val="586F76"/>
        </w:rPr>
        <w:t> Nlog2N</w:t>
      </w:r>
      <w:r w:rsidRPr="00870E06">
        <w:rPr>
          <w:rFonts w:ascii="SimSun" w:eastAsia="SimSun" w:hAnsi="SimSun" w:cs="Times New Roman" w:hint="eastAsia"/>
          <w:color w:val="586F76"/>
        </w:rPr>
        <w:t>次的分割处理，所以占用空间也是</w:t>
      </w:r>
      <w:r w:rsidRPr="00870E06">
        <w:rPr>
          <w:rFonts w:ascii="Verdana" w:eastAsia="Times New Roman" w:hAnsi="Verdana" w:cs="Times New Roman"/>
          <w:color w:val="586F76"/>
        </w:rPr>
        <w:t> Nlog2N </w:t>
      </w:r>
      <w:proofErr w:type="gramStart"/>
      <w:r w:rsidRPr="00870E06">
        <w:rPr>
          <w:rFonts w:ascii="SimSun" w:eastAsia="SimSun" w:hAnsi="SimSun" w:cs="Times New Roman" w:hint="eastAsia"/>
          <w:color w:val="586F76"/>
        </w:rPr>
        <w:t>个</w:t>
      </w:r>
      <w:proofErr w:type="gramEnd"/>
      <w:r w:rsidRPr="00870E06">
        <w:rPr>
          <w:rFonts w:ascii="SimSun" w:eastAsia="SimSun" w:hAnsi="SimSun" w:cs="Times New Roman" w:hint="eastAsia"/>
          <w:color w:val="586F76"/>
        </w:rPr>
        <w:t>。</w:t>
      </w:r>
    </w:p>
    <w:p w14:paraId="1CD6BE65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</w:p>
    <w:p w14:paraId="7552E65B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60497C"/>
          <w:sz w:val="30"/>
          <w:szCs w:val="30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60497C"/>
          <w:sz w:val="30"/>
          <w:szCs w:val="30"/>
        </w:rPr>
        <w:t>算法稳定</w:t>
      </w:r>
      <w:r w:rsidRPr="00870E06">
        <w:rPr>
          <w:rFonts w:ascii="Microsoft YaHei" w:eastAsia="Microsoft YaHei" w:hAnsi="Microsoft YaHei" w:cs="Microsoft YaHei"/>
          <w:b/>
          <w:bCs/>
          <w:color w:val="60497C"/>
          <w:sz w:val="30"/>
          <w:szCs w:val="30"/>
        </w:rPr>
        <w:t>性</w:t>
      </w:r>
    </w:p>
    <w:p w14:paraId="085C1DB5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在快速排序中，相等元素可能会因为分区而交换顺序，所以它是不稳定的算法。</w:t>
      </w:r>
    </w:p>
    <w:p w14:paraId="50EC6AEA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</w:p>
    <w:p w14:paraId="18CE7BC3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399AB2"/>
          <w:kern w:val="36"/>
          <w:sz w:val="33"/>
          <w:szCs w:val="33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33"/>
          <w:szCs w:val="33"/>
        </w:rPr>
        <w:t>完整参考代</w:t>
      </w:r>
      <w:r w:rsidRPr="00870E06">
        <w:rPr>
          <w:rFonts w:ascii="Microsoft YaHei" w:eastAsia="Microsoft YaHei" w:hAnsi="Microsoft YaHei" w:cs="Microsoft YaHei"/>
          <w:b/>
          <w:bCs/>
          <w:color w:val="399AB2"/>
          <w:kern w:val="36"/>
          <w:sz w:val="33"/>
          <w:szCs w:val="33"/>
        </w:rPr>
        <w:t>码</w:t>
      </w:r>
    </w:p>
    <w:p w14:paraId="446E98C5" w14:textId="77777777" w:rsidR="00870E06" w:rsidRPr="00870E06" w:rsidRDefault="00870E06" w:rsidP="00870E06">
      <w:pPr>
        <w:shd w:val="clear" w:color="auto" w:fill="FCFCFA"/>
        <w:spacing w:before="150" w:after="150" w:line="293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color w:val="586F76"/>
          <w:sz w:val="20"/>
          <w:szCs w:val="20"/>
        </w:rPr>
        <w:t> </w:t>
      </w:r>
    </w:p>
    <w:p w14:paraId="61E7887E" w14:textId="77777777" w:rsidR="00870E06" w:rsidRPr="00870E06" w:rsidRDefault="00870E06" w:rsidP="00870E06">
      <w:pPr>
        <w:shd w:val="clear" w:color="auto" w:fill="FCFCFA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60497C"/>
          <w:sz w:val="30"/>
          <w:szCs w:val="30"/>
        </w:rPr>
      </w:pPr>
      <w:r w:rsidRPr="00870E06">
        <w:rPr>
          <w:rFonts w:ascii="SimSun" w:eastAsia="SimSun" w:hAnsi="SimSun" w:cs="Times New Roman" w:hint="eastAsia"/>
          <w:b/>
          <w:bCs/>
          <w:color w:val="60497C"/>
          <w:sz w:val="32"/>
          <w:szCs w:val="32"/>
        </w:rPr>
        <w:t>JAVA版本</w:t>
      </w:r>
    </w:p>
    <w:p w14:paraId="0A6C3C31" w14:textId="77777777" w:rsidR="00870E06" w:rsidRPr="00870E06" w:rsidRDefault="00870E06" w:rsidP="00870E06">
      <w:pPr>
        <w:shd w:val="clear" w:color="auto" w:fill="FCFCFA"/>
        <w:spacing w:after="0" w:line="240" w:lineRule="auto"/>
        <w:rPr>
          <w:rFonts w:ascii="Verdana" w:eastAsia="Times New Roman" w:hAnsi="Verdana" w:cs="Times New Roman"/>
          <w:color w:val="586F76"/>
          <w:sz w:val="21"/>
          <w:szCs w:val="21"/>
        </w:rPr>
      </w:pPr>
      <w:r w:rsidRPr="00870E06">
        <w:rPr>
          <w:rFonts w:ascii="SimSun" w:eastAsia="SimSun" w:hAnsi="SimSun" w:cs="Times New Roman" w:hint="eastAsia"/>
          <w:b/>
          <w:bCs/>
          <w:color w:val="586F76"/>
          <w:sz w:val="21"/>
          <w:szCs w:val="21"/>
          <w:shd w:val="clear" w:color="auto" w:fill="D9D9D9"/>
        </w:rPr>
        <w:t>代码实现</w:t>
      </w:r>
    </w:p>
    <w:p w14:paraId="754DE549" w14:textId="78E8D080" w:rsidR="00870E06" w:rsidRPr="00870E06" w:rsidRDefault="00870E06" w:rsidP="00870E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B7B8CE" wp14:editId="3FDF69C0">
            <wp:extent cx="104775" cy="15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8847daa-fe5a-4048-8926-f4741f3e723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1848" w14:textId="3804850A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74397194" wp14:editId="0A173979">
            <wp:extent cx="190500" cy="190500"/>
            <wp:effectExtent l="0" t="0" r="0" b="0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583F" w14:textId="77777777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division(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list,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以最左边的数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(left)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为基准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base = list[left];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从序列右端开始，向左遍历，直到找到小于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 &amp;&amp; list[right] &gt;= base)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 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right--;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找到了比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小的元素，将这个元素放到最左边的位置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list[left] = list[right];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从序列左端开始，向右遍历，直到找到大于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的数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 &amp;&amp; list[left] &lt;= base)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left++;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找到了比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大的元素，将这个元素放到最右边的位置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list[right] = list[left];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lastRenderedPageBreak/>
        <w:t>18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19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最后将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base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放到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位置。此时，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位置的左侧数值应该都比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小；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而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位置的右侧数值应该都比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left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大。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list[left] = base;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list,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left,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左下标一定小于右下标，否则就越界了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29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(left &lt; right)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对数组进行分割，取出下次分割的基准标号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base = division(list, left,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System.out.format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("base = %d:\t", list[base]);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printPart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left,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左侧的一组数值进行递归的切割，以至于将这些数值完整的排序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left, base - 1);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39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对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基准标号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“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右侧的一组数值进行递归的切割，以至于将这些数值完整的排序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(list, base + 1, right);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打印序列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printPart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list,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begin,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end)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= 0;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&lt; begin;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++)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("\t");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49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= begin;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&lt;= end;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++)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(list[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] + "\t");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main(String[]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初始化一个序列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[] array = {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1, 3, 4, 5, 2, 6, 9, 7, 8, 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59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60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61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t>// </w:t>
      </w:r>
      <w:r w:rsidRPr="00870E06">
        <w:rPr>
          <w:rFonts w:ascii="SimSun" w:eastAsia="SimSun" w:hAnsi="SimSun" w:cs="SimSun" w:hint="eastAsia"/>
          <w:color w:val="008000"/>
          <w:sz w:val="24"/>
          <w:szCs w:val="24"/>
        </w:rPr>
        <w:t>调用快速排序方法</w:t>
      </w:r>
      <w:r w:rsidRPr="00870E06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62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quick = </w:t>
      </w:r>
      <w:r w:rsidRPr="00870E06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lastRenderedPageBreak/>
        <w:t>63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r w:rsidRPr="00870E06">
        <w:rPr>
          <w:rFonts w:ascii="SimSun" w:eastAsia="SimSun" w:hAnsi="SimSun" w:cs="SimSun" w:hint="eastAsia"/>
          <w:color w:val="000000"/>
          <w:sz w:val="24"/>
          <w:szCs w:val="24"/>
        </w:rPr>
        <w:t>排序前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:\t\t");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64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quick.printPart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(array, 0,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array.length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- 1);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65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quick.quickSort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(array, 0,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array.length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- 1);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66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r w:rsidRPr="00870E06">
        <w:rPr>
          <w:rFonts w:ascii="SimSun" w:eastAsia="SimSun" w:hAnsi="SimSun" w:cs="SimSun" w:hint="eastAsia"/>
          <w:color w:val="000000"/>
          <w:sz w:val="24"/>
          <w:szCs w:val="24"/>
        </w:rPr>
        <w:t>排序后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:\t\t");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67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quick.printPart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(array, 0, </w:t>
      </w:r>
      <w:proofErr w:type="spellStart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array.length</w:t>
      </w:r>
      <w:proofErr w:type="spellEnd"/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- 1);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68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Times New Roman" w:eastAsia="Times New Roman" w:hAnsi="Times New Roman" w:cs="Times New Roman"/>
          <w:color w:val="008080"/>
          <w:sz w:val="24"/>
          <w:szCs w:val="24"/>
        </w:rPr>
        <w:t>69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D285DC7" w14:textId="549F8020" w:rsidR="00870E06" w:rsidRPr="00870E06" w:rsidRDefault="00870E06" w:rsidP="00870E0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5AC72430" wp14:editId="7E45BE39">
            <wp:extent cx="190500" cy="190500"/>
            <wp:effectExtent l="0" t="0" r="0" b="0"/>
            <wp:docPr id="3" name="图片 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5C8F" w14:textId="77777777" w:rsidR="00870E06" w:rsidRPr="00870E06" w:rsidRDefault="00870E06" w:rsidP="00870E06">
      <w:pPr>
        <w:shd w:val="clear" w:color="auto" w:fill="FCFCFA"/>
        <w:spacing w:after="0" w:line="240" w:lineRule="auto"/>
        <w:rPr>
          <w:rFonts w:ascii="Verdana" w:eastAsia="Times New Roman" w:hAnsi="Verdana" w:cs="Times New Roman"/>
          <w:color w:val="586F76"/>
          <w:sz w:val="21"/>
          <w:szCs w:val="21"/>
        </w:rPr>
      </w:pPr>
      <w:r w:rsidRPr="00870E06">
        <w:rPr>
          <w:rFonts w:ascii="Verdana" w:eastAsia="Times New Roman" w:hAnsi="Verdana" w:cs="Times New Roman"/>
          <w:color w:val="586F76"/>
        </w:rPr>
        <w:t> </w:t>
      </w:r>
    </w:p>
    <w:p w14:paraId="5FC59571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D9D9D9"/>
        </w:rPr>
        <w:t>运行结果</w:t>
      </w:r>
    </w:p>
    <w:p w14:paraId="3A02F26F" w14:textId="77777777" w:rsidR="00870E06" w:rsidRPr="00870E06" w:rsidRDefault="00870E06" w:rsidP="00870E06">
      <w:pPr>
        <w:shd w:val="clear" w:color="auto" w:fill="FCFCFA"/>
        <w:spacing w:before="150" w:after="15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Verdana" w:eastAsia="Times New Roman" w:hAnsi="Verdana" w:cs="Times New Roman"/>
          <w:color w:val="586F76"/>
          <w:sz w:val="20"/>
          <w:szCs w:val="20"/>
        </w:rPr>
        <w:t> </w:t>
      </w:r>
    </w:p>
    <w:p w14:paraId="1E1B52C2" w14:textId="4100CD7F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24C43528" wp14:editId="20E309EF">
            <wp:extent cx="190500" cy="190500"/>
            <wp:effectExtent l="0" t="0" r="0" b="0"/>
            <wp:docPr id="2" name="图片 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AC6E" w14:textId="77777777" w:rsidR="00870E06" w:rsidRPr="00870E06" w:rsidRDefault="00870E06" w:rsidP="00870E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SimSun" w:eastAsia="SimSun" w:hAnsi="SimSun" w:cs="SimSun" w:hint="eastAsia"/>
          <w:color w:val="000000"/>
          <w:sz w:val="24"/>
          <w:szCs w:val="24"/>
        </w:rPr>
        <w:t>排序前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:    1  3  4  5  2  6  9  7  8  0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1: 0  1  4  5  2  6  9  7  8  3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4:       3  2  4  6  9  7  8  5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3:       2  3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6:                5  6  7  8  9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7:                      7  8  9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 = 8:                         8  9 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0E06">
        <w:rPr>
          <w:rFonts w:ascii="SimSun" w:eastAsia="SimSun" w:hAnsi="SimSun" w:cs="SimSun" w:hint="eastAsia"/>
          <w:color w:val="000000"/>
          <w:sz w:val="24"/>
          <w:szCs w:val="24"/>
        </w:rPr>
        <w:t>排序后</w:t>
      </w:r>
      <w:r w:rsidRPr="00870E06">
        <w:rPr>
          <w:rFonts w:ascii="Times New Roman" w:eastAsia="Times New Roman" w:hAnsi="Times New Roman" w:cs="Times New Roman"/>
          <w:color w:val="000000"/>
          <w:sz w:val="24"/>
          <w:szCs w:val="24"/>
        </w:rPr>
        <w:t>:    0  1  2  3  4  5  6  7  8  9 </w:t>
      </w:r>
    </w:p>
    <w:p w14:paraId="2DDDA42C" w14:textId="3DD7038C" w:rsidR="00870E06" w:rsidRPr="00870E06" w:rsidRDefault="00870E06" w:rsidP="00870E06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E06">
        <w:rPr>
          <w:rFonts w:ascii="Times New Roman" w:eastAsia="Times New Roman" w:hAnsi="Times New Roman" w:cs="Times New Roman"/>
          <w:noProof/>
          <w:color w:val="399AB2"/>
          <w:sz w:val="24"/>
          <w:szCs w:val="24"/>
        </w:rPr>
        <w:drawing>
          <wp:inline distT="0" distB="0" distL="0" distR="0" wp14:anchorId="163812B4" wp14:editId="3C16480E">
            <wp:extent cx="190500" cy="190500"/>
            <wp:effectExtent l="0" t="0" r="0" b="0"/>
            <wp:docPr id="1" name="图片 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5E8" w14:textId="77777777" w:rsidR="00870E06" w:rsidRPr="00870E06" w:rsidRDefault="00870E06" w:rsidP="00870E06">
      <w:pPr>
        <w:shd w:val="clear" w:color="auto" w:fill="FCFCFA"/>
        <w:spacing w:before="150" w:after="150" w:line="240" w:lineRule="auto"/>
        <w:rPr>
          <w:rFonts w:ascii="Verdana" w:eastAsia="Times New Roman" w:hAnsi="Verdana" w:cs="Times New Roman"/>
          <w:color w:val="586F76"/>
          <w:sz w:val="21"/>
          <w:szCs w:val="21"/>
        </w:rPr>
      </w:pPr>
      <w:r w:rsidRPr="00870E06">
        <w:rPr>
          <w:rFonts w:ascii="Verdana" w:eastAsia="Times New Roman" w:hAnsi="Verdana" w:cs="Times New Roman"/>
          <w:color w:val="586F76"/>
          <w:sz w:val="21"/>
          <w:szCs w:val="21"/>
        </w:rPr>
        <w:t> </w:t>
      </w:r>
    </w:p>
    <w:p w14:paraId="5053B86B" w14:textId="77777777" w:rsidR="00870E06" w:rsidRPr="00870E06" w:rsidRDefault="00870E06" w:rsidP="00870E06">
      <w:pPr>
        <w:shd w:val="clear" w:color="auto" w:fill="FCFCFA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399AB2"/>
          <w:kern w:val="36"/>
          <w:sz w:val="33"/>
          <w:szCs w:val="33"/>
        </w:rPr>
      </w:pPr>
      <w:r w:rsidRPr="00870E06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33"/>
          <w:szCs w:val="33"/>
        </w:rPr>
        <w:t>参考资</w:t>
      </w:r>
      <w:r w:rsidRPr="00870E06">
        <w:rPr>
          <w:rFonts w:ascii="Microsoft YaHei" w:eastAsia="Microsoft YaHei" w:hAnsi="Microsoft YaHei" w:cs="Microsoft YaHei"/>
          <w:b/>
          <w:bCs/>
          <w:color w:val="399AB2"/>
          <w:kern w:val="36"/>
          <w:sz w:val="33"/>
          <w:szCs w:val="33"/>
        </w:rPr>
        <w:t>料</w:t>
      </w:r>
    </w:p>
    <w:p w14:paraId="36D6B11F" w14:textId="77777777" w:rsidR="00870E06" w:rsidRPr="00870E06" w:rsidRDefault="00870E06" w:rsidP="00870E06">
      <w:pPr>
        <w:shd w:val="clear" w:color="auto" w:fill="FCFCFA"/>
        <w:spacing w:after="0" w:line="240" w:lineRule="atLeast"/>
        <w:rPr>
          <w:rFonts w:ascii="Verdana" w:eastAsia="Times New Roman" w:hAnsi="Verdana" w:cs="Times New Roman"/>
          <w:color w:val="586F76"/>
          <w:sz w:val="20"/>
          <w:szCs w:val="20"/>
        </w:rPr>
      </w:pPr>
      <w:r w:rsidRPr="00870E06">
        <w:rPr>
          <w:rFonts w:ascii="SimSun" w:eastAsia="SimSun" w:hAnsi="SimSun" w:cs="Times New Roman" w:hint="eastAsia"/>
          <w:color w:val="586F76"/>
        </w:rPr>
        <w:t>《数据结构习题与解析》（</w:t>
      </w:r>
      <w:r w:rsidRPr="00870E06">
        <w:rPr>
          <w:rFonts w:ascii="Verdana" w:eastAsia="Times New Roman" w:hAnsi="Verdana" w:cs="Times New Roman"/>
          <w:color w:val="586F76"/>
        </w:rPr>
        <w:t>B</w:t>
      </w:r>
      <w:r w:rsidRPr="00870E06">
        <w:rPr>
          <w:rFonts w:ascii="SimSun" w:eastAsia="SimSun" w:hAnsi="SimSun" w:cs="Times New Roman" w:hint="eastAsia"/>
          <w:color w:val="586F76"/>
        </w:rPr>
        <w:t>级第</w:t>
      </w:r>
      <w:r w:rsidRPr="00870E06">
        <w:rPr>
          <w:rFonts w:ascii="Verdana" w:eastAsia="Times New Roman" w:hAnsi="Verdana" w:cs="Times New Roman"/>
          <w:color w:val="586F76"/>
        </w:rPr>
        <w:t>3</w:t>
      </w:r>
      <w:r w:rsidRPr="00870E06">
        <w:rPr>
          <w:rFonts w:ascii="SimSun" w:eastAsia="SimSun" w:hAnsi="SimSun" w:cs="Times New Roman" w:hint="eastAsia"/>
          <w:color w:val="586F76"/>
        </w:rPr>
        <w:t>版）</w:t>
      </w:r>
      <w:r w:rsidRPr="00870E06">
        <w:rPr>
          <w:rFonts w:ascii="Verdana" w:eastAsia="Times New Roman" w:hAnsi="Verdana" w:cs="Times New Roman"/>
          <w:color w:val="586F76"/>
        </w:rPr>
        <w:t> </w:t>
      </w:r>
    </w:p>
    <w:p w14:paraId="67CEE3B1" w14:textId="77777777" w:rsidR="00655EB5" w:rsidRDefault="00655EB5">
      <w:bookmarkStart w:id="0" w:name="_GoBack"/>
      <w:bookmarkEnd w:id="0"/>
    </w:p>
    <w:sectPr w:rsidR="0065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1"/>
    <w:rsid w:val="00016FD1"/>
    <w:rsid w:val="00655EB5"/>
    <w:rsid w:val="008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636D-8240-4A95-A1A7-33A66334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E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0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0E06"/>
    <w:rPr>
      <w:color w:val="0000FF"/>
      <w:u w:val="single"/>
    </w:rPr>
  </w:style>
  <w:style w:type="character" w:styleId="a5">
    <w:name w:val="Strong"/>
    <w:basedOn w:val="a0"/>
    <w:uiPriority w:val="22"/>
    <w:qFormat/>
    <w:rsid w:val="00870E06"/>
    <w:rPr>
      <w:b/>
      <w:bCs/>
    </w:rPr>
  </w:style>
  <w:style w:type="character" w:customStyle="1" w:styleId="cnblogscodecopy">
    <w:name w:val="cnblogs_code_copy"/>
    <w:basedOn w:val="a0"/>
    <w:rsid w:val="0087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4373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1855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98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925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29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2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302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gmoxukong/p/4302891.html" TargetMode="External"/><Relationship Id="rId13" Type="http://schemas.openxmlformats.org/officeDocument/2006/relationships/hyperlink" Target="https://www.cnblogs.com/jingmoxukong/p/4302891.html" TargetMode="External"/><Relationship Id="rId1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ngmoxukong/p/4302891.html" TargetMode="External"/><Relationship Id="rId12" Type="http://schemas.openxmlformats.org/officeDocument/2006/relationships/hyperlink" Target="https://www.cnblogs.com/jingmoxukong/p/4302891.html" TargetMode="External"/><Relationship Id="rId1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jingmoxukong/p/4302891.html" TargetMode="External"/><Relationship Id="rId11" Type="http://schemas.openxmlformats.org/officeDocument/2006/relationships/hyperlink" Target="https://www.cnblogs.com/jingmoxukong/p/4302891.html" TargetMode="External"/><Relationship Id="rId5" Type="http://schemas.openxmlformats.org/officeDocument/2006/relationships/hyperlink" Target="https://www.cnblogs.com/jingmoxukong/p/4302891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cnblogs.com/jingmoxukong/p/4302891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nblogs.com/jingmoxukong/p/4302891.html" TargetMode="External"/><Relationship Id="rId9" Type="http://schemas.openxmlformats.org/officeDocument/2006/relationships/hyperlink" Target="https://www.cnblogs.com/jingmoxukong/p/4302891.html" TargetMode="External"/><Relationship Id="rId14" Type="http://schemas.openxmlformats.org/officeDocument/2006/relationships/hyperlink" Target="http://images2015.cnblogs.com/blog/318837/201604/318837-20160421155746320-213841613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2019-08-15T08:50:00Z</dcterms:created>
  <dcterms:modified xsi:type="dcterms:W3CDTF">2019-08-15T08:51:00Z</dcterms:modified>
</cp:coreProperties>
</file>