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Testing Standards Document</w:t>
      </w:r>
    </w:p>
    <w:p>
      <w:pPr>
        <w:sectPr>
          <w:type w:val="nextPage"/>
          <w:pgSz w:w="12240" w:h="15840"/>
          <w:pgMar w:left="1134" w:right="1134" w:gutter="0" w:header="0" w:top="1134" w:footer="0" w:bottom="1134"/>
          <w:pgNumType w:fmt="decimal"/>
          <w:formProt w:val="false"/>
          <w:textDirection w:val="lrTb"/>
        </w:sectPr>
      </w:pPr>
    </w:p>
    <w:p>
      <w:pPr>
        <w:pStyle w:val="Heading1"/>
        <w:bidi w:val="0"/>
        <w:jc w:val="start"/>
        <w:rPr/>
      </w:pPr>
      <w:r>
        <w:rPr/>
        <w:t>Web API for College Management System</w:t>
      </w:r>
    </w:p>
    <w:p>
      <w:pPr>
        <w:pStyle w:val="HorizontalLine"/>
        <w:bidi w:val="0"/>
        <w:jc w:val="start"/>
        <w:rPr/>
      </w:pPr>
      <w:r>
        <w:rPr/>
      </w:r>
    </w:p>
    <w:p>
      <w:pPr>
        <w:pStyle w:val="Heading1"/>
        <w:bidi w:val="0"/>
        <w:jc w:val="start"/>
        <w:rPr/>
      </w:pPr>
      <w:r>
        <w:rPr/>
        <w:t>Document Information</w:t>
      </w:r>
    </w:p>
    <w:tbl>
      <w:tblPr>
        <w:tblW w:w="6096" w:type="dxa"/>
        <w:jc w:val="start"/>
        <w:tblInd w:w="0" w:type="dxa"/>
        <w:tblLayout w:type="fixed"/>
        <w:tblCellMar>
          <w:top w:w="28" w:type="dxa"/>
          <w:start w:w="28" w:type="dxa"/>
          <w:bottom w:w="28" w:type="dxa"/>
          <w:end w:w="28" w:type="dxa"/>
        </w:tblCellMar>
      </w:tblPr>
      <w:tblGrid>
        <w:gridCol w:w="1843"/>
        <w:gridCol w:w="4253"/>
      </w:tblGrid>
      <w:tr>
        <w:trPr>
          <w:tblHeader w:val="true"/>
        </w:trPr>
        <w:tc>
          <w:tcPr>
            <w:tcW w:w="1843" w:type="dxa"/>
            <w:tcBorders/>
            <w:vAlign w:val="center"/>
          </w:tcPr>
          <w:p>
            <w:pPr>
              <w:pStyle w:val="TableHeading"/>
              <w:suppressLineNumbers/>
              <w:bidi w:val="0"/>
              <w:jc w:val="center"/>
              <w:rPr/>
            </w:pPr>
            <w:r>
              <w:rPr/>
              <w:t>Field</w:t>
            </w:r>
          </w:p>
        </w:tc>
        <w:tc>
          <w:tcPr>
            <w:tcW w:w="4253" w:type="dxa"/>
            <w:tcBorders/>
            <w:vAlign w:val="center"/>
          </w:tcPr>
          <w:p>
            <w:pPr>
              <w:pStyle w:val="TableHeading"/>
              <w:suppressLineNumbers/>
              <w:bidi w:val="0"/>
              <w:jc w:val="center"/>
              <w:rPr/>
            </w:pPr>
            <w:r>
              <w:rPr/>
              <w:t>Value</w:t>
            </w:r>
          </w:p>
        </w:tc>
      </w:tr>
      <w:tr>
        <w:trPr/>
        <w:tc>
          <w:tcPr>
            <w:tcW w:w="1843" w:type="dxa"/>
            <w:tcBorders/>
            <w:vAlign w:val="center"/>
          </w:tcPr>
          <w:p>
            <w:pPr>
              <w:pStyle w:val="TableContents"/>
              <w:widowControl w:val="false"/>
              <w:suppressLineNumbers/>
              <w:bidi w:val="0"/>
              <w:jc w:val="start"/>
              <w:rPr/>
            </w:pPr>
            <w:r>
              <w:rPr/>
              <w:t>Document Title</w:t>
            </w:r>
          </w:p>
        </w:tc>
        <w:tc>
          <w:tcPr>
            <w:tcW w:w="4253" w:type="dxa"/>
            <w:tcBorders/>
            <w:vAlign w:val="center"/>
          </w:tcPr>
          <w:p>
            <w:pPr>
              <w:pStyle w:val="TableContents"/>
              <w:widowControl w:val="false"/>
              <w:suppressLineNumbers/>
              <w:bidi w:val="0"/>
              <w:jc w:val="start"/>
              <w:rPr/>
            </w:pPr>
            <w:r>
              <w:rPr/>
              <w:t>Testing Standards</w:t>
            </w:r>
          </w:p>
        </w:tc>
      </w:tr>
      <w:tr>
        <w:trPr/>
        <w:tc>
          <w:tcPr>
            <w:tcW w:w="1843" w:type="dxa"/>
            <w:tcBorders/>
            <w:vAlign w:val="center"/>
          </w:tcPr>
          <w:p>
            <w:pPr>
              <w:pStyle w:val="TableContents"/>
              <w:widowControl w:val="false"/>
              <w:suppressLineNumbers/>
              <w:bidi w:val="0"/>
              <w:jc w:val="start"/>
              <w:rPr/>
            </w:pPr>
            <w:r>
              <w:rPr/>
              <w:t>Project</w:t>
            </w:r>
          </w:p>
        </w:tc>
        <w:tc>
          <w:tcPr>
            <w:tcW w:w="4253" w:type="dxa"/>
            <w:tcBorders/>
            <w:vAlign w:val="center"/>
          </w:tcPr>
          <w:p>
            <w:pPr>
              <w:pStyle w:val="TableContents"/>
              <w:widowControl w:val="false"/>
              <w:suppressLineNumbers/>
              <w:bidi w:val="0"/>
              <w:jc w:val="start"/>
              <w:rPr/>
            </w:pPr>
            <w:r>
              <w:rPr/>
              <w:t>Web API for College Management System</w:t>
            </w:r>
          </w:p>
        </w:tc>
      </w:tr>
      <w:tr>
        <w:trPr/>
        <w:tc>
          <w:tcPr>
            <w:tcW w:w="1843" w:type="dxa"/>
            <w:tcBorders/>
            <w:vAlign w:val="center"/>
          </w:tcPr>
          <w:p>
            <w:pPr>
              <w:pStyle w:val="TableContents"/>
              <w:widowControl w:val="false"/>
              <w:suppressLineNumbers/>
              <w:bidi w:val="0"/>
              <w:jc w:val="start"/>
              <w:rPr/>
            </w:pPr>
            <w:r>
              <w:rPr/>
              <w:t>Version</w:t>
            </w:r>
          </w:p>
        </w:tc>
        <w:tc>
          <w:tcPr>
            <w:tcW w:w="4253" w:type="dxa"/>
            <w:tcBorders/>
            <w:vAlign w:val="center"/>
          </w:tcPr>
          <w:p>
            <w:pPr>
              <w:pStyle w:val="TableContents"/>
              <w:widowControl w:val="false"/>
              <w:suppressLineNumbers/>
              <w:bidi w:val="0"/>
              <w:jc w:val="start"/>
              <w:rPr/>
            </w:pPr>
            <w:r>
              <w:rPr/>
              <w:t>1.0</w:t>
            </w:r>
          </w:p>
        </w:tc>
      </w:tr>
      <w:tr>
        <w:trPr/>
        <w:tc>
          <w:tcPr>
            <w:tcW w:w="1843" w:type="dxa"/>
            <w:tcBorders/>
            <w:vAlign w:val="center"/>
          </w:tcPr>
          <w:p>
            <w:pPr>
              <w:pStyle w:val="TableContents"/>
              <w:widowControl w:val="false"/>
              <w:suppressLineNumbers/>
              <w:bidi w:val="0"/>
              <w:jc w:val="start"/>
              <w:rPr/>
            </w:pPr>
            <w:r>
              <w:rPr/>
              <w:t>Scope</w:t>
            </w:r>
          </w:p>
        </w:tc>
        <w:tc>
          <w:tcPr>
            <w:tcW w:w="4253" w:type="dxa"/>
            <w:tcBorders/>
            <w:vAlign w:val="center"/>
          </w:tcPr>
          <w:p>
            <w:pPr>
              <w:pStyle w:val="TableContents"/>
              <w:widowControl w:val="false"/>
              <w:suppressLineNumbers/>
              <w:bidi w:val="0"/>
              <w:jc w:val="start"/>
              <w:rPr/>
            </w:pPr>
            <w:r>
              <w:rPr/>
              <w:t>Unit, Integration, Validation, API Testing</w:t>
            </w:r>
          </w:p>
        </w:tc>
      </w:tr>
      <w:tr>
        <w:trPr/>
        <w:tc>
          <w:tcPr>
            <w:tcW w:w="1843" w:type="dxa"/>
            <w:tcBorders/>
            <w:vAlign w:val="center"/>
          </w:tcPr>
          <w:p>
            <w:pPr>
              <w:pStyle w:val="TableContents"/>
              <w:widowControl w:val="false"/>
              <w:suppressLineNumbers/>
              <w:bidi w:val="0"/>
              <w:jc w:val="start"/>
              <w:rPr/>
            </w:pPr>
            <w:r>
              <w:rPr/>
              <w:t>Technology Stack</w:t>
            </w:r>
          </w:p>
        </w:tc>
        <w:tc>
          <w:tcPr>
            <w:tcW w:w="4253" w:type="dxa"/>
            <w:tcBorders/>
            <w:vAlign w:val="center"/>
          </w:tcPr>
          <w:p>
            <w:pPr>
              <w:pStyle w:val="TableContents"/>
              <w:widowControl w:val="false"/>
              <w:suppressLineNumbers/>
              <w:bidi w:val="0"/>
              <w:jc w:val="start"/>
              <w:rPr/>
            </w:pPr>
            <w:r>
              <w:rPr/>
              <w:t>ASP.NET Core, xUnit, Moq, AutoFixture</w:t>
            </w:r>
          </w:p>
        </w:tc>
      </w:tr>
    </w:tbl>
    <w:p>
      <w:pPr>
        <w:pStyle w:val="HorizontalLine"/>
        <w:bidi w:val="0"/>
        <w:jc w:val="start"/>
        <w:rPr/>
      </w:pPr>
      <w:r>
        <w:rPr/>
      </w:r>
    </w:p>
    <w:p>
      <w:pPr>
        <w:pStyle w:val="Heading1"/>
        <w:bidi w:val="0"/>
        <w:jc w:val="start"/>
        <w:rPr/>
      </w:pPr>
      <w:r>
        <w:rPr/>
        <w:t>1. Purpose</w:t>
      </w:r>
    </w:p>
    <w:p>
      <w:pPr>
        <w:pStyle w:val="BodyText"/>
        <w:bidi w:val="0"/>
        <w:jc w:val="start"/>
        <w:rPr/>
      </w:pPr>
      <w:r>
        <w:rPr/>
        <w:t>The purpose of this document is to define the testing standards, methodologies, procedures, tools, and quality requirements for the Web API for College Management System.</w:t>
      </w:r>
    </w:p>
    <w:p>
      <w:pPr>
        <w:pStyle w:val="BodyText"/>
        <w:bidi w:val="0"/>
        <w:jc w:val="start"/>
        <w:rPr/>
      </w:pPr>
      <w:r>
        <w:rPr/>
        <w:t>The testing standards ensure:</w:t>
      </w:r>
    </w:p>
    <w:p>
      <w:pPr>
        <w:pStyle w:val="BodyText"/>
        <w:numPr>
          <w:ilvl w:val="0"/>
          <w:numId w:val="1"/>
        </w:numPr>
        <w:tabs>
          <w:tab w:val="clear" w:pos="709"/>
          <w:tab w:val="left" w:pos="709" w:leader="none"/>
        </w:tabs>
        <w:bidi w:val="0"/>
        <w:spacing w:before="0" w:after="0"/>
        <w:ind w:hanging="283" w:start="709"/>
        <w:jc w:val="start"/>
        <w:rPr/>
      </w:pPr>
      <w:r>
        <w:rPr/>
        <w:t xml:space="preserve">software quality </w:t>
      </w:r>
    </w:p>
    <w:p>
      <w:pPr>
        <w:pStyle w:val="BodyText"/>
        <w:numPr>
          <w:ilvl w:val="0"/>
          <w:numId w:val="1"/>
        </w:numPr>
        <w:tabs>
          <w:tab w:val="clear" w:pos="709"/>
          <w:tab w:val="left" w:pos="709" w:leader="none"/>
        </w:tabs>
        <w:bidi w:val="0"/>
        <w:spacing w:before="0" w:after="0"/>
        <w:ind w:hanging="283" w:start="709"/>
        <w:jc w:val="start"/>
        <w:rPr/>
      </w:pPr>
      <w:r>
        <w:rPr/>
        <w:t xml:space="preserve">correctness </w:t>
      </w:r>
    </w:p>
    <w:p>
      <w:pPr>
        <w:pStyle w:val="BodyText"/>
        <w:numPr>
          <w:ilvl w:val="0"/>
          <w:numId w:val="1"/>
        </w:numPr>
        <w:tabs>
          <w:tab w:val="clear" w:pos="709"/>
          <w:tab w:val="left" w:pos="709" w:leader="none"/>
        </w:tabs>
        <w:bidi w:val="0"/>
        <w:spacing w:before="0" w:after="0"/>
        <w:ind w:hanging="283" w:start="709"/>
        <w:jc w:val="start"/>
        <w:rPr/>
      </w:pPr>
      <w:r>
        <w:rPr/>
        <w:t xml:space="preserve">maintainability </w:t>
      </w:r>
    </w:p>
    <w:p>
      <w:pPr>
        <w:pStyle w:val="BodyText"/>
        <w:numPr>
          <w:ilvl w:val="0"/>
          <w:numId w:val="1"/>
        </w:numPr>
        <w:tabs>
          <w:tab w:val="clear" w:pos="709"/>
          <w:tab w:val="left" w:pos="709" w:leader="none"/>
        </w:tabs>
        <w:bidi w:val="0"/>
        <w:spacing w:before="0" w:after="0"/>
        <w:ind w:hanging="283" w:start="709"/>
        <w:jc w:val="start"/>
        <w:rPr/>
      </w:pPr>
      <w:r>
        <w:rPr/>
        <w:t xml:space="preserve">security validation </w:t>
      </w:r>
    </w:p>
    <w:p>
      <w:pPr>
        <w:pStyle w:val="BodyText"/>
        <w:numPr>
          <w:ilvl w:val="0"/>
          <w:numId w:val="1"/>
        </w:numPr>
        <w:tabs>
          <w:tab w:val="clear" w:pos="709"/>
          <w:tab w:val="left" w:pos="709" w:leader="none"/>
        </w:tabs>
        <w:bidi w:val="0"/>
        <w:spacing w:before="0" w:after="0"/>
        <w:ind w:hanging="283" w:start="709"/>
        <w:jc w:val="start"/>
        <w:rPr/>
      </w:pPr>
      <w:r>
        <w:rPr/>
        <w:t xml:space="preserve">regression prevention </w:t>
      </w:r>
    </w:p>
    <w:p>
      <w:pPr>
        <w:pStyle w:val="BodyText"/>
        <w:numPr>
          <w:ilvl w:val="0"/>
          <w:numId w:val="1"/>
        </w:numPr>
        <w:tabs>
          <w:tab w:val="clear" w:pos="709"/>
          <w:tab w:val="left" w:pos="709" w:leader="none"/>
        </w:tabs>
        <w:bidi w:val="0"/>
        <w:ind w:hanging="283" w:start="709"/>
        <w:jc w:val="start"/>
        <w:rPr/>
      </w:pPr>
      <w:r>
        <w:rPr/>
        <w:t xml:space="preserve">reliable deployments </w:t>
      </w:r>
    </w:p>
    <w:p>
      <w:pPr>
        <w:pStyle w:val="HorizontalLine"/>
        <w:bidi w:val="0"/>
        <w:jc w:val="start"/>
        <w:rPr/>
      </w:pPr>
      <w:r>
        <w:rPr/>
      </w:r>
    </w:p>
    <w:p>
      <w:pPr>
        <w:pStyle w:val="Heading1"/>
        <w:bidi w:val="0"/>
        <w:jc w:val="start"/>
        <w:rPr/>
      </w:pPr>
      <w:r>
        <w:rPr/>
        <w:t>2. Scope</w:t>
      </w:r>
    </w:p>
    <w:p>
      <w:pPr>
        <w:pStyle w:val="BodyText"/>
        <w:bidi w:val="0"/>
        <w:jc w:val="start"/>
        <w:rPr/>
      </w:pPr>
      <w:r>
        <w:rPr/>
        <w:t>These standards apply to:</w:t>
      </w:r>
    </w:p>
    <w:p>
      <w:pPr>
        <w:pStyle w:val="BodyText"/>
        <w:numPr>
          <w:ilvl w:val="0"/>
          <w:numId w:val="2"/>
        </w:numPr>
        <w:tabs>
          <w:tab w:val="clear" w:pos="709"/>
          <w:tab w:val="left" w:pos="709" w:leader="none"/>
        </w:tabs>
        <w:bidi w:val="0"/>
        <w:spacing w:before="0" w:after="0"/>
        <w:ind w:hanging="283" w:start="709"/>
        <w:jc w:val="start"/>
        <w:rPr/>
      </w:pPr>
      <w:r>
        <w:rPr/>
        <w:t xml:space="preserve">controllers </w:t>
      </w:r>
    </w:p>
    <w:p>
      <w:pPr>
        <w:pStyle w:val="BodyText"/>
        <w:numPr>
          <w:ilvl w:val="0"/>
          <w:numId w:val="2"/>
        </w:numPr>
        <w:tabs>
          <w:tab w:val="clear" w:pos="709"/>
          <w:tab w:val="left" w:pos="709" w:leader="none"/>
        </w:tabs>
        <w:bidi w:val="0"/>
        <w:spacing w:before="0" w:after="0"/>
        <w:ind w:hanging="283" w:start="709"/>
        <w:jc w:val="start"/>
        <w:rPr/>
      </w:pPr>
      <w:r>
        <w:rPr/>
        <w:t xml:space="preserve">services </w:t>
      </w:r>
    </w:p>
    <w:p>
      <w:pPr>
        <w:pStyle w:val="BodyText"/>
        <w:numPr>
          <w:ilvl w:val="0"/>
          <w:numId w:val="2"/>
        </w:numPr>
        <w:tabs>
          <w:tab w:val="clear" w:pos="709"/>
          <w:tab w:val="left" w:pos="709" w:leader="none"/>
        </w:tabs>
        <w:bidi w:val="0"/>
        <w:spacing w:before="0" w:after="0"/>
        <w:ind w:hanging="283" w:start="709"/>
        <w:jc w:val="start"/>
        <w:rPr/>
      </w:pPr>
      <w:r>
        <w:rPr/>
        <w:t xml:space="preserve">repositories </w:t>
      </w:r>
    </w:p>
    <w:p>
      <w:pPr>
        <w:pStyle w:val="BodyText"/>
        <w:numPr>
          <w:ilvl w:val="0"/>
          <w:numId w:val="2"/>
        </w:numPr>
        <w:tabs>
          <w:tab w:val="clear" w:pos="709"/>
          <w:tab w:val="left" w:pos="709" w:leader="none"/>
        </w:tabs>
        <w:bidi w:val="0"/>
        <w:spacing w:before="0" w:after="0"/>
        <w:ind w:hanging="283" w:start="709"/>
        <w:jc w:val="start"/>
        <w:rPr/>
      </w:pPr>
      <w:r>
        <w:rPr/>
        <w:t xml:space="preserve">authentication </w:t>
      </w:r>
    </w:p>
    <w:p>
      <w:pPr>
        <w:pStyle w:val="BodyText"/>
        <w:numPr>
          <w:ilvl w:val="0"/>
          <w:numId w:val="2"/>
        </w:numPr>
        <w:tabs>
          <w:tab w:val="clear" w:pos="709"/>
          <w:tab w:val="left" w:pos="709" w:leader="none"/>
        </w:tabs>
        <w:bidi w:val="0"/>
        <w:spacing w:before="0" w:after="0"/>
        <w:ind w:hanging="283" w:start="709"/>
        <w:jc w:val="start"/>
        <w:rPr/>
      </w:pPr>
      <w:r>
        <w:rPr/>
        <w:t xml:space="preserve">validation </w:t>
      </w:r>
    </w:p>
    <w:p>
      <w:pPr>
        <w:pStyle w:val="BodyText"/>
        <w:numPr>
          <w:ilvl w:val="0"/>
          <w:numId w:val="2"/>
        </w:numPr>
        <w:tabs>
          <w:tab w:val="clear" w:pos="709"/>
          <w:tab w:val="left" w:pos="709" w:leader="none"/>
        </w:tabs>
        <w:bidi w:val="0"/>
        <w:spacing w:before="0" w:after="0"/>
        <w:ind w:hanging="283" w:start="709"/>
        <w:jc w:val="start"/>
        <w:rPr/>
      </w:pPr>
      <w:r>
        <w:rPr/>
        <w:t xml:space="preserve">API endpoints </w:t>
      </w:r>
    </w:p>
    <w:p>
      <w:pPr>
        <w:pStyle w:val="BodyText"/>
        <w:numPr>
          <w:ilvl w:val="0"/>
          <w:numId w:val="2"/>
        </w:numPr>
        <w:tabs>
          <w:tab w:val="clear" w:pos="709"/>
          <w:tab w:val="left" w:pos="709" w:leader="none"/>
        </w:tabs>
        <w:bidi w:val="0"/>
        <w:spacing w:before="0" w:after="0"/>
        <w:ind w:hanging="283" w:start="709"/>
        <w:jc w:val="start"/>
        <w:rPr/>
      </w:pPr>
      <w:r>
        <w:rPr/>
        <w:t xml:space="preserve">integrations </w:t>
      </w:r>
    </w:p>
    <w:p>
      <w:pPr>
        <w:pStyle w:val="BodyText"/>
        <w:numPr>
          <w:ilvl w:val="0"/>
          <w:numId w:val="2"/>
        </w:numPr>
        <w:tabs>
          <w:tab w:val="clear" w:pos="709"/>
          <w:tab w:val="left" w:pos="709" w:leader="none"/>
        </w:tabs>
        <w:bidi w:val="0"/>
        <w:ind w:hanging="283" w:start="709"/>
        <w:jc w:val="start"/>
        <w:rPr/>
      </w:pPr>
      <w:r>
        <w:rPr/>
        <w:t xml:space="preserve">CI/CD pipelines </w:t>
      </w:r>
    </w:p>
    <w:p>
      <w:pPr>
        <w:pStyle w:val="HorizontalLine"/>
        <w:bidi w:val="0"/>
        <w:jc w:val="start"/>
        <w:rPr/>
      </w:pPr>
      <w:r>
        <w:rPr/>
      </w:r>
    </w:p>
    <w:p>
      <w:pPr>
        <w:pStyle w:val="Heading1"/>
        <w:bidi w:val="0"/>
        <w:jc w:val="start"/>
        <w:rPr/>
      </w:pPr>
      <w:r>
        <w:rPr/>
        <w:t>3. Testing Principles</w:t>
      </w:r>
    </w:p>
    <w:p>
      <w:pPr>
        <w:pStyle w:val="BodyText"/>
        <w:bidi w:val="0"/>
        <w:jc w:val="start"/>
        <w:rPr/>
      </w:pPr>
      <w:r>
        <w:rPr/>
        <w:t>The testing strategy shall follow:</w:t>
      </w:r>
    </w:p>
    <w:tbl>
      <w:tblPr>
        <w:tblW w:w="5617" w:type="dxa"/>
        <w:jc w:val="start"/>
        <w:tblInd w:w="0" w:type="dxa"/>
        <w:tblLayout w:type="fixed"/>
        <w:tblCellMar>
          <w:top w:w="28" w:type="dxa"/>
          <w:start w:w="28" w:type="dxa"/>
          <w:bottom w:w="28" w:type="dxa"/>
          <w:end w:w="28" w:type="dxa"/>
        </w:tblCellMar>
      </w:tblPr>
      <w:tblGrid>
        <w:gridCol w:w="1990"/>
        <w:gridCol w:w="3627"/>
      </w:tblGrid>
      <w:tr>
        <w:trPr>
          <w:tblHeader w:val="true"/>
        </w:trPr>
        <w:tc>
          <w:tcPr>
            <w:tcW w:w="1990" w:type="dxa"/>
            <w:tcBorders/>
            <w:vAlign w:val="center"/>
          </w:tcPr>
          <w:p>
            <w:pPr>
              <w:pStyle w:val="TableHeading"/>
              <w:suppressLineNumbers/>
              <w:bidi w:val="0"/>
              <w:jc w:val="center"/>
              <w:rPr/>
            </w:pPr>
            <w:r>
              <w:rPr/>
              <w:t>Principle</w:t>
            </w:r>
          </w:p>
        </w:tc>
        <w:tc>
          <w:tcPr>
            <w:tcW w:w="3627" w:type="dxa"/>
            <w:tcBorders/>
            <w:vAlign w:val="center"/>
          </w:tcPr>
          <w:p>
            <w:pPr>
              <w:pStyle w:val="TableHeading"/>
              <w:suppressLineNumbers/>
              <w:bidi w:val="0"/>
              <w:jc w:val="center"/>
              <w:rPr/>
            </w:pPr>
            <w:r>
              <w:rPr/>
              <w:t>Description</w:t>
            </w:r>
          </w:p>
        </w:tc>
      </w:tr>
      <w:tr>
        <w:trPr/>
        <w:tc>
          <w:tcPr>
            <w:tcW w:w="1990" w:type="dxa"/>
            <w:tcBorders/>
            <w:vAlign w:val="center"/>
          </w:tcPr>
          <w:p>
            <w:pPr>
              <w:pStyle w:val="TableContents"/>
              <w:widowControl w:val="false"/>
              <w:suppressLineNumbers/>
              <w:bidi w:val="0"/>
              <w:jc w:val="start"/>
              <w:rPr/>
            </w:pPr>
            <w:r>
              <w:rPr/>
              <w:t>Automation First</w:t>
            </w:r>
          </w:p>
        </w:tc>
        <w:tc>
          <w:tcPr>
            <w:tcW w:w="3627" w:type="dxa"/>
            <w:tcBorders/>
            <w:vAlign w:val="center"/>
          </w:tcPr>
          <w:p>
            <w:pPr>
              <w:pStyle w:val="TableContents"/>
              <w:widowControl w:val="false"/>
              <w:suppressLineNumbers/>
              <w:bidi w:val="0"/>
              <w:jc w:val="start"/>
              <w:rPr/>
            </w:pPr>
            <w:r>
              <w:rPr/>
              <w:t>Tests should be automated</w:t>
            </w:r>
          </w:p>
        </w:tc>
      </w:tr>
      <w:tr>
        <w:trPr/>
        <w:tc>
          <w:tcPr>
            <w:tcW w:w="1990" w:type="dxa"/>
            <w:tcBorders/>
            <w:vAlign w:val="center"/>
          </w:tcPr>
          <w:p>
            <w:pPr>
              <w:pStyle w:val="TableContents"/>
              <w:widowControl w:val="false"/>
              <w:suppressLineNumbers/>
              <w:bidi w:val="0"/>
              <w:jc w:val="start"/>
              <w:rPr/>
            </w:pPr>
            <w:r>
              <w:rPr/>
              <w:t>Repeatability</w:t>
            </w:r>
          </w:p>
        </w:tc>
        <w:tc>
          <w:tcPr>
            <w:tcW w:w="3627" w:type="dxa"/>
            <w:tcBorders/>
            <w:vAlign w:val="center"/>
          </w:tcPr>
          <w:p>
            <w:pPr>
              <w:pStyle w:val="TableContents"/>
              <w:widowControl w:val="false"/>
              <w:suppressLineNumbers/>
              <w:bidi w:val="0"/>
              <w:jc w:val="start"/>
              <w:rPr/>
            </w:pPr>
            <w:r>
              <w:rPr/>
              <w:t>Tests must be reproducible</w:t>
            </w:r>
          </w:p>
        </w:tc>
      </w:tr>
      <w:tr>
        <w:trPr/>
        <w:tc>
          <w:tcPr>
            <w:tcW w:w="1990" w:type="dxa"/>
            <w:tcBorders/>
            <w:vAlign w:val="center"/>
          </w:tcPr>
          <w:p>
            <w:pPr>
              <w:pStyle w:val="TableContents"/>
              <w:widowControl w:val="false"/>
              <w:suppressLineNumbers/>
              <w:bidi w:val="0"/>
              <w:jc w:val="start"/>
              <w:rPr/>
            </w:pPr>
            <w:r>
              <w:rPr/>
              <w:t>Isolation</w:t>
            </w:r>
          </w:p>
        </w:tc>
        <w:tc>
          <w:tcPr>
            <w:tcW w:w="3627" w:type="dxa"/>
            <w:tcBorders/>
            <w:vAlign w:val="center"/>
          </w:tcPr>
          <w:p>
            <w:pPr>
              <w:pStyle w:val="TableContents"/>
              <w:widowControl w:val="false"/>
              <w:suppressLineNumbers/>
              <w:bidi w:val="0"/>
              <w:jc w:val="start"/>
              <w:rPr/>
            </w:pPr>
            <w:r>
              <w:rPr/>
              <w:t>Unit tests must isolate dependencies</w:t>
            </w:r>
          </w:p>
        </w:tc>
      </w:tr>
      <w:tr>
        <w:trPr/>
        <w:tc>
          <w:tcPr>
            <w:tcW w:w="1990" w:type="dxa"/>
            <w:tcBorders/>
            <w:vAlign w:val="center"/>
          </w:tcPr>
          <w:p>
            <w:pPr>
              <w:pStyle w:val="TableContents"/>
              <w:widowControl w:val="false"/>
              <w:suppressLineNumbers/>
              <w:bidi w:val="0"/>
              <w:jc w:val="start"/>
              <w:rPr/>
            </w:pPr>
            <w:r>
              <w:rPr/>
              <w:t>Early Validation</w:t>
            </w:r>
          </w:p>
        </w:tc>
        <w:tc>
          <w:tcPr>
            <w:tcW w:w="3627" w:type="dxa"/>
            <w:tcBorders/>
            <w:vAlign w:val="center"/>
          </w:tcPr>
          <w:p>
            <w:pPr>
              <w:pStyle w:val="TableContents"/>
              <w:widowControl w:val="false"/>
              <w:suppressLineNumbers/>
              <w:bidi w:val="0"/>
              <w:jc w:val="start"/>
              <w:rPr/>
            </w:pPr>
            <w:r>
              <w:rPr/>
              <w:t>Validate as early as possible</w:t>
            </w:r>
          </w:p>
        </w:tc>
      </w:tr>
      <w:tr>
        <w:trPr/>
        <w:tc>
          <w:tcPr>
            <w:tcW w:w="1990" w:type="dxa"/>
            <w:tcBorders/>
            <w:vAlign w:val="center"/>
          </w:tcPr>
          <w:p>
            <w:pPr>
              <w:pStyle w:val="TableContents"/>
              <w:widowControl w:val="false"/>
              <w:suppressLineNumbers/>
              <w:bidi w:val="0"/>
              <w:jc w:val="start"/>
              <w:rPr/>
            </w:pPr>
            <w:r>
              <w:rPr/>
              <w:t>Continuous Testing</w:t>
            </w:r>
          </w:p>
        </w:tc>
        <w:tc>
          <w:tcPr>
            <w:tcW w:w="3627" w:type="dxa"/>
            <w:tcBorders/>
            <w:vAlign w:val="center"/>
          </w:tcPr>
          <w:p>
            <w:pPr>
              <w:pStyle w:val="TableContents"/>
              <w:widowControl w:val="false"/>
              <w:suppressLineNumbers/>
              <w:bidi w:val="0"/>
              <w:jc w:val="start"/>
              <w:rPr/>
            </w:pPr>
            <w:r>
              <w:rPr/>
              <w:t>Tests executed in CI/CD</w:t>
            </w:r>
          </w:p>
        </w:tc>
      </w:tr>
    </w:tbl>
    <w:p>
      <w:pPr>
        <w:pStyle w:val="HorizontalLine"/>
        <w:bidi w:val="0"/>
        <w:jc w:val="start"/>
        <w:rPr/>
      </w:pPr>
      <w:r>
        <w:rPr/>
      </w:r>
    </w:p>
    <w:p>
      <w:pPr>
        <w:pStyle w:val="Heading1"/>
        <w:bidi w:val="0"/>
        <w:jc w:val="start"/>
        <w:rPr/>
      </w:pPr>
      <w:r>
        <w:rPr/>
        <w:t>4. Testing Categories</w:t>
      </w:r>
    </w:p>
    <w:tbl>
      <w:tblPr>
        <w:tblW w:w="3416" w:type="dxa"/>
        <w:jc w:val="start"/>
        <w:tblInd w:w="0" w:type="dxa"/>
        <w:tblLayout w:type="fixed"/>
        <w:tblCellMar>
          <w:top w:w="28" w:type="dxa"/>
          <w:start w:w="28" w:type="dxa"/>
          <w:bottom w:w="28" w:type="dxa"/>
          <w:end w:w="28" w:type="dxa"/>
        </w:tblCellMar>
      </w:tblPr>
      <w:tblGrid>
        <w:gridCol w:w="2310"/>
        <w:gridCol w:w="1106"/>
      </w:tblGrid>
      <w:tr>
        <w:trPr>
          <w:tblHeader w:val="true"/>
        </w:trPr>
        <w:tc>
          <w:tcPr>
            <w:tcW w:w="2310" w:type="dxa"/>
            <w:tcBorders/>
            <w:vAlign w:val="center"/>
          </w:tcPr>
          <w:p>
            <w:pPr>
              <w:pStyle w:val="TableHeading"/>
              <w:suppressLineNumbers/>
              <w:bidi w:val="0"/>
              <w:jc w:val="center"/>
              <w:rPr/>
            </w:pPr>
            <w:r>
              <w:rPr/>
              <w:t>Test Type</w:t>
            </w:r>
          </w:p>
        </w:tc>
        <w:tc>
          <w:tcPr>
            <w:tcW w:w="1106" w:type="dxa"/>
            <w:tcBorders/>
            <w:vAlign w:val="center"/>
          </w:tcPr>
          <w:p>
            <w:pPr>
              <w:pStyle w:val="TableHeading"/>
              <w:suppressLineNumbers/>
              <w:bidi w:val="0"/>
              <w:jc w:val="center"/>
              <w:rPr/>
            </w:pPr>
            <w:r>
              <w:rPr/>
              <w:t>Required</w:t>
            </w:r>
          </w:p>
        </w:tc>
      </w:tr>
      <w:tr>
        <w:trPr/>
        <w:tc>
          <w:tcPr>
            <w:tcW w:w="2310" w:type="dxa"/>
            <w:tcBorders/>
            <w:vAlign w:val="center"/>
          </w:tcPr>
          <w:p>
            <w:pPr>
              <w:pStyle w:val="TableContents"/>
              <w:widowControl w:val="false"/>
              <w:suppressLineNumbers/>
              <w:bidi w:val="0"/>
              <w:jc w:val="start"/>
              <w:rPr/>
            </w:pPr>
            <w:r>
              <w:rPr/>
              <w:t>Unit Testing</w:t>
            </w:r>
          </w:p>
        </w:tc>
        <w:tc>
          <w:tcPr>
            <w:tcW w:w="1106" w:type="dxa"/>
            <w:tcBorders/>
            <w:vAlign w:val="center"/>
          </w:tcPr>
          <w:p>
            <w:pPr>
              <w:pStyle w:val="TableContents"/>
              <w:widowControl w:val="false"/>
              <w:suppressLineNumbers/>
              <w:bidi w:val="0"/>
              <w:jc w:val="start"/>
              <w:rPr/>
            </w:pPr>
            <w:r>
              <w:rPr/>
              <w:t>YES</w:t>
            </w:r>
          </w:p>
        </w:tc>
      </w:tr>
      <w:tr>
        <w:trPr/>
        <w:tc>
          <w:tcPr>
            <w:tcW w:w="2310" w:type="dxa"/>
            <w:tcBorders/>
            <w:vAlign w:val="center"/>
          </w:tcPr>
          <w:p>
            <w:pPr>
              <w:pStyle w:val="TableContents"/>
              <w:widowControl w:val="false"/>
              <w:suppressLineNumbers/>
              <w:bidi w:val="0"/>
              <w:jc w:val="start"/>
              <w:rPr/>
            </w:pPr>
            <w:r>
              <w:rPr/>
              <w:t>Integration Testing</w:t>
            </w:r>
          </w:p>
        </w:tc>
        <w:tc>
          <w:tcPr>
            <w:tcW w:w="1106" w:type="dxa"/>
            <w:tcBorders/>
            <w:vAlign w:val="center"/>
          </w:tcPr>
          <w:p>
            <w:pPr>
              <w:pStyle w:val="TableContents"/>
              <w:widowControl w:val="false"/>
              <w:suppressLineNumbers/>
              <w:bidi w:val="0"/>
              <w:jc w:val="start"/>
              <w:rPr/>
            </w:pPr>
            <w:r>
              <w:rPr/>
              <w:t>YES</w:t>
            </w:r>
          </w:p>
        </w:tc>
      </w:tr>
      <w:tr>
        <w:trPr/>
        <w:tc>
          <w:tcPr>
            <w:tcW w:w="2310" w:type="dxa"/>
            <w:tcBorders/>
            <w:vAlign w:val="center"/>
          </w:tcPr>
          <w:p>
            <w:pPr>
              <w:pStyle w:val="TableContents"/>
              <w:widowControl w:val="false"/>
              <w:suppressLineNumbers/>
              <w:bidi w:val="0"/>
              <w:jc w:val="start"/>
              <w:rPr/>
            </w:pPr>
            <w:r>
              <w:rPr/>
              <w:t>Validation Testing</w:t>
            </w:r>
          </w:p>
        </w:tc>
        <w:tc>
          <w:tcPr>
            <w:tcW w:w="1106" w:type="dxa"/>
            <w:tcBorders/>
            <w:vAlign w:val="center"/>
          </w:tcPr>
          <w:p>
            <w:pPr>
              <w:pStyle w:val="TableContents"/>
              <w:widowControl w:val="false"/>
              <w:suppressLineNumbers/>
              <w:bidi w:val="0"/>
              <w:jc w:val="start"/>
              <w:rPr/>
            </w:pPr>
            <w:r>
              <w:rPr/>
              <w:t>YES</w:t>
            </w:r>
          </w:p>
        </w:tc>
      </w:tr>
      <w:tr>
        <w:trPr/>
        <w:tc>
          <w:tcPr>
            <w:tcW w:w="2310" w:type="dxa"/>
            <w:tcBorders/>
            <w:vAlign w:val="center"/>
          </w:tcPr>
          <w:p>
            <w:pPr>
              <w:pStyle w:val="TableContents"/>
              <w:widowControl w:val="false"/>
              <w:suppressLineNumbers/>
              <w:bidi w:val="0"/>
              <w:jc w:val="start"/>
              <w:rPr/>
            </w:pPr>
            <w:r>
              <w:rPr/>
              <w:t>Authentication Testing</w:t>
            </w:r>
          </w:p>
        </w:tc>
        <w:tc>
          <w:tcPr>
            <w:tcW w:w="1106" w:type="dxa"/>
            <w:tcBorders/>
            <w:vAlign w:val="center"/>
          </w:tcPr>
          <w:p>
            <w:pPr>
              <w:pStyle w:val="TableContents"/>
              <w:widowControl w:val="false"/>
              <w:suppressLineNumbers/>
              <w:bidi w:val="0"/>
              <w:jc w:val="start"/>
              <w:rPr/>
            </w:pPr>
            <w:r>
              <w:rPr/>
              <w:t>YES</w:t>
            </w:r>
          </w:p>
        </w:tc>
      </w:tr>
      <w:tr>
        <w:trPr/>
        <w:tc>
          <w:tcPr>
            <w:tcW w:w="2310" w:type="dxa"/>
            <w:tcBorders/>
            <w:vAlign w:val="center"/>
          </w:tcPr>
          <w:p>
            <w:pPr>
              <w:pStyle w:val="TableContents"/>
              <w:widowControl w:val="false"/>
              <w:suppressLineNumbers/>
              <w:bidi w:val="0"/>
              <w:jc w:val="start"/>
              <w:rPr/>
            </w:pPr>
            <w:r>
              <w:rPr/>
              <w:t>API Testing</w:t>
            </w:r>
          </w:p>
        </w:tc>
        <w:tc>
          <w:tcPr>
            <w:tcW w:w="1106" w:type="dxa"/>
            <w:tcBorders/>
            <w:vAlign w:val="center"/>
          </w:tcPr>
          <w:p>
            <w:pPr>
              <w:pStyle w:val="TableContents"/>
              <w:widowControl w:val="false"/>
              <w:suppressLineNumbers/>
              <w:bidi w:val="0"/>
              <w:jc w:val="start"/>
              <w:rPr/>
            </w:pPr>
            <w:r>
              <w:rPr/>
              <w:t>YES</w:t>
            </w:r>
          </w:p>
        </w:tc>
      </w:tr>
    </w:tbl>
    <w:p>
      <w:pPr>
        <w:pStyle w:val="HorizontalLine"/>
        <w:bidi w:val="0"/>
        <w:jc w:val="start"/>
        <w:rPr/>
      </w:pPr>
      <w:r>
        <w:rPr/>
      </w:r>
    </w:p>
    <w:p>
      <w:pPr>
        <w:pStyle w:val="Heading1"/>
        <w:bidi w:val="0"/>
        <w:jc w:val="start"/>
        <w:rPr/>
      </w:pPr>
      <w:r>
        <w:rPr/>
        <w:t>5. Unit Testing Standards</w:t>
      </w:r>
    </w:p>
    <w:p>
      <w:pPr>
        <w:pStyle w:val="HorizontalLine"/>
        <w:bidi w:val="0"/>
        <w:jc w:val="start"/>
        <w:rPr/>
      </w:pPr>
      <w:r>
        <w:rPr/>
      </w:r>
    </w:p>
    <w:p>
      <w:pPr>
        <w:pStyle w:val="Heading1"/>
        <w:bidi w:val="0"/>
        <w:jc w:val="start"/>
        <w:rPr/>
      </w:pPr>
      <w:r>
        <w:rPr/>
        <w:t>5.1 Purpose</w:t>
      </w:r>
    </w:p>
    <w:p>
      <w:pPr>
        <w:pStyle w:val="BodyText"/>
        <w:bidi w:val="0"/>
        <w:jc w:val="start"/>
        <w:rPr/>
      </w:pPr>
      <w:r>
        <w:rPr/>
        <w:t>Unit tests validate:</w:t>
      </w:r>
    </w:p>
    <w:p>
      <w:pPr>
        <w:pStyle w:val="BodyText"/>
        <w:numPr>
          <w:ilvl w:val="0"/>
          <w:numId w:val="3"/>
        </w:numPr>
        <w:tabs>
          <w:tab w:val="clear" w:pos="709"/>
          <w:tab w:val="left" w:pos="709" w:leader="none"/>
        </w:tabs>
        <w:bidi w:val="0"/>
        <w:spacing w:before="0" w:after="0"/>
        <w:ind w:hanging="283" w:start="709"/>
        <w:jc w:val="start"/>
        <w:rPr/>
      </w:pPr>
      <w:r>
        <w:rPr/>
        <w:t xml:space="preserve">business logic </w:t>
      </w:r>
    </w:p>
    <w:p>
      <w:pPr>
        <w:pStyle w:val="BodyText"/>
        <w:numPr>
          <w:ilvl w:val="0"/>
          <w:numId w:val="3"/>
        </w:numPr>
        <w:tabs>
          <w:tab w:val="clear" w:pos="709"/>
          <w:tab w:val="left" w:pos="709" w:leader="none"/>
        </w:tabs>
        <w:bidi w:val="0"/>
        <w:spacing w:before="0" w:after="0"/>
        <w:ind w:hanging="283" w:start="709"/>
        <w:jc w:val="start"/>
        <w:rPr/>
      </w:pPr>
      <w:r>
        <w:rPr/>
        <w:t xml:space="preserve">service behavior </w:t>
      </w:r>
    </w:p>
    <w:p>
      <w:pPr>
        <w:pStyle w:val="BodyText"/>
        <w:numPr>
          <w:ilvl w:val="0"/>
          <w:numId w:val="3"/>
        </w:numPr>
        <w:tabs>
          <w:tab w:val="clear" w:pos="709"/>
          <w:tab w:val="left" w:pos="709" w:leader="none"/>
        </w:tabs>
        <w:bidi w:val="0"/>
        <w:ind w:hanging="283" w:start="709"/>
        <w:jc w:val="start"/>
        <w:rPr/>
      </w:pPr>
      <w:r>
        <w:rPr/>
        <w:t xml:space="preserve">isolated components </w:t>
      </w:r>
    </w:p>
    <w:p>
      <w:pPr>
        <w:pStyle w:val="HorizontalLine"/>
        <w:bidi w:val="0"/>
        <w:jc w:val="start"/>
        <w:rPr/>
      </w:pPr>
      <w:r>
        <w:rPr/>
      </w:r>
    </w:p>
    <w:p>
      <w:pPr>
        <w:pStyle w:val="Heading1"/>
        <w:bidi w:val="0"/>
        <w:jc w:val="start"/>
        <w:rPr/>
      </w:pPr>
      <w:r>
        <w:rPr/>
        <w:t>5.2 Framework</w:t>
      </w:r>
    </w:p>
    <w:p>
      <w:pPr>
        <w:pStyle w:val="BodyText"/>
        <w:bidi w:val="0"/>
        <w:jc w:val="start"/>
        <w:rPr/>
      </w:pPr>
      <w:r>
        <w:rPr/>
        <w:t>Required technologies:</w:t>
      </w:r>
    </w:p>
    <w:tbl>
      <w:tblPr>
        <w:tblW w:w="3314" w:type="dxa"/>
        <w:jc w:val="start"/>
        <w:tblInd w:w="0" w:type="dxa"/>
        <w:tblLayout w:type="fixed"/>
        <w:tblCellMar>
          <w:top w:w="28" w:type="dxa"/>
          <w:start w:w="28" w:type="dxa"/>
          <w:bottom w:w="28" w:type="dxa"/>
          <w:end w:w="28" w:type="dxa"/>
        </w:tblCellMar>
      </w:tblPr>
      <w:tblGrid>
        <w:gridCol w:w="1990"/>
        <w:gridCol w:w="1324"/>
      </w:tblGrid>
      <w:tr>
        <w:trPr>
          <w:tblHeader w:val="true"/>
        </w:trPr>
        <w:tc>
          <w:tcPr>
            <w:tcW w:w="1990" w:type="dxa"/>
            <w:tcBorders/>
            <w:vAlign w:val="center"/>
          </w:tcPr>
          <w:p>
            <w:pPr>
              <w:pStyle w:val="TableHeading"/>
              <w:suppressLineNumbers/>
              <w:bidi w:val="0"/>
              <w:jc w:val="center"/>
              <w:rPr/>
            </w:pPr>
            <w:r>
              <w:rPr/>
              <w:t>Area</w:t>
            </w:r>
          </w:p>
        </w:tc>
        <w:tc>
          <w:tcPr>
            <w:tcW w:w="1324" w:type="dxa"/>
            <w:tcBorders/>
            <w:vAlign w:val="center"/>
          </w:tcPr>
          <w:p>
            <w:pPr>
              <w:pStyle w:val="TableHeading"/>
              <w:suppressLineNumbers/>
              <w:bidi w:val="0"/>
              <w:jc w:val="center"/>
              <w:rPr/>
            </w:pPr>
            <w:r>
              <w:rPr/>
              <w:t>Technology</w:t>
            </w:r>
          </w:p>
        </w:tc>
      </w:tr>
      <w:tr>
        <w:trPr/>
        <w:tc>
          <w:tcPr>
            <w:tcW w:w="1990" w:type="dxa"/>
            <w:tcBorders/>
            <w:vAlign w:val="center"/>
          </w:tcPr>
          <w:p>
            <w:pPr>
              <w:pStyle w:val="TableContents"/>
              <w:widowControl w:val="false"/>
              <w:suppressLineNumbers/>
              <w:bidi w:val="0"/>
              <w:jc w:val="start"/>
              <w:rPr/>
            </w:pPr>
            <w:r>
              <w:rPr/>
              <w:t>Testing Framework</w:t>
            </w:r>
          </w:p>
        </w:tc>
        <w:tc>
          <w:tcPr>
            <w:tcW w:w="1324" w:type="dxa"/>
            <w:tcBorders/>
            <w:vAlign w:val="center"/>
          </w:tcPr>
          <w:p>
            <w:pPr>
              <w:pStyle w:val="TableContents"/>
              <w:widowControl w:val="false"/>
              <w:suppressLineNumbers/>
              <w:bidi w:val="0"/>
              <w:jc w:val="start"/>
              <w:rPr/>
            </w:pPr>
            <w:r>
              <w:rPr/>
              <w:t>xUnit</w:t>
            </w:r>
          </w:p>
        </w:tc>
      </w:tr>
      <w:tr>
        <w:trPr/>
        <w:tc>
          <w:tcPr>
            <w:tcW w:w="1990" w:type="dxa"/>
            <w:tcBorders/>
            <w:vAlign w:val="center"/>
          </w:tcPr>
          <w:p>
            <w:pPr>
              <w:pStyle w:val="TableContents"/>
              <w:widowControl w:val="false"/>
              <w:suppressLineNumbers/>
              <w:bidi w:val="0"/>
              <w:jc w:val="start"/>
              <w:rPr/>
            </w:pPr>
            <w:r>
              <w:rPr/>
              <w:t>Mocking</w:t>
            </w:r>
          </w:p>
        </w:tc>
        <w:tc>
          <w:tcPr>
            <w:tcW w:w="1324" w:type="dxa"/>
            <w:tcBorders/>
            <w:vAlign w:val="center"/>
          </w:tcPr>
          <w:p>
            <w:pPr>
              <w:pStyle w:val="TableContents"/>
              <w:widowControl w:val="false"/>
              <w:suppressLineNumbers/>
              <w:bidi w:val="0"/>
              <w:jc w:val="start"/>
              <w:rPr/>
            </w:pPr>
            <w:r>
              <w:rPr/>
              <w:t>Moq</w:t>
            </w:r>
          </w:p>
        </w:tc>
      </w:tr>
      <w:tr>
        <w:trPr/>
        <w:tc>
          <w:tcPr>
            <w:tcW w:w="1990" w:type="dxa"/>
            <w:tcBorders/>
            <w:vAlign w:val="center"/>
          </w:tcPr>
          <w:p>
            <w:pPr>
              <w:pStyle w:val="TableContents"/>
              <w:widowControl w:val="false"/>
              <w:suppressLineNumbers/>
              <w:bidi w:val="0"/>
              <w:jc w:val="start"/>
              <w:rPr/>
            </w:pPr>
            <w:r>
              <w:rPr/>
              <w:t>Test Data</w:t>
            </w:r>
          </w:p>
        </w:tc>
        <w:tc>
          <w:tcPr>
            <w:tcW w:w="1324" w:type="dxa"/>
            <w:tcBorders/>
            <w:vAlign w:val="center"/>
          </w:tcPr>
          <w:p>
            <w:pPr>
              <w:pStyle w:val="TableContents"/>
              <w:widowControl w:val="false"/>
              <w:suppressLineNumbers/>
              <w:bidi w:val="0"/>
              <w:jc w:val="start"/>
              <w:rPr/>
            </w:pPr>
            <w:r>
              <w:rPr/>
              <w:t>AutoFixture</w:t>
            </w:r>
          </w:p>
        </w:tc>
      </w:tr>
    </w:tbl>
    <w:p>
      <w:pPr>
        <w:pStyle w:val="HorizontalLine"/>
        <w:bidi w:val="0"/>
        <w:jc w:val="start"/>
        <w:rPr/>
      </w:pPr>
      <w:r>
        <w:rPr/>
      </w:r>
    </w:p>
    <w:p>
      <w:pPr>
        <w:pStyle w:val="Heading1"/>
        <w:bidi w:val="0"/>
        <w:jc w:val="start"/>
        <w:rPr/>
      </w:pPr>
      <w:r>
        <w:rPr/>
        <w:t>5.3 Unit Test Rules</w:t>
      </w:r>
    </w:p>
    <w:p>
      <w:pPr>
        <w:pStyle w:val="BodyText"/>
        <w:bidi w:val="0"/>
        <w:jc w:val="start"/>
        <w:rPr/>
      </w:pPr>
      <w:r>
        <w:rPr/>
        <w:t>Unit tests must:</w:t>
      </w:r>
    </w:p>
    <w:p>
      <w:pPr>
        <w:pStyle w:val="BodyText"/>
        <w:numPr>
          <w:ilvl w:val="0"/>
          <w:numId w:val="4"/>
        </w:numPr>
        <w:tabs>
          <w:tab w:val="clear" w:pos="709"/>
          <w:tab w:val="left" w:pos="709" w:leader="none"/>
        </w:tabs>
        <w:bidi w:val="0"/>
        <w:spacing w:before="0" w:after="0"/>
        <w:ind w:hanging="283" w:start="709"/>
        <w:jc w:val="start"/>
        <w:rPr/>
      </w:pPr>
      <w:r>
        <w:rPr/>
        <w:t xml:space="preserve">isolate dependencies </w:t>
      </w:r>
    </w:p>
    <w:p>
      <w:pPr>
        <w:pStyle w:val="BodyText"/>
        <w:numPr>
          <w:ilvl w:val="0"/>
          <w:numId w:val="4"/>
        </w:numPr>
        <w:tabs>
          <w:tab w:val="clear" w:pos="709"/>
          <w:tab w:val="left" w:pos="709" w:leader="none"/>
        </w:tabs>
        <w:bidi w:val="0"/>
        <w:spacing w:before="0" w:after="0"/>
        <w:ind w:hanging="283" w:start="709"/>
        <w:jc w:val="start"/>
        <w:rPr/>
      </w:pPr>
      <w:r>
        <w:rPr/>
        <w:t xml:space="preserve">mock external systems </w:t>
      </w:r>
    </w:p>
    <w:p>
      <w:pPr>
        <w:pStyle w:val="BodyText"/>
        <w:numPr>
          <w:ilvl w:val="0"/>
          <w:numId w:val="4"/>
        </w:numPr>
        <w:tabs>
          <w:tab w:val="clear" w:pos="709"/>
          <w:tab w:val="left" w:pos="709" w:leader="none"/>
        </w:tabs>
        <w:bidi w:val="0"/>
        <w:spacing w:before="0" w:after="0"/>
        <w:ind w:hanging="283" w:start="709"/>
        <w:jc w:val="start"/>
        <w:rPr/>
      </w:pPr>
      <w:r>
        <w:rPr/>
        <w:t xml:space="preserve">avoid database access </w:t>
      </w:r>
    </w:p>
    <w:p>
      <w:pPr>
        <w:pStyle w:val="BodyText"/>
        <w:numPr>
          <w:ilvl w:val="0"/>
          <w:numId w:val="4"/>
        </w:numPr>
        <w:tabs>
          <w:tab w:val="clear" w:pos="709"/>
          <w:tab w:val="left" w:pos="709" w:leader="none"/>
        </w:tabs>
        <w:bidi w:val="0"/>
        <w:spacing w:before="0" w:after="0"/>
        <w:ind w:hanging="283" w:start="709"/>
        <w:jc w:val="start"/>
        <w:rPr/>
      </w:pPr>
      <w:r>
        <w:rPr/>
        <w:t xml:space="preserve">be deterministic </w:t>
      </w:r>
    </w:p>
    <w:p>
      <w:pPr>
        <w:pStyle w:val="BodyText"/>
        <w:numPr>
          <w:ilvl w:val="0"/>
          <w:numId w:val="4"/>
        </w:numPr>
        <w:tabs>
          <w:tab w:val="clear" w:pos="709"/>
          <w:tab w:val="left" w:pos="709" w:leader="none"/>
        </w:tabs>
        <w:bidi w:val="0"/>
        <w:ind w:hanging="283" w:start="709"/>
        <w:jc w:val="start"/>
        <w:rPr/>
      </w:pPr>
      <w:r>
        <w:rPr/>
        <w:t xml:space="preserve">execute quickly </w:t>
      </w:r>
    </w:p>
    <w:p>
      <w:pPr>
        <w:pStyle w:val="HorizontalLine"/>
        <w:bidi w:val="0"/>
        <w:jc w:val="start"/>
        <w:rPr/>
      </w:pPr>
      <w:r>
        <w:rPr/>
      </w:r>
    </w:p>
    <w:p>
      <w:pPr>
        <w:pStyle w:val="Heading1"/>
        <w:bidi w:val="0"/>
        <w:jc w:val="start"/>
        <w:rPr/>
      </w:pPr>
      <w:r>
        <w:rPr/>
        <w:t>5.4 Naming Convention</w:t>
      </w:r>
    </w:p>
    <w:p>
      <w:pPr>
        <w:pStyle w:val="BodyText"/>
        <w:bidi w:val="0"/>
        <w:jc w:val="start"/>
        <w:rPr/>
      </w:pPr>
      <w:r>
        <w:rPr/>
        <w:t>Format:</w:t>
      </w:r>
    </w:p>
    <w:p>
      <w:pPr>
        <w:sectPr>
          <w:type w:val="continuous"/>
          <w:pgSz w:w="12240" w:h="15840"/>
          <w:pgMar w:left="1134" w:right="1134" w:gutter="0" w:header="0" w:top="1134" w:footer="0" w:bottom="1134"/>
          <w:formProt w:val="false"/>
          <w:textDirection w:val="lrTb"/>
        </w:sectPr>
      </w:pPr>
    </w:p>
    <w:p>
      <w:pPr>
        <w:pStyle w:val="PreformattedText"/>
        <w:bidi w:val="0"/>
        <w:spacing w:before="0" w:after="283"/>
        <w:ind w:hanging="0" w:start="0" w:end="0"/>
        <w:jc w:val="start"/>
        <w:rPr/>
      </w:pPr>
      <w:r>
        <w:rPr>
          <w:rStyle w:val="SourceText"/>
        </w:rPr>
        <w:t>Method_Scenario_ExpectedResult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GetStudent_ExistingStudent_ReturnsStudent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5.5 Arrange-Act-Assert Pattern</w:t>
      </w:r>
    </w:p>
    <w:p>
      <w:pPr>
        <w:pStyle w:val="BodyText"/>
        <w:bidi w:val="0"/>
        <w:jc w:val="start"/>
        <w:rPr/>
      </w:pPr>
      <w:r>
        <w:rPr/>
        <w:t>All unit tests should follow:</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1" w:name="code-block-viewer_Copy_1"/>
      <w:bookmarkEnd w:id="1"/>
      <w:r>
        <w:rPr>
          <w:rStyle w:val="SourceText"/>
        </w:rPr>
        <w:t>Arrange</w:t>
      </w:r>
    </w:p>
    <w:p>
      <w:pPr>
        <w:pStyle w:val="PreformattedText"/>
        <w:bidi w:val="0"/>
        <w:jc w:val="start"/>
        <w:rPr/>
      </w:pPr>
      <w:r>
        <w:rPr>
          <w:rStyle w:val="SourceText"/>
        </w:rPr>
        <w:t>Act</w:t>
      </w:r>
    </w:p>
    <w:p>
      <w:pPr>
        <w:pStyle w:val="PreformattedText"/>
        <w:bidi w:val="0"/>
        <w:spacing w:before="0" w:after="283"/>
        <w:jc w:val="start"/>
        <w:rPr/>
      </w:pPr>
      <w:r>
        <w:rPr>
          <w:rStyle w:val="SourceText"/>
        </w:rPr>
        <w:t>Assert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2" w:name="code-block-viewer_Copy_2"/>
      <w:bookmarkEnd w:id="2"/>
      <w:r>
        <w:rPr>
          <w:rStyle w:val="SourceText"/>
        </w:rPr>
        <w:t>[Fact]</w:t>
      </w:r>
    </w:p>
    <w:p>
      <w:pPr>
        <w:pStyle w:val="PreformattedText"/>
        <w:bidi w:val="0"/>
        <w:jc w:val="start"/>
        <w:rPr/>
      </w:pPr>
      <w:r>
        <w:rPr>
          <w:rStyle w:val="SourceText"/>
        </w:rPr>
        <w:t>public async Task GetStudent_ExistingStudent_ReturnsStudent()</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 Arrange</w:t>
      </w:r>
    </w:p>
    <w:p>
      <w:pPr>
        <w:pStyle w:val="PreformattedText"/>
        <w:bidi w:val="0"/>
        <w:jc w:val="start"/>
        <w:rPr/>
      </w:pPr>
      <w:r>
        <w:rPr>
          <w:rStyle w:val="SourceText"/>
        </w:rPr>
        <w:t xml:space="preserve">    </w:t>
      </w:r>
      <w:r>
        <w:rPr>
          <w:rStyle w:val="SourceText"/>
        </w:rPr>
        <w:t>var repositoryMock = new Mock&lt;IStudentRepository&gt;();</w:t>
      </w:r>
    </w:p>
    <w:p>
      <w:pPr>
        <w:pStyle w:val="PreformattedText"/>
        <w:bidi w:val="0"/>
        <w:jc w:val="start"/>
        <w:rPr/>
      </w:pPr>
      <w:r>
        <w:rPr>
          <w:rStyle w:val="SourceText"/>
        </w:rPr>
        <w:t xml:space="preserve">    </w:t>
      </w:r>
      <w:r>
        <w:rPr>
          <w:rStyle w:val="SourceText"/>
        </w:rPr>
        <w:t>repositoryMock</w:t>
      </w:r>
    </w:p>
    <w:p>
      <w:pPr>
        <w:pStyle w:val="PreformattedText"/>
        <w:bidi w:val="0"/>
        <w:jc w:val="start"/>
        <w:rPr/>
      </w:pPr>
      <w:r>
        <w:rPr>
          <w:rStyle w:val="SourceText"/>
        </w:rPr>
        <w:t xml:space="preserve">        </w:t>
      </w:r>
      <w:r>
        <w:rPr>
          <w:rStyle w:val="SourceText"/>
        </w:rPr>
        <w:t>.Setup(x =&gt; x.GetByIdAsync(1))</w:t>
      </w:r>
    </w:p>
    <w:p>
      <w:pPr>
        <w:pStyle w:val="PreformattedText"/>
        <w:bidi w:val="0"/>
        <w:jc w:val="start"/>
        <w:rPr/>
      </w:pPr>
      <w:r>
        <w:rPr>
          <w:rStyle w:val="SourceText"/>
        </w:rPr>
        <w:t xml:space="preserve">        </w:t>
      </w:r>
      <w:r>
        <w:rPr>
          <w:rStyle w:val="SourceText"/>
        </w:rPr>
        <w:t>.ReturnsAsync(new Student());</w:t>
      </w:r>
    </w:p>
    <w:p>
      <w:pPr>
        <w:pStyle w:val="PreformattedText"/>
        <w:bidi w:val="0"/>
        <w:jc w:val="start"/>
        <w:rPr/>
      </w:pPr>
      <w:r>
        <w:rPr>
          <w:rStyle w:val="SourceText"/>
        </w:rPr>
        <w:t xml:space="preserve">    </w:t>
      </w:r>
      <w:r>
        <w:rPr>
          <w:rStyle w:val="SourceText"/>
        </w:rPr>
        <w:t>var service = new StudentService(repositoryMock.Object);</w:t>
      </w:r>
    </w:p>
    <w:p>
      <w:pPr>
        <w:pStyle w:val="PreformattedText"/>
        <w:bidi w:val="0"/>
        <w:jc w:val="start"/>
        <w:rPr/>
      </w:pPr>
      <w:r>
        <w:rPr>
          <w:rStyle w:val="SourceText"/>
        </w:rPr>
        <w:t xml:space="preserve">    </w:t>
      </w:r>
      <w:r>
        <w:rPr>
          <w:rStyle w:val="SourceText"/>
        </w:rPr>
        <w:t>// Act</w:t>
      </w:r>
    </w:p>
    <w:p>
      <w:pPr>
        <w:pStyle w:val="PreformattedText"/>
        <w:bidi w:val="0"/>
        <w:jc w:val="start"/>
        <w:rPr/>
      </w:pPr>
      <w:r>
        <w:rPr>
          <w:rStyle w:val="SourceText"/>
        </w:rPr>
        <w:t xml:space="preserve">    </w:t>
      </w:r>
      <w:r>
        <w:rPr>
          <w:rStyle w:val="SourceText"/>
        </w:rPr>
        <w:t>var result = await service.GetAsync(1);</w:t>
      </w:r>
    </w:p>
    <w:p>
      <w:pPr>
        <w:pStyle w:val="PreformattedText"/>
        <w:bidi w:val="0"/>
        <w:jc w:val="start"/>
        <w:rPr/>
      </w:pPr>
      <w:r>
        <w:rPr>
          <w:rStyle w:val="SourceText"/>
        </w:rPr>
        <w:t xml:space="preserve">    </w:t>
      </w:r>
      <w:r>
        <w:rPr>
          <w:rStyle w:val="SourceText"/>
        </w:rPr>
        <w:t>// Assert</w:t>
      </w:r>
    </w:p>
    <w:p>
      <w:pPr>
        <w:pStyle w:val="PreformattedText"/>
        <w:bidi w:val="0"/>
        <w:jc w:val="start"/>
        <w:rPr/>
      </w:pPr>
      <w:r>
        <w:rPr>
          <w:rStyle w:val="SourceText"/>
        </w:rPr>
        <w:t xml:space="preserve">    </w:t>
      </w:r>
      <w:r>
        <w:rPr>
          <w:rStyle w:val="SourceText"/>
        </w:rPr>
        <w:t>Assert.NotNull(result);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6. Integration Testing Standards</w:t>
      </w:r>
    </w:p>
    <w:p>
      <w:pPr>
        <w:pStyle w:val="HorizontalLine"/>
        <w:bidi w:val="0"/>
        <w:jc w:val="start"/>
        <w:rPr/>
      </w:pPr>
      <w:r>
        <w:rPr/>
      </w:r>
    </w:p>
    <w:p>
      <w:pPr>
        <w:pStyle w:val="Heading1"/>
        <w:bidi w:val="0"/>
        <w:jc w:val="start"/>
        <w:rPr/>
      </w:pPr>
      <w:r>
        <w:rPr/>
        <w:t>6.1 Purpose</w:t>
      </w:r>
    </w:p>
    <w:p>
      <w:pPr>
        <w:pStyle w:val="BodyText"/>
        <w:bidi w:val="0"/>
        <w:jc w:val="start"/>
        <w:rPr/>
      </w:pPr>
      <w:r>
        <w:rPr/>
        <w:t>Integration tests validate:</w:t>
      </w:r>
    </w:p>
    <w:p>
      <w:pPr>
        <w:pStyle w:val="BodyText"/>
        <w:numPr>
          <w:ilvl w:val="0"/>
          <w:numId w:val="5"/>
        </w:numPr>
        <w:tabs>
          <w:tab w:val="clear" w:pos="709"/>
          <w:tab w:val="left" w:pos="709" w:leader="none"/>
        </w:tabs>
        <w:bidi w:val="0"/>
        <w:spacing w:before="0" w:after="0"/>
        <w:ind w:hanging="283" w:start="709"/>
        <w:jc w:val="start"/>
        <w:rPr/>
      </w:pPr>
      <w:r>
        <w:rPr/>
        <w:t xml:space="preserve">component interaction </w:t>
      </w:r>
    </w:p>
    <w:p>
      <w:pPr>
        <w:pStyle w:val="BodyText"/>
        <w:numPr>
          <w:ilvl w:val="0"/>
          <w:numId w:val="5"/>
        </w:numPr>
        <w:tabs>
          <w:tab w:val="clear" w:pos="709"/>
          <w:tab w:val="left" w:pos="709" w:leader="none"/>
        </w:tabs>
        <w:bidi w:val="0"/>
        <w:spacing w:before="0" w:after="0"/>
        <w:ind w:hanging="283" w:start="709"/>
        <w:jc w:val="start"/>
        <w:rPr/>
      </w:pPr>
      <w:r>
        <w:rPr/>
        <w:t xml:space="preserve">API behavior </w:t>
      </w:r>
    </w:p>
    <w:p>
      <w:pPr>
        <w:pStyle w:val="BodyText"/>
        <w:numPr>
          <w:ilvl w:val="0"/>
          <w:numId w:val="5"/>
        </w:numPr>
        <w:tabs>
          <w:tab w:val="clear" w:pos="709"/>
          <w:tab w:val="left" w:pos="709" w:leader="none"/>
        </w:tabs>
        <w:bidi w:val="0"/>
        <w:spacing w:before="0" w:after="0"/>
        <w:ind w:hanging="283" w:start="709"/>
        <w:jc w:val="start"/>
        <w:rPr/>
      </w:pPr>
      <w:r>
        <w:rPr/>
        <w:t xml:space="preserve">middleware </w:t>
      </w:r>
    </w:p>
    <w:p>
      <w:pPr>
        <w:pStyle w:val="BodyText"/>
        <w:numPr>
          <w:ilvl w:val="0"/>
          <w:numId w:val="5"/>
        </w:numPr>
        <w:tabs>
          <w:tab w:val="clear" w:pos="709"/>
          <w:tab w:val="left" w:pos="709" w:leader="none"/>
        </w:tabs>
        <w:bidi w:val="0"/>
        <w:ind w:hanging="283" w:start="709"/>
        <w:jc w:val="start"/>
        <w:rPr/>
      </w:pPr>
      <w:r>
        <w:rPr/>
        <w:t xml:space="preserve">database integration </w:t>
      </w:r>
    </w:p>
    <w:p>
      <w:pPr>
        <w:pStyle w:val="HorizontalLine"/>
        <w:bidi w:val="0"/>
        <w:jc w:val="start"/>
        <w:rPr/>
      </w:pPr>
      <w:r>
        <w:rPr/>
      </w:r>
    </w:p>
    <w:p>
      <w:pPr>
        <w:pStyle w:val="Heading1"/>
        <w:bidi w:val="0"/>
        <w:jc w:val="start"/>
        <w:rPr/>
      </w:pPr>
      <w:r>
        <w:rPr/>
        <w:t>6.2 Required Areas</w:t>
      </w:r>
    </w:p>
    <w:tbl>
      <w:tblPr>
        <w:tblW w:w="3699" w:type="dxa"/>
        <w:jc w:val="start"/>
        <w:tblInd w:w="0" w:type="dxa"/>
        <w:tblLayout w:type="fixed"/>
        <w:tblCellMar>
          <w:top w:w="28" w:type="dxa"/>
          <w:start w:w="28" w:type="dxa"/>
          <w:bottom w:w="28" w:type="dxa"/>
          <w:end w:w="28" w:type="dxa"/>
        </w:tblCellMar>
      </w:tblPr>
      <w:tblGrid>
        <w:gridCol w:w="1672"/>
        <w:gridCol w:w="2027"/>
      </w:tblGrid>
      <w:tr>
        <w:trPr>
          <w:tblHeader w:val="true"/>
        </w:trPr>
        <w:tc>
          <w:tcPr>
            <w:tcW w:w="1672" w:type="dxa"/>
            <w:tcBorders/>
            <w:vAlign w:val="center"/>
          </w:tcPr>
          <w:p>
            <w:pPr>
              <w:pStyle w:val="TableHeading"/>
              <w:suppressLineNumbers/>
              <w:bidi w:val="0"/>
              <w:jc w:val="center"/>
              <w:rPr/>
            </w:pPr>
            <w:r>
              <w:rPr/>
              <w:t>Area</w:t>
            </w:r>
          </w:p>
        </w:tc>
        <w:tc>
          <w:tcPr>
            <w:tcW w:w="2027" w:type="dxa"/>
            <w:tcBorders/>
            <w:vAlign w:val="center"/>
          </w:tcPr>
          <w:p>
            <w:pPr>
              <w:pStyle w:val="TableHeading"/>
              <w:suppressLineNumbers/>
              <w:bidi w:val="0"/>
              <w:jc w:val="center"/>
              <w:rPr/>
            </w:pPr>
            <w:r>
              <w:rPr/>
              <w:t>Integration Tested</w:t>
            </w:r>
          </w:p>
        </w:tc>
      </w:tr>
      <w:tr>
        <w:trPr/>
        <w:tc>
          <w:tcPr>
            <w:tcW w:w="1672" w:type="dxa"/>
            <w:tcBorders/>
            <w:vAlign w:val="center"/>
          </w:tcPr>
          <w:p>
            <w:pPr>
              <w:pStyle w:val="TableContents"/>
              <w:widowControl w:val="false"/>
              <w:suppressLineNumbers/>
              <w:bidi w:val="0"/>
              <w:jc w:val="start"/>
              <w:rPr/>
            </w:pPr>
            <w:r>
              <w:rPr/>
              <w:t>Controllers</w:t>
            </w:r>
          </w:p>
        </w:tc>
        <w:tc>
          <w:tcPr>
            <w:tcW w:w="2027" w:type="dxa"/>
            <w:tcBorders/>
            <w:vAlign w:val="center"/>
          </w:tcPr>
          <w:p>
            <w:pPr>
              <w:pStyle w:val="TableContents"/>
              <w:widowControl w:val="false"/>
              <w:suppressLineNumbers/>
              <w:bidi w:val="0"/>
              <w:jc w:val="start"/>
              <w:rPr/>
            </w:pPr>
            <w:r>
              <w:rPr/>
              <w:t>YES</w:t>
            </w:r>
          </w:p>
        </w:tc>
      </w:tr>
      <w:tr>
        <w:trPr/>
        <w:tc>
          <w:tcPr>
            <w:tcW w:w="1672" w:type="dxa"/>
            <w:tcBorders/>
            <w:vAlign w:val="center"/>
          </w:tcPr>
          <w:p>
            <w:pPr>
              <w:pStyle w:val="TableContents"/>
              <w:widowControl w:val="false"/>
              <w:suppressLineNumbers/>
              <w:bidi w:val="0"/>
              <w:jc w:val="start"/>
              <w:rPr/>
            </w:pPr>
            <w:r>
              <w:rPr/>
              <w:t>Authentication</w:t>
            </w:r>
          </w:p>
        </w:tc>
        <w:tc>
          <w:tcPr>
            <w:tcW w:w="2027" w:type="dxa"/>
            <w:tcBorders/>
            <w:vAlign w:val="center"/>
          </w:tcPr>
          <w:p>
            <w:pPr>
              <w:pStyle w:val="TableContents"/>
              <w:widowControl w:val="false"/>
              <w:suppressLineNumbers/>
              <w:bidi w:val="0"/>
              <w:jc w:val="start"/>
              <w:rPr/>
            </w:pPr>
            <w:r>
              <w:rPr/>
              <w:t>YES</w:t>
            </w:r>
          </w:p>
        </w:tc>
      </w:tr>
      <w:tr>
        <w:trPr/>
        <w:tc>
          <w:tcPr>
            <w:tcW w:w="1672" w:type="dxa"/>
            <w:tcBorders/>
            <w:vAlign w:val="center"/>
          </w:tcPr>
          <w:p>
            <w:pPr>
              <w:pStyle w:val="TableContents"/>
              <w:widowControl w:val="false"/>
              <w:suppressLineNumbers/>
              <w:bidi w:val="0"/>
              <w:jc w:val="start"/>
              <w:rPr/>
            </w:pPr>
            <w:r>
              <w:rPr/>
              <w:t>Database access</w:t>
            </w:r>
          </w:p>
        </w:tc>
        <w:tc>
          <w:tcPr>
            <w:tcW w:w="2027" w:type="dxa"/>
            <w:tcBorders/>
            <w:vAlign w:val="center"/>
          </w:tcPr>
          <w:p>
            <w:pPr>
              <w:pStyle w:val="TableContents"/>
              <w:widowControl w:val="false"/>
              <w:suppressLineNumbers/>
              <w:bidi w:val="0"/>
              <w:jc w:val="start"/>
              <w:rPr/>
            </w:pPr>
            <w:r>
              <w:rPr/>
              <w:t>YES</w:t>
            </w:r>
          </w:p>
        </w:tc>
      </w:tr>
      <w:tr>
        <w:trPr/>
        <w:tc>
          <w:tcPr>
            <w:tcW w:w="1672" w:type="dxa"/>
            <w:tcBorders/>
            <w:vAlign w:val="center"/>
          </w:tcPr>
          <w:p>
            <w:pPr>
              <w:pStyle w:val="TableContents"/>
              <w:widowControl w:val="false"/>
              <w:suppressLineNumbers/>
              <w:bidi w:val="0"/>
              <w:jc w:val="start"/>
              <w:rPr/>
            </w:pPr>
            <w:r>
              <w:rPr/>
              <w:t>Middleware</w:t>
            </w:r>
          </w:p>
        </w:tc>
        <w:tc>
          <w:tcPr>
            <w:tcW w:w="2027" w:type="dxa"/>
            <w:tcBorders/>
            <w:vAlign w:val="center"/>
          </w:tcPr>
          <w:p>
            <w:pPr>
              <w:pStyle w:val="TableContents"/>
              <w:widowControl w:val="false"/>
              <w:suppressLineNumbers/>
              <w:bidi w:val="0"/>
              <w:jc w:val="start"/>
              <w:rPr/>
            </w:pPr>
            <w:r>
              <w:rPr/>
              <w:t>YES</w:t>
            </w:r>
          </w:p>
        </w:tc>
      </w:tr>
    </w:tbl>
    <w:p>
      <w:pPr>
        <w:pStyle w:val="HorizontalLine"/>
        <w:bidi w:val="0"/>
        <w:jc w:val="start"/>
        <w:rPr/>
      </w:pPr>
      <w:r>
        <w:rPr/>
      </w:r>
    </w:p>
    <w:p>
      <w:pPr>
        <w:pStyle w:val="Heading1"/>
        <w:bidi w:val="0"/>
        <w:jc w:val="start"/>
        <w:rPr/>
      </w:pPr>
      <w:r>
        <w:rPr/>
        <w:t>6.3 Technology</w:t>
      </w:r>
    </w:p>
    <w:p>
      <w:pPr>
        <w:pStyle w:val="BodyText"/>
        <w:bidi w:val="0"/>
        <w:jc w:val="start"/>
        <w:rPr/>
      </w:pPr>
      <w:r>
        <w:rPr/>
        <w:t>Use:</w:t>
      </w:r>
    </w:p>
    <w:p>
      <w:pPr>
        <w:pStyle w:val="BodyText"/>
        <w:numPr>
          <w:ilvl w:val="0"/>
          <w:numId w:val="6"/>
        </w:numPr>
        <w:tabs>
          <w:tab w:val="clear" w:pos="709"/>
          <w:tab w:val="left" w:pos="709" w:leader="none"/>
        </w:tabs>
        <w:bidi w:val="0"/>
        <w:spacing w:before="0" w:after="0"/>
        <w:ind w:hanging="283" w:start="709"/>
        <w:jc w:val="start"/>
        <w:rPr/>
      </w:pPr>
      <w:r>
        <w:rPr/>
        <w:t xml:space="preserve">WebApplicationFactory </w:t>
      </w:r>
    </w:p>
    <w:p>
      <w:pPr>
        <w:pStyle w:val="BodyText"/>
        <w:numPr>
          <w:ilvl w:val="0"/>
          <w:numId w:val="6"/>
        </w:numPr>
        <w:tabs>
          <w:tab w:val="clear" w:pos="709"/>
          <w:tab w:val="left" w:pos="709" w:leader="none"/>
        </w:tabs>
        <w:bidi w:val="0"/>
        <w:spacing w:before="0" w:after="0"/>
        <w:ind w:hanging="283" w:start="709"/>
        <w:jc w:val="start"/>
        <w:rPr/>
      </w:pPr>
      <w:r>
        <w:rPr/>
        <w:t xml:space="preserve">TestServer </w:t>
      </w:r>
    </w:p>
    <w:p>
      <w:pPr>
        <w:pStyle w:val="BodyText"/>
        <w:numPr>
          <w:ilvl w:val="0"/>
          <w:numId w:val="6"/>
        </w:numPr>
        <w:tabs>
          <w:tab w:val="clear" w:pos="709"/>
          <w:tab w:val="left" w:pos="709" w:leader="none"/>
        </w:tabs>
        <w:bidi w:val="0"/>
        <w:ind w:hanging="283" w:start="709"/>
        <w:jc w:val="start"/>
        <w:rPr/>
      </w:pPr>
      <w:r>
        <w:rPr/>
        <w:t xml:space="preserve">SQL Server test database </w:t>
      </w: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3" w:name="code-block-viewer_Copy_3"/>
      <w:bookmarkEnd w:id="3"/>
      <w:r>
        <w:rPr>
          <w:rStyle w:val="SourceText"/>
        </w:rPr>
        <w:t>public class StudentsControllerTests</w:t>
      </w:r>
    </w:p>
    <w:p>
      <w:pPr>
        <w:pStyle w:val="PreformattedText"/>
        <w:bidi w:val="0"/>
        <w:jc w:val="start"/>
        <w:rPr/>
      </w:pPr>
      <w:r>
        <w:rPr>
          <w:rStyle w:val="SourceText"/>
        </w:rPr>
        <w:t xml:space="preserve">    </w:t>
      </w:r>
      <w:r>
        <w:rPr>
          <w:rStyle w:val="SourceText"/>
        </w:rPr>
        <w:t>: IClassFixture&lt;WebApplicationFactory&lt;Program&gt;&gt;</w:t>
      </w:r>
    </w:p>
    <w:p>
      <w:pPr>
        <w:pStyle w:val="PreformattedText"/>
        <w:bidi w:val="0"/>
        <w:jc w:val="start"/>
        <w:rPr/>
      </w:pP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6.4 Integration Test Rules</w:t>
      </w:r>
    </w:p>
    <w:p>
      <w:pPr>
        <w:pStyle w:val="BodyText"/>
        <w:bidi w:val="0"/>
        <w:jc w:val="start"/>
        <w:rPr/>
      </w:pPr>
      <w:r>
        <w:rPr/>
        <w:t>Integration tests:</w:t>
      </w:r>
    </w:p>
    <w:p>
      <w:pPr>
        <w:pStyle w:val="BodyText"/>
        <w:numPr>
          <w:ilvl w:val="0"/>
          <w:numId w:val="7"/>
        </w:numPr>
        <w:tabs>
          <w:tab w:val="clear" w:pos="709"/>
          <w:tab w:val="left" w:pos="709" w:leader="none"/>
        </w:tabs>
        <w:bidi w:val="0"/>
        <w:spacing w:before="0" w:after="0"/>
        <w:ind w:hanging="283" w:start="709"/>
        <w:jc w:val="start"/>
        <w:rPr/>
      </w:pPr>
      <w:r>
        <w:rPr/>
        <w:t xml:space="preserve">may use test database </w:t>
      </w:r>
    </w:p>
    <w:p>
      <w:pPr>
        <w:pStyle w:val="BodyText"/>
        <w:numPr>
          <w:ilvl w:val="0"/>
          <w:numId w:val="7"/>
        </w:numPr>
        <w:tabs>
          <w:tab w:val="clear" w:pos="709"/>
          <w:tab w:val="left" w:pos="709" w:leader="none"/>
        </w:tabs>
        <w:bidi w:val="0"/>
        <w:spacing w:before="0" w:after="0"/>
        <w:ind w:hanging="283" w:start="709"/>
        <w:jc w:val="start"/>
        <w:rPr/>
      </w:pPr>
      <w:r>
        <w:rPr/>
        <w:t xml:space="preserve">must not use production databases </w:t>
      </w:r>
    </w:p>
    <w:p>
      <w:pPr>
        <w:pStyle w:val="BodyText"/>
        <w:numPr>
          <w:ilvl w:val="0"/>
          <w:numId w:val="7"/>
        </w:numPr>
        <w:tabs>
          <w:tab w:val="clear" w:pos="709"/>
          <w:tab w:val="left" w:pos="709" w:leader="none"/>
        </w:tabs>
        <w:bidi w:val="0"/>
        <w:spacing w:before="0" w:after="0"/>
        <w:ind w:hanging="283" w:start="709"/>
        <w:jc w:val="start"/>
        <w:rPr/>
      </w:pPr>
      <w:r>
        <w:rPr/>
        <w:t xml:space="preserve">should validate HTTP responses </w:t>
      </w:r>
    </w:p>
    <w:p>
      <w:pPr>
        <w:pStyle w:val="BodyText"/>
        <w:numPr>
          <w:ilvl w:val="0"/>
          <w:numId w:val="7"/>
        </w:numPr>
        <w:tabs>
          <w:tab w:val="clear" w:pos="709"/>
          <w:tab w:val="left" w:pos="709" w:leader="none"/>
        </w:tabs>
        <w:bidi w:val="0"/>
        <w:ind w:hanging="283" w:start="709"/>
        <w:jc w:val="start"/>
        <w:rPr/>
      </w:pPr>
      <w:r>
        <w:rPr/>
        <w:t xml:space="preserve">should validate middleware behavior </w:t>
      </w:r>
    </w:p>
    <w:p>
      <w:pPr>
        <w:pStyle w:val="HorizontalLine"/>
        <w:bidi w:val="0"/>
        <w:jc w:val="start"/>
        <w:rPr/>
      </w:pPr>
      <w:r>
        <w:rPr/>
      </w:r>
    </w:p>
    <w:p>
      <w:pPr>
        <w:pStyle w:val="Heading1"/>
        <w:bidi w:val="0"/>
        <w:jc w:val="start"/>
        <w:rPr/>
      </w:pPr>
      <w:r>
        <w:rPr/>
        <w:t>7. Validation Testing Standards</w:t>
      </w:r>
    </w:p>
    <w:p>
      <w:pPr>
        <w:pStyle w:val="HorizontalLine"/>
        <w:bidi w:val="0"/>
        <w:jc w:val="start"/>
        <w:rPr/>
      </w:pPr>
      <w:r>
        <w:rPr/>
      </w:r>
    </w:p>
    <w:p>
      <w:pPr>
        <w:pStyle w:val="Heading1"/>
        <w:bidi w:val="0"/>
        <w:jc w:val="start"/>
        <w:rPr/>
      </w:pPr>
      <w:r>
        <w:rPr/>
        <w:t>7.1 Purpose</w:t>
      </w:r>
    </w:p>
    <w:p>
      <w:pPr>
        <w:pStyle w:val="BodyText"/>
        <w:bidi w:val="0"/>
        <w:jc w:val="start"/>
        <w:rPr/>
      </w:pPr>
      <w:r>
        <w:rPr/>
        <w:t>Validation tests verify:</w:t>
      </w:r>
    </w:p>
    <w:p>
      <w:pPr>
        <w:pStyle w:val="BodyText"/>
        <w:numPr>
          <w:ilvl w:val="0"/>
          <w:numId w:val="8"/>
        </w:numPr>
        <w:tabs>
          <w:tab w:val="clear" w:pos="709"/>
          <w:tab w:val="left" w:pos="709" w:leader="none"/>
        </w:tabs>
        <w:bidi w:val="0"/>
        <w:spacing w:before="0" w:after="0"/>
        <w:ind w:hanging="283" w:start="709"/>
        <w:jc w:val="start"/>
        <w:rPr/>
      </w:pPr>
      <w:r>
        <w:rPr/>
        <w:t xml:space="preserve">required fields </w:t>
      </w:r>
    </w:p>
    <w:p>
      <w:pPr>
        <w:pStyle w:val="BodyText"/>
        <w:numPr>
          <w:ilvl w:val="0"/>
          <w:numId w:val="8"/>
        </w:numPr>
        <w:tabs>
          <w:tab w:val="clear" w:pos="709"/>
          <w:tab w:val="left" w:pos="709" w:leader="none"/>
        </w:tabs>
        <w:bidi w:val="0"/>
        <w:spacing w:before="0" w:after="0"/>
        <w:ind w:hanging="283" w:start="709"/>
        <w:jc w:val="start"/>
        <w:rPr/>
      </w:pPr>
      <w:r>
        <w:rPr/>
        <w:t xml:space="preserve">field lengths </w:t>
      </w:r>
    </w:p>
    <w:p>
      <w:pPr>
        <w:pStyle w:val="BodyText"/>
        <w:numPr>
          <w:ilvl w:val="0"/>
          <w:numId w:val="8"/>
        </w:numPr>
        <w:tabs>
          <w:tab w:val="clear" w:pos="709"/>
          <w:tab w:val="left" w:pos="709" w:leader="none"/>
        </w:tabs>
        <w:bidi w:val="0"/>
        <w:spacing w:before="0" w:after="0"/>
        <w:ind w:hanging="283" w:start="709"/>
        <w:jc w:val="start"/>
        <w:rPr/>
      </w:pPr>
      <w:r>
        <w:rPr/>
        <w:t xml:space="preserve">business rules </w:t>
      </w:r>
    </w:p>
    <w:p>
      <w:pPr>
        <w:pStyle w:val="BodyText"/>
        <w:numPr>
          <w:ilvl w:val="0"/>
          <w:numId w:val="8"/>
        </w:numPr>
        <w:tabs>
          <w:tab w:val="clear" w:pos="709"/>
          <w:tab w:val="left" w:pos="709" w:leader="none"/>
        </w:tabs>
        <w:bidi w:val="0"/>
        <w:ind w:hanging="283" w:start="709"/>
        <w:jc w:val="start"/>
        <w:rPr/>
      </w:pPr>
      <w:r>
        <w:rPr/>
        <w:t xml:space="preserve">invalid requests </w:t>
      </w: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4" w:name="code-block-viewer_Copy_4"/>
      <w:bookmarkEnd w:id="4"/>
      <w:r>
        <w:rPr>
          <w:rStyle w:val="SourceText"/>
        </w:rPr>
        <w:t>[Fact]</w:t>
      </w:r>
    </w:p>
    <w:p>
      <w:pPr>
        <w:pStyle w:val="PreformattedText"/>
        <w:bidi w:val="0"/>
        <w:jc w:val="start"/>
        <w:rPr/>
      </w:pPr>
      <w:r>
        <w:rPr>
          <w:rStyle w:val="SourceText"/>
        </w:rPr>
        <w:t>public void Validator_ShouldFail_WhenNameIsEmpty()</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var validator = new CreateStudentValidator();</w:t>
      </w:r>
    </w:p>
    <w:p>
      <w:pPr>
        <w:pStyle w:val="PreformattedText"/>
        <w:bidi w:val="0"/>
        <w:jc w:val="start"/>
        <w:rPr/>
      </w:pPr>
      <w:r>
        <w:rPr>
          <w:rStyle w:val="SourceText"/>
        </w:rPr>
        <w:t xml:space="preserve">    </w:t>
      </w:r>
      <w:r>
        <w:rPr>
          <w:rStyle w:val="SourceText"/>
        </w:rPr>
        <w:t>var result = validator.Validate(new CreateStudentDto());</w:t>
      </w:r>
    </w:p>
    <w:p>
      <w:pPr>
        <w:pStyle w:val="PreformattedText"/>
        <w:bidi w:val="0"/>
        <w:jc w:val="start"/>
        <w:rPr/>
      </w:pPr>
      <w:r>
        <w:rPr>
          <w:rStyle w:val="SourceText"/>
        </w:rPr>
        <w:t xml:space="preserve">    </w:t>
      </w:r>
      <w:r>
        <w:rPr>
          <w:rStyle w:val="SourceText"/>
        </w:rPr>
        <w:t>Assert.False(result.IsValid);</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8. Authentication Testing Standards</w:t>
      </w:r>
    </w:p>
    <w:p>
      <w:pPr>
        <w:pStyle w:val="HorizontalLine"/>
        <w:bidi w:val="0"/>
        <w:jc w:val="start"/>
        <w:rPr/>
      </w:pPr>
      <w:r>
        <w:rPr/>
      </w:r>
    </w:p>
    <w:p>
      <w:pPr>
        <w:pStyle w:val="Heading1"/>
        <w:bidi w:val="0"/>
        <w:jc w:val="start"/>
        <w:rPr/>
      </w:pPr>
      <w:r>
        <w:rPr/>
        <w:t>8.1 Required Authentication Tests</w:t>
      </w:r>
    </w:p>
    <w:tbl>
      <w:tblPr>
        <w:tblW w:w="3205" w:type="dxa"/>
        <w:jc w:val="start"/>
        <w:tblInd w:w="0" w:type="dxa"/>
        <w:tblLayout w:type="fixed"/>
        <w:tblCellMar>
          <w:top w:w="28" w:type="dxa"/>
          <w:start w:w="28" w:type="dxa"/>
          <w:bottom w:w="28" w:type="dxa"/>
          <w:end w:w="28" w:type="dxa"/>
        </w:tblCellMar>
      </w:tblPr>
      <w:tblGrid>
        <w:gridCol w:w="2099"/>
        <w:gridCol w:w="1106"/>
      </w:tblGrid>
      <w:tr>
        <w:trPr>
          <w:tblHeader w:val="true"/>
        </w:trPr>
        <w:tc>
          <w:tcPr>
            <w:tcW w:w="2099" w:type="dxa"/>
            <w:tcBorders/>
            <w:vAlign w:val="center"/>
          </w:tcPr>
          <w:p>
            <w:pPr>
              <w:pStyle w:val="TableHeading"/>
              <w:suppressLineNumbers/>
              <w:bidi w:val="0"/>
              <w:jc w:val="center"/>
              <w:rPr/>
            </w:pPr>
            <w:r>
              <w:rPr/>
              <w:t>Test</w:t>
            </w:r>
          </w:p>
        </w:tc>
        <w:tc>
          <w:tcPr>
            <w:tcW w:w="1106" w:type="dxa"/>
            <w:tcBorders/>
            <w:vAlign w:val="center"/>
          </w:tcPr>
          <w:p>
            <w:pPr>
              <w:pStyle w:val="TableHeading"/>
              <w:suppressLineNumbers/>
              <w:bidi w:val="0"/>
              <w:jc w:val="center"/>
              <w:rPr/>
            </w:pPr>
            <w:r>
              <w:rPr/>
              <w:t>Required</w:t>
            </w:r>
          </w:p>
        </w:tc>
      </w:tr>
      <w:tr>
        <w:trPr/>
        <w:tc>
          <w:tcPr>
            <w:tcW w:w="2099" w:type="dxa"/>
            <w:tcBorders/>
            <w:vAlign w:val="center"/>
          </w:tcPr>
          <w:p>
            <w:pPr>
              <w:pStyle w:val="TableContents"/>
              <w:widowControl w:val="false"/>
              <w:suppressLineNumbers/>
              <w:bidi w:val="0"/>
              <w:jc w:val="start"/>
              <w:rPr/>
            </w:pPr>
            <w:r>
              <w:rPr/>
              <w:t>Unauthorized access</w:t>
            </w:r>
          </w:p>
        </w:tc>
        <w:tc>
          <w:tcPr>
            <w:tcW w:w="1106" w:type="dxa"/>
            <w:tcBorders/>
            <w:vAlign w:val="center"/>
          </w:tcPr>
          <w:p>
            <w:pPr>
              <w:pStyle w:val="TableContents"/>
              <w:widowControl w:val="false"/>
              <w:suppressLineNumbers/>
              <w:bidi w:val="0"/>
              <w:jc w:val="start"/>
              <w:rPr/>
            </w:pPr>
            <w:r>
              <w:rPr/>
              <w:t>YES</w:t>
            </w:r>
          </w:p>
        </w:tc>
      </w:tr>
      <w:tr>
        <w:trPr/>
        <w:tc>
          <w:tcPr>
            <w:tcW w:w="2099" w:type="dxa"/>
            <w:tcBorders/>
            <w:vAlign w:val="center"/>
          </w:tcPr>
          <w:p>
            <w:pPr>
              <w:pStyle w:val="TableContents"/>
              <w:widowControl w:val="false"/>
              <w:suppressLineNumbers/>
              <w:bidi w:val="0"/>
              <w:jc w:val="start"/>
              <w:rPr/>
            </w:pPr>
            <w:r>
              <w:rPr/>
              <w:t>Invalid JWT token</w:t>
            </w:r>
          </w:p>
        </w:tc>
        <w:tc>
          <w:tcPr>
            <w:tcW w:w="1106" w:type="dxa"/>
            <w:tcBorders/>
            <w:vAlign w:val="center"/>
          </w:tcPr>
          <w:p>
            <w:pPr>
              <w:pStyle w:val="TableContents"/>
              <w:widowControl w:val="false"/>
              <w:suppressLineNumbers/>
              <w:bidi w:val="0"/>
              <w:jc w:val="start"/>
              <w:rPr/>
            </w:pPr>
            <w:r>
              <w:rPr/>
              <w:t>YES</w:t>
            </w:r>
          </w:p>
        </w:tc>
      </w:tr>
      <w:tr>
        <w:trPr/>
        <w:tc>
          <w:tcPr>
            <w:tcW w:w="2099" w:type="dxa"/>
            <w:tcBorders/>
            <w:vAlign w:val="center"/>
          </w:tcPr>
          <w:p>
            <w:pPr>
              <w:pStyle w:val="TableContents"/>
              <w:widowControl w:val="false"/>
              <w:suppressLineNumbers/>
              <w:bidi w:val="0"/>
              <w:jc w:val="start"/>
              <w:rPr/>
            </w:pPr>
            <w:r>
              <w:rPr/>
              <w:t>Role authorization</w:t>
            </w:r>
          </w:p>
        </w:tc>
        <w:tc>
          <w:tcPr>
            <w:tcW w:w="1106" w:type="dxa"/>
            <w:tcBorders/>
            <w:vAlign w:val="center"/>
          </w:tcPr>
          <w:p>
            <w:pPr>
              <w:pStyle w:val="TableContents"/>
              <w:widowControl w:val="false"/>
              <w:suppressLineNumbers/>
              <w:bidi w:val="0"/>
              <w:jc w:val="start"/>
              <w:rPr/>
            </w:pPr>
            <w:r>
              <w:rPr/>
              <w:t>YES</w:t>
            </w:r>
          </w:p>
        </w:tc>
      </w:tr>
    </w:tbl>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5" w:name="code-block-viewer_Copy_5"/>
      <w:bookmarkEnd w:id="5"/>
      <w:r>
        <w:rPr>
          <w:rStyle w:val="SourceText"/>
        </w:rPr>
        <w:t>Request API without JWT</w:t>
      </w:r>
    </w:p>
    <w:p>
      <w:pPr>
        <w:pStyle w:val="PreformattedText"/>
        <w:bidi w:val="0"/>
        <w:spacing w:before="0" w:after="283"/>
        <w:jc w:val="start"/>
        <w:rPr/>
      </w:pPr>
      <w:r>
        <w:rPr>
          <w:rStyle w:val="SourceText"/>
        </w:rPr>
        <w:t xml:space="preserve">→ </w:t>
      </w:r>
      <w:r>
        <w:rPr>
          <w:rStyle w:val="SourceText"/>
        </w:rPr>
        <w:t>expect 401 Unauthorized</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9. Authorization Testing Standards</w:t>
      </w:r>
    </w:p>
    <w:p>
      <w:pPr>
        <w:pStyle w:val="BodyText"/>
        <w:bidi w:val="0"/>
        <w:jc w:val="start"/>
        <w:rPr/>
      </w:pPr>
      <w:r>
        <w:rPr/>
        <w:t>Endpoints protected by:</w:t>
      </w:r>
    </w:p>
    <w:p>
      <w:pPr>
        <w:sectPr>
          <w:type w:val="continuous"/>
          <w:pgSz w:w="12240" w:h="15840"/>
          <w:pgMar w:left="1134" w:right="1134" w:gutter="0" w:header="0" w:top="1134" w:footer="0" w:bottom="1134"/>
          <w:formProt w:val="false"/>
          <w:textDirection w:val="lrTb"/>
        </w:sectPr>
      </w:pPr>
    </w:p>
    <w:p>
      <w:pPr>
        <w:pStyle w:val="PreformattedText"/>
        <w:bidi w:val="0"/>
        <w:spacing w:before="0" w:after="283"/>
        <w:ind w:hanging="0" w:start="0" w:end="0"/>
        <w:jc w:val="start"/>
        <w:rPr/>
      </w:pPr>
      <w:bookmarkStart w:id="6" w:name="code-block-viewer_Copy_6"/>
      <w:bookmarkEnd w:id="6"/>
      <w:r>
        <w:rPr>
          <w:rStyle w:val="SourceText"/>
        </w:rPr>
        <w:t>[Authorize]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must be tested for:</w:t>
      </w:r>
    </w:p>
    <w:p>
      <w:pPr>
        <w:pStyle w:val="BodyText"/>
        <w:numPr>
          <w:ilvl w:val="0"/>
          <w:numId w:val="9"/>
        </w:numPr>
        <w:tabs>
          <w:tab w:val="clear" w:pos="709"/>
          <w:tab w:val="left" w:pos="709" w:leader="none"/>
        </w:tabs>
        <w:bidi w:val="0"/>
        <w:spacing w:before="0" w:after="0"/>
        <w:ind w:hanging="283" w:start="709"/>
        <w:jc w:val="start"/>
        <w:rPr/>
      </w:pPr>
      <w:r>
        <w:rPr/>
        <w:t xml:space="preserve">unauthorized access </w:t>
      </w:r>
    </w:p>
    <w:p>
      <w:pPr>
        <w:pStyle w:val="BodyText"/>
        <w:numPr>
          <w:ilvl w:val="0"/>
          <w:numId w:val="9"/>
        </w:numPr>
        <w:tabs>
          <w:tab w:val="clear" w:pos="709"/>
          <w:tab w:val="left" w:pos="709" w:leader="none"/>
        </w:tabs>
        <w:bidi w:val="0"/>
        <w:spacing w:before="0" w:after="0"/>
        <w:ind w:hanging="283" w:start="709"/>
        <w:jc w:val="start"/>
        <w:rPr/>
      </w:pPr>
      <w:r>
        <w:rPr/>
        <w:t xml:space="preserve">forbidden access </w:t>
      </w:r>
    </w:p>
    <w:p>
      <w:pPr>
        <w:pStyle w:val="BodyText"/>
        <w:numPr>
          <w:ilvl w:val="0"/>
          <w:numId w:val="9"/>
        </w:numPr>
        <w:tabs>
          <w:tab w:val="clear" w:pos="709"/>
          <w:tab w:val="left" w:pos="709" w:leader="none"/>
        </w:tabs>
        <w:bidi w:val="0"/>
        <w:ind w:hanging="283" w:start="709"/>
        <w:jc w:val="start"/>
        <w:rPr/>
      </w:pPr>
      <w:r>
        <w:rPr/>
        <w:t xml:space="preserve">valid role access </w:t>
      </w: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7" w:name="code-block-viewer_Copy_7"/>
      <w:bookmarkEnd w:id="7"/>
      <w:r>
        <w:rPr>
          <w:rStyle w:val="SourceText"/>
        </w:rPr>
        <w:t>Student user accessing Admin endpoint</w:t>
      </w:r>
    </w:p>
    <w:p>
      <w:pPr>
        <w:pStyle w:val="PreformattedText"/>
        <w:bidi w:val="0"/>
        <w:spacing w:before="0" w:after="283"/>
        <w:jc w:val="start"/>
        <w:rPr/>
      </w:pPr>
      <w:r>
        <w:rPr>
          <w:rStyle w:val="SourceText"/>
        </w:rPr>
        <w:t xml:space="preserve">→ </w:t>
      </w:r>
      <w:r>
        <w:rPr>
          <w:rStyle w:val="SourceText"/>
        </w:rPr>
        <w:t>expect 403 Forbidden</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10. API Testing Standards</w:t>
      </w:r>
    </w:p>
    <w:p>
      <w:pPr>
        <w:pStyle w:val="HorizontalLine"/>
        <w:bidi w:val="0"/>
        <w:jc w:val="start"/>
        <w:rPr/>
      </w:pPr>
      <w:r>
        <w:rPr/>
      </w:r>
    </w:p>
    <w:p>
      <w:pPr>
        <w:pStyle w:val="Heading1"/>
        <w:bidi w:val="0"/>
        <w:jc w:val="start"/>
        <w:rPr/>
      </w:pPr>
      <w:r>
        <w:rPr/>
        <w:t>10.1 API Validation</w:t>
      </w:r>
    </w:p>
    <w:p>
      <w:pPr>
        <w:pStyle w:val="BodyText"/>
        <w:bidi w:val="0"/>
        <w:jc w:val="start"/>
        <w:rPr/>
      </w:pPr>
      <w:r>
        <w:rPr/>
        <w:t>The API shall be tested using:</w:t>
      </w:r>
    </w:p>
    <w:p>
      <w:pPr>
        <w:pStyle w:val="BodyText"/>
        <w:numPr>
          <w:ilvl w:val="0"/>
          <w:numId w:val="10"/>
        </w:numPr>
        <w:tabs>
          <w:tab w:val="clear" w:pos="709"/>
          <w:tab w:val="left" w:pos="709" w:leader="none"/>
        </w:tabs>
        <w:bidi w:val="0"/>
        <w:spacing w:before="0" w:after="0"/>
        <w:ind w:hanging="283" w:start="709"/>
        <w:jc w:val="start"/>
        <w:rPr/>
      </w:pPr>
      <w:r>
        <w:rPr/>
        <w:t xml:space="preserve">Swagger </w:t>
      </w:r>
    </w:p>
    <w:p>
      <w:pPr>
        <w:pStyle w:val="BodyText"/>
        <w:numPr>
          <w:ilvl w:val="0"/>
          <w:numId w:val="10"/>
        </w:numPr>
        <w:tabs>
          <w:tab w:val="clear" w:pos="709"/>
          <w:tab w:val="left" w:pos="709" w:leader="none"/>
        </w:tabs>
        <w:bidi w:val="0"/>
        <w:spacing w:before="0" w:after="0"/>
        <w:ind w:hanging="283" w:start="709"/>
        <w:jc w:val="start"/>
        <w:rPr/>
      </w:pPr>
      <w:r>
        <w:rPr/>
        <w:t xml:space="preserve">Postman </w:t>
      </w:r>
    </w:p>
    <w:p>
      <w:pPr>
        <w:pStyle w:val="BodyText"/>
        <w:numPr>
          <w:ilvl w:val="0"/>
          <w:numId w:val="10"/>
        </w:numPr>
        <w:tabs>
          <w:tab w:val="clear" w:pos="709"/>
          <w:tab w:val="left" w:pos="709" w:leader="none"/>
        </w:tabs>
        <w:bidi w:val="0"/>
        <w:ind w:hanging="283" w:start="709"/>
        <w:jc w:val="start"/>
        <w:rPr/>
      </w:pPr>
      <w:r>
        <w:rPr/>
        <w:t xml:space="preserve">automated integration tests </w:t>
      </w:r>
    </w:p>
    <w:p>
      <w:pPr>
        <w:pStyle w:val="HorizontalLine"/>
        <w:bidi w:val="0"/>
        <w:jc w:val="start"/>
        <w:rPr/>
      </w:pPr>
      <w:r>
        <w:rPr/>
      </w:r>
    </w:p>
    <w:p>
      <w:pPr>
        <w:pStyle w:val="Heading1"/>
        <w:bidi w:val="0"/>
        <w:jc w:val="start"/>
        <w:rPr/>
      </w:pPr>
      <w:r>
        <w:rPr/>
        <w:t>10.2 Required API Tests</w:t>
      </w:r>
    </w:p>
    <w:tbl>
      <w:tblPr>
        <w:tblW w:w="2832" w:type="dxa"/>
        <w:jc w:val="start"/>
        <w:tblInd w:w="0" w:type="dxa"/>
        <w:tblLayout w:type="fixed"/>
        <w:tblCellMar>
          <w:top w:w="28" w:type="dxa"/>
          <w:start w:w="28" w:type="dxa"/>
          <w:bottom w:w="28" w:type="dxa"/>
          <w:end w:w="28" w:type="dxa"/>
        </w:tblCellMar>
      </w:tblPr>
      <w:tblGrid>
        <w:gridCol w:w="1726"/>
        <w:gridCol w:w="1106"/>
      </w:tblGrid>
      <w:tr>
        <w:trPr>
          <w:tblHeader w:val="true"/>
        </w:trPr>
        <w:tc>
          <w:tcPr>
            <w:tcW w:w="1726" w:type="dxa"/>
            <w:tcBorders/>
            <w:vAlign w:val="center"/>
          </w:tcPr>
          <w:p>
            <w:pPr>
              <w:pStyle w:val="TableHeading"/>
              <w:suppressLineNumbers/>
              <w:bidi w:val="0"/>
              <w:jc w:val="center"/>
              <w:rPr/>
            </w:pPr>
            <w:r>
              <w:rPr/>
              <w:t>Area</w:t>
            </w:r>
          </w:p>
        </w:tc>
        <w:tc>
          <w:tcPr>
            <w:tcW w:w="1106" w:type="dxa"/>
            <w:tcBorders/>
            <w:vAlign w:val="center"/>
          </w:tcPr>
          <w:p>
            <w:pPr>
              <w:pStyle w:val="TableHeading"/>
              <w:suppressLineNumbers/>
              <w:bidi w:val="0"/>
              <w:jc w:val="center"/>
              <w:rPr/>
            </w:pPr>
            <w:r>
              <w:rPr/>
              <w:t>Required</w:t>
            </w:r>
          </w:p>
        </w:tc>
      </w:tr>
      <w:tr>
        <w:trPr/>
        <w:tc>
          <w:tcPr>
            <w:tcW w:w="1726" w:type="dxa"/>
            <w:tcBorders/>
            <w:vAlign w:val="center"/>
          </w:tcPr>
          <w:p>
            <w:pPr>
              <w:pStyle w:val="TableContents"/>
              <w:widowControl w:val="false"/>
              <w:suppressLineNumbers/>
              <w:bidi w:val="0"/>
              <w:jc w:val="start"/>
              <w:rPr/>
            </w:pPr>
            <w:r>
              <w:rPr/>
              <w:t>Status codes</w:t>
            </w:r>
          </w:p>
        </w:tc>
        <w:tc>
          <w:tcPr>
            <w:tcW w:w="1106" w:type="dxa"/>
            <w:tcBorders/>
            <w:vAlign w:val="center"/>
          </w:tcPr>
          <w:p>
            <w:pPr>
              <w:pStyle w:val="TableContents"/>
              <w:widowControl w:val="false"/>
              <w:suppressLineNumbers/>
              <w:bidi w:val="0"/>
              <w:jc w:val="start"/>
              <w:rPr/>
            </w:pPr>
            <w:r>
              <w:rPr/>
              <w:t>YES</w:t>
            </w:r>
          </w:p>
        </w:tc>
      </w:tr>
      <w:tr>
        <w:trPr/>
        <w:tc>
          <w:tcPr>
            <w:tcW w:w="1726" w:type="dxa"/>
            <w:tcBorders/>
            <w:vAlign w:val="center"/>
          </w:tcPr>
          <w:p>
            <w:pPr>
              <w:pStyle w:val="TableContents"/>
              <w:widowControl w:val="false"/>
              <w:suppressLineNumbers/>
              <w:bidi w:val="0"/>
              <w:jc w:val="start"/>
              <w:rPr/>
            </w:pPr>
            <w:r>
              <w:rPr/>
              <w:t>JSON schemas</w:t>
            </w:r>
          </w:p>
        </w:tc>
        <w:tc>
          <w:tcPr>
            <w:tcW w:w="1106" w:type="dxa"/>
            <w:tcBorders/>
            <w:vAlign w:val="center"/>
          </w:tcPr>
          <w:p>
            <w:pPr>
              <w:pStyle w:val="TableContents"/>
              <w:widowControl w:val="false"/>
              <w:suppressLineNumbers/>
              <w:bidi w:val="0"/>
              <w:jc w:val="start"/>
              <w:rPr/>
            </w:pPr>
            <w:r>
              <w:rPr/>
              <w:t>YES</w:t>
            </w:r>
          </w:p>
        </w:tc>
      </w:tr>
      <w:tr>
        <w:trPr/>
        <w:tc>
          <w:tcPr>
            <w:tcW w:w="1726" w:type="dxa"/>
            <w:tcBorders/>
            <w:vAlign w:val="center"/>
          </w:tcPr>
          <w:p>
            <w:pPr>
              <w:pStyle w:val="TableContents"/>
              <w:widowControl w:val="false"/>
              <w:suppressLineNumbers/>
              <w:bidi w:val="0"/>
              <w:jc w:val="start"/>
              <w:rPr/>
            </w:pPr>
            <w:r>
              <w:rPr/>
              <w:t>Validation errors</w:t>
            </w:r>
          </w:p>
        </w:tc>
        <w:tc>
          <w:tcPr>
            <w:tcW w:w="1106" w:type="dxa"/>
            <w:tcBorders/>
            <w:vAlign w:val="center"/>
          </w:tcPr>
          <w:p>
            <w:pPr>
              <w:pStyle w:val="TableContents"/>
              <w:widowControl w:val="false"/>
              <w:suppressLineNumbers/>
              <w:bidi w:val="0"/>
              <w:jc w:val="start"/>
              <w:rPr/>
            </w:pPr>
            <w:r>
              <w:rPr/>
              <w:t>YES</w:t>
            </w:r>
          </w:p>
        </w:tc>
      </w:tr>
      <w:tr>
        <w:trPr/>
        <w:tc>
          <w:tcPr>
            <w:tcW w:w="1726" w:type="dxa"/>
            <w:tcBorders/>
            <w:vAlign w:val="center"/>
          </w:tcPr>
          <w:p>
            <w:pPr>
              <w:pStyle w:val="TableContents"/>
              <w:widowControl w:val="false"/>
              <w:suppressLineNumbers/>
              <w:bidi w:val="0"/>
              <w:jc w:val="start"/>
              <w:rPr/>
            </w:pPr>
            <w:r>
              <w:rPr/>
              <w:t>Authentication</w:t>
            </w:r>
          </w:p>
        </w:tc>
        <w:tc>
          <w:tcPr>
            <w:tcW w:w="1106" w:type="dxa"/>
            <w:tcBorders/>
            <w:vAlign w:val="center"/>
          </w:tcPr>
          <w:p>
            <w:pPr>
              <w:pStyle w:val="TableContents"/>
              <w:widowControl w:val="false"/>
              <w:suppressLineNumbers/>
              <w:bidi w:val="0"/>
              <w:jc w:val="start"/>
              <w:rPr/>
            </w:pPr>
            <w:r>
              <w:rPr/>
              <w:t>YES</w:t>
            </w:r>
          </w:p>
        </w:tc>
      </w:tr>
    </w:tbl>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8" w:name="code-block-viewer_Copy_8"/>
      <w:bookmarkEnd w:id="8"/>
      <w:r>
        <w:rPr>
          <w:rStyle w:val="SourceText"/>
        </w:rPr>
        <w:t>POST invalid student</w:t>
      </w:r>
    </w:p>
    <w:p>
      <w:pPr>
        <w:pStyle w:val="PreformattedText"/>
        <w:bidi w:val="0"/>
        <w:spacing w:before="0" w:after="283"/>
        <w:jc w:val="start"/>
        <w:rPr/>
      </w:pPr>
      <w:r>
        <w:rPr>
          <w:rStyle w:val="SourceText"/>
        </w:rPr>
        <w:t xml:space="preserve">→ </w:t>
      </w:r>
      <w:r>
        <w:rPr>
          <w:rStyle w:val="SourceText"/>
        </w:rPr>
        <w:t>expect 400 Bad Request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11. Database Testing Standards</w:t>
      </w:r>
    </w:p>
    <w:p>
      <w:pPr>
        <w:pStyle w:val="HorizontalLine"/>
        <w:bidi w:val="0"/>
        <w:jc w:val="start"/>
        <w:rPr/>
      </w:pPr>
      <w:r>
        <w:rPr/>
      </w:r>
    </w:p>
    <w:p>
      <w:pPr>
        <w:pStyle w:val="Heading1"/>
        <w:bidi w:val="0"/>
        <w:jc w:val="start"/>
        <w:rPr/>
      </w:pPr>
      <w:r>
        <w:rPr/>
        <w:t>11.1 Database Rules</w:t>
      </w:r>
    </w:p>
    <w:p>
      <w:pPr>
        <w:pStyle w:val="BodyText"/>
        <w:bidi w:val="0"/>
        <w:jc w:val="start"/>
        <w:rPr/>
      </w:pPr>
      <w:r>
        <w:rPr/>
        <w:t>Database tests must:</w:t>
      </w:r>
    </w:p>
    <w:p>
      <w:pPr>
        <w:pStyle w:val="BodyText"/>
        <w:numPr>
          <w:ilvl w:val="0"/>
          <w:numId w:val="11"/>
        </w:numPr>
        <w:tabs>
          <w:tab w:val="clear" w:pos="709"/>
          <w:tab w:val="left" w:pos="709" w:leader="none"/>
        </w:tabs>
        <w:bidi w:val="0"/>
        <w:spacing w:before="0" w:after="0"/>
        <w:ind w:hanging="283" w:start="709"/>
        <w:jc w:val="start"/>
        <w:rPr/>
      </w:pPr>
      <w:r>
        <w:rPr/>
        <w:t xml:space="preserve">use isolated databases </w:t>
      </w:r>
    </w:p>
    <w:p>
      <w:pPr>
        <w:pStyle w:val="BodyText"/>
        <w:numPr>
          <w:ilvl w:val="0"/>
          <w:numId w:val="11"/>
        </w:numPr>
        <w:tabs>
          <w:tab w:val="clear" w:pos="709"/>
          <w:tab w:val="left" w:pos="709" w:leader="none"/>
        </w:tabs>
        <w:bidi w:val="0"/>
        <w:spacing w:before="0" w:after="0"/>
        <w:ind w:hanging="283" w:start="709"/>
        <w:jc w:val="start"/>
        <w:rPr/>
      </w:pPr>
      <w:r>
        <w:rPr/>
        <w:t xml:space="preserve">avoid production data </w:t>
      </w:r>
    </w:p>
    <w:p>
      <w:pPr>
        <w:pStyle w:val="BodyText"/>
        <w:numPr>
          <w:ilvl w:val="0"/>
          <w:numId w:val="11"/>
        </w:numPr>
        <w:tabs>
          <w:tab w:val="clear" w:pos="709"/>
          <w:tab w:val="left" w:pos="709" w:leader="none"/>
        </w:tabs>
        <w:bidi w:val="0"/>
        <w:ind w:hanging="283" w:start="709"/>
        <w:jc w:val="start"/>
        <w:rPr/>
      </w:pPr>
      <w:r>
        <w:rPr/>
        <w:t xml:space="preserve">clean up after execution </w:t>
      </w:r>
    </w:p>
    <w:p>
      <w:pPr>
        <w:pStyle w:val="HorizontalLine"/>
        <w:bidi w:val="0"/>
        <w:jc w:val="start"/>
        <w:rPr/>
      </w:pPr>
      <w:r>
        <w:rPr/>
      </w:r>
    </w:p>
    <w:p>
      <w:pPr>
        <w:pStyle w:val="Heading1"/>
        <w:bidi w:val="0"/>
        <w:jc w:val="start"/>
        <w:rPr/>
      </w:pPr>
      <w:r>
        <w:rPr/>
        <w:t>11.2 EF Core Testing</w:t>
      </w:r>
    </w:p>
    <w:p>
      <w:pPr>
        <w:pStyle w:val="BodyText"/>
        <w:bidi w:val="0"/>
        <w:jc w:val="start"/>
        <w:rPr/>
      </w:pPr>
      <w:r>
        <w:rPr/>
        <w:t>Repository tests should validate:</w:t>
      </w:r>
    </w:p>
    <w:p>
      <w:pPr>
        <w:pStyle w:val="BodyText"/>
        <w:numPr>
          <w:ilvl w:val="0"/>
          <w:numId w:val="12"/>
        </w:numPr>
        <w:tabs>
          <w:tab w:val="clear" w:pos="709"/>
          <w:tab w:val="left" w:pos="709" w:leader="none"/>
        </w:tabs>
        <w:bidi w:val="0"/>
        <w:spacing w:before="0" w:after="0"/>
        <w:ind w:hanging="283" w:start="709"/>
        <w:jc w:val="start"/>
        <w:rPr/>
      </w:pPr>
      <w:r>
        <w:rPr/>
        <w:t xml:space="preserve">queries </w:t>
      </w:r>
    </w:p>
    <w:p>
      <w:pPr>
        <w:pStyle w:val="BodyText"/>
        <w:numPr>
          <w:ilvl w:val="0"/>
          <w:numId w:val="12"/>
        </w:numPr>
        <w:tabs>
          <w:tab w:val="clear" w:pos="709"/>
          <w:tab w:val="left" w:pos="709" w:leader="none"/>
        </w:tabs>
        <w:bidi w:val="0"/>
        <w:spacing w:before="0" w:after="0"/>
        <w:ind w:hanging="283" w:start="709"/>
        <w:jc w:val="start"/>
        <w:rPr/>
      </w:pPr>
      <w:r>
        <w:rPr/>
        <w:t xml:space="preserve">persistence </w:t>
      </w:r>
    </w:p>
    <w:p>
      <w:pPr>
        <w:pStyle w:val="BodyText"/>
        <w:numPr>
          <w:ilvl w:val="0"/>
          <w:numId w:val="12"/>
        </w:numPr>
        <w:tabs>
          <w:tab w:val="clear" w:pos="709"/>
          <w:tab w:val="left" w:pos="709" w:leader="none"/>
        </w:tabs>
        <w:bidi w:val="0"/>
        <w:ind w:hanging="283" w:start="709"/>
        <w:jc w:val="start"/>
        <w:rPr/>
      </w:pPr>
      <w:r>
        <w:rPr/>
        <w:t xml:space="preserve">relationships </w:t>
      </w:r>
    </w:p>
    <w:p>
      <w:pPr>
        <w:pStyle w:val="HorizontalLine"/>
        <w:bidi w:val="0"/>
        <w:jc w:val="start"/>
        <w:rPr/>
      </w:pPr>
      <w:r>
        <w:rPr/>
      </w:r>
    </w:p>
    <w:p>
      <w:pPr>
        <w:pStyle w:val="Heading1"/>
        <w:bidi w:val="0"/>
        <w:jc w:val="start"/>
        <w:rPr/>
      </w:pPr>
      <w:r>
        <w:rPr/>
        <w:t>12. Mocking Standards</w:t>
      </w:r>
    </w:p>
    <w:p>
      <w:pPr>
        <w:pStyle w:val="HorizontalLine"/>
        <w:bidi w:val="0"/>
        <w:jc w:val="start"/>
        <w:rPr/>
      </w:pPr>
      <w:r>
        <w:rPr/>
      </w:r>
    </w:p>
    <w:p>
      <w:pPr>
        <w:pStyle w:val="Heading1"/>
        <w:bidi w:val="0"/>
        <w:jc w:val="start"/>
        <w:rPr/>
      </w:pPr>
      <w:r>
        <w:rPr/>
        <w:t>12.1 Purpose</w:t>
      </w:r>
    </w:p>
    <w:p>
      <w:pPr>
        <w:pStyle w:val="BodyText"/>
        <w:bidi w:val="0"/>
        <w:jc w:val="start"/>
        <w:rPr/>
      </w:pPr>
      <w:r>
        <w:rPr/>
        <w:t>Mocks isolate:</w:t>
      </w:r>
    </w:p>
    <w:p>
      <w:pPr>
        <w:pStyle w:val="BodyText"/>
        <w:numPr>
          <w:ilvl w:val="0"/>
          <w:numId w:val="13"/>
        </w:numPr>
        <w:tabs>
          <w:tab w:val="clear" w:pos="709"/>
          <w:tab w:val="left" w:pos="709" w:leader="none"/>
        </w:tabs>
        <w:bidi w:val="0"/>
        <w:spacing w:before="0" w:after="0"/>
        <w:ind w:hanging="283" w:start="709"/>
        <w:jc w:val="start"/>
        <w:rPr/>
      </w:pPr>
      <w:r>
        <w:rPr/>
        <w:t xml:space="preserve">dependencies </w:t>
      </w:r>
    </w:p>
    <w:p>
      <w:pPr>
        <w:pStyle w:val="BodyText"/>
        <w:numPr>
          <w:ilvl w:val="0"/>
          <w:numId w:val="13"/>
        </w:numPr>
        <w:tabs>
          <w:tab w:val="clear" w:pos="709"/>
          <w:tab w:val="left" w:pos="709" w:leader="none"/>
        </w:tabs>
        <w:bidi w:val="0"/>
        <w:spacing w:before="0" w:after="0"/>
        <w:ind w:hanging="283" w:start="709"/>
        <w:jc w:val="start"/>
        <w:rPr/>
      </w:pPr>
      <w:r>
        <w:rPr/>
        <w:t xml:space="preserve">external services </w:t>
      </w:r>
    </w:p>
    <w:p>
      <w:pPr>
        <w:pStyle w:val="BodyText"/>
        <w:numPr>
          <w:ilvl w:val="0"/>
          <w:numId w:val="13"/>
        </w:numPr>
        <w:tabs>
          <w:tab w:val="clear" w:pos="709"/>
          <w:tab w:val="left" w:pos="709" w:leader="none"/>
        </w:tabs>
        <w:bidi w:val="0"/>
        <w:ind w:hanging="283" w:start="709"/>
        <w:jc w:val="start"/>
        <w:rPr/>
      </w:pPr>
      <w:r>
        <w:rPr/>
        <w:t xml:space="preserve">repositories </w:t>
      </w: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9" w:name="code-block-viewer_Copy_9"/>
      <w:bookmarkEnd w:id="9"/>
      <w:r>
        <w:rPr>
          <w:rStyle w:val="SourceText"/>
        </w:rPr>
        <w:t>var repositoryMock =</w:t>
      </w:r>
    </w:p>
    <w:p>
      <w:pPr>
        <w:pStyle w:val="PreformattedText"/>
        <w:bidi w:val="0"/>
        <w:spacing w:before="0" w:after="283"/>
        <w:jc w:val="start"/>
        <w:rPr/>
      </w:pPr>
      <w:r>
        <w:rPr>
          <w:rStyle w:val="SourceText"/>
        </w:rPr>
        <w:t xml:space="preserve">    </w:t>
      </w:r>
      <w:r>
        <w:rPr>
          <w:rStyle w:val="SourceText"/>
        </w:rPr>
        <w:t>new Mock&lt;IStudentRepository&gt;();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12.2 Mocking Rules</w:t>
      </w:r>
    </w:p>
    <w:p>
      <w:pPr>
        <w:pStyle w:val="BodyText"/>
        <w:bidi w:val="0"/>
        <w:jc w:val="start"/>
        <w:rPr/>
      </w:pPr>
      <w:r>
        <w:rPr/>
        <w:t>Mocks should:</w:t>
      </w:r>
    </w:p>
    <w:p>
      <w:pPr>
        <w:pStyle w:val="BodyText"/>
        <w:numPr>
          <w:ilvl w:val="0"/>
          <w:numId w:val="14"/>
        </w:numPr>
        <w:tabs>
          <w:tab w:val="clear" w:pos="709"/>
          <w:tab w:val="left" w:pos="709" w:leader="none"/>
        </w:tabs>
        <w:bidi w:val="0"/>
        <w:spacing w:before="0" w:after="0"/>
        <w:ind w:hanging="283" w:start="709"/>
        <w:jc w:val="start"/>
        <w:rPr/>
      </w:pPr>
      <w:r>
        <w:rPr/>
        <w:t xml:space="preserve">verify behavior </w:t>
      </w:r>
    </w:p>
    <w:p>
      <w:pPr>
        <w:pStyle w:val="BodyText"/>
        <w:numPr>
          <w:ilvl w:val="0"/>
          <w:numId w:val="14"/>
        </w:numPr>
        <w:tabs>
          <w:tab w:val="clear" w:pos="709"/>
          <w:tab w:val="left" w:pos="709" w:leader="none"/>
        </w:tabs>
        <w:bidi w:val="0"/>
        <w:spacing w:before="0" w:after="0"/>
        <w:ind w:hanging="283" w:start="709"/>
        <w:jc w:val="start"/>
        <w:rPr/>
      </w:pPr>
      <w:r>
        <w:rPr/>
        <w:t xml:space="preserve">avoid excessive setup </w:t>
      </w:r>
    </w:p>
    <w:p>
      <w:pPr>
        <w:pStyle w:val="BodyText"/>
        <w:numPr>
          <w:ilvl w:val="0"/>
          <w:numId w:val="14"/>
        </w:numPr>
        <w:tabs>
          <w:tab w:val="clear" w:pos="709"/>
          <w:tab w:val="left" w:pos="709" w:leader="none"/>
        </w:tabs>
        <w:bidi w:val="0"/>
        <w:ind w:hanging="283" w:start="709"/>
        <w:jc w:val="start"/>
        <w:rPr/>
      </w:pPr>
      <w:r>
        <w:rPr/>
        <w:t xml:space="preserve">remain readable </w:t>
      </w:r>
    </w:p>
    <w:p>
      <w:pPr>
        <w:pStyle w:val="HorizontalLine"/>
        <w:bidi w:val="0"/>
        <w:jc w:val="start"/>
        <w:rPr/>
      </w:pPr>
      <w:r>
        <w:rPr/>
      </w:r>
    </w:p>
    <w:p>
      <w:pPr>
        <w:pStyle w:val="Heading1"/>
        <w:bidi w:val="0"/>
        <w:jc w:val="start"/>
        <w:rPr/>
      </w:pPr>
      <w:r>
        <w:rPr/>
        <w:t>13. AutoFixture Standards</w:t>
      </w:r>
    </w:p>
    <w:p>
      <w:pPr>
        <w:pStyle w:val="HorizontalLine"/>
        <w:bidi w:val="0"/>
        <w:jc w:val="start"/>
        <w:rPr/>
      </w:pPr>
      <w:r>
        <w:rPr/>
      </w:r>
    </w:p>
    <w:p>
      <w:pPr>
        <w:pStyle w:val="Heading1"/>
        <w:bidi w:val="0"/>
        <w:jc w:val="start"/>
        <w:rPr/>
      </w:pPr>
      <w:r>
        <w:rPr/>
        <w:t>13.1 Purpose</w:t>
      </w:r>
    </w:p>
    <w:p>
      <w:pPr>
        <w:pStyle w:val="BodyText"/>
        <w:bidi w:val="0"/>
        <w:jc w:val="start"/>
        <w:rPr/>
      </w:pPr>
      <w:r>
        <w:rPr/>
        <w:t>AutoFixture simplifies:</w:t>
      </w:r>
    </w:p>
    <w:p>
      <w:pPr>
        <w:pStyle w:val="BodyText"/>
        <w:numPr>
          <w:ilvl w:val="0"/>
          <w:numId w:val="15"/>
        </w:numPr>
        <w:tabs>
          <w:tab w:val="clear" w:pos="709"/>
          <w:tab w:val="left" w:pos="709" w:leader="none"/>
        </w:tabs>
        <w:bidi w:val="0"/>
        <w:spacing w:before="0" w:after="0"/>
        <w:ind w:hanging="283" w:start="709"/>
        <w:jc w:val="start"/>
        <w:rPr/>
      </w:pPr>
      <w:r>
        <w:rPr/>
        <w:t xml:space="preserve">test data generation </w:t>
      </w:r>
    </w:p>
    <w:p>
      <w:pPr>
        <w:pStyle w:val="BodyText"/>
        <w:numPr>
          <w:ilvl w:val="0"/>
          <w:numId w:val="15"/>
        </w:numPr>
        <w:tabs>
          <w:tab w:val="clear" w:pos="709"/>
          <w:tab w:val="left" w:pos="709" w:leader="none"/>
        </w:tabs>
        <w:bidi w:val="0"/>
        <w:ind w:hanging="283" w:start="709"/>
        <w:jc w:val="start"/>
        <w:rPr/>
      </w:pPr>
      <w:r>
        <w:rPr/>
        <w:t xml:space="preserve">object creation </w:t>
      </w: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10" w:name="code-block-viewer_Copy_10"/>
      <w:bookmarkEnd w:id="10"/>
      <w:r>
        <w:rPr>
          <w:rStyle w:val="SourceText"/>
        </w:rPr>
        <w:t>var fixture = new Fixture();</w:t>
      </w:r>
    </w:p>
    <w:p>
      <w:pPr>
        <w:pStyle w:val="PreformattedText"/>
        <w:bidi w:val="0"/>
        <w:spacing w:before="0" w:after="283"/>
        <w:jc w:val="start"/>
        <w:rPr/>
      </w:pPr>
      <w:r>
        <w:rPr>
          <w:rStyle w:val="SourceText"/>
        </w:rPr>
        <w:t>var student = fixture.Create&lt;Student&gt;();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14. Async Testing Standards</w:t>
      </w:r>
    </w:p>
    <w:p>
      <w:pPr>
        <w:pStyle w:val="BodyText"/>
        <w:bidi w:val="0"/>
        <w:jc w:val="start"/>
        <w:rPr/>
      </w:pPr>
      <w:r>
        <w:rPr/>
        <w:t>All async methods must be tested using:</w:t>
      </w:r>
    </w:p>
    <w:p>
      <w:pPr>
        <w:pStyle w:val="Heading1"/>
        <w:bidi w:val="0"/>
        <w:jc w:val="start"/>
        <w:rPr/>
      </w:pPr>
      <w:r>
        <w:rPr/>
        <w:t>async unit tests</w:t>
      </w: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11" w:name="code-block-viewer_Copy_11"/>
      <w:bookmarkEnd w:id="11"/>
      <w:r>
        <w:rPr>
          <w:rStyle w:val="SourceText"/>
        </w:rPr>
        <w:t>[Fact]</w:t>
      </w:r>
    </w:p>
    <w:p>
      <w:pPr>
        <w:pStyle w:val="PreformattedText"/>
        <w:bidi w:val="0"/>
        <w:jc w:val="start"/>
        <w:rPr/>
      </w:pPr>
      <w:r>
        <w:rPr>
          <w:rStyle w:val="SourceText"/>
        </w:rPr>
        <w:t>public async Task GetAsync_ShouldReturnStudent()</w:t>
      </w:r>
    </w:p>
    <w:p>
      <w:pPr>
        <w:pStyle w:val="PreformattedText"/>
        <w:bidi w:val="0"/>
        <w:jc w:val="start"/>
        <w:rPr/>
      </w:pP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Forbidden</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12" w:name="code-block-viewer_Copy_12"/>
      <w:bookmarkEnd w:id="12"/>
      <w:r>
        <w:rPr>
          <w:rStyle w:val="SourceText"/>
        </w:rPr>
        <w:t>.Result</w:t>
      </w:r>
    </w:p>
    <w:p>
      <w:pPr>
        <w:pStyle w:val="PreformattedText"/>
        <w:bidi w:val="0"/>
        <w:spacing w:before="0" w:after="283"/>
        <w:jc w:val="start"/>
        <w:rPr/>
      </w:pPr>
      <w:r>
        <w:rPr>
          <w:rStyle w:val="SourceText"/>
        </w:rPr>
        <w:t>.Wait()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15. Code Coverage Standards</w:t>
      </w:r>
    </w:p>
    <w:p>
      <w:pPr>
        <w:pStyle w:val="HorizontalLine"/>
        <w:bidi w:val="0"/>
        <w:jc w:val="start"/>
        <w:rPr/>
      </w:pPr>
      <w:r>
        <w:rPr/>
      </w:r>
    </w:p>
    <w:p>
      <w:pPr>
        <w:pStyle w:val="Heading1"/>
        <w:bidi w:val="0"/>
        <w:jc w:val="start"/>
        <w:rPr/>
      </w:pPr>
      <w:r>
        <w:rPr/>
        <w:t>Minimum Coverage</w:t>
      </w:r>
    </w:p>
    <w:tbl>
      <w:tblPr>
        <w:tblW w:w="3049" w:type="dxa"/>
        <w:jc w:val="start"/>
        <w:tblInd w:w="0" w:type="dxa"/>
        <w:tblLayout w:type="fixed"/>
        <w:tblCellMar>
          <w:top w:w="28" w:type="dxa"/>
          <w:start w:w="28" w:type="dxa"/>
          <w:bottom w:w="28" w:type="dxa"/>
          <w:end w:w="28" w:type="dxa"/>
        </w:tblCellMar>
      </w:tblPr>
      <w:tblGrid>
        <w:gridCol w:w="1926"/>
        <w:gridCol w:w="1123"/>
      </w:tblGrid>
      <w:tr>
        <w:trPr>
          <w:tblHeader w:val="true"/>
        </w:trPr>
        <w:tc>
          <w:tcPr>
            <w:tcW w:w="1926" w:type="dxa"/>
            <w:tcBorders/>
            <w:vAlign w:val="center"/>
          </w:tcPr>
          <w:p>
            <w:pPr>
              <w:pStyle w:val="TableHeading"/>
              <w:suppressLineNumbers/>
              <w:bidi w:val="0"/>
              <w:jc w:val="center"/>
              <w:rPr/>
            </w:pPr>
            <w:r>
              <w:rPr/>
              <w:t>Area</w:t>
            </w:r>
          </w:p>
        </w:tc>
        <w:tc>
          <w:tcPr>
            <w:tcW w:w="1123" w:type="dxa"/>
            <w:tcBorders/>
            <w:vAlign w:val="center"/>
          </w:tcPr>
          <w:p>
            <w:pPr>
              <w:pStyle w:val="TableHeading"/>
              <w:suppressLineNumbers/>
              <w:bidi w:val="0"/>
              <w:jc w:val="center"/>
              <w:rPr/>
            </w:pPr>
            <w:r>
              <w:rPr/>
              <w:t>Coverage</w:t>
            </w:r>
          </w:p>
        </w:tc>
      </w:tr>
      <w:tr>
        <w:trPr/>
        <w:tc>
          <w:tcPr>
            <w:tcW w:w="1926" w:type="dxa"/>
            <w:tcBorders/>
            <w:vAlign w:val="center"/>
          </w:tcPr>
          <w:p>
            <w:pPr>
              <w:pStyle w:val="TableContents"/>
              <w:widowControl w:val="false"/>
              <w:suppressLineNumbers/>
              <w:bidi w:val="0"/>
              <w:jc w:val="start"/>
              <w:rPr/>
            </w:pPr>
            <w:r>
              <w:rPr/>
              <w:t>Services</w:t>
            </w:r>
          </w:p>
        </w:tc>
        <w:tc>
          <w:tcPr>
            <w:tcW w:w="1123" w:type="dxa"/>
            <w:tcBorders/>
            <w:vAlign w:val="center"/>
          </w:tcPr>
          <w:p>
            <w:pPr>
              <w:pStyle w:val="TableContents"/>
              <w:widowControl w:val="false"/>
              <w:suppressLineNumbers/>
              <w:bidi w:val="0"/>
              <w:jc w:val="start"/>
              <w:rPr/>
            </w:pPr>
            <w:r>
              <w:rPr/>
              <w:t>80%</w:t>
            </w:r>
          </w:p>
        </w:tc>
      </w:tr>
      <w:tr>
        <w:trPr/>
        <w:tc>
          <w:tcPr>
            <w:tcW w:w="1926" w:type="dxa"/>
            <w:tcBorders/>
            <w:vAlign w:val="center"/>
          </w:tcPr>
          <w:p>
            <w:pPr>
              <w:pStyle w:val="TableContents"/>
              <w:widowControl w:val="false"/>
              <w:suppressLineNumbers/>
              <w:bidi w:val="0"/>
              <w:jc w:val="start"/>
              <w:rPr/>
            </w:pPr>
            <w:r>
              <w:rPr/>
              <w:t>Critical workflows</w:t>
            </w:r>
          </w:p>
        </w:tc>
        <w:tc>
          <w:tcPr>
            <w:tcW w:w="1123" w:type="dxa"/>
            <w:tcBorders/>
            <w:vAlign w:val="center"/>
          </w:tcPr>
          <w:p>
            <w:pPr>
              <w:pStyle w:val="TableContents"/>
              <w:widowControl w:val="false"/>
              <w:suppressLineNumbers/>
              <w:bidi w:val="0"/>
              <w:jc w:val="start"/>
              <w:rPr/>
            </w:pPr>
            <w:r>
              <w:rPr/>
              <w:t>90%</w:t>
            </w:r>
          </w:p>
        </w:tc>
      </w:tr>
    </w:tbl>
    <w:p>
      <w:pPr>
        <w:pStyle w:val="HorizontalLine"/>
        <w:bidi w:val="0"/>
        <w:jc w:val="start"/>
        <w:rPr/>
      </w:pPr>
      <w:r>
        <w:rPr/>
      </w:r>
    </w:p>
    <w:p>
      <w:pPr>
        <w:pStyle w:val="Heading1"/>
        <w:bidi w:val="0"/>
        <w:jc w:val="start"/>
        <w:rPr/>
      </w:pPr>
      <w:r>
        <w:rPr/>
        <w:t>Coverage Areas</w:t>
      </w:r>
    </w:p>
    <w:tbl>
      <w:tblPr>
        <w:tblW w:w="2619" w:type="dxa"/>
        <w:jc w:val="start"/>
        <w:tblInd w:w="0" w:type="dxa"/>
        <w:tblLayout w:type="fixed"/>
        <w:tblCellMar>
          <w:top w:w="28" w:type="dxa"/>
          <w:start w:w="28" w:type="dxa"/>
          <w:bottom w:w="28" w:type="dxa"/>
          <w:end w:w="28" w:type="dxa"/>
        </w:tblCellMar>
      </w:tblPr>
      <w:tblGrid>
        <w:gridCol w:w="1513"/>
        <w:gridCol w:w="1106"/>
      </w:tblGrid>
      <w:tr>
        <w:trPr>
          <w:tblHeader w:val="true"/>
        </w:trPr>
        <w:tc>
          <w:tcPr>
            <w:tcW w:w="1513" w:type="dxa"/>
            <w:tcBorders/>
            <w:vAlign w:val="center"/>
          </w:tcPr>
          <w:p>
            <w:pPr>
              <w:pStyle w:val="TableHeading"/>
              <w:suppressLineNumbers/>
              <w:bidi w:val="0"/>
              <w:jc w:val="center"/>
              <w:rPr/>
            </w:pPr>
            <w:r>
              <w:rPr/>
              <w:t>Area</w:t>
            </w:r>
          </w:p>
        </w:tc>
        <w:tc>
          <w:tcPr>
            <w:tcW w:w="1106" w:type="dxa"/>
            <w:tcBorders/>
            <w:vAlign w:val="center"/>
          </w:tcPr>
          <w:p>
            <w:pPr>
              <w:pStyle w:val="TableHeading"/>
              <w:suppressLineNumbers/>
              <w:bidi w:val="0"/>
              <w:jc w:val="center"/>
              <w:rPr/>
            </w:pPr>
            <w:r>
              <w:rPr/>
              <w:t>Required</w:t>
            </w:r>
          </w:p>
        </w:tc>
      </w:tr>
      <w:tr>
        <w:trPr/>
        <w:tc>
          <w:tcPr>
            <w:tcW w:w="1513" w:type="dxa"/>
            <w:tcBorders/>
            <w:vAlign w:val="center"/>
          </w:tcPr>
          <w:p>
            <w:pPr>
              <w:pStyle w:val="TableContents"/>
              <w:widowControl w:val="false"/>
              <w:suppressLineNumbers/>
              <w:bidi w:val="0"/>
              <w:jc w:val="start"/>
              <w:rPr/>
            </w:pPr>
            <w:r>
              <w:rPr/>
              <w:t>Business logic</w:t>
            </w:r>
          </w:p>
        </w:tc>
        <w:tc>
          <w:tcPr>
            <w:tcW w:w="1106" w:type="dxa"/>
            <w:tcBorders/>
            <w:vAlign w:val="center"/>
          </w:tcPr>
          <w:p>
            <w:pPr>
              <w:pStyle w:val="TableContents"/>
              <w:widowControl w:val="false"/>
              <w:suppressLineNumbers/>
              <w:bidi w:val="0"/>
              <w:jc w:val="start"/>
              <w:rPr/>
            </w:pPr>
            <w:r>
              <w:rPr/>
              <w:t>YES</w:t>
            </w:r>
          </w:p>
        </w:tc>
      </w:tr>
      <w:tr>
        <w:trPr/>
        <w:tc>
          <w:tcPr>
            <w:tcW w:w="1513" w:type="dxa"/>
            <w:tcBorders/>
            <w:vAlign w:val="center"/>
          </w:tcPr>
          <w:p>
            <w:pPr>
              <w:pStyle w:val="TableContents"/>
              <w:widowControl w:val="false"/>
              <w:suppressLineNumbers/>
              <w:bidi w:val="0"/>
              <w:jc w:val="start"/>
              <w:rPr/>
            </w:pPr>
            <w:r>
              <w:rPr/>
              <w:t>Validation</w:t>
            </w:r>
          </w:p>
        </w:tc>
        <w:tc>
          <w:tcPr>
            <w:tcW w:w="1106" w:type="dxa"/>
            <w:tcBorders/>
            <w:vAlign w:val="center"/>
          </w:tcPr>
          <w:p>
            <w:pPr>
              <w:pStyle w:val="TableContents"/>
              <w:widowControl w:val="false"/>
              <w:suppressLineNumbers/>
              <w:bidi w:val="0"/>
              <w:jc w:val="start"/>
              <w:rPr/>
            </w:pPr>
            <w:r>
              <w:rPr/>
              <w:t>YES</w:t>
            </w:r>
          </w:p>
        </w:tc>
      </w:tr>
      <w:tr>
        <w:trPr/>
        <w:tc>
          <w:tcPr>
            <w:tcW w:w="1513" w:type="dxa"/>
            <w:tcBorders/>
            <w:vAlign w:val="center"/>
          </w:tcPr>
          <w:p>
            <w:pPr>
              <w:pStyle w:val="TableContents"/>
              <w:widowControl w:val="false"/>
              <w:suppressLineNumbers/>
              <w:bidi w:val="0"/>
              <w:jc w:val="start"/>
              <w:rPr/>
            </w:pPr>
            <w:r>
              <w:rPr/>
              <w:t>Security logic</w:t>
            </w:r>
          </w:p>
        </w:tc>
        <w:tc>
          <w:tcPr>
            <w:tcW w:w="1106" w:type="dxa"/>
            <w:tcBorders/>
            <w:vAlign w:val="center"/>
          </w:tcPr>
          <w:p>
            <w:pPr>
              <w:pStyle w:val="TableContents"/>
              <w:widowControl w:val="false"/>
              <w:suppressLineNumbers/>
              <w:bidi w:val="0"/>
              <w:jc w:val="start"/>
              <w:rPr/>
            </w:pPr>
            <w:r>
              <w:rPr/>
              <w:t>YES</w:t>
            </w:r>
          </w:p>
        </w:tc>
      </w:tr>
    </w:tbl>
    <w:p>
      <w:pPr>
        <w:pStyle w:val="HorizontalLine"/>
        <w:bidi w:val="0"/>
        <w:jc w:val="start"/>
        <w:rPr/>
      </w:pPr>
      <w:r>
        <w:rPr/>
      </w:r>
    </w:p>
    <w:p>
      <w:pPr>
        <w:pStyle w:val="Heading1"/>
        <w:bidi w:val="0"/>
        <w:jc w:val="start"/>
        <w:rPr/>
      </w:pPr>
      <w:r>
        <w:rPr/>
        <w:t>16. Performance Testing Standards (Future)</w:t>
      </w:r>
    </w:p>
    <w:p>
      <w:pPr>
        <w:pStyle w:val="BodyText"/>
        <w:bidi w:val="0"/>
        <w:jc w:val="start"/>
        <w:rPr/>
      </w:pPr>
      <w:r>
        <w:rPr/>
        <w:t>Future versions may support:</w:t>
      </w:r>
    </w:p>
    <w:p>
      <w:pPr>
        <w:pStyle w:val="BodyText"/>
        <w:numPr>
          <w:ilvl w:val="0"/>
          <w:numId w:val="16"/>
        </w:numPr>
        <w:tabs>
          <w:tab w:val="clear" w:pos="709"/>
          <w:tab w:val="left" w:pos="709" w:leader="none"/>
        </w:tabs>
        <w:bidi w:val="0"/>
        <w:spacing w:before="0" w:after="0"/>
        <w:ind w:hanging="283" w:start="709"/>
        <w:jc w:val="start"/>
        <w:rPr/>
      </w:pPr>
      <w:r>
        <w:rPr/>
        <w:t xml:space="preserve">load testing </w:t>
      </w:r>
    </w:p>
    <w:p>
      <w:pPr>
        <w:pStyle w:val="BodyText"/>
        <w:numPr>
          <w:ilvl w:val="0"/>
          <w:numId w:val="16"/>
        </w:numPr>
        <w:tabs>
          <w:tab w:val="clear" w:pos="709"/>
          <w:tab w:val="left" w:pos="709" w:leader="none"/>
        </w:tabs>
        <w:bidi w:val="0"/>
        <w:spacing w:before="0" w:after="0"/>
        <w:ind w:hanging="283" w:start="709"/>
        <w:jc w:val="start"/>
        <w:rPr/>
      </w:pPr>
      <w:r>
        <w:rPr/>
        <w:t xml:space="preserve">stress testing </w:t>
      </w:r>
    </w:p>
    <w:p>
      <w:pPr>
        <w:pStyle w:val="BodyText"/>
        <w:numPr>
          <w:ilvl w:val="0"/>
          <w:numId w:val="16"/>
        </w:numPr>
        <w:tabs>
          <w:tab w:val="clear" w:pos="709"/>
          <w:tab w:val="left" w:pos="709" w:leader="none"/>
        </w:tabs>
        <w:bidi w:val="0"/>
        <w:ind w:hanging="283" w:start="709"/>
        <w:jc w:val="start"/>
        <w:rPr/>
      </w:pPr>
      <w:r>
        <w:rPr/>
        <w:t xml:space="preserve">API throughput testing </w:t>
      </w:r>
    </w:p>
    <w:p>
      <w:pPr>
        <w:pStyle w:val="HorizontalLine"/>
        <w:bidi w:val="0"/>
        <w:jc w:val="start"/>
        <w:rPr/>
      </w:pPr>
      <w:r>
        <w:rPr/>
      </w:r>
    </w:p>
    <w:p>
      <w:pPr>
        <w:pStyle w:val="Heading1"/>
        <w:bidi w:val="0"/>
        <w:jc w:val="start"/>
        <w:rPr/>
      </w:pPr>
      <w:r>
        <w:rPr/>
        <w:t>Suggested Tools</w:t>
      </w:r>
    </w:p>
    <w:tbl>
      <w:tblPr>
        <w:tblW w:w="2863" w:type="dxa"/>
        <w:jc w:val="start"/>
        <w:tblInd w:w="0" w:type="dxa"/>
        <w:tblLayout w:type="fixed"/>
        <w:tblCellMar>
          <w:top w:w="28" w:type="dxa"/>
          <w:start w:w="28" w:type="dxa"/>
          <w:bottom w:w="28" w:type="dxa"/>
          <w:end w:w="28" w:type="dxa"/>
        </w:tblCellMar>
      </w:tblPr>
      <w:tblGrid>
        <w:gridCol w:w="787"/>
        <w:gridCol w:w="2076"/>
      </w:tblGrid>
      <w:tr>
        <w:trPr>
          <w:tblHeader w:val="true"/>
        </w:trPr>
        <w:tc>
          <w:tcPr>
            <w:tcW w:w="787" w:type="dxa"/>
            <w:tcBorders/>
            <w:vAlign w:val="center"/>
          </w:tcPr>
          <w:p>
            <w:pPr>
              <w:pStyle w:val="TableHeading"/>
              <w:suppressLineNumbers/>
              <w:bidi w:val="0"/>
              <w:jc w:val="center"/>
              <w:rPr/>
            </w:pPr>
            <w:r>
              <w:rPr/>
              <w:t>Tool</w:t>
            </w:r>
          </w:p>
        </w:tc>
        <w:tc>
          <w:tcPr>
            <w:tcW w:w="2076" w:type="dxa"/>
            <w:tcBorders/>
            <w:vAlign w:val="center"/>
          </w:tcPr>
          <w:p>
            <w:pPr>
              <w:pStyle w:val="TableHeading"/>
              <w:suppressLineNumbers/>
              <w:bidi w:val="0"/>
              <w:jc w:val="center"/>
              <w:rPr/>
            </w:pPr>
            <w:r>
              <w:rPr/>
              <w:t>Purpose</w:t>
            </w:r>
          </w:p>
        </w:tc>
      </w:tr>
      <w:tr>
        <w:trPr/>
        <w:tc>
          <w:tcPr>
            <w:tcW w:w="787" w:type="dxa"/>
            <w:tcBorders/>
            <w:vAlign w:val="center"/>
          </w:tcPr>
          <w:p>
            <w:pPr>
              <w:pStyle w:val="TableContents"/>
              <w:widowControl w:val="false"/>
              <w:suppressLineNumbers/>
              <w:bidi w:val="0"/>
              <w:jc w:val="start"/>
              <w:rPr/>
            </w:pPr>
            <w:r>
              <w:rPr/>
              <w:t>k6</w:t>
            </w:r>
          </w:p>
        </w:tc>
        <w:tc>
          <w:tcPr>
            <w:tcW w:w="2076" w:type="dxa"/>
            <w:tcBorders/>
            <w:vAlign w:val="center"/>
          </w:tcPr>
          <w:p>
            <w:pPr>
              <w:pStyle w:val="TableContents"/>
              <w:widowControl w:val="false"/>
              <w:suppressLineNumbers/>
              <w:bidi w:val="0"/>
              <w:jc w:val="start"/>
              <w:rPr/>
            </w:pPr>
            <w:r>
              <w:rPr/>
              <w:t>Load testing</w:t>
            </w:r>
          </w:p>
        </w:tc>
      </w:tr>
      <w:tr>
        <w:trPr/>
        <w:tc>
          <w:tcPr>
            <w:tcW w:w="787" w:type="dxa"/>
            <w:tcBorders/>
            <w:vAlign w:val="center"/>
          </w:tcPr>
          <w:p>
            <w:pPr>
              <w:pStyle w:val="TableContents"/>
              <w:widowControl w:val="false"/>
              <w:suppressLineNumbers/>
              <w:bidi w:val="0"/>
              <w:jc w:val="start"/>
              <w:rPr/>
            </w:pPr>
            <w:r>
              <w:rPr/>
              <w:t>JMeter</w:t>
            </w:r>
          </w:p>
        </w:tc>
        <w:tc>
          <w:tcPr>
            <w:tcW w:w="2076" w:type="dxa"/>
            <w:tcBorders/>
            <w:vAlign w:val="center"/>
          </w:tcPr>
          <w:p>
            <w:pPr>
              <w:pStyle w:val="TableContents"/>
              <w:widowControl w:val="false"/>
              <w:suppressLineNumbers/>
              <w:bidi w:val="0"/>
              <w:jc w:val="start"/>
              <w:rPr/>
            </w:pPr>
            <w:r>
              <w:rPr/>
              <w:t>Performance testing</w:t>
            </w:r>
          </w:p>
        </w:tc>
      </w:tr>
    </w:tbl>
    <w:p>
      <w:pPr>
        <w:pStyle w:val="HorizontalLine"/>
        <w:bidi w:val="0"/>
        <w:jc w:val="start"/>
        <w:rPr/>
      </w:pPr>
      <w:r>
        <w:rPr/>
      </w:r>
    </w:p>
    <w:p>
      <w:pPr>
        <w:pStyle w:val="Heading1"/>
        <w:bidi w:val="0"/>
        <w:jc w:val="start"/>
        <w:rPr/>
      </w:pPr>
      <w:r>
        <w:rPr/>
        <w:t>17. Security Testing Standards</w:t>
      </w:r>
    </w:p>
    <w:p>
      <w:pPr>
        <w:pStyle w:val="HorizontalLine"/>
        <w:bidi w:val="0"/>
        <w:jc w:val="start"/>
        <w:rPr/>
      </w:pPr>
      <w:r>
        <w:rPr/>
      </w:r>
    </w:p>
    <w:p>
      <w:pPr>
        <w:pStyle w:val="Heading1"/>
        <w:bidi w:val="0"/>
        <w:jc w:val="start"/>
        <w:rPr/>
      </w:pPr>
      <w:r>
        <w:rPr/>
        <w:t>Required Security Tests</w:t>
      </w:r>
    </w:p>
    <w:tbl>
      <w:tblPr>
        <w:tblW w:w="3205" w:type="dxa"/>
        <w:jc w:val="start"/>
        <w:tblInd w:w="0" w:type="dxa"/>
        <w:tblLayout w:type="fixed"/>
        <w:tblCellMar>
          <w:top w:w="28" w:type="dxa"/>
          <w:start w:w="28" w:type="dxa"/>
          <w:bottom w:w="28" w:type="dxa"/>
          <w:end w:w="28" w:type="dxa"/>
        </w:tblCellMar>
      </w:tblPr>
      <w:tblGrid>
        <w:gridCol w:w="2099"/>
        <w:gridCol w:w="1106"/>
      </w:tblGrid>
      <w:tr>
        <w:trPr>
          <w:tblHeader w:val="true"/>
        </w:trPr>
        <w:tc>
          <w:tcPr>
            <w:tcW w:w="2099" w:type="dxa"/>
            <w:tcBorders/>
            <w:vAlign w:val="center"/>
          </w:tcPr>
          <w:p>
            <w:pPr>
              <w:pStyle w:val="TableHeading"/>
              <w:suppressLineNumbers/>
              <w:bidi w:val="0"/>
              <w:jc w:val="center"/>
              <w:rPr/>
            </w:pPr>
            <w:r>
              <w:rPr/>
              <w:t>Test</w:t>
            </w:r>
          </w:p>
        </w:tc>
        <w:tc>
          <w:tcPr>
            <w:tcW w:w="1106" w:type="dxa"/>
            <w:tcBorders/>
            <w:vAlign w:val="center"/>
          </w:tcPr>
          <w:p>
            <w:pPr>
              <w:pStyle w:val="TableHeading"/>
              <w:suppressLineNumbers/>
              <w:bidi w:val="0"/>
              <w:jc w:val="center"/>
              <w:rPr/>
            </w:pPr>
            <w:r>
              <w:rPr/>
              <w:t>Required</w:t>
            </w:r>
          </w:p>
        </w:tc>
      </w:tr>
      <w:tr>
        <w:trPr/>
        <w:tc>
          <w:tcPr>
            <w:tcW w:w="2099" w:type="dxa"/>
            <w:tcBorders/>
            <w:vAlign w:val="center"/>
          </w:tcPr>
          <w:p>
            <w:pPr>
              <w:pStyle w:val="TableContents"/>
              <w:widowControl w:val="false"/>
              <w:suppressLineNumbers/>
              <w:bidi w:val="0"/>
              <w:jc w:val="start"/>
              <w:rPr/>
            </w:pPr>
            <w:r>
              <w:rPr/>
              <w:t>Unauthorized access</w:t>
            </w:r>
          </w:p>
        </w:tc>
        <w:tc>
          <w:tcPr>
            <w:tcW w:w="1106" w:type="dxa"/>
            <w:tcBorders/>
            <w:vAlign w:val="center"/>
          </w:tcPr>
          <w:p>
            <w:pPr>
              <w:pStyle w:val="TableContents"/>
              <w:widowControl w:val="false"/>
              <w:suppressLineNumbers/>
              <w:bidi w:val="0"/>
              <w:jc w:val="start"/>
              <w:rPr/>
            </w:pPr>
            <w:r>
              <w:rPr/>
              <w:t>YES</w:t>
            </w:r>
          </w:p>
        </w:tc>
      </w:tr>
      <w:tr>
        <w:trPr/>
        <w:tc>
          <w:tcPr>
            <w:tcW w:w="2099" w:type="dxa"/>
            <w:tcBorders/>
            <w:vAlign w:val="center"/>
          </w:tcPr>
          <w:p>
            <w:pPr>
              <w:pStyle w:val="TableContents"/>
              <w:widowControl w:val="false"/>
              <w:suppressLineNumbers/>
              <w:bidi w:val="0"/>
              <w:jc w:val="start"/>
              <w:rPr/>
            </w:pPr>
            <w:r>
              <w:rPr/>
              <w:t>JWT validation</w:t>
            </w:r>
          </w:p>
        </w:tc>
        <w:tc>
          <w:tcPr>
            <w:tcW w:w="1106" w:type="dxa"/>
            <w:tcBorders/>
            <w:vAlign w:val="center"/>
          </w:tcPr>
          <w:p>
            <w:pPr>
              <w:pStyle w:val="TableContents"/>
              <w:widowControl w:val="false"/>
              <w:suppressLineNumbers/>
              <w:bidi w:val="0"/>
              <w:jc w:val="start"/>
              <w:rPr/>
            </w:pPr>
            <w:r>
              <w:rPr/>
              <w:t>YES</w:t>
            </w:r>
          </w:p>
        </w:tc>
      </w:tr>
      <w:tr>
        <w:trPr/>
        <w:tc>
          <w:tcPr>
            <w:tcW w:w="2099" w:type="dxa"/>
            <w:tcBorders/>
            <w:vAlign w:val="center"/>
          </w:tcPr>
          <w:p>
            <w:pPr>
              <w:pStyle w:val="TableContents"/>
              <w:widowControl w:val="false"/>
              <w:suppressLineNumbers/>
              <w:bidi w:val="0"/>
              <w:jc w:val="start"/>
              <w:rPr/>
            </w:pPr>
            <w:r>
              <w:rPr/>
              <w:t>Input validation</w:t>
            </w:r>
          </w:p>
        </w:tc>
        <w:tc>
          <w:tcPr>
            <w:tcW w:w="1106" w:type="dxa"/>
            <w:tcBorders/>
            <w:vAlign w:val="center"/>
          </w:tcPr>
          <w:p>
            <w:pPr>
              <w:pStyle w:val="TableContents"/>
              <w:widowControl w:val="false"/>
              <w:suppressLineNumbers/>
              <w:bidi w:val="0"/>
              <w:jc w:val="start"/>
              <w:rPr/>
            </w:pPr>
            <w:r>
              <w:rPr/>
              <w:t>YES</w:t>
            </w:r>
          </w:p>
        </w:tc>
      </w:tr>
    </w:tbl>
    <w:p>
      <w:pPr>
        <w:pStyle w:val="HorizontalLine"/>
        <w:bidi w:val="0"/>
        <w:jc w:val="start"/>
        <w:rPr/>
      </w:pPr>
      <w:r>
        <w:rPr/>
      </w:r>
    </w:p>
    <w:p>
      <w:pPr>
        <w:pStyle w:val="Heading1"/>
        <w:bidi w:val="0"/>
        <w:jc w:val="start"/>
        <w:rPr/>
      </w:pPr>
      <w:r>
        <w:rPr/>
        <w:t>18. Logging Verification Standards</w:t>
      </w:r>
    </w:p>
    <w:p>
      <w:pPr>
        <w:pStyle w:val="BodyText"/>
        <w:bidi w:val="0"/>
        <w:jc w:val="start"/>
        <w:rPr/>
      </w:pPr>
      <w:r>
        <w:rPr/>
        <w:t>Critical workflows should validate:</w:t>
      </w:r>
    </w:p>
    <w:p>
      <w:pPr>
        <w:pStyle w:val="BodyText"/>
        <w:numPr>
          <w:ilvl w:val="0"/>
          <w:numId w:val="17"/>
        </w:numPr>
        <w:tabs>
          <w:tab w:val="clear" w:pos="709"/>
          <w:tab w:val="left" w:pos="709" w:leader="none"/>
        </w:tabs>
        <w:bidi w:val="0"/>
        <w:spacing w:before="0" w:after="0"/>
        <w:ind w:hanging="283" w:start="709"/>
        <w:jc w:val="start"/>
        <w:rPr/>
      </w:pPr>
      <w:r>
        <w:rPr/>
        <w:t xml:space="preserve">exceptions logged </w:t>
      </w:r>
    </w:p>
    <w:p>
      <w:pPr>
        <w:pStyle w:val="BodyText"/>
        <w:numPr>
          <w:ilvl w:val="0"/>
          <w:numId w:val="17"/>
        </w:numPr>
        <w:tabs>
          <w:tab w:val="clear" w:pos="709"/>
          <w:tab w:val="left" w:pos="709" w:leader="none"/>
        </w:tabs>
        <w:bidi w:val="0"/>
        <w:spacing w:before="0" w:after="0"/>
        <w:ind w:hanging="283" w:start="709"/>
        <w:jc w:val="start"/>
        <w:rPr/>
      </w:pPr>
      <w:r>
        <w:rPr/>
        <w:t xml:space="preserve">authentication logged </w:t>
      </w:r>
    </w:p>
    <w:p>
      <w:pPr>
        <w:pStyle w:val="BodyText"/>
        <w:numPr>
          <w:ilvl w:val="0"/>
          <w:numId w:val="17"/>
        </w:numPr>
        <w:tabs>
          <w:tab w:val="clear" w:pos="709"/>
          <w:tab w:val="left" w:pos="709" w:leader="none"/>
        </w:tabs>
        <w:bidi w:val="0"/>
        <w:ind w:hanging="283" w:start="709"/>
        <w:jc w:val="start"/>
        <w:rPr/>
      </w:pPr>
      <w:r>
        <w:rPr/>
        <w:t xml:space="preserve">security failures logged </w:t>
      </w: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spacing w:before="0" w:after="283"/>
        <w:ind w:hanging="0" w:start="0" w:end="0"/>
        <w:jc w:val="start"/>
        <w:rPr/>
      </w:pPr>
      <w:bookmarkStart w:id="13" w:name="code-block-viewer_Copy_13"/>
      <w:bookmarkEnd w:id="13"/>
      <w:r>
        <w:rPr>
          <w:rStyle w:val="SourceText"/>
        </w:rPr>
        <w:t>_loggerMock.Verify(...)</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19. CI/CD Testing Standards</w:t>
      </w:r>
    </w:p>
    <w:p>
      <w:pPr>
        <w:pStyle w:val="BodyText"/>
        <w:bidi w:val="0"/>
        <w:jc w:val="start"/>
        <w:rPr/>
      </w:pPr>
      <w:r>
        <w:rPr/>
        <w:t>CI/CD pipelines must:</w:t>
      </w:r>
    </w:p>
    <w:p>
      <w:pPr>
        <w:pStyle w:val="BodyText"/>
        <w:numPr>
          <w:ilvl w:val="0"/>
          <w:numId w:val="18"/>
        </w:numPr>
        <w:tabs>
          <w:tab w:val="clear" w:pos="709"/>
          <w:tab w:val="left" w:pos="709" w:leader="none"/>
        </w:tabs>
        <w:bidi w:val="0"/>
        <w:spacing w:before="0" w:after="0"/>
        <w:ind w:hanging="283" w:start="709"/>
        <w:jc w:val="start"/>
        <w:rPr/>
      </w:pPr>
      <w:r>
        <w:rPr/>
        <w:t xml:space="preserve">build solution </w:t>
      </w:r>
    </w:p>
    <w:p>
      <w:pPr>
        <w:pStyle w:val="BodyText"/>
        <w:numPr>
          <w:ilvl w:val="0"/>
          <w:numId w:val="18"/>
        </w:numPr>
        <w:tabs>
          <w:tab w:val="clear" w:pos="709"/>
          <w:tab w:val="left" w:pos="709" w:leader="none"/>
        </w:tabs>
        <w:bidi w:val="0"/>
        <w:spacing w:before="0" w:after="0"/>
        <w:ind w:hanging="283" w:start="709"/>
        <w:jc w:val="start"/>
        <w:rPr/>
      </w:pPr>
      <w:r>
        <w:rPr/>
        <w:t xml:space="preserve">execute tests </w:t>
      </w:r>
    </w:p>
    <w:p>
      <w:pPr>
        <w:pStyle w:val="BodyText"/>
        <w:numPr>
          <w:ilvl w:val="0"/>
          <w:numId w:val="18"/>
        </w:numPr>
        <w:tabs>
          <w:tab w:val="clear" w:pos="709"/>
          <w:tab w:val="left" w:pos="709" w:leader="none"/>
        </w:tabs>
        <w:bidi w:val="0"/>
        <w:ind w:hanging="283" w:start="709"/>
        <w:jc w:val="start"/>
        <w:rPr/>
      </w:pPr>
      <w:r>
        <w:rPr/>
        <w:t xml:space="preserve">fail on test failures </w:t>
      </w:r>
    </w:p>
    <w:p>
      <w:pPr>
        <w:pStyle w:val="HorizontalLine"/>
        <w:bidi w:val="0"/>
        <w:jc w:val="start"/>
        <w:rPr/>
      </w:pPr>
      <w:r>
        <w:rPr/>
      </w:r>
    </w:p>
    <w:p>
      <w:pPr>
        <w:pStyle w:val="Heading1"/>
        <w:bidi w:val="0"/>
        <w:jc w:val="start"/>
        <w:rPr/>
      </w:pPr>
      <w:r>
        <w:rPr/>
        <w:t>Example GitHub Actions</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14" w:name="code-block-viewer_Copy_14"/>
      <w:bookmarkEnd w:id="14"/>
      <w:r>
        <w:rPr>
          <w:rStyle w:val="SourceText"/>
        </w:rPr>
        <w:t>- dotnet restore</w:t>
      </w:r>
    </w:p>
    <w:p>
      <w:pPr>
        <w:pStyle w:val="PreformattedText"/>
        <w:bidi w:val="0"/>
        <w:jc w:val="start"/>
        <w:rPr/>
      </w:pPr>
      <w:r>
        <w:rPr>
          <w:rStyle w:val="SourceText"/>
        </w:rPr>
        <w:t>- dotnet build</w:t>
      </w:r>
    </w:p>
    <w:p>
      <w:pPr>
        <w:pStyle w:val="PreformattedText"/>
        <w:bidi w:val="0"/>
        <w:spacing w:before="0" w:after="283"/>
        <w:jc w:val="start"/>
        <w:rPr/>
      </w:pPr>
      <w:r>
        <w:rPr>
          <w:rStyle w:val="SourceText"/>
        </w:rPr>
        <w:t>- dotnet test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20. Test Environment Standards</w:t>
      </w:r>
    </w:p>
    <w:p>
      <w:pPr>
        <w:pStyle w:val="HorizontalLine"/>
        <w:bidi w:val="0"/>
        <w:jc w:val="start"/>
        <w:rPr/>
      </w:pPr>
      <w:r>
        <w:rPr/>
      </w:r>
    </w:p>
    <w:p>
      <w:pPr>
        <w:pStyle w:val="Heading1"/>
        <w:bidi w:val="0"/>
        <w:jc w:val="start"/>
        <w:rPr/>
      </w:pPr>
      <w:r>
        <w:rPr/>
        <w:t>Environments</w:t>
      </w:r>
    </w:p>
    <w:tbl>
      <w:tblPr>
        <w:tblW w:w="3392" w:type="dxa"/>
        <w:jc w:val="start"/>
        <w:tblInd w:w="0" w:type="dxa"/>
        <w:tblLayout w:type="fixed"/>
        <w:tblCellMar>
          <w:top w:w="28" w:type="dxa"/>
          <w:start w:w="28" w:type="dxa"/>
          <w:bottom w:w="28" w:type="dxa"/>
          <w:end w:w="28" w:type="dxa"/>
        </w:tblCellMar>
      </w:tblPr>
      <w:tblGrid>
        <w:gridCol w:w="1476"/>
        <w:gridCol w:w="1916"/>
      </w:tblGrid>
      <w:tr>
        <w:trPr>
          <w:tblHeader w:val="true"/>
        </w:trPr>
        <w:tc>
          <w:tcPr>
            <w:tcW w:w="1476" w:type="dxa"/>
            <w:tcBorders/>
            <w:vAlign w:val="center"/>
          </w:tcPr>
          <w:p>
            <w:pPr>
              <w:pStyle w:val="TableHeading"/>
              <w:suppressLineNumbers/>
              <w:bidi w:val="0"/>
              <w:jc w:val="center"/>
              <w:rPr/>
            </w:pPr>
            <w:r>
              <w:rPr/>
              <w:t>Environment</w:t>
            </w:r>
          </w:p>
        </w:tc>
        <w:tc>
          <w:tcPr>
            <w:tcW w:w="1916" w:type="dxa"/>
            <w:tcBorders/>
            <w:vAlign w:val="center"/>
          </w:tcPr>
          <w:p>
            <w:pPr>
              <w:pStyle w:val="TableHeading"/>
              <w:suppressLineNumbers/>
              <w:bidi w:val="0"/>
              <w:jc w:val="center"/>
              <w:rPr/>
            </w:pPr>
            <w:r>
              <w:rPr/>
              <w:t>Purpose</w:t>
            </w:r>
          </w:p>
        </w:tc>
      </w:tr>
      <w:tr>
        <w:trPr/>
        <w:tc>
          <w:tcPr>
            <w:tcW w:w="1476" w:type="dxa"/>
            <w:tcBorders/>
            <w:vAlign w:val="center"/>
          </w:tcPr>
          <w:p>
            <w:pPr>
              <w:pStyle w:val="TableContents"/>
              <w:widowControl w:val="false"/>
              <w:suppressLineNumbers/>
              <w:bidi w:val="0"/>
              <w:jc w:val="start"/>
              <w:rPr/>
            </w:pPr>
            <w:r>
              <w:rPr/>
              <w:t>Local</w:t>
            </w:r>
          </w:p>
        </w:tc>
        <w:tc>
          <w:tcPr>
            <w:tcW w:w="1916" w:type="dxa"/>
            <w:tcBorders/>
            <w:vAlign w:val="center"/>
          </w:tcPr>
          <w:p>
            <w:pPr>
              <w:pStyle w:val="TableContents"/>
              <w:widowControl w:val="false"/>
              <w:suppressLineNumbers/>
              <w:bidi w:val="0"/>
              <w:jc w:val="start"/>
              <w:rPr/>
            </w:pPr>
            <w:r>
              <w:rPr/>
              <w:t>Development</w:t>
            </w:r>
          </w:p>
        </w:tc>
      </w:tr>
      <w:tr>
        <w:trPr/>
        <w:tc>
          <w:tcPr>
            <w:tcW w:w="1476" w:type="dxa"/>
            <w:tcBorders/>
            <w:vAlign w:val="center"/>
          </w:tcPr>
          <w:p>
            <w:pPr>
              <w:pStyle w:val="TableContents"/>
              <w:widowControl w:val="false"/>
              <w:suppressLineNumbers/>
              <w:bidi w:val="0"/>
              <w:jc w:val="start"/>
              <w:rPr/>
            </w:pPr>
            <w:r>
              <w:rPr/>
              <w:t>Test</w:t>
            </w:r>
          </w:p>
        </w:tc>
        <w:tc>
          <w:tcPr>
            <w:tcW w:w="1916" w:type="dxa"/>
            <w:tcBorders/>
            <w:vAlign w:val="center"/>
          </w:tcPr>
          <w:p>
            <w:pPr>
              <w:pStyle w:val="TableContents"/>
              <w:widowControl w:val="false"/>
              <w:suppressLineNumbers/>
              <w:bidi w:val="0"/>
              <w:jc w:val="start"/>
              <w:rPr/>
            </w:pPr>
            <w:r>
              <w:rPr/>
              <w:t>Automated testing</w:t>
            </w:r>
          </w:p>
        </w:tc>
      </w:tr>
      <w:tr>
        <w:trPr/>
        <w:tc>
          <w:tcPr>
            <w:tcW w:w="1476" w:type="dxa"/>
            <w:tcBorders/>
            <w:vAlign w:val="center"/>
          </w:tcPr>
          <w:p>
            <w:pPr>
              <w:pStyle w:val="TableContents"/>
              <w:widowControl w:val="false"/>
              <w:suppressLineNumbers/>
              <w:bidi w:val="0"/>
              <w:jc w:val="start"/>
              <w:rPr/>
            </w:pPr>
            <w:r>
              <w:rPr/>
              <w:t>Production</w:t>
            </w:r>
          </w:p>
        </w:tc>
        <w:tc>
          <w:tcPr>
            <w:tcW w:w="1916" w:type="dxa"/>
            <w:tcBorders/>
            <w:vAlign w:val="center"/>
          </w:tcPr>
          <w:p>
            <w:pPr>
              <w:pStyle w:val="TableContents"/>
              <w:widowControl w:val="false"/>
              <w:suppressLineNumbers/>
              <w:bidi w:val="0"/>
              <w:jc w:val="start"/>
              <w:rPr/>
            </w:pPr>
            <w:r>
              <w:rPr/>
              <w:t>No direct testing</w:t>
            </w:r>
          </w:p>
        </w:tc>
      </w:tr>
    </w:tbl>
    <w:p>
      <w:pPr>
        <w:pStyle w:val="HorizontalLine"/>
        <w:bidi w:val="0"/>
        <w:jc w:val="start"/>
        <w:rPr/>
      </w:pPr>
      <w:r>
        <w:rPr/>
      </w:r>
    </w:p>
    <w:p>
      <w:pPr>
        <w:pStyle w:val="Heading1"/>
        <w:bidi w:val="0"/>
        <w:jc w:val="start"/>
        <w:rPr/>
      </w:pPr>
      <w:r>
        <w:rPr/>
        <w:t>Rules</w:t>
      </w:r>
    </w:p>
    <w:p>
      <w:pPr>
        <w:pStyle w:val="BodyText"/>
        <w:numPr>
          <w:ilvl w:val="0"/>
          <w:numId w:val="19"/>
        </w:numPr>
        <w:tabs>
          <w:tab w:val="clear" w:pos="709"/>
          <w:tab w:val="left" w:pos="709" w:leader="none"/>
        </w:tabs>
        <w:bidi w:val="0"/>
        <w:spacing w:before="0" w:after="0"/>
        <w:ind w:hanging="283" w:start="709"/>
        <w:jc w:val="start"/>
        <w:rPr/>
      </w:pPr>
      <w:r>
        <w:rPr/>
        <w:t xml:space="preserve">production databases must never be used </w:t>
      </w:r>
    </w:p>
    <w:p>
      <w:pPr>
        <w:pStyle w:val="BodyText"/>
        <w:numPr>
          <w:ilvl w:val="0"/>
          <w:numId w:val="19"/>
        </w:numPr>
        <w:tabs>
          <w:tab w:val="clear" w:pos="709"/>
          <w:tab w:val="left" w:pos="709" w:leader="none"/>
        </w:tabs>
        <w:bidi w:val="0"/>
        <w:ind w:hanging="283" w:start="709"/>
        <w:jc w:val="start"/>
        <w:rPr/>
      </w:pPr>
      <w:r>
        <w:rPr/>
        <w:t xml:space="preserve">test secrets must be isolated </w:t>
      </w:r>
    </w:p>
    <w:p>
      <w:pPr>
        <w:pStyle w:val="HorizontalLine"/>
        <w:bidi w:val="0"/>
        <w:jc w:val="start"/>
        <w:rPr/>
      </w:pPr>
      <w:r>
        <w:rPr/>
      </w:r>
    </w:p>
    <w:p>
      <w:pPr>
        <w:pStyle w:val="Heading1"/>
        <w:bidi w:val="0"/>
        <w:jc w:val="start"/>
        <w:rPr/>
      </w:pPr>
      <w:r>
        <w:rPr/>
        <w:t>21. Regression Testing Standards</w:t>
      </w:r>
    </w:p>
    <w:p>
      <w:pPr>
        <w:pStyle w:val="BodyText"/>
        <w:bidi w:val="0"/>
        <w:jc w:val="start"/>
        <w:rPr/>
      </w:pPr>
      <w:r>
        <w:rPr/>
        <w:t>Regression tests must execute:</w:t>
      </w:r>
    </w:p>
    <w:p>
      <w:pPr>
        <w:pStyle w:val="BodyText"/>
        <w:numPr>
          <w:ilvl w:val="0"/>
          <w:numId w:val="20"/>
        </w:numPr>
        <w:tabs>
          <w:tab w:val="clear" w:pos="709"/>
          <w:tab w:val="left" w:pos="709" w:leader="none"/>
        </w:tabs>
        <w:bidi w:val="0"/>
        <w:spacing w:before="0" w:after="0"/>
        <w:ind w:hanging="283" w:start="709"/>
        <w:jc w:val="start"/>
        <w:rPr/>
      </w:pPr>
      <w:r>
        <w:rPr/>
        <w:t xml:space="preserve">after feature additions </w:t>
      </w:r>
    </w:p>
    <w:p>
      <w:pPr>
        <w:pStyle w:val="BodyText"/>
        <w:numPr>
          <w:ilvl w:val="0"/>
          <w:numId w:val="20"/>
        </w:numPr>
        <w:tabs>
          <w:tab w:val="clear" w:pos="709"/>
          <w:tab w:val="left" w:pos="709" w:leader="none"/>
        </w:tabs>
        <w:bidi w:val="0"/>
        <w:spacing w:before="0" w:after="0"/>
        <w:ind w:hanging="283" w:start="709"/>
        <w:jc w:val="start"/>
        <w:rPr/>
      </w:pPr>
      <w:r>
        <w:rPr/>
        <w:t xml:space="preserve">after bug fixes </w:t>
      </w:r>
    </w:p>
    <w:p>
      <w:pPr>
        <w:pStyle w:val="BodyText"/>
        <w:numPr>
          <w:ilvl w:val="0"/>
          <w:numId w:val="20"/>
        </w:numPr>
        <w:tabs>
          <w:tab w:val="clear" w:pos="709"/>
          <w:tab w:val="left" w:pos="709" w:leader="none"/>
        </w:tabs>
        <w:bidi w:val="0"/>
        <w:ind w:hanging="283" w:start="709"/>
        <w:jc w:val="start"/>
        <w:rPr/>
      </w:pPr>
      <w:r>
        <w:rPr/>
        <w:t xml:space="preserve">before production deployment </w:t>
      </w:r>
    </w:p>
    <w:p>
      <w:pPr>
        <w:pStyle w:val="HorizontalLine"/>
        <w:bidi w:val="0"/>
        <w:jc w:val="start"/>
        <w:rPr/>
      </w:pPr>
      <w:r>
        <w:rPr/>
      </w:r>
    </w:p>
    <w:p>
      <w:pPr>
        <w:pStyle w:val="Heading1"/>
        <w:bidi w:val="0"/>
        <w:jc w:val="start"/>
        <w:rPr/>
      </w:pPr>
      <w:r>
        <w:rPr/>
        <w:t>22. Exception Testing Standards</w:t>
      </w:r>
    </w:p>
    <w:p>
      <w:pPr>
        <w:pStyle w:val="BodyText"/>
        <w:bidi w:val="0"/>
        <w:jc w:val="start"/>
        <w:rPr/>
      </w:pPr>
      <w:r>
        <w:rPr/>
        <w:t>Tests should validate:</w:t>
      </w:r>
    </w:p>
    <w:p>
      <w:pPr>
        <w:pStyle w:val="BodyText"/>
        <w:numPr>
          <w:ilvl w:val="0"/>
          <w:numId w:val="21"/>
        </w:numPr>
        <w:tabs>
          <w:tab w:val="clear" w:pos="709"/>
          <w:tab w:val="left" w:pos="709" w:leader="none"/>
        </w:tabs>
        <w:bidi w:val="0"/>
        <w:spacing w:before="0" w:after="0"/>
        <w:ind w:hanging="283" w:start="709"/>
        <w:jc w:val="start"/>
        <w:rPr/>
      </w:pPr>
      <w:r>
        <w:rPr/>
        <w:t xml:space="preserve">exceptions </w:t>
      </w:r>
    </w:p>
    <w:p>
      <w:pPr>
        <w:pStyle w:val="BodyText"/>
        <w:numPr>
          <w:ilvl w:val="0"/>
          <w:numId w:val="21"/>
        </w:numPr>
        <w:tabs>
          <w:tab w:val="clear" w:pos="709"/>
          <w:tab w:val="left" w:pos="709" w:leader="none"/>
        </w:tabs>
        <w:bidi w:val="0"/>
        <w:spacing w:before="0" w:after="0"/>
        <w:ind w:hanging="283" w:start="709"/>
        <w:jc w:val="start"/>
        <w:rPr/>
      </w:pPr>
      <w:r>
        <w:rPr/>
        <w:t xml:space="preserve">invalid operations </w:t>
      </w:r>
    </w:p>
    <w:p>
      <w:pPr>
        <w:pStyle w:val="BodyText"/>
        <w:numPr>
          <w:ilvl w:val="0"/>
          <w:numId w:val="21"/>
        </w:numPr>
        <w:tabs>
          <w:tab w:val="clear" w:pos="709"/>
          <w:tab w:val="left" w:pos="709" w:leader="none"/>
        </w:tabs>
        <w:bidi w:val="0"/>
        <w:ind w:hanging="283" w:start="709"/>
        <w:jc w:val="start"/>
        <w:rPr/>
      </w:pPr>
      <w:r>
        <w:rPr/>
        <w:t xml:space="preserve">error responses </w:t>
      </w: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spacing w:before="0" w:after="283"/>
        <w:ind w:hanging="0" w:start="0" w:end="0"/>
        <w:jc w:val="start"/>
        <w:rPr/>
      </w:pPr>
      <w:bookmarkStart w:id="15" w:name="code-block-viewer_Copy_15"/>
      <w:bookmarkEnd w:id="15"/>
      <w:r>
        <w:rPr>
          <w:rStyle w:val="SourceText"/>
        </w:rPr>
        <w:t>await Assert.ThrowsAsync&lt;Exception&gt;(...)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23. API Response Testing Standards</w:t>
      </w:r>
    </w:p>
    <w:p>
      <w:pPr>
        <w:pStyle w:val="BodyText"/>
        <w:bidi w:val="0"/>
        <w:jc w:val="start"/>
        <w:rPr/>
      </w:pPr>
      <w:r>
        <w:rPr/>
        <w:t>Tests should validate:</w:t>
      </w:r>
    </w:p>
    <w:p>
      <w:pPr>
        <w:pStyle w:val="BodyText"/>
        <w:numPr>
          <w:ilvl w:val="0"/>
          <w:numId w:val="22"/>
        </w:numPr>
        <w:tabs>
          <w:tab w:val="clear" w:pos="709"/>
          <w:tab w:val="left" w:pos="709" w:leader="none"/>
        </w:tabs>
        <w:bidi w:val="0"/>
        <w:spacing w:before="0" w:after="0"/>
        <w:ind w:hanging="283" w:start="709"/>
        <w:jc w:val="start"/>
        <w:rPr/>
      </w:pPr>
      <w:r>
        <w:rPr/>
        <w:t xml:space="preserve">status codes </w:t>
      </w:r>
    </w:p>
    <w:p>
      <w:pPr>
        <w:pStyle w:val="BodyText"/>
        <w:numPr>
          <w:ilvl w:val="0"/>
          <w:numId w:val="22"/>
        </w:numPr>
        <w:tabs>
          <w:tab w:val="clear" w:pos="709"/>
          <w:tab w:val="left" w:pos="709" w:leader="none"/>
        </w:tabs>
        <w:bidi w:val="0"/>
        <w:spacing w:before="0" w:after="0"/>
        <w:ind w:hanging="283" w:start="709"/>
        <w:jc w:val="start"/>
        <w:rPr/>
      </w:pPr>
      <w:r>
        <w:rPr/>
        <w:t xml:space="preserve">response schema </w:t>
      </w:r>
    </w:p>
    <w:p>
      <w:pPr>
        <w:pStyle w:val="BodyText"/>
        <w:numPr>
          <w:ilvl w:val="0"/>
          <w:numId w:val="22"/>
        </w:numPr>
        <w:tabs>
          <w:tab w:val="clear" w:pos="709"/>
          <w:tab w:val="left" w:pos="709" w:leader="none"/>
        </w:tabs>
        <w:bidi w:val="0"/>
        <w:ind w:hanging="283" w:start="709"/>
        <w:jc w:val="start"/>
        <w:rPr/>
      </w:pPr>
      <w:r>
        <w:rPr/>
        <w:t xml:space="preserve">content correctness </w:t>
      </w:r>
    </w:p>
    <w:p>
      <w:pPr>
        <w:pStyle w:val="HorizontalLine"/>
        <w:bidi w:val="0"/>
        <w:jc w:val="start"/>
        <w:rPr/>
      </w:pPr>
      <w:r>
        <w:rPr/>
      </w:r>
    </w:p>
    <w:p>
      <w:pPr>
        <w:pStyle w:val="Heading1"/>
        <w:bidi w:val="0"/>
        <w:jc w:val="start"/>
        <w:rPr/>
      </w:pPr>
      <w:r>
        <w:rPr/>
        <w:t>Example</w:t>
      </w:r>
    </w:p>
    <w:p>
      <w:pPr>
        <w:sectPr>
          <w:type w:val="continuous"/>
          <w:pgSz w:w="12240" w:h="15840"/>
          <w:pgMar w:left="1134" w:right="1134" w:gutter="0" w:header="0" w:top="1134" w:footer="0" w:bottom="1134"/>
          <w:formProt w:val="false"/>
          <w:textDirection w:val="lrTb"/>
        </w:sectPr>
      </w:pPr>
    </w:p>
    <w:p>
      <w:pPr>
        <w:pStyle w:val="PreformattedText"/>
        <w:bidi w:val="0"/>
        <w:spacing w:before="0" w:after="283"/>
        <w:ind w:hanging="0" w:start="0" w:end="0"/>
        <w:jc w:val="start"/>
        <w:rPr/>
      </w:pPr>
      <w:bookmarkStart w:id="16" w:name="code-block-viewer_Copy_16"/>
      <w:bookmarkEnd w:id="16"/>
      <w:r>
        <w:rPr>
          <w:rStyle w:val="SourceText"/>
        </w:rPr>
        <w:t>Assert.Equal(HttpStatusCode.OK, response.StatusCode);</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24. AI-Assisted Development Testing Policies</w:t>
      </w:r>
    </w:p>
    <w:p>
      <w:pPr>
        <w:pStyle w:val="BodyText"/>
        <w:bidi w:val="0"/>
        <w:jc w:val="start"/>
        <w:rPr/>
      </w:pPr>
      <w:r>
        <w:rPr/>
        <w:t>When AI-generated code is used:</w:t>
      </w:r>
    </w:p>
    <w:p>
      <w:pPr>
        <w:pStyle w:val="BodyText"/>
        <w:numPr>
          <w:ilvl w:val="0"/>
          <w:numId w:val="23"/>
        </w:numPr>
        <w:tabs>
          <w:tab w:val="clear" w:pos="709"/>
          <w:tab w:val="left" w:pos="709" w:leader="none"/>
        </w:tabs>
        <w:bidi w:val="0"/>
        <w:spacing w:before="0" w:after="0"/>
        <w:ind w:hanging="283" w:start="709"/>
        <w:jc w:val="start"/>
        <w:rPr/>
      </w:pPr>
      <w:r>
        <w:rPr/>
        <w:t xml:space="preserve">tests are mandatory </w:t>
      </w:r>
    </w:p>
    <w:p>
      <w:pPr>
        <w:pStyle w:val="BodyText"/>
        <w:numPr>
          <w:ilvl w:val="0"/>
          <w:numId w:val="23"/>
        </w:numPr>
        <w:tabs>
          <w:tab w:val="clear" w:pos="709"/>
          <w:tab w:val="left" w:pos="709" w:leader="none"/>
        </w:tabs>
        <w:bidi w:val="0"/>
        <w:spacing w:before="0" w:after="0"/>
        <w:ind w:hanging="283" w:start="709"/>
        <w:jc w:val="start"/>
        <w:rPr/>
      </w:pPr>
      <w:r>
        <w:rPr/>
        <w:t xml:space="preserve">human review is mandatory </w:t>
      </w:r>
    </w:p>
    <w:p>
      <w:pPr>
        <w:pStyle w:val="BodyText"/>
        <w:numPr>
          <w:ilvl w:val="0"/>
          <w:numId w:val="23"/>
        </w:numPr>
        <w:tabs>
          <w:tab w:val="clear" w:pos="709"/>
          <w:tab w:val="left" w:pos="709" w:leader="none"/>
        </w:tabs>
        <w:bidi w:val="0"/>
        <w:ind w:hanging="283" w:start="709"/>
        <w:jc w:val="start"/>
        <w:rPr/>
      </w:pPr>
      <w:r>
        <w:rPr/>
        <w:t xml:space="preserve">security validation is required </w:t>
      </w:r>
    </w:p>
    <w:p>
      <w:pPr>
        <w:pStyle w:val="HorizontalLine"/>
        <w:bidi w:val="0"/>
        <w:jc w:val="start"/>
        <w:rPr/>
      </w:pPr>
      <w:r>
        <w:rPr/>
      </w:r>
    </w:p>
    <w:p>
      <w:pPr>
        <w:pStyle w:val="Heading1"/>
        <w:bidi w:val="0"/>
        <w:jc w:val="start"/>
        <w:rPr/>
      </w:pPr>
      <w:r>
        <w:rPr/>
        <w:t>AI Validation Checklist</w:t>
      </w:r>
    </w:p>
    <w:tbl>
      <w:tblPr>
        <w:tblW w:w="3138" w:type="dxa"/>
        <w:jc w:val="start"/>
        <w:tblInd w:w="0" w:type="dxa"/>
        <w:tblLayout w:type="fixed"/>
        <w:tblCellMar>
          <w:top w:w="28" w:type="dxa"/>
          <w:start w:w="28" w:type="dxa"/>
          <w:bottom w:w="28" w:type="dxa"/>
          <w:end w:w="28" w:type="dxa"/>
        </w:tblCellMar>
      </w:tblPr>
      <w:tblGrid>
        <w:gridCol w:w="2032"/>
        <w:gridCol w:w="1106"/>
      </w:tblGrid>
      <w:tr>
        <w:trPr>
          <w:tblHeader w:val="true"/>
        </w:trPr>
        <w:tc>
          <w:tcPr>
            <w:tcW w:w="2032" w:type="dxa"/>
            <w:tcBorders/>
            <w:vAlign w:val="center"/>
          </w:tcPr>
          <w:p>
            <w:pPr>
              <w:pStyle w:val="TableHeading"/>
              <w:suppressLineNumbers/>
              <w:bidi w:val="0"/>
              <w:jc w:val="center"/>
              <w:rPr/>
            </w:pPr>
            <w:r>
              <w:rPr/>
              <w:t>Validation</w:t>
            </w:r>
          </w:p>
        </w:tc>
        <w:tc>
          <w:tcPr>
            <w:tcW w:w="1106" w:type="dxa"/>
            <w:tcBorders/>
            <w:vAlign w:val="center"/>
          </w:tcPr>
          <w:p>
            <w:pPr>
              <w:pStyle w:val="TableHeading"/>
              <w:suppressLineNumbers/>
              <w:bidi w:val="0"/>
              <w:jc w:val="center"/>
              <w:rPr/>
            </w:pPr>
            <w:r>
              <w:rPr/>
              <w:t>Required</w:t>
            </w:r>
          </w:p>
        </w:tc>
      </w:tr>
      <w:tr>
        <w:trPr/>
        <w:tc>
          <w:tcPr>
            <w:tcW w:w="2032" w:type="dxa"/>
            <w:tcBorders/>
            <w:vAlign w:val="center"/>
          </w:tcPr>
          <w:p>
            <w:pPr>
              <w:pStyle w:val="TableContents"/>
              <w:widowControl w:val="false"/>
              <w:suppressLineNumbers/>
              <w:bidi w:val="0"/>
              <w:jc w:val="start"/>
              <w:rPr/>
            </w:pPr>
            <w:r>
              <w:rPr/>
              <w:t>Build success</w:t>
            </w:r>
          </w:p>
        </w:tc>
        <w:tc>
          <w:tcPr>
            <w:tcW w:w="1106" w:type="dxa"/>
            <w:tcBorders/>
            <w:vAlign w:val="center"/>
          </w:tcPr>
          <w:p>
            <w:pPr>
              <w:pStyle w:val="TableContents"/>
              <w:widowControl w:val="false"/>
              <w:suppressLineNumbers/>
              <w:bidi w:val="0"/>
              <w:jc w:val="start"/>
              <w:rPr/>
            </w:pPr>
            <w:r>
              <w:rPr/>
              <w:t>YES</w:t>
            </w:r>
          </w:p>
        </w:tc>
      </w:tr>
      <w:tr>
        <w:trPr/>
        <w:tc>
          <w:tcPr>
            <w:tcW w:w="2032" w:type="dxa"/>
            <w:tcBorders/>
            <w:vAlign w:val="center"/>
          </w:tcPr>
          <w:p>
            <w:pPr>
              <w:pStyle w:val="TableContents"/>
              <w:widowControl w:val="false"/>
              <w:suppressLineNumbers/>
              <w:bidi w:val="0"/>
              <w:jc w:val="start"/>
              <w:rPr/>
            </w:pPr>
            <w:r>
              <w:rPr/>
              <w:t>Tests pass</w:t>
            </w:r>
          </w:p>
        </w:tc>
        <w:tc>
          <w:tcPr>
            <w:tcW w:w="1106" w:type="dxa"/>
            <w:tcBorders/>
            <w:vAlign w:val="center"/>
          </w:tcPr>
          <w:p>
            <w:pPr>
              <w:pStyle w:val="TableContents"/>
              <w:widowControl w:val="false"/>
              <w:suppressLineNumbers/>
              <w:bidi w:val="0"/>
              <w:jc w:val="start"/>
              <w:rPr/>
            </w:pPr>
            <w:r>
              <w:rPr/>
              <w:t>YES</w:t>
            </w:r>
          </w:p>
        </w:tc>
      </w:tr>
      <w:tr>
        <w:trPr/>
        <w:tc>
          <w:tcPr>
            <w:tcW w:w="2032" w:type="dxa"/>
            <w:tcBorders/>
            <w:vAlign w:val="center"/>
          </w:tcPr>
          <w:p>
            <w:pPr>
              <w:pStyle w:val="TableContents"/>
              <w:widowControl w:val="false"/>
              <w:suppressLineNumbers/>
              <w:bidi w:val="0"/>
              <w:jc w:val="start"/>
              <w:rPr/>
            </w:pPr>
            <w:r>
              <w:rPr/>
              <w:t>Security review</w:t>
            </w:r>
          </w:p>
        </w:tc>
        <w:tc>
          <w:tcPr>
            <w:tcW w:w="1106" w:type="dxa"/>
            <w:tcBorders/>
            <w:vAlign w:val="center"/>
          </w:tcPr>
          <w:p>
            <w:pPr>
              <w:pStyle w:val="TableContents"/>
              <w:widowControl w:val="false"/>
              <w:suppressLineNumbers/>
              <w:bidi w:val="0"/>
              <w:jc w:val="start"/>
              <w:rPr/>
            </w:pPr>
            <w:r>
              <w:rPr/>
              <w:t>YES</w:t>
            </w:r>
          </w:p>
        </w:tc>
      </w:tr>
      <w:tr>
        <w:trPr/>
        <w:tc>
          <w:tcPr>
            <w:tcW w:w="2032" w:type="dxa"/>
            <w:tcBorders/>
            <w:vAlign w:val="center"/>
          </w:tcPr>
          <w:p>
            <w:pPr>
              <w:pStyle w:val="TableContents"/>
              <w:widowControl w:val="false"/>
              <w:suppressLineNumbers/>
              <w:bidi w:val="0"/>
              <w:jc w:val="start"/>
              <w:rPr/>
            </w:pPr>
            <w:r>
              <w:rPr/>
              <w:t>Architecture review</w:t>
            </w:r>
          </w:p>
        </w:tc>
        <w:tc>
          <w:tcPr>
            <w:tcW w:w="1106" w:type="dxa"/>
            <w:tcBorders/>
            <w:vAlign w:val="center"/>
          </w:tcPr>
          <w:p>
            <w:pPr>
              <w:pStyle w:val="TableContents"/>
              <w:widowControl w:val="false"/>
              <w:suppressLineNumbers/>
              <w:bidi w:val="0"/>
              <w:jc w:val="start"/>
              <w:rPr/>
            </w:pPr>
            <w:r>
              <w:rPr/>
              <w:t>YES</w:t>
            </w:r>
          </w:p>
        </w:tc>
      </w:tr>
    </w:tbl>
    <w:p>
      <w:pPr>
        <w:pStyle w:val="HorizontalLine"/>
        <w:bidi w:val="0"/>
        <w:jc w:val="start"/>
        <w:rPr/>
      </w:pPr>
      <w:r>
        <w:rPr/>
      </w:r>
    </w:p>
    <w:p>
      <w:pPr>
        <w:pStyle w:val="Heading1"/>
        <w:bidi w:val="0"/>
        <w:jc w:val="start"/>
        <w:rPr/>
      </w:pPr>
      <w:r>
        <w:rPr/>
        <w:t>25. Prohibited Testing Practices</w:t>
      </w:r>
    </w:p>
    <w:tbl>
      <w:tblPr>
        <w:tblW w:w="3503" w:type="dxa"/>
        <w:jc w:val="start"/>
        <w:tblInd w:w="0" w:type="dxa"/>
        <w:tblLayout w:type="fixed"/>
        <w:tblCellMar>
          <w:top w:w="28" w:type="dxa"/>
          <w:start w:w="28" w:type="dxa"/>
          <w:bottom w:w="28" w:type="dxa"/>
          <w:end w:w="28" w:type="dxa"/>
        </w:tblCellMar>
      </w:tblPr>
      <w:tblGrid>
        <w:gridCol w:w="2512"/>
        <w:gridCol w:w="991"/>
      </w:tblGrid>
      <w:tr>
        <w:trPr>
          <w:tblHeader w:val="true"/>
        </w:trPr>
        <w:tc>
          <w:tcPr>
            <w:tcW w:w="2512" w:type="dxa"/>
            <w:tcBorders/>
            <w:vAlign w:val="center"/>
          </w:tcPr>
          <w:p>
            <w:pPr>
              <w:pStyle w:val="TableHeading"/>
              <w:suppressLineNumbers/>
              <w:bidi w:val="0"/>
              <w:jc w:val="center"/>
              <w:rPr/>
            </w:pPr>
            <w:r>
              <w:rPr/>
              <w:t>Practice</w:t>
            </w:r>
          </w:p>
        </w:tc>
        <w:tc>
          <w:tcPr>
            <w:tcW w:w="991" w:type="dxa"/>
            <w:tcBorders/>
            <w:vAlign w:val="center"/>
          </w:tcPr>
          <w:p>
            <w:pPr>
              <w:pStyle w:val="TableHeading"/>
              <w:suppressLineNumbers/>
              <w:bidi w:val="0"/>
              <w:jc w:val="center"/>
              <w:rPr/>
            </w:pPr>
            <w:r>
              <w:rPr/>
              <w:t>Allowed</w:t>
            </w:r>
          </w:p>
        </w:tc>
      </w:tr>
      <w:tr>
        <w:trPr/>
        <w:tc>
          <w:tcPr>
            <w:tcW w:w="2512" w:type="dxa"/>
            <w:tcBorders/>
            <w:vAlign w:val="center"/>
          </w:tcPr>
          <w:p>
            <w:pPr>
              <w:pStyle w:val="TableContents"/>
              <w:widowControl w:val="false"/>
              <w:suppressLineNumbers/>
              <w:bidi w:val="0"/>
              <w:jc w:val="start"/>
              <w:rPr/>
            </w:pPr>
            <w:r>
              <w:rPr/>
              <w:t>Production DB testing</w:t>
            </w:r>
          </w:p>
        </w:tc>
        <w:tc>
          <w:tcPr>
            <w:tcW w:w="991" w:type="dxa"/>
            <w:tcBorders/>
            <w:vAlign w:val="center"/>
          </w:tcPr>
          <w:p>
            <w:pPr>
              <w:pStyle w:val="TableContents"/>
              <w:widowControl w:val="false"/>
              <w:suppressLineNumbers/>
              <w:bidi w:val="0"/>
              <w:jc w:val="start"/>
              <w:rPr/>
            </w:pPr>
            <w:r>
              <w:rPr/>
              <w:t>NO</w:t>
            </w:r>
          </w:p>
        </w:tc>
      </w:tr>
      <w:tr>
        <w:trPr/>
        <w:tc>
          <w:tcPr>
            <w:tcW w:w="2512" w:type="dxa"/>
            <w:tcBorders/>
            <w:vAlign w:val="center"/>
          </w:tcPr>
          <w:p>
            <w:pPr>
              <w:pStyle w:val="TableContents"/>
              <w:widowControl w:val="false"/>
              <w:suppressLineNumbers/>
              <w:bidi w:val="0"/>
              <w:jc w:val="start"/>
              <w:rPr/>
            </w:pPr>
            <w:r>
              <w:rPr/>
              <w:t>Hardcoded secrets</w:t>
            </w:r>
          </w:p>
        </w:tc>
        <w:tc>
          <w:tcPr>
            <w:tcW w:w="991" w:type="dxa"/>
            <w:tcBorders/>
            <w:vAlign w:val="center"/>
          </w:tcPr>
          <w:p>
            <w:pPr>
              <w:pStyle w:val="TableContents"/>
              <w:widowControl w:val="false"/>
              <w:suppressLineNumbers/>
              <w:bidi w:val="0"/>
              <w:jc w:val="start"/>
              <w:rPr/>
            </w:pPr>
            <w:r>
              <w:rPr/>
              <w:t>NO</w:t>
            </w:r>
          </w:p>
        </w:tc>
      </w:tr>
      <w:tr>
        <w:trPr/>
        <w:tc>
          <w:tcPr>
            <w:tcW w:w="2512" w:type="dxa"/>
            <w:tcBorders/>
            <w:vAlign w:val="center"/>
          </w:tcPr>
          <w:p>
            <w:pPr>
              <w:pStyle w:val="TableContents"/>
              <w:widowControl w:val="false"/>
              <w:suppressLineNumbers/>
              <w:bidi w:val="0"/>
              <w:jc w:val="start"/>
              <w:rPr/>
            </w:pPr>
            <w:r>
              <w:rPr/>
              <w:t>Ignoring failed tests</w:t>
            </w:r>
          </w:p>
        </w:tc>
        <w:tc>
          <w:tcPr>
            <w:tcW w:w="991" w:type="dxa"/>
            <w:tcBorders/>
            <w:vAlign w:val="center"/>
          </w:tcPr>
          <w:p>
            <w:pPr>
              <w:pStyle w:val="TableContents"/>
              <w:widowControl w:val="false"/>
              <w:suppressLineNumbers/>
              <w:bidi w:val="0"/>
              <w:jc w:val="start"/>
              <w:rPr/>
            </w:pPr>
            <w:r>
              <w:rPr/>
              <w:t>NO</w:t>
            </w:r>
          </w:p>
        </w:tc>
      </w:tr>
      <w:tr>
        <w:trPr/>
        <w:tc>
          <w:tcPr>
            <w:tcW w:w="2512" w:type="dxa"/>
            <w:tcBorders/>
            <w:vAlign w:val="center"/>
          </w:tcPr>
          <w:p>
            <w:pPr>
              <w:pStyle w:val="TableContents"/>
              <w:widowControl w:val="false"/>
              <w:suppressLineNumbers/>
              <w:bidi w:val="0"/>
              <w:jc w:val="start"/>
              <w:rPr/>
            </w:pPr>
            <w:r>
              <w:rPr/>
              <w:t>Shared mutable test state</w:t>
            </w:r>
          </w:p>
        </w:tc>
        <w:tc>
          <w:tcPr>
            <w:tcW w:w="991" w:type="dxa"/>
            <w:tcBorders/>
            <w:vAlign w:val="center"/>
          </w:tcPr>
          <w:p>
            <w:pPr>
              <w:pStyle w:val="TableContents"/>
              <w:widowControl w:val="false"/>
              <w:suppressLineNumbers/>
              <w:bidi w:val="0"/>
              <w:jc w:val="start"/>
              <w:rPr/>
            </w:pPr>
            <w:r>
              <w:rPr/>
              <w:t>NO</w:t>
            </w:r>
          </w:p>
        </w:tc>
      </w:tr>
    </w:tbl>
    <w:p>
      <w:pPr>
        <w:pStyle w:val="HorizontalLine"/>
        <w:bidi w:val="0"/>
        <w:jc w:val="start"/>
        <w:rPr/>
      </w:pPr>
      <w:r>
        <w:rPr/>
      </w:r>
    </w:p>
    <w:p>
      <w:pPr>
        <w:pStyle w:val="Heading1"/>
        <w:bidi w:val="0"/>
        <w:jc w:val="start"/>
        <w:rPr/>
      </w:pPr>
      <w:r>
        <w:rPr/>
        <w:t>26. Recommended Testing Workflow</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17" w:name="code-block-viewer_Copy_17"/>
      <w:bookmarkEnd w:id="17"/>
      <w:r>
        <w:rPr>
          <w:rStyle w:val="SourceText"/>
        </w:rPr>
        <w:t>Developer</w:t>
      </w:r>
    </w:p>
    <w:p>
      <w:pPr>
        <w:pStyle w:val="PreformattedText"/>
        <w:bidi w:val="0"/>
        <w:jc w:val="start"/>
        <w:rPr/>
      </w:pPr>
      <w:r>
        <w:rPr>
          <w:rStyle w:val="SourceText"/>
        </w:rPr>
        <w:t xml:space="preserve">   ↓</w:t>
      </w:r>
    </w:p>
    <w:p>
      <w:pPr>
        <w:pStyle w:val="PreformattedText"/>
        <w:bidi w:val="0"/>
        <w:jc w:val="start"/>
        <w:rPr/>
      </w:pPr>
      <w:r>
        <w:rPr>
          <w:rStyle w:val="SourceText"/>
        </w:rPr>
        <w:t>Unit Tests</w:t>
      </w:r>
    </w:p>
    <w:p>
      <w:pPr>
        <w:pStyle w:val="PreformattedText"/>
        <w:bidi w:val="0"/>
        <w:jc w:val="start"/>
        <w:rPr/>
      </w:pPr>
      <w:r>
        <w:rPr>
          <w:rStyle w:val="SourceText"/>
        </w:rPr>
        <w:t xml:space="preserve">   ↓</w:t>
      </w:r>
    </w:p>
    <w:p>
      <w:pPr>
        <w:pStyle w:val="PreformattedText"/>
        <w:bidi w:val="0"/>
        <w:jc w:val="start"/>
        <w:rPr/>
      </w:pPr>
      <w:r>
        <w:rPr>
          <w:rStyle w:val="SourceText"/>
        </w:rPr>
        <w:t>Integration Tests</w:t>
      </w:r>
    </w:p>
    <w:p>
      <w:pPr>
        <w:pStyle w:val="PreformattedText"/>
        <w:bidi w:val="0"/>
        <w:jc w:val="start"/>
        <w:rPr/>
      </w:pPr>
      <w:r>
        <w:rPr>
          <w:rStyle w:val="SourceText"/>
        </w:rPr>
        <w:t xml:space="preserve">   ↓</w:t>
      </w:r>
    </w:p>
    <w:p>
      <w:pPr>
        <w:pStyle w:val="PreformattedText"/>
        <w:bidi w:val="0"/>
        <w:jc w:val="start"/>
        <w:rPr/>
      </w:pPr>
      <w:r>
        <w:rPr>
          <w:rStyle w:val="SourceText"/>
        </w:rPr>
        <w:t>CI/CD Validation</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Deployment Approval</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27. Conclusion</w:t>
      </w:r>
    </w:p>
    <w:p>
      <w:pPr>
        <w:pStyle w:val="BodyText"/>
        <w:bidi w:val="0"/>
        <w:jc w:val="start"/>
        <w:rPr/>
      </w:pPr>
      <w:r>
        <w:rPr/>
        <w:t>These testing standards define the required testing methodologies, validation rules, automation practices, and quality assurance procedures for the Web API for College Management System to ensure secure, maintainable, scalable, and enterprise-grade software quality.</w:t>
      </w:r>
    </w:p>
    <w:p>
      <w:pPr>
        <w:sectPr>
          <w:type w:val="continuous"/>
          <w:pgSz w:w="12240" w:h="15840"/>
          <w:pgMar w:left="1134" w:right="1134" w:gutter="0" w:header="0" w:top="1134" w:footer="0" w:bottom="1134"/>
          <w:formProt w:val="false"/>
          <w:textDirection w:val="lrTb"/>
        </w:sectPr>
      </w:pPr>
    </w:p>
    <w:p>
      <w:pPr>
        <w:pStyle w:val="BodyText"/>
        <w:bidi w:val="0"/>
        <w:spacing w:before="0" w:after="140"/>
        <w:ind w:hanging="0" w:start="0" w:end="0"/>
        <w:jc w:val="start"/>
        <w:rPr/>
      </w:pPr>
      <w:r>
        <w:rPr/>
      </w:r>
    </w:p>
    <w:sectPr>
      <w:type w:val="continuous"/>
      <w:pgSz w:w="12240" w:h="15840"/>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14</Pages>
  <Words>956</Words>
  <Characters>6115</Characters>
  <CharactersWithSpaces>6780</CharactersWithSpaces>
  <Paragraphs>371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2026-05-22T10:44:02Z</dcterms:created>
  <dc:creator/>
  <dc:description/>
  <dc:language>en-US</dc:language>
  <cp:lastModifiedBy/>
  <dcterms:modified xsi:type="dcterms:W3CDTF">2026-05-22T10:44:24Z</dcterms:modified>
  <cp:revision>1</cp:revision>
  <dc:subject/>
  <dc:title/>
</cp:coreProperties>
</file>