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5328"/>
        <w:gridCol w:w="5328"/>
      </w:tblGrid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color w:val="64748B"/>
                <w:sz w:val="20"/>
              </w:rPr>
              <w:t>[[CompanyLogo]]</w:t>
            </w:r>
          </w:p>
        </w:tc>
        <w:tc>
          <w:tcPr>
            <w:tcW w:type="dxa" w:w="6768"/>
            <w:vAlign w:val="center"/>
          </w:tcPr>
          <w:p>
            <w:pPr>
              <w:jc w:val="right"/>
            </w:pPr>
            <w:r/>
            <w:r>
              <w:rPr>
                <w:rFonts w:ascii="Aptos" w:hAnsi="Aptos"/>
                <w:b/>
                <w:color w:val="0F172A"/>
                <w:sz w:val="44"/>
              </w:rPr>
              <w:t>DELIVERY NOTE</w:t>
            </w:r>
          </w:p>
          <w:p>
            <w:pPr>
              <w:jc w:val="right"/>
            </w:pPr>
            <w:r>
              <w:rPr>
                <w:rFonts w:ascii="Aptos" w:hAnsi="Aptos"/>
                <w:b/>
                <w:color w:val="475569"/>
                <w:sz w:val="24"/>
              </w:rPr>
              <w:t>[[DocumentNumber]]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5328"/>
        <w:gridCol w:w="5328"/>
      </w:tblGrid>
      <w:tr>
        <w:tc>
          <w:tcPr>
            <w:tcW w:type="dxa" w:w="4968"/>
            <w:shd w:fill="F5F8FC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FROM</w:t>
            </w:r>
            <w:r>
              <w:rPr>
                <w:rFonts w:ascii="Aptos" w:hAnsi="Aptos"/>
                <w:b/>
                <w:color w:val="0F172A"/>
                <w:sz w:val="24"/>
              </w:rPr>
              <w:t>[[CompanyLegalName]]</w:t>
            </w:r>
          </w:p>
          <w:p>
            <w:r>
              <w:t>[[CompanyAddress]]</w:t>
            </w:r>
          </w:p>
          <w:p>
            <w:r>
              <w:t>[[CompanyEmail]]</w:t>
            </w:r>
          </w:p>
          <w:p>
            <w:r>
              <w:t>[[CompanyPhone]]</w:t>
            </w:r>
          </w:p>
          <w:p>
            <w:r>
              <w:t>[[CompanyWebsite]]</w:t>
            </w:r>
          </w:p>
          <w:p>
            <w:r>
              <w:t>Tax number: [[CompanyTaxNumber]]</w:t>
            </w:r>
          </w:p>
        </w:tc>
        <w:tc>
          <w:tcPr>
            <w:tcW w:type="dxa" w:w="4968"/>
            <w:shd w:fill="F5F8FC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DELIVER TO</w:t>
            </w:r>
            <w:r>
              <w:rPr>
                <w:rFonts w:ascii="Aptos" w:hAnsi="Aptos"/>
                <w:b/>
                <w:color w:val="0F172A"/>
                <w:sz w:val="24"/>
              </w:rPr>
              <w:t>[[ClientName]]</w:t>
            </w:r>
          </w:p>
          <w:p>
            <w:r>
              <w:t>[[ClientDetails]]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5328"/>
        <w:gridCol w:w="5328"/>
      </w:tblGrid>
      <w:tr>
        <w:tc>
          <w:tcPr>
            <w:tcW w:type="dxa" w:w="4968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Issued</w:t>
            </w:r>
          </w:p>
        </w:tc>
        <w:tc>
          <w:tcPr>
            <w:tcW w:type="dxa" w:w="4968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Delivery date</w:t>
            </w:r>
          </w:p>
        </w:tc>
      </w:tr>
      <w:tr>
        <w:tc>
          <w:tcPr>
            <w:tcW w:type="dxa" w:w="4968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r>
              <w:rPr>
                <w:rFonts w:ascii="Aptos" w:hAnsi="Aptos"/>
                <w:b/>
                <w:color w:val="0F172A"/>
                <w:sz w:val="22"/>
              </w:rPr>
              <w:t>[[DocumentDate]]</w:t>
            </w:r>
          </w:p>
        </w:tc>
        <w:tc>
          <w:tcPr>
            <w:tcW w:type="dxa" w:w="4968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r>
              <w:rPr>
                <w:rFonts w:ascii="Aptos" w:hAnsi="Aptos"/>
                <w:b/>
                <w:color w:val="0F172A"/>
                <w:sz w:val="22"/>
              </w:rPr>
              <w:t>[[DeliveryDate]]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5328"/>
        <w:gridCol w:w="5328"/>
      </w:tblGrid>
      <w:tr>
        <w:tc>
          <w:tcPr>
            <w:tcW w:type="dxa" w:w="5472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Description</w:t>
            </w:r>
          </w:p>
        </w:tc>
        <w:tc>
          <w:tcPr>
            <w:tcW w:type="dxa" w:w="1296"/>
            <w:shd w:fill="E8EEF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/>
                <w:color w:val="0F172A"/>
                <w:sz w:val="18"/>
              </w:rPr>
              <w:t>Qty</w:t>
            </w:r>
          </w:p>
        </w:tc>
      </w:tr>
      <w:tr>
        <w:tc>
          <w:tcPr>
            <w:tcW w:type="dxa" w:w="5472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left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[[LineDescription]]</w:t>
            </w:r>
          </w:p>
        </w:tc>
        <w:tc>
          <w:tcPr>
            <w:tcW w:type="dxa" w:w="1296"/>
            <w:tcBorders>
              <w:top w:val="single" w:sz="8" w:color="D9E2EC"/>
              <w:left w:val="single" w:sz="8" w:color="D9E2EC"/>
              <w:bottom w:val="single" w:sz="8" w:color="D9E2EC"/>
              <w:right w:val="single" w:sz="8" w:color="D9E2EC"/>
            </w:tcBorders>
          </w:tcPr>
          <w:p>
            <w:pPr>
              <w:jc w:val="center"/>
            </w:pPr>
            <w:r/>
            <w:r>
              <w:rPr>
                <w:rFonts w:ascii="Aptos" w:hAnsi="Aptos"/>
                <w:b w:val="0"/>
                <w:color w:val="475569"/>
                <w:sz w:val="21"/>
              </w:rPr>
              <w:t>[[LineQty]]</w:t>
            </w:r>
          </w:p>
        </w:tc>
      </w:tr>
    </w:tbl>
    <w:p>
      <w:pPr>
        <w:spacing w:after="23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color="D9E2EC"/>
          <w:left w:val="single" w:sz="8" w:color="D9E2EC"/>
          <w:bottom w:val="single" w:sz="8" w:color="D9E2EC"/>
          <w:right w:val="single" w:sz="8" w:color="D9E2EC"/>
          <w:insideH w:val="single" w:sz="8" w:color="D9E2EC"/>
          <w:insideV w:val="single" w:sz="8" w:color="D9E2EC"/>
        </w:tblBorders>
      </w:tblPr>
      <w:tblGrid>
        <w:gridCol w:w="10656"/>
      </w:tblGrid>
      <w:tr>
        <w:tc>
          <w:tcPr>
            <w:tcW w:type="dxa" w:w="9936"/>
            <w:shd w:fill="E8EEF6"/>
          </w:tcPr>
          <w:p>
            <w:pPr>
              <w:jc w:val="left"/>
            </w:pPr>
            <w:r/>
            <w:r>
              <w:rPr>
                <w:rFonts w:ascii="Aptos" w:hAnsi="Aptos"/>
                <w:b/>
                <w:color w:val="64748B"/>
                <w:sz w:val="16"/>
              </w:rPr>
              <w:t>DELIVERY NOTES</w:t>
            </w:r>
          </w:p>
        </w:tc>
      </w:tr>
      <w:tr>
        <w:tc>
          <w:tcPr>
            <w:tcW w:type="dxa" w:w="9936"/>
          </w:tcPr>
          <w:p>
            <w:r>
              <w:rPr>
                <w:rFonts w:ascii="Aptos" w:hAnsi="Aptos"/>
                <w:b w:val="0"/>
                <w:color w:val="475569"/>
                <w:sz w:val="21"/>
              </w:rPr>
              <w:t>[[Notes]]</w:t>
            </w:r>
          </w:p>
        </w:tc>
      </w:tr>
    </w:tbl>
    <w:sectPr w:rsidR="00FC693F" w:rsidRPr="0006063C" w:rsidSect="00034616">
      <w:pgSz w:w="12240" w:h="15840"/>
      <w:pgMar w:top="792" w:right="792" w:bottom="792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47556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