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5328"/>
        <w:gridCol w:w="5328"/>
      </w:tblGrid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color w:val="64748B"/>
                <w:sz w:val="20"/>
              </w:rPr>
              <w:t>[[CompanyLogo]]</w:t>
            </w:r>
          </w:p>
        </w:tc>
        <w:tc>
          <w:tcPr>
            <w:tcW w:type="dxa" w:w="6768"/>
            <w:vAlign w:val="center"/>
          </w:tcPr>
          <w:p>
            <w:pPr>
              <w:jc w:val="right"/>
            </w:pPr>
            <w:r/>
            <w:r>
              <w:rPr>
                <w:rFonts w:ascii="Aptos" w:hAnsi="Aptos"/>
                <w:b/>
                <w:color w:val="0F172A"/>
                <w:sz w:val="44"/>
              </w:rPr>
              <w:t>QUOTATION</w:t>
            </w:r>
          </w:p>
          <w:p>
            <w:pPr>
              <w:jc w:val="right"/>
            </w:pPr>
            <w:r>
              <w:rPr>
                <w:rFonts w:ascii="Aptos" w:hAnsi="Aptos"/>
                <w:b/>
                <w:color w:val="475569"/>
                <w:sz w:val="24"/>
              </w:rPr>
              <w:t>[[DocumentNumber]]</w:t>
            </w:r>
          </w:p>
        </w:tc>
      </w:tr>
    </w:tbl>
    <w:p>
      <w:pPr>
        <w:spacing w:after="23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E2EC"/>
          <w:left w:val="single" w:sz="8" w:color="D9E2EC"/>
          <w:bottom w:val="single" w:sz="8" w:color="D9E2EC"/>
          <w:right w:val="single" w:sz="8" w:color="D9E2EC"/>
          <w:insideH w:val="single" w:sz="8" w:color="D9E2EC"/>
          <w:insideV w:val="single" w:sz="8" w:color="D9E2EC"/>
        </w:tblBorders>
      </w:tblPr>
      <w:tblGrid>
        <w:gridCol w:w="5328"/>
        <w:gridCol w:w="5328"/>
      </w:tblGrid>
      <w:tr>
        <w:tc>
          <w:tcPr>
            <w:tcW w:type="dxa" w:w="4968"/>
            <w:shd w:fill="F5F8FC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FROM</w:t>
            </w:r>
            <w:r>
              <w:rPr>
                <w:rFonts w:ascii="Aptos" w:hAnsi="Aptos"/>
                <w:b/>
                <w:color w:val="0F172A"/>
                <w:sz w:val="24"/>
              </w:rPr>
              <w:t>[[CompanyLegalName]]</w:t>
            </w:r>
          </w:p>
          <w:p>
            <w:r>
              <w:t>[[CompanyAddress]]</w:t>
            </w:r>
          </w:p>
          <w:p>
            <w:r>
              <w:t>[[CompanyEmail]]</w:t>
            </w:r>
          </w:p>
          <w:p>
            <w:r>
              <w:t>[[CompanyPhone]]</w:t>
            </w:r>
          </w:p>
          <w:p>
            <w:r>
              <w:t>[[CompanyWebsite]]</w:t>
            </w:r>
          </w:p>
          <w:p>
            <w:r>
              <w:t>Tax number: [[CompanyTaxNumber]]</w:t>
            </w:r>
          </w:p>
        </w:tc>
        <w:tc>
          <w:tcPr>
            <w:tcW w:type="dxa" w:w="4968"/>
            <w:shd w:fill="F5F8FC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PREPARED FOR</w:t>
            </w:r>
            <w:r>
              <w:rPr>
                <w:rFonts w:ascii="Aptos" w:hAnsi="Aptos"/>
                <w:b/>
                <w:color w:val="0F172A"/>
                <w:sz w:val="24"/>
              </w:rPr>
              <w:t>[[ClientName]]</w:t>
            </w:r>
          </w:p>
          <w:p>
            <w:r>
              <w:t>[[ClientDetails]]</w:t>
            </w:r>
          </w:p>
        </w:tc>
      </w:tr>
    </w:tbl>
    <w:p>
      <w:pPr>
        <w:spacing w:after="23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E2EC"/>
          <w:left w:val="single" w:sz="8" w:color="D9E2EC"/>
          <w:bottom w:val="single" w:sz="8" w:color="D9E2EC"/>
          <w:right w:val="single" w:sz="8" w:color="D9E2EC"/>
          <w:insideH w:val="single" w:sz="8" w:color="D9E2EC"/>
          <w:insideV w:val="single" w:sz="8" w:color="D9E2EC"/>
        </w:tblBorders>
      </w:tblPr>
      <w:tblGrid>
        <w:gridCol w:w="3552"/>
        <w:gridCol w:w="3552"/>
        <w:gridCol w:w="3552"/>
      </w:tblGrid>
      <w:tr>
        <w:tc>
          <w:tcPr>
            <w:tcW w:type="dxa" w:w="3312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Date</w:t>
            </w:r>
          </w:p>
        </w:tc>
        <w:tc>
          <w:tcPr>
            <w:tcW w:type="dxa" w:w="3312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Valid until</w:t>
            </w:r>
          </w:p>
        </w:tc>
        <w:tc>
          <w:tcPr>
            <w:tcW w:type="dxa" w:w="3312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Currency</w:t>
            </w:r>
          </w:p>
        </w:tc>
      </w:tr>
      <w:tr>
        <w:tc>
          <w:tcPr>
            <w:tcW w:type="dxa" w:w="3312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r>
              <w:rPr>
                <w:rFonts w:ascii="Aptos" w:hAnsi="Aptos"/>
                <w:b/>
                <w:color w:val="0F172A"/>
                <w:sz w:val="22"/>
              </w:rPr>
              <w:t>[[DocumentDate]]</w:t>
            </w:r>
          </w:p>
        </w:tc>
        <w:tc>
          <w:tcPr>
            <w:tcW w:type="dxa" w:w="3312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r>
              <w:rPr>
                <w:rFonts w:ascii="Aptos" w:hAnsi="Aptos"/>
                <w:b/>
                <w:color w:val="0F172A"/>
                <w:sz w:val="22"/>
              </w:rPr>
              <w:t>[[ValidUntil]]</w:t>
            </w:r>
          </w:p>
        </w:tc>
        <w:tc>
          <w:tcPr>
            <w:tcW w:type="dxa" w:w="3312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r>
              <w:rPr>
                <w:rFonts w:ascii="Aptos" w:hAnsi="Aptos"/>
                <w:b/>
                <w:color w:val="0F172A"/>
                <w:sz w:val="22"/>
              </w:rPr>
              <w:t>[[Currency]]</w:t>
            </w:r>
          </w:p>
        </w:tc>
      </w:tr>
    </w:tbl>
    <w:p>
      <w:pPr>
        <w:spacing w:after="23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E2EC"/>
          <w:left w:val="single" w:sz="8" w:color="D9E2EC"/>
          <w:bottom w:val="single" w:sz="8" w:color="D9E2EC"/>
          <w:right w:val="single" w:sz="8" w:color="D9E2EC"/>
          <w:insideH w:val="single" w:sz="8" w:color="D9E2EC"/>
          <w:insideV w:val="single" w:sz="8" w:color="D9E2EC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5472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0F172A"/>
                <w:sz w:val="18"/>
              </w:rPr>
              <w:t>Description</w:t>
            </w:r>
          </w:p>
        </w:tc>
        <w:tc>
          <w:tcPr>
            <w:tcW w:type="dxa" w:w="1296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0F172A"/>
                <w:sz w:val="18"/>
              </w:rPr>
              <w:t>Qty</w:t>
            </w:r>
          </w:p>
        </w:tc>
        <w:tc>
          <w:tcPr>
            <w:tcW w:type="dxa" w:w="1584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0F172A"/>
                <w:sz w:val="18"/>
              </w:rPr>
              <w:t>Unit price</w:t>
            </w:r>
          </w:p>
        </w:tc>
        <w:tc>
          <w:tcPr>
            <w:tcW w:type="dxa" w:w="1584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0F172A"/>
                <w:sz w:val="18"/>
              </w:rPr>
              <w:t>Line total</w:t>
            </w:r>
          </w:p>
        </w:tc>
      </w:tr>
      <w:tr>
        <w:tc>
          <w:tcPr>
            <w:tcW w:type="dxa" w:w="5472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color w:val="475569"/>
                <w:sz w:val="21"/>
              </w:rPr>
              <w:t>[[LineDescription]]</w:t>
            </w:r>
          </w:p>
        </w:tc>
        <w:tc>
          <w:tcPr>
            <w:tcW w:type="dxa" w:w="129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475569"/>
                <w:sz w:val="21"/>
              </w:rPr>
              <w:t>[[LineQty]]</w:t>
            </w:r>
          </w:p>
        </w:tc>
        <w:tc>
          <w:tcPr>
            <w:tcW w:type="dxa" w:w="1584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475569"/>
                <w:sz w:val="21"/>
              </w:rPr>
              <w:t>[[LineUnitPrice]]</w:t>
            </w:r>
          </w:p>
        </w:tc>
        <w:tc>
          <w:tcPr>
            <w:tcW w:type="dxa" w:w="1584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475569"/>
                <w:sz w:val="21"/>
              </w:rPr>
              <w:t>[[LineTotal]]</w:t>
            </w:r>
          </w:p>
        </w:tc>
      </w:tr>
    </w:tbl>
    <w:p>
      <w:pPr>
        <w:spacing w:after="23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single" w:sz="8" w:color="D9E2EC"/>
          <w:left w:val="single" w:sz="8" w:color="D9E2EC"/>
          <w:bottom w:val="single" w:sz="8" w:color="D9E2EC"/>
          <w:right w:val="single" w:sz="8" w:color="D9E2EC"/>
          <w:insideH w:val="single" w:sz="8" w:color="D9E2EC"/>
          <w:insideV w:val="single" w:sz="8" w:color="D9E2EC"/>
        </w:tblBorders>
      </w:tblPr>
      <w:tblGrid>
        <w:gridCol w:w="5328"/>
        <w:gridCol w:w="5328"/>
      </w:tblGrid>
      <w:tr>
        <w:tc>
          <w:tcPr>
            <w:tcW w:type="dxa" w:w="2448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Subtotal</w:t>
            </w:r>
          </w:p>
        </w:tc>
        <w:tc>
          <w:tcPr>
            <w:tcW w:type="dxa" w:w="201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right"/>
            </w:pPr>
            <w:r>
              <w:rPr>
                <w:rFonts w:ascii="Aptos" w:hAnsi="Aptos"/>
                <w:b w:val="0"/>
                <w:color w:val="0F172A"/>
                <w:sz w:val="21"/>
              </w:rPr>
              <w:t>[[SubTotal]]</w:t>
            </w:r>
          </w:p>
        </w:tc>
      </w:tr>
      <w:tr>
        <w:tc>
          <w:tcPr>
            <w:tcW w:type="dxa" w:w="2448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Discount</w:t>
            </w:r>
          </w:p>
        </w:tc>
        <w:tc>
          <w:tcPr>
            <w:tcW w:type="dxa" w:w="201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right"/>
            </w:pPr>
            <w:r>
              <w:rPr>
                <w:rFonts w:ascii="Aptos" w:hAnsi="Aptos"/>
                <w:b w:val="0"/>
                <w:color w:val="0F172A"/>
                <w:sz w:val="21"/>
              </w:rPr>
              <w:t>[[Discount]]</w:t>
            </w:r>
          </w:p>
        </w:tc>
      </w:tr>
      <w:tr>
        <w:tc>
          <w:tcPr>
            <w:tcW w:type="dxa" w:w="2448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Tax ([[TaxRatePercent]])</w:t>
            </w:r>
          </w:p>
        </w:tc>
        <w:tc>
          <w:tcPr>
            <w:tcW w:type="dxa" w:w="201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right"/>
            </w:pPr>
            <w:r>
              <w:rPr>
                <w:rFonts w:ascii="Aptos" w:hAnsi="Aptos"/>
                <w:b w:val="0"/>
                <w:color w:val="0F172A"/>
                <w:sz w:val="21"/>
              </w:rPr>
              <w:t>[[Tax]]</w:t>
            </w:r>
          </w:p>
        </w:tc>
      </w:tr>
      <w:tr>
        <w:tc>
          <w:tcPr>
            <w:tcW w:type="dxa" w:w="2448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  <w:shd w:fill="EEF8F4"/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Total</w:t>
            </w:r>
          </w:p>
        </w:tc>
        <w:tc>
          <w:tcPr>
            <w:tcW w:type="dxa" w:w="201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  <w:shd w:fill="EEF8F4"/>
          </w:tcPr>
          <w:p>
            <w:pPr>
              <w:jc w:val="right"/>
            </w:pPr>
            <w:r>
              <w:rPr>
                <w:rFonts w:ascii="Aptos" w:hAnsi="Aptos"/>
                <w:b/>
                <w:color w:val="0F172A"/>
                <w:sz w:val="24"/>
              </w:rPr>
              <w:t>[[Total]]</w:t>
            </w:r>
          </w:p>
        </w:tc>
      </w:tr>
    </w:tbl>
    <w:p>
      <w:pPr>
        <w:spacing w:after="23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E2EC"/>
          <w:left w:val="single" w:sz="8" w:color="D9E2EC"/>
          <w:bottom w:val="single" w:sz="8" w:color="D9E2EC"/>
          <w:right w:val="single" w:sz="8" w:color="D9E2EC"/>
          <w:insideH w:val="single" w:sz="8" w:color="D9E2EC"/>
          <w:insideV w:val="single" w:sz="8" w:color="D9E2EC"/>
        </w:tblBorders>
      </w:tblPr>
      <w:tblGrid>
        <w:gridCol w:w="10656"/>
      </w:tblGrid>
      <w:tr>
        <w:tc>
          <w:tcPr>
            <w:tcW w:type="dxa" w:w="9936"/>
            <w:shd w:fill="E8EEF6"/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SCOPE AND NOTES</w:t>
            </w:r>
          </w:p>
        </w:tc>
      </w:tr>
      <w:tr>
        <w:tc>
          <w:tcPr>
            <w:tcW w:type="dxa" w:w="9936"/>
          </w:tcPr>
          <w:p>
            <w:r>
              <w:rPr>
                <w:rFonts w:ascii="Aptos" w:hAnsi="Aptos"/>
                <w:b w:val="0"/>
                <w:color w:val="475569"/>
                <w:sz w:val="21"/>
              </w:rPr>
              <w:t>[[Notes]]</w:t>
            </w:r>
          </w:p>
        </w:tc>
      </w:tr>
    </w:tbl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47556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