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23"/>
        <w:gridCol w:w="5811"/>
      </w:tblGrid>
      <w:tr w:rsidR="00A45EA2" w:rsidRPr="00615F61" w:rsidTr="00D15083">
        <w:tc>
          <w:tcPr>
            <w:tcW w:w="2268" w:type="dxa"/>
          </w:tcPr>
          <w:p w:rsidR="00A45EA2" w:rsidRPr="00615F61" w:rsidRDefault="00A45EA2" w:rsidP="00615F6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Nama</w:t>
            </w:r>
          </w:p>
        </w:tc>
        <w:tc>
          <w:tcPr>
            <w:tcW w:w="423" w:type="dxa"/>
          </w:tcPr>
          <w:p w:rsidR="00A45EA2" w:rsidRPr="00615F61" w:rsidRDefault="00A45EA2" w:rsidP="00615F6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811" w:type="dxa"/>
          </w:tcPr>
          <w:p w:rsidR="00A45EA2" w:rsidRPr="00615F61" w:rsidRDefault="00A45EA2" w:rsidP="00615F6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I’roful</w:t>
            </w:r>
            <w:proofErr w:type="spellEnd"/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Bariyah</w:t>
            </w:r>
            <w:proofErr w:type="spellEnd"/>
          </w:p>
        </w:tc>
      </w:tr>
      <w:tr w:rsidR="00A45EA2" w:rsidRPr="00615F61" w:rsidTr="00D15083">
        <w:tc>
          <w:tcPr>
            <w:tcW w:w="2268" w:type="dxa"/>
          </w:tcPr>
          <w:p w:rsidR="00A45EA2" w:rsidRPr="00615F61" w:rsidRDefault="00A45EA2" w:rsidP="00615F6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Nim</w:t>
            </w:r>
            <w:proofErr w:type="spellEnd"/>
          </w:p>
        </w:tc>
        <w:tc>
          <w:tcPr>
            <w:tcW w:w="423" w:type="dxa"/>
          </w:tcPr>
          <w:p w:rsidR="00A45EA2" w:rsidRPr="00615F61" w:rsidRDefault="00A45EA2" w:rsidP="00615F6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811" w:type="dxa"/>
          </w:tcPr>
          <w:p w:rsidR="00A45EA2" w:rsidRPr="00615F61" w:rsidRDefault="00A45EA2" w:rsidP="00615F6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17.51.0004</w:t>
            </w:r>
          </w:p>
        </w:tc>
      </w:tr>
      <w:tr w:rsidR="00A45EA2" w:rsidRPr="00615F61" w:rsidTr="00D15083">
        <w:tc>
          <w:tcPr>
            <w:tcW w:w="2268" w:type="dxa"/>
          </w:tcPr>
          <w:p w:rsidR="00A45EA2" w:rsidRPr="00615F61" w:rsidRDefault="00A45EA2" w:rsidP="00615F6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Matkul</w:t>
            </w:r>
            <w:proofErr w:type="spellEnd"/>
          </w:p>
        </w:tc>
        <w:tc>
          <w:tcPr>
            <w:tcW w:w="423" w:type="dxa"/>
          </w:tcPr>
          <w:p w:rsidR="00A45EA2" w:rsidRPr="00615F61" w:rsidRDefault="00A45EA2" w:rsidP="00615F6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811" w:type="dxa"/>
          </w:tcPr>
          <w:p w:rsidR="00A45EA2" w:rsidRPr="00615F61" w:rsidRDefault="00A45EA2" w:rsidP="00615F6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Konsep</w:t>
            </w:r>
            <w:proofErr w:type="spellEnd"/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dan</w:t>
            </w:r>
            <w:proofErr w:type="spellEnd"/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Aplikasi</w:t>
            </w:r>
            <w:proofErr w:type="spellEnd"/>
            <w:r w:rsidRPr="00615F61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Data Mining</w:t>
            </w:r>
          </w:p>
        </w:tc>
      </w:tr>
    </w:tbl>
    <w:p w:rsidR="00A45EA2" w:rsidRPr="00615F61" w:rsidRDefault="00A45EA2" w:rsidP="00615F61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BF6908" w:rsidRPr="00615F61" w:rsidRDefault="00615F61" w:rsidP="00615F6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>SOAL</w:t>
      </w:r>
    </w:p>
    <w:p w:rsidR="00BF6908" w:rsidRPr="00615F61" w:rsidRDefault="00BF6908" w:rsidP="00615F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>Sebutkan</w:t>
      </w:r>
      <w:proofErr w:type="spellEnd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>Karakteristik</w:t>
      </w:r>
      <w:proofErr w:type="spellEnd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Big </w:t>
      </w:r>
      <w:proofErr w:type="gramStart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>Data ?</w:t>
      </w:r>
      <w:proofErr w:type="gramEnd"/>
    </w:p>
    <w:p w:rsidR="00575247" w:rsidRPr="00615F61" w:rsidRDefault="00575247" w:rsidP="00615F6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615F61">
        <w:rPr>
          <w:rFonts w:asciiTheme="majorBidi" w:hAnsiTheme="majorBidi" w:cstheme="majorBidi"/>
          <w:sz w:val="24"/>
          <w:szCs w:val="24"/>
        </w:rPr>
        <w:t>Volume</w:t>
      </w:r>
      <w:r w:rsidRPr="00615F6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615F61">
        <w:rPr>
          <w:rFonts w:asciiTheme="majorBidi" w:hAnsiTheme="majorBidi" w:cstheme="majorBidi"/>
          <w:sz w:val="24"/>
          <w:szCs w:val="24"/>
        </w:rPr>
        <w:t>berukuran</w:t>
      </w:r>
      <w:proofErr w:type="spellEnd"/>
      <w:r w:rsidRPr="00615F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5F61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615F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5F61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615F61">
        <w:rPr>
          <w:rFonts w:asciiTheme="majorBidi" w:hAnsiTheme="majorBidi" w:cstheme="majorBidi"/>
          <w:sz w:val="24"/>
          <w:szCs w:val="24"/>
        </w:rPr>
        <w:t>)</w:t>
      </w:r>
    </w:p>
    <w:p w:rsidR="00575247" w:rsidRPr="00615F61" w:rsidRDefault="00575247" w:rsidP="00615F6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615F61">
        <w:rPr>
          <w:rFonts w:asciiTheme="majorBidi" w:hAnsiTheme="majorBidi" w:cstheme="majorBidi"/>
          <w:sz w:val="24"/>
          <w:szCs w:val="24"/>
        </w:rPr>
        <w:t>Variety</w:t>
      </w:r>
      <w:r w:rsidRPr="00615F61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615F61">
        <w:rPr>
          <w:rFonts w:asciiTheme="majorBidi" w:hAnsiTheme="majorBidi" w:cstheme="majorBidi"/>
          <w:sz w:val="24"/>
          <w:szCs w:val="24"/>
        </w:rPr>
        <w:t>datanya</w:t>
      </w:r>
      <w:proofErr w:type="spellEnd"/>
      <w:r w:rsidRPr="00615F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5F61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615F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5F61">
        <w:rPr>
          <w:rFonts w:asciiTheme="majorBidi" w:hAnsiTheme="majorBidi" w:cstheme="majorBidi"/>
          <w:sz w:val="24"/>
          <w:szCs w:val="24"/>
        </w:rPr>
        <w:t>beragam</w:t>
      </w:r>
      <w:proofErr w:type="spellEnd"/>
      <w:r w:rsidRPr="00615F61">
        <w:rPr>
          <w:rFonts w:asciiTheme="majorBidi" w:hAnsiTheme="majorBidi" w:cstheme="majorBidi"/>
          <w:sz w:val="24"/>
          <w:szCs w:val="24"/>
        </w:rPr>
        <w:t>)</w:t>
      </w:r>
    </w:p>
    <w:p w:rsidR="00575247" w:rsidRPr="00615F61" w:rsidRDefault="00575247" w:rsidP="00615F6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615F61">
        <w:rPr>
          <w:rFonts w:asciiTheme="majorBidi" w:hAnsiTheme="majorBidi" w:cstheme="majorBidi"/>
          <w:sz w:val="24"/>
          <w:szCs w:val="24"/>
        </w:rPr>
        <w:t>Velocity (</w:t>
      </w:r>
      <w:proofErr w:type="spellStart"/>
      <w:r w:rsidRPr="00615F61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615F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5F61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615F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5F61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615F61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615F61">
        <w:rPr>
          <w:rFonts w:asciiTheme="majorBidi" w:hAnsiTheme="majorBidi" w:cstheme="majorBidi"/>
          <w:sz w:val="24"/>
          <w:szCs w:val="24"/>
        </w:rPr>
        <w:t>memadai</w:t>
      </w:r>
      <w:proofErr w:type="spellEnd"/>
      <w:r w:rsidRPr="00615F61">
        <w:rPr>
          <w:rFonts w:asciiTheme="majorBidi" w:hAnsiTheme="majorBidi" w:cstheme="majorBidi"/>
          <w:sz w:val="24"/>
          <w:szCs w:val="24"/>
        </w:rPr>
        <w:t>).</w:t>
      </w:r>
    </w:p>
    <w:p w:rsidR="00BF6908" w:rsidRPr="00615F61" w:rsidRDefault="00BF6908" w:rsidP="00615F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>Sebutkan</w:t>
      </w:r>
      <w:proofErr w:type="spellEnd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>sumber</w:t>
      </w:r>
      <w:proofErr w:type="spellEnd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data big data?</w:t>
      </w:r>
    </w:p>
    <w:p w:rsidR="00575247" w:rsidRPr="00615F61" w:rsidRDefault="00575247" w:rsidP="00615F61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615F61">
        <w:rPr>
          <w:rFonts w:asciiTheme="majorBidi" w:hAnsiTheme="majorBidi" w:cstheme="majorBidi"/>
          <w:sz w:val="24"/>
          <w:szCs w:val="24"/>
          <w:lang w:val="en-ID"/>
        </w:rPr>
        <w:t xml:space="preserve">Data </w:t>
      </w:r>
      <w:proofErr w:type="spellStart"/>
      <w:r w:rsidRPr="00615F61">
        <w:rPr>
          <w:rFonts w:asciiTheme="majorBidi" w:hAnsiTheme="majorBidi" w:cstheme="majorBidi"/>
          <w:sz w:val="24"/>
          <w:szCs w:val="24"/>
          <w:lang w:val="en-ID"/>
        </w:rPr>
        <w:t>terstruktur</w:t>
      </w:r>
      <w:proofErr w:type="spellEnd"/>
    </w:p>
    <w:p w:rsidR="00575247" w:rsidRPr="00615F61" w:rsidRDefault="00575247" w:rsidP="00615F61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615F61">
        <w:rPr>
          <w:rFonts w:asciiTheme="majorBidi" w:hAnsiTheme="majorBidi" w:cstheme="majorBidi"/>
          <w:sz w:val="24"/>
          <w:szCs w:val="24"/>
          <w:lang w:val="en-ID"/>
        </w:rPr>
        <w:t xml:space="preserve">Data </w:t>
      </w:r>
      <w:proofErr w:type="spellStart"/>
      <w:r w:rsidRPr="00615F61">
        <w:rPr>
          <w:rFonts w:asciiTheme="majorBidi" w:hAnsiTheme="majorBidi" w:cstheme="majorBidi"/>
          <w:sz w:val="24"/>
          <w:szCs w:val="24"/>
          <w:lang w:val="en-ID"/>
        </w:rPr>
        <w:t>t</w:t>
      </w:r>
      <w:r w:rsidRPr="00615F61">
        <w:rPr>
          <w:rFonts w:asciiTheme="majorBidi" w:hAnsiTheme="majorBidi" w:cstheme="majorBidi"/>
          <w:sz w:val="24"/>
          <w:szCs w:val="24"/>
          <w:lang w:val="en-ID"/>
        </w:rPr>
        <w:t>idak</w:t>
      </w:r>
      <w:proofErr w:type="spellEnd"/>
      <w:r w:rsidRPr="00615F61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15F61">
        <w:rPr>
          <w:rFonts w:asciiTheme="majorBidi" w:hAnsiTheme="majorBidi" w:cstheme="majorBidi"/>
          <w:sz w:val="24"/>
          <w:szCs w:val="24"/>
          <w:lang w:val="en-ID"/>
        </w:rPr>
        <w:t>t</w:t>
      </w:r>
      <w:r w:rsidRPr="00615F61">
        <w:rPr>
          <w:rFonts w:asciiTheme="majorBidi" w:hAnsiTheme="majorBidi" w:cstheme="majorBidi"/>
          <w:sz w:val="24"/>
          <w:szCs w:val="24"/>
          <w:lang w:val="en-ID"/>
        </w:rPr>
        <w:t>erstruktur</w:t>
      </w:r>
      <w:proofErr w:type="spellEnd"/>
    </w:p>
    <w:p w:rsidR="00BF6908" w:rsidRPr="00615F61" w:rsidRDefault="00BF6908" w:rsidP="00615F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>Sebutkan</w:t>
      </w:r>
      <w:proofErr w:type="spellEnd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4 </w:t>
      </w:r>
      <w:proofErr w:type="spellStart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>tahapan</w:t>
      </w:r>
      <w:proofErr w:type="spellEnd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>dalam</w:t>
      </w:r>
      <w:proofErr w:type="spellEnd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big data?</w:t>
      </w:r>
    </w:p>
    <w:p w:rsidR="00A45EA2" w:rsidRPr="00615F61" w:rsidRDefault="001F5E85" w:rsidP="00615F6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615F61">
        <w:rPr>
          <w:rFonts w:asciiTheme="majorBidi" w:hAnsiTheme="majorBidi" w:cstheme="majorBidi"/>
          <w:sz w:val="24"/>
          <w:szCs w:val="24"/>
        </w:rPr>
        <w:t>Acquired</w:t>
      </w:r>
    </w:p>
    <w:p w:rsidR="00A45EA2" w:rsidRPr="00615F61" w:rsidRDefault="001F5E85" w:rsidP="00615F6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615F61">
        <w:rPr>
          <w:rFonts w:asciiTheme="majorBidi" w:hAnsiTheme="majorBidi" w:cstheme="majorBidi"/>
          <w:sz w:val="24"/>
          <w:szCs w:val="24"/>
        </w:rPr>
        <w:t>Accesced</w:t>
      </w:r>
      <w:proofErr w:type="spellEnd"/>
    </w:p>
    <w:p w:rsidR="00A45EA2" w:rsidRPr="00615F61" w:rsidRDefault="001F5E85" w:rsidP="00615F6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615F61">
        <w:rPr>
          <w:rFonts w:asciiTheme="majorBidi" w:hAnsiTheme="majorBidi" w:cstheme="majorBidi"/>
          <w:sz w:val="24"/>
          <w:szCs w:val="24"/>
        </w:rPr>
        <w:t>Analytic</w:t>
      </w:r>
    </w:p>
    <w:p w:rsidR="00A45EA2" w:rsidRPr="00615F61" w:rsidRDefault="001F5E85" w:rsidP="00615F6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615F61">
        <w:rPr>
          <w:rFonts w:asciiTheme="majorBidi" w:hAnsiTheme="majorBidi" w:cstheme="majorBidi"/>
          <w:sz w:val="24"/>
          <w:szCs w:val="24"/>
        </w:rPr>
        <w:t>Application</w:t>
      </w:r>
    </w:p>
    <w:p w:rsidR="00BF6908" w:rsidRPr="00615F61" w:rsidRDefault="00BF6908" w:rsidP="00615F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>Apa</w:t>
      </w:r>
      <w:proofErr w:type="spellEnd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>manfaat</w:t>
      </w:r>
      <w:proofErr w:type="spellEnd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>teknologi</w:t>
      </w:r>
      <w:proofErr w:type="spellEnd"/>
      <w:r w:rsidRPr="00615F61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big data?</w:t>
      </w:r>
    </w:p>
    <w:p w:rsidR="00A20FFA" w:rsidRPr="009736B4" w:rsidRDefault="00A20FFA" w:rsidP="009736B4">
      <w:pPr>
        <w:pStyle w:val="NormalWeb"/>
        <w:ind w:left="720"/>
        <w:jc w:val="both"/>
        <w:rPr>
          <w:color w:val="000000" w:themeColor="text1"/>
        </w:rPr>
      </w:pPr>
      <w:proofErr w:type="spellStart"/>
      <w:r w:rsidRPr="009736B4">
        <w:rPr>
          <w:color w:val="000000" w:themeColor="text1"/>
        </w:rPr>
        <w:t>Belakangan</w:t>
      </w:r>
      <w:proofErr w:type="spellEnd"/>
      <w:r w:rsidRPr="009736B4">
        <w:rPr>
          <w:color w:val="000000" w:themeColor="text1"/>
        </w:rPr>
        <w:t xml:space="preserve"> Big data di </w:t>
      </w:r>
      <w:proofErr w:type="spellStart"/>
      <w:r w:rsidRPr="009736B4">
        <w:rPr>
          <w:color w:val="000000" w:themeColor="text1"/>
        </w:rPr>
        <w:t>padukan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dengan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teknologi</w:t>
      </w:r>
      <w:proofErr w:type="spellEnd"/>
      <w:r w:rsidRPr="009736B4">
        <w:rPr>
          <w:color w:val="000000" w:themeColor="text1"/>
        </w:rPr>
        <w:t xml:space="preserve"> </w:t>
      </w:r>
      <w:hyperlink r:id="rId5" w:history="1">
        <w:proofErr w:type="spellStart"/>
        <w:r w:rsidRPr="009736B4">
          <w:rPr>
            <w:rStyle w:val="Hyperlink"/>
            <w:color w:val="000000" w:themeColor="text1"/>
          </w:rPr>
          <w:t>Blockchain</w:t>
        </w:r>
        <w:proofErr w:type="spellEnd"/>
      </w:hyperlink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sebagai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suatu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solusi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untuk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mengoptimalkan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pemanfaatan</w:t>
      </w:r>
      <w:proofErr w:type="spellEnd"/>
      <w:r w:rsidRPr="009736B4">
        <w:rPr>
          <w:color w:val="000000" w:themeColor="text1"/>
        </w:rPr>
        <w:t xml:space="preserve"> Big Data. </w:t>
      </w:r>
      <w:proofErr w:type="spellStart"/>
      <w:r w:rsidRPr="009736B4">
        <w:rPr>
          <w:color w:val="000000" w:themeColor="text1"/>
        </w:rPr>
        <w:t>Dengan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memadukan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Blockchain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dan</w:t>
      </w:r>
      <w:proofErr w:type="spellEnd"/>
      <w:r w:rsidRPr="009736B4">
        <w:rPr>
          <w:color w:val="000000" w:themeColor="text1"/>
        </w:rPr>
        <w:t xml:space="preserve"> Big Data </w:t>
      </w:r>
      <w:proofErr w:type="spellStart"/>
      <w:r w:rsidRPr="009736B4">
        <w:rPr>
          <w:color w:val="000000" w:themeColor="text1"/>
        </w:rPr>
        <w:t>maka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setidaknya</w:t>
      </w:r>
      <w:proofErr w:type="spellEnd"/>
      <w:r w:rsidRPr="009736B4">
        <w:rPr>
          <w:color w:val="000000" w:themeColor="text1"/>
        </w:rPr>
        <w:t xml:space="preserve"> source </w:t>
      </w:r>
      <w:proofErr w:type="spellStart"/>
      <w:r w:rsidRPr="009736B4">
        <w:rPr>
          <w:color w:val="000000" w:themeColor="text1"/>
        </w:rPr>
        <w:t>untuk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pengadaan</w:t>
      </w:r>
      <w:proofErr w:type="spellEnd"/>
      <w:r w:rsidRPr="009736B4">
        <w:rPr>
          <w:color w:val="000000" w:themeColor="text1"/>
        </w:rPr>
        <w:t xml:space="preserve"> Enterp</w:t>
      </w:r>
      <w:bookmarkStart w:id="0" w:name="_GoBack"/>
      <w:bookmarkEnd w:id="0"/>
      <w:r w:rsidRPr="009736B4">
        <w:rPr>
          <w:color w:val="000000" w:themeColor="text1"/>
        </w:rPr>
        <w:t xml:space="preserve">rise Data Center </w:t>
      </w:r>
      <w:proofErr w:type="spellStart"/>
      <w:r w:rsidRPr="009736B4">
        <w:rPr>
          <w:color w:val="000000" w:themeColor="text1"/>
        </w:rPr>
        <w:t>bisa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dikurangi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celah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keamanan</w:t>
      </w:r>
      <w:proofErr w:type="spellEnd"/>
      <w:r w:rsidRPr="009736B4">
        <w:rPr>
          <w:color w:val="000000" w:themeColor="text1"/>
        </w:rPr>
        <w:t xml:space="preserve"> data agar </w:t>
      </w:r>
      <w:proofErr w:type="spellStart"/>
      <w:r w:rsidRPr="009736B4">
        <w:rPr>
          <w:color w:val="000000" w:themeColor="text1"/>
        </w:rPr>
        <w:t>tidak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digunakan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oleh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pihak</w:t>
      </w:r>
      <w:proofErr w:type="spellEnd"/>
      <w:r w:rsidRPr="009736B4">
        <w:rPr>
          <w:color w:val="000000" w:themeColor="text1"/>
        </w:rPr>
        <w:t xml:space="preserve"> yang </w:t>
      </w:r>
      <w:proofErr w:type="spellStart"/>
      <w:r w:rsidRPr="009736B4">
        <w:rPr>
          <w:color w:val="000000" w:themeColor="text1"/>
        </w:rPr>
        <w:t>tidak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berkepentingan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bisa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diminimalisir</w:t>
      </w:r>
      <w:proofErr w:type="spellEnd"/>
      <w:r w:rsidRPr="009736B4">
        <w:rPr>
          <w:color w:val="000000" w:themeColor="text1"/>
        </w:rPr>
        <w:t>.</w:t>
      </w:r>
    </w:p>
    <w:p w:rsidR="00A20FFA" w:rsidRPr="009736B4" w:rsidRDefault="00A20FFA" w:rsidP="009736B4">
      <w:pPr>
        <w:pStyle w:val="NormalWeb"/>
        <w:ind w:left="720"/>
        <w:jc w:val="both"/>
        <w:rPr>
          <w:color w:val="000000" w:themeColor="text1"/>
        </w:rPr>
      </w:pPr>
      <w:proofErr w:type="spellStart"/>
      <w:r w:rsidRPr="009736B4">
        <w:rPr>
          <w:color w:val="000000" w:themeColor="text1"/>
        </w:rPr>
        <w:t>Belum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lagi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jika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terjadi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musibah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besar</w:t>
      </w:r>
      <w:proofErr w:type="spellEnd"/>
      <w:r w:rsidRPr="009736B4">
        <w:rPr>
          <w:color w:val="000000" w:themeColor="text1"/>
        </w:rPr>
        <w:t xml:space="preserve"> yang </w:t>
      </w:r>
      <w:proofErr w:type="spellStart"/>
      <w:r w:rsidRPr="009736B4">
        <w:rPr>
          <w:color w:val="000000" w:themeColor="text1"/>
        </w:rPr>
        <w:t>menimpa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suatu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wilayah</w:t>
      </w:r>
      <w:proofErr w:type="spellEnd"/>
      <w:r w:rsidRPr="009736B4">
        <w:rPr>
          <w:color w:val="000000" w:themeColor="text1"/>
        </w:rPr>
        <w:t xml:space="preserve"> yang </w:t>
      </w:r>
      <w:proofErr w:type="spellStart"/>
      <w:r w:rsidRPr="009736B4">
        <w:rPr>
          <w:color w:val="000000" w:themeColor="text1"/>
        </w:rPr>
        <w:t>berimbas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pada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lokasi</w:t>
      </w:r>
      <w:proofErr w:type="spellEnd"/>
      <w:r w:rsidRPr="009736B4">
        <w:rPr>
          <w:color w:val="000000" w:themeColor="text1"/>
        </w:rPr>
        <w:t xml:space="preserve"> Data Center, </w:t>
      </w:r>
      <w:proofErr w:type="spellStart"/>
      <w:r w:rsidRPr="009736B4">
        <w:rPr>
          <w:color w:val="000000" w:themeColor="text1"/>
        </w:rPr>
        <w:t>otomatis</w:t>
      </w:r>
      <w:proofErr w:type="spellEnd"/>
      <w:r w:rsidRPr="009736B4">
        <w:rPr>
          <w:color w:val="000000" w:themeColor="text1"/>
        </w:rPr>
        <w:t xml:space="preserve"> operational data center </w:t>
      </w:r>
      <w:proofErr w:type="spellStart"/>
      <w:r w:rsidRPr="009736B4">
        <w:rPr>
          <w:color w:val="000000" w:themeColor="text1"/>
        </w:rPr>
        <w:t>akan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terhenti</w:t>
      </w:r>
      <w:proofErr w:type="spellEnd"/>
      <w:r w:rsidRPr="009736B4">
        <w:rPr>
          <w:color w:val="000000" w:themeColor="text1"/>
        </w:rPr>
        <w:t xml:space="preserve">, </w:t>
      </w:r>
      <w:proofErr w:type="spellStart"/>
      <w:r w:rsidRPr="009736B4">
        <w:rPr>
          <w:color w:val="000000" w:themeColor="text1"/>
        </w:rPr>
        <w:t>anggap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jika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lokasi</w:t>
      </w:r>
      <w:proofErr w:type="spellEnd"/>
      <w:r w:rsidRPr="009736B4">
        <w:rPr>
          <w:color w:val="000000" w:themeColor="text1"/>
        </w:rPr>
        <w:t xml:space="preserve"> data center </w:t>
      </w:r>
      <w:proofErr w:type="spellStart"/>
      <w:r w:rsidRPr="009736B4">
        <w:rPr>
          <w:color w:val="000000" w:themeColor="text1"/>
        </w:rPr>
        <w:t>terkena</w:t>
      </w:r>
      <w:proofErr w:type="spellEnd"/>
      <w:r w:rsidRPr="009736B4">
        <w:rPr>
          <w:color w:val="000000" w:themeColor="text1"/>
        </w:rPr>
        <w:t xml:space="preserve"> Tsunami. </w:t>
      </w:r>
      <w:proofErr w:type="spellStart"/>
      <w:r w:rsidRPr="009736B4">
        <w:rPr>
          <w:color w:val="000000" w:themeColor="text1"/>
        </w:rPr>
        <w:t>Jika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Dipadukan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dengan</w:t>
      </w:r>
      <w:proofErr w:type="spellEnd"/>
      <w:r w:rsidRPr="009736B4">
        <w:rPr>
          <w:color w:val="000000" w:themeColor="text1"/>
        </w:rPr>
        <w:t xml:space="preserve"> </w:t>
      </w:r>
      <w:hyperlink r:id="rId6" w:history="1">
        <w:proofErr w:type="spellStart"/>
        <w:r w:rsidRPr="009736B4">
          <w:rPr>
            <w:rStyle w:val="Hyperlink"/>
            <w:color w:val="000000" w:themeColor="text1"/>
          </w:rPr>
          <w:t>Blockchain</w:t>
        </w:r>
        <w:proofErr w:type="spellEnd"/>
      </w:hyperlink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maka</w:t>
      </w:r>
      <w:proofErr w:type="spellEnd"/>
      <w:r w:rsidRPr="009736B4">
        <w:rPr>
          <w:color w:val="000000" w:themeColor="text1"/>
        </w:rPr>
        <w:t xml:space="preserve"> Big Data </w:t>
      </w:r>
      <w:proofErr w:type="spellStart"/>
      <w:r w:rsidRPr="009736B4">
        <w:rPr>
          <w:color w:val="000000" w:themeColor="text1"/>
        </w:rPr>
        <w:t>masih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dapat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diakses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dengan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pemanfaatan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jaringan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Blockchain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dari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daerah</w:t>
      </w:r>
      <w:proofErr w:type="spellEnd"/>
      <w:r w:rsidRPr="009736B4">
        <w:rPr>
          <w:color w:val="000000" w:themeColor="text1"/>
        </w:rPr>
        <w:t xml:space="preserve"> yang </w:t>
      </w:r>
      <w:proofErr w:type="spellStart"/>
      <w:r w:rsidRPr="009736B4">
        <w:rPr>
          <w:color w:val="000000" w:themeColor="text1"/>
        </w:rPr>
        <w:t>tidak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terkena</w:t>
      </w:r>
      <w:proofErr w:type="spellEnd"/>
      <w:r w:rsidRPr="009736B4">
        <w:rPr>
          <w:color w:val="000000" w:themeColor="text1"/>
        </w:rPr>
        <w:t xml:space="preserve"> </w:t>
      </w:r>
      <w:proofErr w:type="spellStart"/>
      <w:r w:rsidRPr="009736B4">
        <w:rPr>
          <w:color w:val="000000" w:themeColor="text1"/>
        </w:rPr>
        <w:t>musibah</w:t>
      </w:r>
      <w:proofErr w:type="spellEnd"/>
      <w:r w:rsidRPr="009736B4">
        <w:rPr>
          <w:color w:val="000000" w:themeColor="text1"/>
        </w:rPr>
        <w:t>.</w:t>
      </w:r>
    </w:p>
    <w:p w:rsidR="00A20FFA" w:rsidRPr="00615F61" w:rsidRDefault="00A20FFA" w:rsidP="00615F61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sectPr w:rsidR="00A20FFA" w:rsidRPr="00615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662D6"/>
    <w:multiLevelType w:val="hybridMultilevel"/>
    <w:tmpl w:val="C32858DE"/>
    <w:lvl w:ilvl="0" w:tplc="0234D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9D0904"/>
    <w:multiLevelType w:val="hybridMultilevel"/>
    <w:tmpl w:val="285CA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C26A84"/>
    <w:multiLevelType w:val="hybridMultilevel"/>
    <w:tmpl w:val="36027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394EC1"/>
    <w:multiLevelType w:val="hybridMultilevel"/>
    <w:tmpl w:val="06C89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112272"/>
    <w:multiLevelType w:val="hybridMultilevel"/>
    <w:tmpl w:val="42820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237742"/>
    <w:multiLevelType w:val="hybridMultilevel"/>
    <w:tmpl w:val="B290D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C743A"/>
    <w:multiLevelType w:val="hybridMultilevel"/>
    <w:tmpl w:val="3244D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08"/>
    <w:rsid w:val="001F5E85"/>
    <w:rsid w:val="00575247"/>
    <w:rsid w:val="00615F61"/>
    <w:rsid w:val="009736B4"/>
    <w:rsid w:val="00A20FFA"/>
    <w:rsid w:val="00A44B0A"/>
    <w:rsid w:val="00A45EA2"/>
    <w:rsid w:val="00B7223B"/>
    <w:rsid w:val="00BF6908"/>
    <w:rsid w:val="00D1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26F1"/>
  <w15:chartTrackingRefBased/>
  <w15:docId w15:val="{1740900C-CCFA-4151-B751-26EFBA3A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08"/>
    <w:pPr>
      <w:ind w:left="720"/>
      <w:contextualSpacing/>
    </w:pPr>
  </w:style>
  <w:style w:type="table" w:styleId="TableGrid">
    <w:name w:val="Table Grid"/>
    <w:basedOn w:val="TableNormal"/>
    <w:uiPriority w:val="39"/>
    <w:rsid w:val="00A4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0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0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engkara.net/teknologi-blockchain/" TargetMode="External"/><Relationship Id="rId5" Type="http://schemas.openxmlformats.org/officeDocument/2006/relationships/hyperlink" Target="https://modengkara.net/teknologi-blockch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2020-04-17T10:30:00Z</dcterms:created>
  <dcterms:modified xsi:type="dcterms:W3CDTF">2020-04-17T13:02:00Z</dcterms:modified>
</cp:coreProperties>
</file>