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4AB5" w14:textId="77777777" w:rsidR="00017025" w:rsidRDefault="00017025"/>
    <w:p w14:paraId="13C13C79" w14:textId="77777777" w:rsidR="00017025" w:rsidRDefault="00017025"/>
    <w:p w14:paraId="7A5760F5" w14:textId="3C48577C" w:rsidR="00017025" w:rsidRDefault="00017025">
      <w:pPr>
        <w:rPr>
          <w:b/>
          <w:bCs/>
        </w:rPr>
      </w:pPr>
      <w:r w:rsidRPr="00017025">
        <w:rPr>
          <w:b/>
          <w:bCs/>
        </w:rPr>
        <w:t>Experiment: 9</w:t>
      </w:r>
      <w:r w:rsidRPr="00017025">
        <w:rPr>
          <w:b/>
          <w:bCs/>
        </w:rPr>
        <w:t xml:space="preserve"> </w:t>
      </w:r>
      <w:r w:rsidRPr="00017025">
        <w:rPr>
          <w:b/>
          <w:bCs/>
        </w:rPr>
        <w:t xml:space="preserve"> Massive MIMO Capacity vs SNR and Gain Using MATLAB</w:t>
      </w:r>
    </w:p>
    <w:p w14:paraId="44C748B7" w14:textId="40CB7E9C" w:rsidR="00017025" w:rsidRPr="00017025" w:rsidRDefault="00017025">
      <w:pPr>
        <w:rPr>
          <w:b/>
          <w:bCs/>
        </w:rPr>
      </w:pPr>
      <w:r>
        <w:rPr>
          <w:b/>
          <w:bCs/>
        </w:rPr>
        <w:t>Objective 1:</w:t>
      </w:r>
    </w:p>
    <w:p w14:paraId="7446C8FB" w14:textId="7739AAB9" w:rsidR="005B740E" w:rsidRDefault="00017025">
      <w:r w:rsidRPr="00017025">
        <w:drawing>
          <wp:inline distT="0" distB="0" distL="0" distR="0" wp14:anchorId="53E77FE1" wp14:editId="14805836">
            <wp:extent cx="5731510" cy="3223895"/>
            <wp:effectExtent l="0" t="0" r="2540" b="0"/>
            <wp:docPr id="16758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23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7D9B" w14:textId="51B7DC72" w:rsidR="00017025" w:rsidRDefault="00017025">
      <w:r>
        <w:t>Objective 2:</w:t>
      </w:r>
    </w:p>
    <w:p w14:paraId="74F55337" w14:textId="474F160E" w:rsidR="00017025" w:rsidRDefault="00017025">
      <w:r w:rsidRPr="00017025">
        <w:drawing>
          <wp:inline distT="0" distB="0" distL="0" distR="0" wp14:anchorId="400DF220" wp14:editId="45BD1808">
            <wp:extent cx="5731510" cy="3223895"/>
            <wp:effectExtent l="0" t="0" r="2540" b="0"/>
            <wp:docPr id="38268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80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B7AE" w14:textId="402B2F40" w:rsidR="00017025" w:rsidRDefault="00017025">
      <w:r>
        <w:t>Objective 3:</w:t>
      </w:r>
    </w:p>
    <w:p w14:paraId="18CC783B" w14:textId="1E5934FE" w:rsidR="00017025" w:rsidRDefault="00017025">
      <w:r w:rsidRPr="00017025">
        <w:lastRenderedPageBreak/>
        <w:drawing>
          <wp:inline distT="0" distB="0" distL="0" distR="0" wp14:anchorId="5F52AC2B" wp14:editId="45DCBB6A">
            <wp:extent cx="5731510" cy="3223895"/>
            <wp:effectExtent l="0" t="0" r="2540" b="0"/>
            <wp:docPr id="122830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1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5DD3" w14:textId="4D906CC2" w:rsidR="00017025" w:rsidRPr="00017025" w:rsidRDefault="00017025">
      <w:pPr>
        <w:rPr>
          <w:b/>
          <w:bCs/>
          <w:sz w:val="28"/>
          <w:szCs w:val="28"/>
        </w:rPr>
      </w:pPr>
      <w:r w:rsidRPr="00017025">
        <w:rPr>
          <w:b/>
          <w:bCs/>
          <w:sz w:val="28"/>
          <w:szCs w:val="28"/>
        </w:rPr>
        <w:t>Result :</w:t>
      </w:r>
    </w:p>
    <w:p w14:paraId="4C3D3FF1" w14:textId="7EAE1D13" w:rsidR="00017025" w:rsidRPr="00017025" w:rsidRDefault="00017025">
      <w:r w:rsidRPr="00017025">
        <w:t>The MATLAB analysis successfully demonstrated the relationship between channel capacity, signal-to-noise ratio, and antenna gain in a Massive MIMO system. The results showed that higher SNR and larger antenna arrays improve communication performance by increasing channel capacity and directional gain.</w:t>
      </w:r>
    </w:p>
    <w:sectPr w:rsidR="00017025" w:rsidRPr="00017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025"/>
    <w:rsid w:val="00017025"/>
    <w:rsid w:val="005B740E"/>
    <w:rsid w:val="008209C1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A012B"/>
  <w15:chartTrackingRefBased/>
  <w15:docId w15:val="{A3693DB3-8029-4648-A1DF-9597381F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2026-08-10T04:34:00Z</dcterms:created>
  <dcterms:modified xsi:type="dcterms:W3CDTF">2026-08-10T04:41:00Z</dcterms:modified>
</cp:coreProperties>
</file>