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68D" w:rsidRPr="00835C63" w:rsidRDefault="0072368D" w:rsidP="0072368D">
      <w:pPr>
        <w:autoSpaceDE w:val="0"/>
        <w:autoSpaceDN w:val="0"/>
        <w:adjustRightInd w:val="0"/>
        <w:spacing w:after="0" w:line="360" w:lineRule="auto"/>
        <w:rPr>
          <w:rFonts w:ascii="Times New Roman" w:hAnsi="Times New Roman" w:cs="Times New Roman"/>
          <w:bCs/>
          <w:color w:val="000000"/>
          <w:sz w:val="24"/>
          <w:szCs w:val="24"/>
        </w:rPr>
      </w:pPr>
    </w:p>
    <w:p w:rsidR="0072368D" w:rsidRDefault="0072368D" w:rsidP="0072368D">
      <w:pPr>
        <w:autoSpaceDE w:val="0"/>
        <w:autoSpaceDN w:val="0"/>
        <w:adjustRightInd w:val="0"/>
        <w:spacing w:after="0" w:line="360" w:lineRule="auto"/>
        <w:rPr>
          <w:rFonts w:ascii="Times New Roman" w:hAnsi="Times New Roman" w:cs="Times New Roman"/>
          <w:bCs/>
          <w:color w:val="000000"/>
          <w:sz w:val="24"/>
          <w:szCs w:val="24"/>
        </w:rPr>
      </w:pPr>
    </w:p>
    <w:p w:rsidR="0072368D" w:rsidRDefault="0072368D" w:rsidP="0072368D">
      <w:pPr>
        <w:autoSpaceDE w:val="0"/>
        <w:autoSpaceDN w:val="0"/>
        <w:adjustRightInd w:val="0"/>
        <w:spacing w:after="0" w:line="360" w:lineRule="auto"/>
        <w:rPr>
          <w:rFonts w:ascii="Times New Roman" w:hAnsi="Times New Roman" w:cs="Times New Roman"/>
          <w:bCs/>
          <w:color w:val="000000"/>
          <w:sz w:val="24"/>
          <w:szCs w:val="24"/>
        </w:rPr>
      </w:pPr>
    </w:p>
    <w:p w:rsidR="0072368D" w:rsidRDefault="0072368D" w:rsidP="0072368D">
      <w:pPr>
        <w:autoSpaceDE w:val="0"/>
        <w:autoSpaceDN w:val="0"/>
        <w:adjustRightInd w:val="0"/>
        <w:spacing w:after="0" w:line="360" w:lineRule="auto"/>
        <w:rPr>
          <w:rFonts w:ascii="Times New Roman" w:hAnsi="Times New Roman" w:cs="Times New Roman"/>
          <w:bCs/>
          <w:color w:val="000000"/>
          <w:sz w:val="24"/>
          <w:szCs w:val="24"/>
        </w:rPr>
      </w:pPr>
    </w:p>
    <w:p w:rsidR="0072368D" w:rsidRDefault="0072368D" w:rsidP="0072368D">
      <w:pPr>
        <w:autoSpaceDE w:val="0"/>
        <w:autoSpaceDN w:val="0"/>
        <w:adjustRightInd w:val="0"/>
        <w:spacing w:after="0" w:line="360" w:lineRule="auto"/>
        <w:rPr>
          <w:rFonts w:ascii="Times New Roman" w:hAnsi="Times New Roman" w:cs="Times New Roman"/>
          <w:bCs/>
          <w:color w:val="000000"/>
          <w:sz w:val="24"/>
          <w:szCs w:val="24"/>
        </w:rPr>
      </w:pPr>
    </w:p>
    <w:p w:rsidR="0072368D" w:rsidRPr="00835C63" w:rsidRDefault="0072368D" w:rsidP="0072368D">
      <w:pPr>
        <w:autoSpaceDE w:val="0"/>
        <w:autoSpaceDN w:val="0"/>
        <w:adjustRightInd w:val="0"/>
        <w:spacing w:after="0" w:line="360" w:lineRule="auto"/>
        <w:rPr>
          <w:rFonts w:ascii="Times New Roman" w:hAnsi="Times New Roman" w:cs="Times New Roman"/>
          <w:bCs/>
          <w:color w:val="000000"/>
          <w:sz w:val="24"/>
          <w:szCs w:val="24"/>
        </w:rPr>
      </w:pPr>
    </w:p>
    <w:p w:rsidR="0072368D" w:rsidRPr="00835C63" w:rsidRDefault="0072368D" w:rsidP="0072368D">
      <w:pPr>
        <w:autoSpaceDE w:val="0"/>
        <w:autoSpaceDN w:val="0"/>
        <w:adjustRightInd w:val="0"/>
        <w:spacing w:after="0" w:line="360" w:lineRule="auto"/>
        <w:rPr>
          <w:rFonts w:ascii="Times New Roman" w:hAnsi="Times New Roman" w:cs="Times New Roman"/>
          <w:bCs/>
          <w:color w:val="000000"/>
          <w:sz w:val="24"/>
          <w:szCs w:val="24"/>
        </w:rPr>
      </w:pPr>
    </w:p>
    <w:p w:rsidR="0072368D" w:rsidRPr="00835C63" w:rsidRDefault="0072368D" w:rsidP="0072368D">
      <w:pPr>
        <w:spacing w:line="360" w:lineRule="auto"/>
        <w:jc w:val="center"/>
        <w:rPr>
          <w:rFonts w:ascii="Times New Roman" w:hAnsi="Times New Roman" w:cs="Times New Roman"/>
          <w:sz w:val="24"/>
          <w:szCs w:val="24"/>
        </w:rPr>
      </w:pPr>
      <w:r w:rsidRPr="00835C63">
        <w:rPr>
          <w:rFonts w:ascii="Times New Roman" w:hAnsi="Times New Roman" w:cs="Times New Roman"/>
          <w:noProof/>
          <w:sz w:val="24"/>
          <w:szCs w:val="24"/>
          <w:lang w:eastAsia="en-IN"/>
        </w:rPr>
        <w:drawing>
          <wp:inline distT="0" distB="0" distL="0" distR="0" wp14:anchorId="604CEE10" wp14:editId="0255D0A1">
            <wp:extent cx="3505200"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885825"/>
                    </a:xfrm>
                    <a:prstGeom prst="rect">
                      <a:avLst/>
                    </a:prstGeom>
                    <a:noFill/>
                    <a:ln>
                      <a:noFill/>
                    </a:ln>
                  </pic:spPr>
                </pic:pic>
              </a:graphicData>
            </a:graphic>
          </wp:inline>
        </w:drawing>
      </w:r>
    </w:p>
    <w:p w:rsidR="0072368D" w:rsidRPr="00835C63" w:rsidRDefault="0072368D" w:rsidP="0072368D">
      <w:pPr>
        <w:spacing w:line="360" w:lineRule="auto"/>
        <w:jc w:val="center"/>
        <w:rPr>
          <w:rFonts w:ascii="Times New Roman" w:hAnsi="Times New Roman" w:cs="Times New Roman"/>
          <w:sz w:val="24"/>
          <w:szCs w:val="24"/>
        </w:rPr>
      </w:pPr>
    </w:p>
    <w:p w:rsidR="0072368D" w:rsidRPr="00835C63" w:rsidRDefault="0072368D" w:rsidP="0072368D">
      <w:pPr>
        <w:rPr>
          <w:rFonts w:ascii="Times New Roman" w:hAnsi="Times New Roman" w:cs="Times New Roman"/>
          <w:sz w:val="24"/>
          <w:szCs w:val="24"/>
        </w:rPr>
      </w:pPr>
    </w:p>
    <w:p w:rsidR="0072368D" w:rsidRPr="00835C63" w:rsidRDefault="0072368D" w:rsidP="0072368D">
      <w:pPr>
        <w:jc w:val="center"/>
        <w:rPr>
          <w:rFonts w:ascii="Times New Roman" w:hAnsi="Times New Roman" w:cs="Times New Roman"/>
          <w:sz w:val="24"/>
          <w:szCs w:val="24"/>
        </w:rPr>
      </w:pPr>
      <w:r w:rsidRPr="00835C63">
        <w:rPr>
          <w:rFonts w:ascii="Times New Roman" w:hAnsi="Times New Roman" w:cs="Times New Roman"/>
          <w:sz w:val="24"/>
          <w:szCs w:val="24"/>
        </w:rPr>
        <w:t xml:space="preserve">Probability Theory and Introductory Statistics </w:t>
      </w:r>
    </w:p>
    <w:p w:rsidR="0072368D" w:rsidRPr="00835C63" w:rsidRDefault="0072368D" w:rsidP="0072368D">
      <w:pPr>
        <w:jc w:val="center"/>
        <w:rPr>
          <w:rFonts w:ascii="Times New Roman" w:hAnsi="Times New Roman" w:cs="Times New Roman"/>
          <w:sz w:val="24"/>
          <w:szCs w:val="24"/>
        </w:rPr>
      </w:pPr>
      <w:r w:rsidRPr="00835C63">
        <w:rPr>
          <w:rFonts w:ascii="Times New Roman" w:hAnsi="Times New Roman" w:cs="Times New Roman"/>
          <w:sz w:val="24"/>
          <w:szCs w:val="24"/>
        </w:rPr>
        <w:t>ALY 6010</w:t>
      </w:r>
    </w:p>
    <w:p w:rsidR="0072368D" w:rsidRPr="00835C63" w:rsidRDefault="0072368D" w:rsidP="0072368D">
      <w:pPr>
        <w:jc w:val="center"/>
        <w:rPr>
          <w:rFonts w:ascii="Times New Roman" w:hAnsi="Times New Roman" w:cs="Times New Roman"/>
          <w:sz w:val="24"/>
          <w:szCs w:val="24"/>
        </w:rPr>
      </w:pPr>
      <w:r>
        <w:rPr>
          <w:rFonts w:ascii="Times New Roman" w:hAnsi="Times New Roman" w:cs="Times New Roman"/>
          <w:sz w:val="24"/>
          <w:szCs w:val="24"/>
        </w:rPr>
        <w:t>Assignment 5</w:t>
      </w:r>
    </w:p>
    <w:p w:rsidR="0072368D" w:rsidRPr="00835C63" w:rsidRDefault="0072368D" w:rsidP="0072368D">
      <w:pPr>
        <w:jc w:val="center"/>
        <w:rPr>
          <w:rFonts w:ascii="Times New Roman" w:hAnsi="Times New Roman" w:cs="Times New Roman"/>
          <w:sz w:val="24"/>
          <w:szCs w:val="24"/>
        </w:rPr>
      </w:pPr>
      <w:r w:rsidRPr="00835C63">
        <w:rPr>
          <w:rFonts w:ascii="Times New Roman" w:hAnsi="Times New Roman" w:cs="Times New Roman"/>
          <w:sz w:val="24"/>
          <w:szCs w:val="24"/>
        </w:rPr>
        <w:t xml:space="preserve">Title: </w:t>
      </w:r>
      <w:r>
        <w:rPr>
          <w:rFonts w:ascii="Times New Roman" w:hAnsi="Times New Roman" w:cs="Times New Roman"/>
          <w:sz w:val="24"/>
          <w:szCs w:val="24"/>
        </w:rPr>
        <w:t>Confidence Interval &amp; Hypothesis Testing of Differences: Two-sample Tests</w:t>
      </w:r>
    </w:p>
    <w:p w:rsidR="0072368D" w:rsidRPr="00835C63" w:rsidRDefault="0072368D" w:rsidP="0072368D">
      <w:pPr>
        <w:jc w:val="center"/>
        <w:rPr>
          <w:rFonts w:ascii="Times New Roman" w:hAnsi="Times New Roman" w:cs="Times New Roman"/>
          <w:sz w:val="24"/>
          <w:szCs w:val="24"/>
        </w:rPr>
      </w:pPr>
      <w:r w:rsidRPr="00835C63">
        <w:rPr>
          <w:rFonts w:ascii="Times New Roman" w:hAnsi="Times New Roman" w:cs="Times New Roman"/>
          <w:sz w:val="24"/>
          <w:szCs w:val="24"/>
        </w:rPr>
        <w:t>Rahul Iyer</w:t>
      </w:r>
    </w:p>
    <w:p w:rsidR="0072368D" w:rsidRPr="00835C63" w:rsidRDefault="0072368D" w:rsidP="0072368D">
      <w:pPr>
        <w:jc w:val="center"/>
        <w:rPr>
          <w:rFonts w:ascii="Times New Roman" w:hAnsi="Times New Roman" w:cs="Times New Roman"/>
          <w:sz w:val="24"/>
          <w:szCs w:val="24"/>
        </w:rPr>
      </w:pPr>
      <w:r w:rsidRPr="00835C63">
        <w:rPr>
          <w:rFonts w:ascii="Times New Roman" w:hAnsi="Times New Roman" w:cs="Times New Roman"/>
          <w:sz w:val="24"/>
          <w:szCs w:val="24"/>
        </w:rPr>
        <w:t>Professor Name: Amin Karimpour</w:t>
      </w:r>
    </w:p>
    <w:p w:rsidR="0072368D" w:rsidRPr="00835C63" w:rsidRDefault="0072368D" w:rsidP="0072368D">
      <w:pPr>
        <w:rPr>
          <w:rFonts w:ascii="Times New Roman" w:hAnsi="Times New Roman" w:cs="Times New Roman"/>
          <w:sz w:val="24"/>
          <w:szCs w:val="24"/>
        </w:rPr>
      </w:pPr>
    </w:p>
    <w:p w:rsidR="0072368D" w:rsidRPr="00835C63" w:rsidRDefault="0072368D" w:rsidP="0072368D">
      <w:pPr>
        <w:rPr>
          <w:rFonts w:ascii="Times New Roman" w:hAnsi="Times New Roman" w:cs="Times New Roman"/>
          <w:sz w:val="24"/>
          <w:szCs w:val="24"/>
        </w:rPr>
      </w:pPr>
    </w:p>
    <w:p w:rsidR="0072368D" w:rsidRPr="00835C63" w:rsidRDefault="0072368D" w:rsidP="0072368D">
      <w:pPr>
        <w:rPr>
          <w:rFonts w:ascii="Times New Roman" w:hAnsi="Times New Roman" w:cs="Times New Roman"/>
          <w:sz w:val="24"/>
          <w:szCs w:val="24"/>
        </w:rPr>
      </w:pPr>
    </w:p>
    <w:p w:rsidR="0072368D" w:rsidRPr="00835C63" w:rsidRDefault="0072368D" w:rsidP="0072368D">
      <w:pPr>
        <w:rPr>
          <w:rFonts w:ascii="Times New Roman" w:hAnsi="Times New Roman" w:cs="Times New Roman"/>
          <w:sz w:val="24"/>
          <w:szCs w:val="24"/>
        </w:rPr>
      </w:pPr>
    </w:p>
    <w:p w:rsidR="0072368D" w:rsidRPr="00835C63" w:rsidRDefault="0072368D" w:rsidP="0072368D">
      <w:pPr>
        <w:rPr>
          <w:rFonts w:ascii="Times New Roman" w:hAnsi="Times New Roman" w:cs="Times New Roman"/>
          <w:sz w:val="24"/>
          <w:szCs w:val="24"/>
        </w:rPr>
      </w:pPr>
    </w:p>
    <w:p w:rsidR="0072368D" w:rsidRDefault="0072368D" w:rsidP="0072368D">
      <w:pPr>
        <w:rPr>
          <w:rFonts w:ascii="Times New Roman" w:hAnsi="Times New Roman" w:cs="Times New Roman"/>
          <w:b/>
          <w:sz w:val="24"/>
          <w:szCs w:val="24"/>
        </w:rPr>
      </w:pPr>
    </w:p>
    <w:p w:rsidR="0072368D" w:rsidRDefault="0072368D" w:rsidP="0072368D">
      <w:pPr>
        <w:rPr>
          <w:rFonts w:ascii="Times New Roman" w:hAnsi="Times New Roman" w:cs="Times New Roman"/>
          <w:b/>
          <w:sz w:val="24"/>
          <w:szCs w:val="24"/>
        </w:rPr>
      </w:pPr>
    </w:p>
    <w:p w:rsidR="0072368D" w:rsidRDefault="0072368D" w:rsidP="0072368D">
      <w:pPr>
        <w:rPr>
          <w:rFonts w:ascii="Times New Roman" w:hAnsi="Times New Roman" w:cs="Times New Roman"/>
          <w:b/>
          <w:sz w:val="24"/>
          <w:szCs w:val="24"/>
        </w:rPr>
      </w:pPr>
    </w:p>
    <w:p w:rsidR="0072368D" w:rsidRDefault="0072368D" w:rsidP="0072368D">
      <w:pPr>
        <w:rPr>
          <w:rFonts w:ascii="Times New Roman" w:hAnsi="Times New Roman" w:cs="Times New Roman"/>
          <w:b/>
          <w:sz w:val="24"/>
          <w:szCs w:val="24"/>
        </w:rPr>
      </w:pPr>
    </w:p>
    <w:p w:rsidR="0072368D" w:rsidRDefault="0072368D" w:rsidP="0072368D">
      <w:pPr>
        <w:rPr>
          <w:rFonts w:ascii="Times New Roman" w:hAnsi="Times New Roman" w:cs="Times New Roman"/>
          <w:b/>
          <w:sz w:val="24"/>
          <w:szCs w:val="24"/>
        </w:rPr>
      </w:pPr>
    </w:p>
    <w:p w:rsidR="0072368D" w:rsidRPr="00835C63" w:rsidRDefault="0072368D" w:rsidP="0072368D">
      <w:pPr>
        <w:rPr>
          <w:rFonts w:ascii="Times New Roman" w:hAnsi="Times New Roman" w:cs="Times New Roman"/>
          <w:b/>
          <w:sz w:val="24"/>
          <w:szCs w:val="24"/>
        </w:rPr>
      </w:pPr>
    </w:p>
    <w:p w:rsidR="0072368D" w:rsidRDefault="0072368D">
      <w:pPr>
        <w:rPr>
          <w:rFonts w:ascii="Times New Roman" w:hAnsi="Times New Roman" w:cs="Times New Roman"/>
          <w:b/>
          <w:sz w:val="24"/>
          <w:szCs w:val="24"/>
        </w:rPr>
      </w:pPr>
    </w:p>
    <w:p w:rsidR="00A91809" w:rsidRPr="00167730" w:rsidRDefault="00167730">
      <w:pPr>
        <w:rPr>
          <w:rFonts w:ascii="Times New Roman" w:hAnsi="Times New Roman" w:cs="Times New Roman"/>
          <w:b/>
          <w:sz w:val="24"/>
          <w:szCs w:val="24"/>
        </w:rPr>
      </w:pPr>
      <w:r w:rsidRPr="00167730">
        <w:rPr>
          <w:rFonts w:ascii="Times New Roman" w:hAnsi="Times New Roman" w:cs="Times New Roman"/>
          <w:b/>
          <w:sz w:val="24"/>
          <w:szCs w:val="24"/>
        </w:rPr>
        <w:lastRenderedPageBreak/>
        <w:t>INTRODUCTION:</w:t>
      </w:r>
    </w:p>
    <w:p w:rsidR="00F82F53" w:rsidRPr="00914AA3" w:rsidRDefault="00F82F53">
      <w:pPr>
        <w:rPr>
          <w:rFonts w:ascii="Times New Roman" w:hAnsi="Times New Roman" w:cs="Times New Roman"/>
          <w:sz w:val="24"/>
          <w:szCs w:val="24"/>
        </w:rPr>
      </w:pPr>
      <w:r w:rsidRPr="00914AA3">
        <w:rPr>
          <w:rFonts w:ascii="Times New Roman" w:hAnsi="Times New Roman" w:cs="Times New Roman"/>
          <w:sz w:val="24"/>
          <w:szCs w:val="24"/>
        </w:rPr>
        <w:t>Often, we may have to make conclusions based on two independent samples. In such cases, the two sample tests are implemented to increase</w:t>
      </w:r>
      <w:r w:rsidR="007A6A3B">
        <w:rPr>
          <w:rFonts w:ascii="Times New Roman" w:hAnsi="Times New Roman" w:cs="Times New Roman"/>
          <w:sz w:val="24"/>
          <w:szCs w:val="24"/>
        </w:rPr>
        <w:t xml:space="preserve"> the</w:t>
      </w:r>
      <w:r w:rsidRPr="00914AA3">
        <w:rPr>
          <w:rFonts w:ascii="Times New Roman" w:hAnsi="Times New Roman" w:cs="Times New Roman"/>
          <w:sz w:val="24"/>
          <w:szCs w:val="24"/>
        </w:rPr>
        <w:t xml:space="preserve"> reliability and accuracy of the estimate. Depending on the sample size and whether or not we know the standard deviation associated with that sample, the Z-distribution or T-distributed may be used. For large samples, typically greater than 30 with known standard of deviation: we use Z-distribution. If any of the samples are small (less than 30) with unequal and unknown standard deviation, the T-test hypothesis is performed to test different conditions for the population mean.</w:t>
      </w:r>
      <w:r w:rsidR="00870AEA">
        <w:rPr>
          <w:rFonts w:ascii="Times New Roman" w:hAnsi="Times New Roman" w:cs="Times New Roman"/>
          <w:sz w:val="24"/>
          <w:szCs w:val="24"/>
        </w:rPr>
        <w:t xml:space="preserve"> It may be used to </w:t>
      </w:r>
      <w:r w:rsidR="005A4393">
        <w:rPr>
          <w:rFonts w:ascii="Times New Roman" w:hAnsi="Times New Roman" w:cs="Times New Roman"/>
          <w:sz w:val="24"/>
          <w:szCs w:val="24"/>
        </w:rPr>
        <w:t xml:space="preserve">quantitatively </w:t>
      </w:r>
      <w:bookmarkStart w:id="0" w:name="_GoBack"/>
      <w:bookmarkEnd w:id="0"/>
      <w:r w:rsidR="00870AEA">
        <w:rPr>
          <w:rFonts w:ascii="Times New Roman" w:hAnsi="Times New Roman" w:cs="Times New Roman"/>
          <w:sz w:val="24"/>
          <w:szCs w:val="24"/>
        </w:rPr>
        <w:t>compare</w:t>
      </w:r>
      <w:r w:rsidR="002A6F33">
        <w:rPr>
          <w:rFonts w:ascii="Times New Roman" w:hAnsi="Times New Roman" w:cs="Times New Roman"/>
          <w:sz w:val="24"/>
          <w:szCs w:val="24"/>
        </w:rPr>
        <w:t xml:space="preserve"> the quality of product, manufactured from two different factories.</w:t>
      </w:r>
    </w:p>
    <w:p w:rsidR="00F82F53" w:rsidRPr="00914AA3" w:rsidRDefault="00F82F53">
      <w:pPr>
        <w:rPr>
          <w:rFonts w:ascii="Times New Roman" w:hAnsi="Times New Roman" w:cs="Times New Roman"/>
          <w:sz w:val="24"/>
          <w:szCs w:val="24"/>
        </w:rPr>
      </w:pPr>
      <w:r w:rsidRPr="00914AA3">
        <w:rPr>
          <w:rFonts w:ascii="Times New Roman" w:hAnsi="Times New Roman" w:cs="Times New Roman"/>
          <w:sz w:val="24"/>
          <w:szCs w:val="24"/>
        </w:rPr>
        <w:t>On the other hand, certain cases have to test the difference between two dependent paired samples. In those conditions, we use T-test</w:t>
      </w:r>
      <w:r w:rsidR="007E122B" w:rsidRPr="00914AA3">
        <w:rPr>
          <w:rFonts w:ascii="Times New Roman" w:hAnsi="Times New Roman" w:cs="Times New Roman"/>
          <w:sz w:val="24"/>
          <w:szCs w:val="24"/>
        </w:rPr>
        <w:t xml:space="preserve"> by calculating a variable D, which is the mathematical difference between two samples (X</w:t>
      </w:r>
      <w:r w:rsidR="007E122B" w:rsidRPr="007A6A3B">
        <w:rPr>
          <w:rFonts w:ascii="Times New Roman" w:hAnsi="Times New Roman" w:cs="Times New Roman"/>
          <w:sz w:val="24"/>
          <w:szCs w:val="24"/>
          <w:vertAlign w:val="subscript"/>
        </w:rPr>
        <w:t>1</w:t>
      </w:r>
      <w:r w:rsidR="007E122B" w:rsidRPr="00914AA3">
        <w:rPr>
          <w:rFonts w:ascii="Times New Roman" w:hAnsi="Times New Roman" w:cs="Times New Roman"/>
          <w:sz w:val="24"/>
          <w:szCs w:val="24"/>
        </w:rPr>
        <w:t>-X</w:t>
      </w:r>
      <w:r w:rsidR="007E122B" w:rsidRPr="00FD5A7F">
        <w:rPr>
          <w:rFonts w:ascii="Times New Roman" w:hAnsi="Times New Roman" w:cs="Times New Roman"/>
          <w:sz w:val="24"/>
          <w:szCs w:val="24"/>
          <w:vertAlign w:val="subscript"/>
        </w:rPr>
        <w:t>2</w:t>
      </w:r>
      <w:r w:rsidR="007E122B" w:rsidRPr="00914AA3">
        <w:rPr>
          <w:rFonts w:ascii="Times New Roman" w:hAnsi="Times New Roman" w:cs="Times New Roman"/>
          <w:sz w:val="24"/>
          <w:szCs w:val="24"/>
        </w:rPr>
        <w:t>). Here, the sample size is equal n</w:t>
      </w:r>
      <w:r w:rsidR="007E122B" w:rsidRPr="007A6A3B">
        <w:rPr>
          <w:rFonts w:ascii="Times New Roman" w:hAnsi="Times New Roman" w:cs="Times New Roman"/>
          <w:sz w:val="24"/>
          <w:szCs w:val="24"/>
          <w:vertAlign w:val="subscript"/>
        </w:rPr>
        <w:t>1</w:t>
      </w:r>
      <w:r w:rsidR="007E122B" w:rsidRPr="00914AA3">
        <w:rPr>
          <w:rFonts w:ascii="Times New Roman" w:hAnsi="Times New Roman" w:cs="Times New Roman"/>
          <w:sz w:val="24"/>
          <w:szCs w:val="24"/>
        </w:rPr>
        <w:t>=n</w:t>
      </w:r>
      <w:r w:rsidR="007E122B" w:rsidRPr="007A6A3B">
        <w:rPr>
          <w:rFonts w:ascii="Times New Roman" w:hAnsi="Times New Roman" w:cs="Times New Roman"/>
          <w:sz w:val="24"/>
          <w:szCs w:val="24"/>
          <w:vertAlign w:val="subscript"/>
        </w:rPr>
        <w:t>2</w:t>
      </w:r>
      <w:r w:rsidR="007E122B" w:rsidRPr="00914AA3">
        <w:rPr>
          <w:rFonts w:ascii="Times New Roman" w:hAnsi="Times New Roman" w:cs="Times New Roman"/>
          <w:sz w:val="24"/>
          <w:szCs w:val="24"/>
        </w:rPr>
        <w:t>=n and the degrees of freedom is given by df=n-1</w:t>
      </w:r>
      <w:r w:rsidR="00130274">
        <w:rPr>
          <w:rFonts w:ascii="Times New Roman" w:hAnsi="Times New Roman" w:cs="Times New Roman"/>
          <w:sz w:val="24"/>
          <w:szCs w:val="24"/>
        </w:rPr>
        <w:t>. It may be applied to test the effectiveness of a medication before and after administering a pill.</w:t>
      </w:r>
    </w:p>
    <w:p w:rsidR="007E122B" w:rsidRPr="00914AA3" w:rsidRDefault="007E122B">
      <w:pPr>
        <w:rPr>
          <w:rFonts w:ascii="Times New Roman" w:hAnsi="Times New Roman" w:cs="Times New Roman"/>
          <w:sz w:val="24"/>
          <w:szCs w:val="24"/>
        </w:rPr>
      </w:pPr>
      <w:r w:rsidRPr="00914AA3">
        <w:rPr>
          <w:rFonts w:ascii="Times New Roman" w:hAnsi="Times New Roman" w:cs="Times New Roman"/>
          <w:sz w:val="24"/>
          <w:szCs w:val="24"/>
        </w:rPr>
        <w:t>Z-test hypothesis can also be used to test the hypothesis for difference of two population proportion (p</w:t>
      </w:r>
      <w:r w:rsidRPr="007A6A3B">
        <w:rPr>
          <w:rFonts w:ascii="Times New Roman" w:hAnsi="Times New Roman" w:cs="Times New Roman"/>
          <w:sz w:val="24"/>
          <w:szCs w:val="24"/>
          <w:vertAlign w:val="subscript"/>
        </w:rPr>
        <w:t>1</w:t>
      </w:r>
      <w:r w:rsidRPr="00914AA3">
        <w:rPr>
          <w:rFonts w:ascii="Times New Roman" w:hAnsi="Times New Roman" w:cs="Times New Roman"/>
          <w:sz w:val="24"/>
          <w:szCs w:val="24"/>
        </w:rPr>
        <w:t>-p</w:t>
      </w:r>
      <w:r w:rsidRPr="007A6A3B">
        <w:rPr>
          <w:rFonts w:ascii="Times New Roman" w:hAnsi="Times New Roman" w:cs="Times New Roman"/>
          <w:sz w:val="24"/>
          <w:szCs w:val="24"/>
          <w:vertAlign w:val="subscript"/>
        </w:rPr>
        <w:t>2</w:t>
      </w:r>
      <w:r w:rsidRPr="00914AA3">
        <w:rPr>
          <w:rFonts w:ascii="Times New Roman" w:hAnsi="Times New Roman" w:cs="Times New Roman"/>
          <w:sz w:val="24"/>
          <w:szCs w:val="24"/>
        </w:rPr>
        <w:t>); p</w:t>
      </w:r>
      <w:r w:rsidRPr="007A6A3B">
        <w:rPr>
          <w:rFonts w:ascii="Times New Roman" w:hAnsi="Times New Roman" w:cs="Times New Roman"/>
          <w:sz w:val="24"/>
          <w:szCs w:val="24"/>
          <w:vertAlign w:val="subscript"/>
        </w:rPr>
        <w:t>1</w:t>
      </w:r>
      <w:r w:rsidRPr="00914AA3">
        <w:rPr>
          <w:rFonts w:ascii="Times New Roman" w:hAnsi="Times New Roman" w:cs="Times New Roman"/>
          <w:sz w:val="24"/>
          <w:szCs w:val="24"/>
        </w:rPr>
        <w:t xml:space="preserve"> is the proportion of success in sample 1 while p</w:t>
      </w:r>
      <w:r w:rsidRPr="007A6A3B">
        <w:rPr>
          <w:rFonts w:ascii="Times New Roman" w:hAnsi="Times New Roman" w:cs="Times New Roman"/>
          <w:sz w:val="24"/>
          <w:szCs w:val="24"/>
          <w:vertAlign w:val="subscript"/>
        </w:rPr>
        <w:t>2</w:t>
      </w:r>
      <w:r w:rsidRPr="00914AA3">
        <w:rPr>
          <w:rFonts w:ascii="Times New Roman" w:hAnsi="Times New Roman" w:cs="Times New Roman"/>
          <w:sz w:val="24"/>
          <w:szCs w:val="24"/>
        </w:rPr>
        <w:t xml:space="preserve"> is the proportion of success in sample p</w:t>
      </w:r>
      <w:r w:rsidRPr="007A6A3B">
        <w:rPr>
          <w:rFonts w:ascii="Times New Roman" w:hAnsi="Times New Roman" w:cs="Times New Roman"/>
          <w:sz w:val="24"/>
          <w:szCs w:val="24"/>
          <w:vertAlign w:val="subscript"/>
        </w:rPr>
        <w:t>2</w:t>
      </w:r>
      <w:r w:rsidRPr="00914AA3">
        <w:rPr>
          <w:rFonts w:ascii="Times New Roman" w:hAnsi="Times New Roman" w:cs="Times New Roman"/>
          <w:sz w:val="24"/>
          <w:szCs w:val="24"/>
        </w:rPr>
        <w:t>. Mathematically, p</w:t>
      </w:r>
      <w:r w:rsidRPr="007A6A3B">
        <w:rPr>
          <w:rFonts w:ascii="Times New Roman" w:hAnsi="Times New Roman" w:cs="Times New Roman"/>
          <w:sz w:val="24"/>
          <w:szCs w:val="24"/>
          <w:vertAlign w:val="subscript"/>
        </w:rPr>
        <w:t>1</w:t>
      </w:r>
      <w:r w:rsidRPr="00914AA3">
        <w:rPr>
          <w:rFonts w:ascii="Times New Roman" w:hAnsi="Times New Roman" w:cs="Times New Roman"/>
          <w:sz w:val="24"/>
          <w:szCs w:val="24"/>
        </w:rPr>
        <w:t>=x</w:t>
      </w:r>
      <w:r w:rsidRPr="007A6A3B">
        <w:rPr>
          <w:rFonts w:ascii="Times New Roman" w:hAnsi="Times New Roman" w:cs="Times New Roman"/>
          <w:sz w:val="24"/>
          <w:szCs w:val="24"/>
          <w:vertAlign w:val="subscript"/>
        </w:rPr>
        <w:t>1</w:t>
      </w:r>
      <w:r w:rsidRPr="00914AA3">
        <w:rPr>
          <w:rFonts w:ascii="Times New Roman" w:hAnsi="Times New Roman" w:cs="Times New Roman"/>
          <w:sz w:val="24"/>
          <w:szCs w:val="24"/>
        </w:rPr>
        <w:t>/n</w:t>
      </w:r>
      <w:r w:rsidRPr="007A6A3B">
        <w:rPr>
          <w:rFonts w:ascii="Times New Roman" w:hAnsi="Times New Roman" w:cs="Times New Roman"/>
          <w:sz w:val="24"/>
          <w:szCs w:val="24"/>
          <w:vertAlign w:val="subscript"/>
        </w:rPr>
        <w:t>1</w:t>
      </w:r>
      <w:r w:rsidRPr="00914AA3">
        <w:rPr>
          <w:rFonts w:ascii="Times New Roman" w:hAnsi="Times New Roman" w:cs="Times New Roman"/>
          <w:sz w:val="24"/>
          <w:szCs w:val="24"/>
        </w:rPr>
        <w:t xml:space="preserve"> &amp; p</w:t>
      </w:r>
      <w:r w:rsidRPr="007A6A3B">
        <w:rPr>
          <w:rFonts w:ascii="Times New Roman" w:hAnsi="Times New Roman" w:cs="Times New Roman"/>
          <w:sz w:val="24"/>
          <w:szCs w:val="24"/>
          <w:vertAlign w:val="subscript"/>
        </w:rPr>
        <w:t>2</w:t>
      </w:r>
      <w:r w:rsidRPr="00914AA3">
        <w:rPr>
          <w:rFonts w:ascii="Times New Roman" w:hAnsi="Times New Roman" w:cs="Times New Roman"/>
          <w:sz w:val="24"/>
          <w:szCs w:val="24"/>
        </w:rPr>
        <w:t>=x</w:t>
      </w:r>
      <w:r w:rsidRPr="007A6A3B">
        <w:rPr>
          <w:rFonts w:ascii="Times New Roman" w:hAnsi="Times New Roman" w:cs="Times New Roman"/>
          <w:sz w:val="24"/>
          <w:szCs w:val="24"/>
          <w:vertAlign w:val="subscript"/>
        </w:rPr>
        <w:t>2</w:t>
      </w:r>
      <w:r w:rsidRPr="00914AA3">
        <w:rPr>
          <w:rFonts w:ascii="Times New Roman" w:hAnsi="Times New Roman" w:cs="Times New Roman"/>
          <w:sz w:val="24"/>
          <w:szCs w:val="24"/>
        </w:rPr>
        <w:t>/n</w:t>
      </w:r>
      <w:r w:rsidRPr="007A6A3B">
        <w:rPr>
          <w:rFonts w:ascii="Times New Roman" w:hAnsi="Times New Roman" w:cs="Times New Roman"/>
          <w:sz w:val="24"/>
          <w:szCs w:val="24"/>
          <w:vertAlign w:val="subscript"/>
        </w:rPr>
        <w:t>2</w:t>
      </w:r>
      <w:r w:rsidRPr="00914AA3">
        <w:rPr>
          <w:rFonts w:ascii="Times New Roman" w:hAnsi="Times New Roman" w:cs="Times New Roman"/>
          <w:sz w:val="24"/>
          <w:szCs w:val="24"/>
        </w:rPr>
        <w:t>. X</w:t>
      </w:r>
      <w:r w:rsidRPr="007A6A3B">
        <w:rPr>
          <w:rFonts w:ascii="Times New Roman" w:hAnsi="Times New Roman" w:cs="Times New Roman"/>
          <w:sz w:val="24"/>
          <w:szCs w:val="24"/>
          <w:vertAlign w:val="subscript"/>
        </w:rPr>
        <w:t>1</w:t>
      </w:r>
      <w:r w:rsidR="007A6A3B">
        <w:rPr>
          <w:rFonts w:ascii="Times New Roman" w:hAnsi="Times New Roman" w:cs="Times New Roman"/>
          <w:sz w:val="24"/>
          <w:szCs w:val="24"/>
        </w:rPr>
        <w:t>, X</w:t>
      </w:r>
      <w:r w:rsidRPr="007A6A3B">
        <w:rPr>
          <w:rFonts w:ascii="Times New Roman" w:hAnsi="Times New Roman" w:cs="Times New Roman"/>
          <w:sz w:val="24"/>
          <w:szCs w:val="24"/>
          <w:vertAlign w:val="subscript"/>
        </w:rPr>
        <w:t>2</w:t>
      </w:r>
      <w:r w:rsidRPr="00914AA3">
        <w:rPr>
          <w:rFonts w:ascii="Times New Roman" w:hAnsi="Times New Roman" w:cs="Times New Roman"/>
          <w:sz w:val="24"/>
          <w:szCs w:val="24"/>
        </w:rPr>
        <w:t xml:space="preserve"> is the size of sample that meets the success criterion for samples 1 and 2 of sample size n</w:t>
      </w:r>
      <w:r w:rsidRPr="007A6A3B">
        <w:rPr>
          <w:rFonts w:ascii="Times New Roman" w:hAnsi="Times New Roman" w:cs="Times New Roman"/>
          <w:sz w:val="24"/>
          <w:szCs w:val="24"/>
          <w:vertAlign w:val="subscript"/>
        </w:rPr>
        <w:t>1</w:t>
      </w:r>
      <w:r w:rsidRPr="00914AA3">
        <w:rPr>
          <w:rFonts w:ascii="Times New Roman" w:hAnsi="Times New Roman" w:cs="Times New Roman"/>
          <w:sz w:val="24"/>
          <w:szCs w:val="24"/>
        </w:rPr>
        <w:t xml:space="preserve"> and n</w:t>
      </w:r>
      <w:r w:rsidRPr="007A6A3B">
        <w:rPr>
          <w:rFonts w:ascii="Times New Roman" w:hAnsi="Times New Roman" w:cs="Times New Roman"/>
          <w:sz w:val="24"/>
          <w:szCs w:val="24"/>
          <w:vertAlign w:val="subscript"/>
        </w:rPr>
        <w:t>2</w:t>
      </w:r>
      <w:r w:rsidRPr="00914AA3">
        <w:rPr>
          <w:rFonts w:ascii="Times New Roman" w:hAnsi="Times New Roman" w:cs="Times New Roman"/>
          <w:sz w:val="24"/>
          <w:szCs w:val="24"/>
        </w:rPr>
        <w:t>.</w:t>
      </w:r>
      <w:r w:rsidR="005C7F5E">
        <w:rPr>
          <w:rFonts w:ascii="Times New Roman" w:hAnsi="Times New Roman" w:cs="Times New Roman"/>
          <w:sz w:val="24"/>
          <w:szCs w:val="24"/>
        </w:rPr>
        <w:t xml:space="preserve"> The application could be to conclude on the performance of male and female students with GPA greater than </w:t>
      </w:r>
      <w:r w:rsidR="00016537">
        <w:rPr>
          <w:rFonts w:ascii="Times New Roman" w:hAnsi="Times New Roman" w:cs="Times New Roman"/>
          <w:sz w:val="24"/>
          <w:szCs w:val="24"/>
        </w:rPr>
        <w:t>3.4.</w:t>
      </w:r>
    </w:p>
    <w:p w:rsidR="007E122B" w:rsidRPr="00914AA3" w:rsidRDefault="007E122B">
      <w:pPr>
        <w:rPr>
          <w:rFonts w:ascii="Times New Roman" w:hAnsi="Times New Roman" w:cs="Times New Roman"/>
          <w:sz w:val="24"/>
          <w:szCs w:val="24"/>
        </w:rPr>
      </w:pPr>
      <w:r w:rsidRPr="00914AA3">
        <w:rPr>
          <w:rFonts w:ascii="Times New Roman" w:hAnsi="Times New Roman" w:cs="Times New Roman"/>
          <w:sz w:val="24"/>
          <w:szCs w:val="24"/>
        </w:rPr>
        <w:t>F-distribution may be performed to test the difference/ratio of two population variances/standard deviation, However, the two samples must be independent, selected from separate normally distributed population. An example of F-distribution is the variation in climatic conditions such as humidity in two different cities.</w:t>
      </w:r>
    </w:p>
    <w:p w:rsidR="007E122B" w:rsidRPr="00914AA3" w:rsidRDefault="000F487A">
      <w:pPr>
        <w:rPr>
          <w:rFonts w:ascii="Times New Roman" w:hAnsi="Times New Roman" w:cs="Times New Roman"/>
          <w:sz w:val="24"/>
          <w:szCs w:val="24"/>
        </w:rPr>
      </w:pPr>
      <w:r w:rsidRPr="00914AA3">
        <w:rPr>
          <w:rFonts w:ascii="Times New Roman" w:hAnsi="Times New Roman" w:cs="Times New Roman"/>
          <w:sz w:val="24"/>
          <w:szCs w:val="24"/>
        </w:rPr>
        <w:t>The procedure for testing all the hypothesis remains the same with few variations in the formula which shall be discussed below.</w:t>
      </w:r>
    </w:p>
    <w:p w:rsidR="000F487A" w:rsidRPr="00914AA3" w:rsidRDefault="000F487A">
      <w:pPr>
        <w:rPr>
          <w:rFonts w:ascii="Times New Roman" w:hAnsi="Times New Roman" w:cs="Times New Roman"/>
          <w:sz w:val="24"/>
          <w:szCs w:val="24"/>
        </w:rPr>
      </w:pPr>
    </w:p>
    <w:p w:rsidR="000F487A" w:rsidRPr="00914AA3" w:rsidRDefault="000F487A">
      <w:pPr>
        <w:rPr>
          <w:rFonts w:ascii="Times New Roman" w:hAnsi="Times New Roman" w:cs="Times New Roman"/>
          <w:sz w:val="24"/>
          <w:szCs w:val="24"/>
        </w:rPr>
      </w:pPr>
    </w:p>
    <w:p w:rsidR="000F487A" w:rsidRPr="00914AA3" w:rsidRDefault="000F487A">
      <w:pPr>
        <w:rPr>
          <w:rFonts w:ascii="Times New Roman" w:hAnsi="Times New Roman" w:cs="Times New Roman"/>
          <w:sz w:val="24"/>
          <w:szCs w:val="24"/>
        </w:rPr>
      </w:pPr>
    </w:p>
    <w:p w:rsidR="000F487A" w:rsidRPr="00914AA3" w:rsidRDefault="000F487A">
      <w:pPr>
        <w:rPr>
          <w:rFonts w:ascii="Times New Roman" w:hAnsi="Times New Roman" w:cs="Times New Roman"/>
          <w:sz w:val="24"/>
          <w:szCs w:val="24"/>
        </w:rPr>
      </w:pPr>
    </w:p>
    <w:p w:rsidR="000F487A" w:rsidRPr="00914AA3" w:rsidRDefault="000F487A">
      <w:pPr>
        <w:rPr>
          <w:rFonts w:ascii="Times New Roman" w:hAnsi="Times New Roman" w:cs="Times New Roman"/>
          <w:sz w:val="24"/>
          <w:szCs w:val="24"/>
        </w:rPr>
      </w:pPr>
    </w:p>
    <w:p w:rsidR="000F487A" w:rsidRPr="00914AA3" w:rsidRDefault="000F487A">
      <w:pPr>
        <w:rPr>
          <w:rFonts w:ascii="Times New Roman" w:hAnsi="Times New Roman" w:cs="Times New Roman"/>
          <w:sz w:val="24"/>
          <w:szCs w:val="24"/>
        </w:rPr>
      </w:pPr>
    </w:p>
    <w:p w:rsidR="000F487A" w:rsidRPr="00914AA3" w:rsidRDefault="000F487A">
      <w:pPr>
        <w:rPr>
          <w:rFonts w:ascii="Times New Roman" w:hAnsi="Times New Roman" w:cs="Times New Roman"/>
          <w:sz w:val="24"/>
          <w:szCs w:val="24"/>
        </w:rPr>
      </w:pPr>
    </w:p>
    <w:p w:rsidR="000F487A" w:rsidRPr="00914AA3" w:rsidRDefault="000F487A">
      <w:pPr>
        <w:rPr>
          <w:rFonts w:ascii="Times New Roman" w:hAnsi="Times New Roman" w:cs="Times New Roman"/>
          <w:sz w:val="24"/>
          <w:szCs w:val="24"/>
        </w:rPr>
      </w:pPr>
    </w:p>
    <w:p w:rsidR="000F487A" w:rsidRPr="00914AA3" w:rsidRDefault="000F487A">
      <w:pPr>
        <w:rPr>
          <w:rFonts w:ascii="Times New Roman" w:hAnsi="Times New Roman" w:cs="Times New Roman"/>
          <w:sz w:val="24"/>
          <w:szCs w:val="24"/>
        </w:rPr>
      </w:pPr>
    </w:p>
    <w:p w:rsidR="000F487A" w:rsidRPr="00914AA3" w:rsidRDefault="000F487A">
      <w:pPr>
        <w:rPr>
          <w:rFonts w:ascii="Times New Roman" w:hAnsi="Times New Roman" w:cs="Times New Roman"/>
          <w:sz w:val="24"/>
          <w:szCs w:val="24"/>
        </w:rPr>
      </w:pPr>
    </w:p>
    <w:p w:rsidR="000F487A" w:rsidRPr="00914AA3" w:rsidRDefault="000F487A">
      <w:pPr>
        <w:rPr>
          <w:rFonts w:ascii="Times New Roman" w:hAnsi="Times New Roman" w:cs="Times New Roman"/>
          <w:sz w:val="24"/>
          <w:szCs w:val="24"/>
        </w:rPr>
      </w:pPr>
    </w:p>
    <w:p w:rsidR="00016537" w:rsidRDefault="0046143B">
      <w:pPr>
        <w:rPr>
          <w:rFonts w:ascii="Times New Roman" w:hAnsi="Times New Roman" w:cs="Times New Roman"/>
          <w:b/>
          <w:sz w:val="24"/>
          <w:szCs w:val="24"/>
        </w:rPr>
      </w:pPr>
      <w:r>
        <w:rPr>
          <w:rFonts w:ascii="Times New Roman" w:hAnsi="Times New Roman" w:cs="Times New Roman"/>
          <w:b/>
          <w:sz w:val="24"/>
          <w:szCs w:val="24"/>
        </w:rPr>
        <w:lastRenderedPageBreak/>
        <w:t>ANALYSIS</w:t>
      </w:r>
    </w:p>
    <w:p w:rsidR="00E87747" w:rsidRPr="00167730" w:rsidRDefault="00E87747">
      <w:pPr>
        <w:rPr>
          <w:rFonts w:ascii="Times New Roman" w:hAnsi="Times New Roman" w:cs="Times New Roman"/>
          <w:sz w:val="24"/>
          <w:szCs w:val="24"/>
          <w:u w:val="single"/>
        </w:rPr>
      </w:pPr>
      <w:r w:rsidRPr="00167730">
        <w:rPr>
          <w:rFonts w:ascii="Times New Roman" w:hAnsi="Times New Roman" w:cs="Times New Roman"/>
          <w:sz w:val="24"/>
          <w:szCs w:val="24"/>
          <w:u w:val="single"/>
        </w:rPr>
        <w:t>PART I</w:t>
      </w:r>
      <w:r w:rsidR="0046143B">
        <w:rPr>
          <w:rFonts w:ascii="Times New Roman" w:hAnsi="Times New Roman" w:cs="Times New Roman"/>
          <w:sz w:val="24"/>
          <w:szCs w:val="24"/>
          <w:u w:val="single"/>
        </w:rPr>
        <w:t>:</w:t>
      </w:r>
    </w:p>
    <w:p w:rsidR="000F487A" w:rsidRPr="00914AA3" w:rsidRDefault="000F487A">
      <w:pPr>
        <w:rPr>
          <w:rFonts w:ascii="Times New Roman" w:hAnsi="Times New Roman" w:cs="Times New Roman"/>
          <w:sz w:val="24"/>
          <w:szCs w:val="24"/>
        </w:rPr>
      </w:pPr>
      <w:r w:rsidRPr="00914AA3">
        <w:rPr>
          <w:rFonts w:ascii="Times New Roman" w:hAnsi="Times New Roman" w:cs="Times New Roman"/>
          <w:sz w:val="24"/>
          <w:szCs w:val="24"/>
        </w:rPr>
        <w:t>Let us explore the first data sheet and perform hypothesis testing to test if the average company’s sales is greater than the competitor’s average sales at 0.05 level of significance. We begin the null hypothesis, assuming that the company’s average sales is less than or equal to the competitor’s average sales, opposite of the claim.</w:t>
      </w:r>
    </w:p>
    <w:p w:rsidR="000F487A" w:rsidRPr="00914AA3" w:rsidRDefault="000F487A">
      <w:pPr>
        <w:rPr>
          <w:rFonts w:ascii="Times New Roman" w:hAnsi="Times New Roman" w:cs="Times New Roman"/>
          <w:sz w:val="24"/>
          <w:szCs w:val="24"/>
        </w:rPr>
      </w:pPr>
      <w:r w:rsidRPr="00914AA3">
        <w:rPr>
          <w:rFonts w:ascii="Times New Roman" w:hAnsi="Times New Roman" w:cs="Times New Roman"/>
          <w:sz w:val="24"/>
          <w:szCs w:val="24"/>
        </w:rPr>
        <w:t>The Null Hypothesis: µ1-µ2&lt;=0</w:t>
      </w:r>
    </w:p>
    <w:p w:rsidR="000F487A" w:rsidRPr="00914AA3" w:rsidRDefault="000F487A" w:rsidP="000F487A">
      <w:pPr>
        <w:rPr>
          <w:rFonts w:ascii="Times New Roman" w:hAnsi="Times New Roman" w:cs="Times New Roman"/>
          <w:sz w:val="24"/>
          <w:szCs w:val="24"/>
        </w:rPr>
      </w:pPr>
      <w:r w:rsidRPr="00914AA3">
        <w:rPr>
          <w:rFonts w:ascii="Times New Roman" w:hAnsi="Times New Roman" w:cs="Times New Roman"/>
          <w:sz w:val="24"/>
          <w:szCs w:val="24"/>
        </w:rPr>
        <w:t xml:space="preserve">Alternate Hypothesis (Claim): </w:t>
      </w:r>
      <w:r w:rsidR="00FD5A7F">
        <w:rPr>
          <w:rFonts w:ascii="Times New Roman" w:hAnsi="Times New Roman" w:cs="Times New Roman"/>
          <w:sz w:val="24"/>
          <w:szCs w:val="24"/>
        </w:rPr>
        <w:t>µ1-µ2&gt;</w:t>
      </w:r>
      <w:r w:rsidRPr="00914AA3">
        <w:rPr>
          <w:rFonts w:ascii="Times New Roman" w:hAnsi="Times New Roman" w:cs="Times New Roman"/>
          <w:sz w:val="24"/>
          <w:szCs w:val="24"/>
        </w:rPr>
        <w:t>0</w:t>
      </w:r>
    </w:p>
    <w:p w:rsidR="000F487A" w:rsidRPr="00914AA3" w:rsidRDefault="000F487A">
      <w:pPr>
        <w:rPr>
          <w:rFonts w:ascii="Times New Roman" w:hAnsi="Times New Roman" w:cs="Times New Roman"/>
          <w:sz w:val="24"/>
          <w:szCs w:val="24"/>
        </w:rPr>
      </w:pPr>
      <w:r w:rsidRPr="00914AA3">
        <w:rPr>
          <w:rFonts w:ascii="Times New Roman" w:hAnsi="Times New Roman" w:cs="Times New Roman"/>
          <w:sz w:val="24"/>
          <w:szCs w:val="24"/>
        </w:rPr>
        <w:t>It is a right</w:t>
      </w:r>
      <w:r w:rsidRPr="00914AA3">
        <w:rPr>
          <w:rFonts w:ascii="Times New Roman" w:hAnsi="Times New Roman" w:cs="Times New Roman"/>
          <w:sz w:val="24"/>
          <w:szCs w:val="24"/>
        </w:rPr>
        <w:t>-tailed problem.</w:t>
      </w:r>
    </w:p>
    <w:p w:rsidR="000F487A" w:rsidRPr="00914AA3" w:rsidRDefault="000F487A">
      <w:pPr>
        <w:rPr>
          <w:rFonts w:ascii="Times New Roman" w:hAnsi="Times New Roman" w:cs="Times New Roman"/>
          <w:sz w:val="24"/>
          <w:szCs w:val="24"/>
        </w:rPr>
      </w:pPr>
      <w:r w:rsidRPr="00914AA3">
        <w:rPr>
          <w:rFonts w:ascii="Times New Roman" w:hAnsi="Times New Roman" w:cs="Times New Roman"/>
          <w:sz w:val="24"/>
          <w:szCs w:val="24"/>
        </w:rPr>
        <w:t xml:space="preserve">Now, </w:t>
      </w:r>
      <w:r w:rsidRPr="008D329D">
        <w:rPr>
          <w:rFonts w:ascii="Times New Roman" w:hAnsi="Times New Roman" w:cs="Times New Roman"/>
          <w:b/>
          <w:i/>
          <w:sz w:val="24"/>
          <w:szCs w:val="24"/>
        </w:rPr>
        <w:t>α=0.05</w:t>
      </w:r>
      <w:r w:rsidRPr="00914AA3">
        <w:rPr>
          <w:rFonts w:ascii="Times New Roman" w:hAnsi="Times New Roman" w:cs="Times New Roman"/>
          <w:sz w:val="24"/>
          <w:szCs w:val="24"/>
        </w:rPr>
        <w:t xml:space="preserve"> (given)</w:t>
      </w:r>
    </w:p>
    <w:p w:rsidR="000F487A" w:rsidRPr="00914AA3" w:rsidRDefault="000F487A">
      <w:pPr>
        <w:rPr>
          <w:rFonts w:ascii="Times New Roman" w:hAnsi="Times New Roman" w:cs="Times New Roman"/>
          <w:sz w:val="24"/>
          <w:szCs w:val="24"/>
        </w:rPr>
      </w:pPr>
      <w:r w:rsidRPr="00914AA3">
        <w:rPr>
          <w:rFonts w:ascii="Times New Roman" w:hAnsi="Times New Roman" w:cs="Times New Roman"/>
          <w:sz w:val="24"/>
          <w:szCs w:val="24"/>
        </w:rPr>
        <w:t>Solution:</w:t>
      </w:r>
    </w:p>
    <w:p w:rsidR="000F487A" w:rsidRPr="00914AA3" w:rsidRDefault="000F487A">
      <w:pPr>
        <w:rPr>
          <w:rFonts w:ascii="Times New Roman" w:hAnsi="Times New Roman" w:cs="Times New Roman"/>
          <w:sz w:val="24"/>
          <w:szCs w:val="24"/>
        </w:rPr>
      </w:pPr>
      <w:r w:rsidRPr="00914AA3">
        <w:rPr>
          <w:rFonts w:ascii="Times New Roman" w:hAnsi="Times New Roman" w:cs="Times New Roman"/>
          <w:sz w:val="24"/>
          <w:szCs w:val="24"/>
        </w:rPr>
        <w:t xml:space="preserve">First, we calculate the </w:t>
      </w:r>
      <w:r w:rsidR="00864670" w:rsidRPr="00914AA3">
        <w:rPr>
          <w:rFonts w:ascii="Times New Roman" w:hAnsi="Times New Roman" w:cs="Times New Roman"/>
          <w:sz w:val="24"/>
          <w:szCs w:val="24"/>
        </w:rPr>
        <w:t xml:space="preserve">size(n), </w:t>
      </w:r>
      <w:r w:rsidRPr="00914AA3">
        <w:rPr>
          <w:rFonts w:ascii="Times New Roman" w:hAnsi="Times New Roman" w:cs="Times New Roman"/>
          <w:sz w:val="24"/>
          <w:szCs w:val="24"/>
        </w:rPr>
        <w:t>mean(X) and variance of samples(S</w:t>
      </w:r>
      <w:r w:rsidRPr="00914AA3">
        <w:rPr>
          <w:rFonts w:ascii="Times New Roman" w:hAnsi="Times New Roman" w:cs="Times New Roman"/>
          <w:sz w:val="24"/>
          <w:szCs w:val="24"/>
          <w:vertAlign w:val="superscript"/>
        </w:rPr>
        <w:t>2</w:t>
      </w:r>
      <w:r w:rsidRPr="00914AA3">
        <w:rPr>
          <w:rFonts w:ascii="Times New Roman" w:hAnsi="Times New Roman" w:cs="Times New Roman"/>
          <w:sz w:val="24"/>
          <w:szCs w:val="24"/>
        </w:rPr>
        <w:t>),</w:t>
      </w:r>
    </w:p>
    <w:p w:rsidR="00864670" w:rsidRPr="00914AA3" w:rsidRDefault="00864670">
      <w:pPr>
        <w:rPr>
          <w:rFonts w:ascii="Times New Roman" w:hAnsi="Times New Roman" w:cs="Times New Roman"/>
          <w:sz w:val="24"/>
          <w:szCs w:val="24"/>
        </w:rPr>
      </w:pPr>
      <w:r w:rsidRPr="00914AA3">
        <w:rPr>
          <w:rFonts w:ascii="Times New Roman" w:hAnsi="Times New Roman" w:cs="Times New Roman"/>
          <w:sz w:val="24"/>
          <w:szCs w:val="24"/>
        </w:rPr>
        <w:t>n</w:t>
      </w:r>
      <w:r w:rsidRPr="00914AA3">
        <w:rPr>
          <w:rFonts w:ascii="Times New Roman" w:hAnsi="Times New Roman" w:cs="Times New Roman"/>
          <w:sz w:val="24"/>
          <w:szCs w:val="24"/>
          <w:vertAlign w:val="subscript"/>
        </w:rPr>
        <w:t>1</w:t>
      </w:r>
      <w:r w:rsidRPr="00914AA3">
        <w:rPr>
          <w:rFonts w:ascii="Times New Roman" w:hAnsi="Times New Roman" w:cs="Times New Roman"/>
          <w:sz w:val="24"/>
          <w:szCs w:val="24"/>
        </w:rPr>
        <w:t>=46</w:t>
      </w:r>
    </w:p>
    <w:p w:rsidR="00864670" w:rsidRPr="00914AA3" w:rsidRDefault="00864670">
      <w:pPr>
        <w:rPr>
          <w:rFonts w:ascii="Times New Roman" w:hAnsi="Times New Roman" w:cs="Times New Roman"/>
          <w:sz w:val="24"/>
          <w:szCs w:val="24"/>
        </w:rPr>
      </w:pPr>
      <w:r w:rsidRPr="00914AA3">
        <w:rPr>
          <w:rFonts w:ascii="Times New Roman" w:hAnsi="Times New Roman" w:cs="Times New Roman"/>
          <w:sz w:val="24"/>
          <w:szCs w:val="24"/>
        </w:rPr>
        <w:t>n</w:t>
      </w:r>
      <w:r w:rsidRPr="00914AA3">
        <w:rPr>
          <w:rFonts w:ascii="Times New Roman" w:hAnsi="Times New Roman" w:cs="Times New Roman"/>
          <w:sz w:val="24"/>
          <w:szCs w:val="24"/>
          <w:vertAlign w:val="subscript"/>
        </w:rPr>
        <w:t>2</w:t>
      </w:r>
      <w:r w:rsidRPr="00914AA3">
        <w:rPr>
          <w:rFonts w:ascii="Times New Roman" w:hAnsi="Times New Roman" w:cs="Times New Roman"/>
          <w:sz w:val="24"/>
          <w:szCs w:val="24"/>
        </w:rPr>
        <w:t>=34</w:t>
      </w:r>
    </w:p>
    <w:p w:rsidR="000F487A" w:rsidRPr="00914AA3" w:rsidRDefault="000F487A">
      <w:pPr>
        <w:rPr>
          <w:rFonts w:ascii="Times New Roman" w:hAnsi="Times New Roman" w:cs="Times New Roman"/>
          <w:sz w:val="24"/>
          <w:szCs w:val="24"/>
        </w:rPr>
      </w:pPr>
      <w:r w:rsidRPr="00914AA3">
        <w:rPr>
          <w:rFonts w:ascii="Times New Roman" w:hAnsi="Times New Roman" w:cs="Times New Roman"/>
          <w:sz w:val="24"/>
          <w:szCs w:val="24"/>
        </w:rPr>
        <w:t>X</w:t>
      </w:r>
      <w:r w:rsidRPr="00914AA3">
        <w:rPr>
          <w:rFonts w:ascii="Times New Roman" w:hAnsi="Times New Roman" w:cs="Times New Roman"/>
          <w:sz w:val="24"/>
          <w:szCs w:val="24"/>
          <w:vertAlign w:val="subscript"/>
        </w:rPr>
        <w:t>1</w:t>
      </w:r>
      <w:r w:rsidRPr="00914AA3">
        <w:rPr>
          <w:rFonts w:ascii="Times New Roman" w:hAnsi="Times New Roman" w:cs="Times New Roman"/>
          <w:sz w:val="24"/>
          <w:szCs w:val="24"/>
        </w:rPr>
        <w:t>=</w:t>
      </w:r>
      <w:r w:rsidR="00864670" w:rsidRPr="00914AA3">
        <w:rPr>
          <w:rFonts w:ascii="Times New Roman" w:hAnsi="Times New Roman" w:cs="Times New Roman"/>
          <w:color w:val="000000"/>
          <w:sz w:val="24"/>
          <w:szCs w:val="24"/>
        </w:rPr>
        <w:t xml:space="preserve"> </w:t>
      </w:r>
      <w:r w:rsidR="00864670" w:rsidRPr="00914AA3">
        <w:rPr>
          <w:rFonts w:ascii="Times New Roman" w:hAnsi="Times New Roman" w:cs="Times New Roman"/>
          <w:sz w:val="24"/>
          <w:szCs w:val="24"/>
        </w:rPr>
        <w:t>7692.282</w:t>
      </w:r>
    </w:p>
    <w:p w:rsidR="000F487A" w:rsidRPr="00914AA3" w:rsidRDefault="000F487A">
      <w:pPr>
        <w:rPr>
          <w:rFonts w:ascii="Times New Roman" w:eastAsia="Times New Roman" w:hAnsi="Times New Roman" w:cs="Times New Roman"/>
          <w:color w:val="000000"/>
          <w:sz w:val="24"/>
          <w:szCs w:val="24"/>
          <w:lang w:val="en-US"/>
        </w:rPr>
      </w:pPr>
      <w:r w:rsidRPr="00914AA3">
        <w:rPr>
          <w:rFonts w:ascii="Times New Roman" w:hAnsi="Times New Roman" w:cs="Times New Roman"/>
          <w:sz w:val="24"/>
          <w:szCs w:val="24"/>
        </w:rPr>
        <w:t>X</w:t>
      </w:r>
      <w:r w:rsidRPr="00914AA3">
        <w:rPr>
          <w:rFonts w:ascii="Times New Roman" w:hAnsi="Times New Roman" w:cs="Times New Roman"/>
          <w:sz w:val="24"/>
          <w:szCs w:val="24"/>
          <w:vertAlign w:val="subscript"/>
        </w:rPr>
        <w:t>2</w:t>
      </w:r>
      <w:r w:rsidRPr="00914AA3">
        <w:rPr>
          <w:rFonts w:ascii="Times New Roman" w:hAnsi="Times New Roman" w:cs="Times New Roman"/>
          <w:sz w:val="24"/>
          <w:szCs w:val="24"/>
        </w:rPr>
        <w:t>=</w:t>
      </w:r>
      <w:r w:rsidR="00864670" w:rsidRPr="00914AA3">
        <w:rPr>
          <w:rFonts w:ascii="Times New Roman" w:hAnsi="Times New Roman" w:cs="Times New Roman"/>
          <w:color w:val="000000"/>
          <w:sz w:val="24"/>
          <w:szCs w:val="24"/>
        </w:rPr>
        <w:t xml:space="preserve"> </w:t>
      </w:r>
      <w:r w:rsidR="00864670" w:rsidRPr="00914AA3">
        <w:rPr>
          <w:rFonts w:ascii="Times New Roman" w:eastAsia="Times New Roman" w:hAnsi="Times New Roman" w:cs="Times New Roman"/>
          <w:color w:val="000000"/>
          <w:sz w:val="24"/>
          <w:szCs w:val="24"/>
          <w:lang w:val="en-US"/>
        </w:rPr>
        <w:t>7012.994</w:t>
      </w:r>
    </w:p>
    <w:p w:rsidR="000F487A" w:rsidRPr="00914AA3" w:rsidRDefault="000F487A">
      <w:pPr>
        <w:rPr>
          <w:rFonts w:ascii="Times New Roman" w:eastAsia="Times New Roman" w:hAnsi="Times New Roman" w:cs="Times New Roman"/>
          <w:color w:val="000000"/>
          <w:sz w:val="24"/>
          <w:szCs w:val="24"/>
          <w:lang w:val="en-US"/>
        </w:rPr>
      </w:pPr>
      <w:r w:rsidRPr="00914AA3">
        <w:rPr>
          <w:rFonts w:ascii="Times New Roman" w:hAnsi="Times New Roman" w:cs="Times New Roman"/>
          <w:sz w:val="24"/>
          <w:szCs w:val="24"/>
        </w:rPr>
        <w:t>S</w:t>
      </w:r>
      <w:r w:rsidRPr="00914AA3">
        <w:rPr>
          <w:rFonts w:ascii="Times New Roman" w:hAnsi="Times New Roman" w:cs="Times New Roman"/>
          <w:sz w:val="24"/>
          <w:szCs w:val="24"/>
          <w:vertAlign w:val="subscript"/>
        </w:rPr>
        <w:t>1</w:t>
      </w:r>
      <w:r w:rsidRPr="00914AA3">
        <w:rPr>
          <w:rFonts w:ascii="Times New Roman" w:hAnsi="Times New Roman" w:cs="Times New Roman"/>
          <w:sz w:val="24"/>
          <w:szCs w:val="24"/>
          <w:vertAlign w:val="superscript"/>
        </w:rPr>
        <w:t>2</w:t>
      </w:r>
      <w:r w:rsidRPr="00914AA3">
        <w:rPr>
          <w:rFonts w:ascii="Times New Roman" w:hAnsi="Times New Roman" w:cs="Times New Roman"/>
          <w:sz w:val="24"/>
          <w:szCs w:val="24"/>
        </w:rPr>
        <w:t>=</w:t>
      </w:r>
      <w:r w:rsidR="00864670" w:rsidRPr="00914AA3">
        <w:rPr>
          <w:rFonts w:ascii="Times New Roman" w:hAnsi="Times New Roman" w:cs="Times New Roman"/>
          <w:color w:val="000000"/>
          <w:sz w:val="24"/>
          <w:szCs w:val="24"/>
        </w:rPr>
        <w:t xml:space="preserve"> </w:t>
      </w:r>
      <w:r w:rsidR="00864670" w:rsidRPr="00914AA3">
        <w:rPr>
          <w:rFonts w:ascii="Times New Roman" w:eastAsia="Times New Roman" w:hAnsi="Times New Roman" w:cs="Times New Roman"/>
          <w:color w:val="000000"/>
          <w:sz w:val="24"/>
          <w:szCs w:val="24"/>
          <w:lang w:val="en-US"/>
        </w:rPr>
        <w:t>3289016.2</w:t>
      </w:r>
    </w:p>
    <w:p w:rsidR="00864670" w:rsidRPr="00914AA3" w:rsidRDefault="000F487A" w:rsidP="00864670">
      <w:pPr>
        <w:rPr>
          <w:rFonts w:ascii="Times New Roman" w:eastAsia="Times New Roman" w:hAnsi="Times New Roman" w:cs="Times New Roman"/>
          <w:color w:val="000000"/>
          <w:sz w:val="24"/>
          <w:szCs w:val="24"/>
          <w:lang w:val="en-US"/>
        </w:rPr>
      </w:pPr>
      <w:r w:rsidRPr="00914AA3">
        <w:rPr>
          <w:rFonts w:ascii="Times New Roman" w:hAnsi="Times New Roman" w:cs="Times New Roman"/>
          <w:sz w:val="24"/>
          <w:szCs w:val="24"/>
        </w:rPr>
        <w:t>S</w:t>
      </w:r>
      <w:r w:rsidRPr="00914AA3">
        <w:rPr>
          <w:rFonts w:ascii="Times New Roman" w:hAnsi="Times New Roman" w:cs="Times New Roman"/>
          <w:sz w:val="24"/>
          <w:szCs w:val="24"/>
          <w:vertAlign w:val="subscript"/>
        </w:rPr>
        <w:t>2</w:t>
      </w:r>
      <w:r w:rsidRPr="00914AA3">
        <w:rPr>
          <w:rFonts w:ascii="Times New Roman" w:hAnsi="Times New Roman" w:cs="Times New Roman"/>
          <w:sz w:val="24"/>
          <w:szCs w:val="24"/>
          <w:vertAlign w:val="superscript"/>
        </w:rPr>
        <w:t>2</w:t>
      </w:r>
      <w:r w:rsidRPr="00914AA3">
        <w:rPr>
          <w:rFonts w:ascii="Times New Roman" w:hAnsi="Times New Roman" w:cs="Times New Roman"/>
          <w:sz w:val="24"/>
          <w:szCs w:val="24"/>
        </w:rPr>
        <w:t>=</w:t>
      </w:r>
      <w:r w:rsidR="00864670" w:rsidRPr="00914AA3">
        <w:rPr>
          <w:rFonts w:ascii="Times New Roman" w:hAnsi="Times New Roman" w:cs="Times New Roman"/>
          <w:color w:val="000000"/>
          <w:sz w:val="24"/>
          <w:szCs w:val="24"/>
        </w:rPr>
        <w:t xml:space="preserve"> </w:t>
      </w:r>
      <w:r w:rsidR="00864670" w:rsidRPr="00914AA3">
        <w:rPr>
          <w:rFonts w:ascii="Times New Roman" w:eastAsia="Times New Roman" w:hAnsi="Times New Roman" w:cs="Times New Roman"/>
          <w:color w:val="000000"/>
          <w:sz w:val="24"/>
          <w:szCs w:val="24"/>
          <w:lang w:val="en-US"/>
        </w:rPr>
        <w:t>7283256.5</w:t>
      </w:r>
    </w:p>
    <w:p w:rsidR="000F487A" w:rsidRPr="00914AA3" w:rsidRDefault="00864670">
      <w:pPr>
        <w:rPr>
          <w:rFonts w:ascii="Times New Roman" w:hAnsi="Times New Roman" w:cs="Times New Roman"/>
          <w:sz w:val="24"/>
          <w:szCs w:val="24"/>
        </w:rPr>
      </w:pPr>
      <w:r w:rsidRPr="00914AA3">
        <w:rPr>
          <w:rFonts w:ascii="Times New Roman" w:hAnsi="Times New Roman" w:cs="Times New Roman"/>
          <w:sz w:val="24"/>
          <w:szCs w:val="24"/>
        </w:rPr>
        <w:t>Now, we calculate the degrees of freedom (df):</w:t>
      </w:r>
    </w:p>
    <w:p w:rsidR="00864670" w:rsidRPr="00914AA3" w:rsidRDefault="00864670">
      <w:pPr>
        <w:rPr>
          <w:rFonts w:ascii="Times New Roman" w:hAnsi="Times New Roman" w:cs="Times New Roman"/>
          <w:sz w:val="24"/>
          <w:szCs w:val="24"/>
        </w:rPr>
      </w:pPr>
      <w:r w:rsidRPr="008D329D">
        <w:rPr>
          <w:rFonts w:ascii="Times New Roman" w:hAnsi="Times New Roman" w:cs="Times New Roman"/>
          <w:i/>
          <w:noProof/>
          <w:sz w:val="24"/>
          <w:szCs w:val="24"/>
        </w:rPr>
        <w:drawing>
          <wp:inline distT="0" distB="0" distL="0" distR="0">
            <wp:extent cx="3678390" cy="1626781"/>
            <wp:effectExtent l="0" t="0" r="0" b="0"/>
            <wp:docPr id="1" name="Picture 1" descr="Image result for degree of freedom in two sample 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gree of freedom in two sample t t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505" cy="1630812"/>
                    </a:xfrm>
                    <a:prstGeom prst="rect">
                      <a:avLst/>
                    </a:prstGeom>
                    <a:noFill/>
                    <a:ln>
                      <a:noFill/>
                    </a:ln>
                  </pic:spPr>
                </pic:pic>
              </a:graphicData>
            </a:graphic>
          </wp:inline>
        </w:drawing>
      </w:r>
    </w:p>
    <w:p w:rsidR="00864670" w:rsidRPr="00914AA3" w:rsidRDefault="00864670">
      <w:pPr>
        <w:rPr>
          <w:rFonts w:ascii="Times New Roman" w:hAnsi="Times New Roman" w:cs="Times New Roman"/>
          <w:sz w:val="24"/>
          <w:szCs w:val="24"/>
        </w:rPr>
      </w:pPr>
      <w:r w:rsidRPr="00914AA3">
        <w:rPr>
          <w:rFonts w:ascii="Times New Roman" w:hAnsi="Times New Roman" w:cs="Times New Roman"/>
          <w:sz w:val="24"/>
          <w:szCs w:val="24"/>
        </w:rPr>
        <w:t>After substituting values, we obtain:</w:t>
      </w:r>
    </w:p>
    <w:p w:rsidR="00864670" w:rsidRDefault="00864670">
      <w:pPr>
        <w:rPr>
          <w:rFonts w:ascii="Times New Roman" w:hAnsi="Times New Roman" w:cs="Times New Roman"/>
          <w:sz w:val="24"/>
          <w:szCs w:val="24"/>
        </w:rPr>
      </w:pPr>
      <w:r w:rsidRPr="00914AA3">
        <w:rPr>
          <w:rFonts w:ascii="Times New Roman" w:hAnsi="Times New Roman" w:cs="Times New Roman"/>
          <w:sz w:val="24"/>
          <w:szCs w:val="24"/>
        </w:rPr>
        <w:t>df=54.27~55</w:t>
      </w:r>
    </w:p>
    <w:p w:rsidR="00914AA3" w:rsidRDefault="00914AA3">
      <w:pPr>
        <w:rPr>
          <w:rFonts w:ascii="Times New Roman" w:hAnsi="Times New Roman" w:cs="Times New Roman"/>
          <w:sz w:val="24"/>
          <w:szCs w:val="24"/>
        </w:rPr>
      </w:pPr>
    </w:p>
    <w:p w:rsidR="00914AA3" w:rsidRDefault="00914AA3">
      <w:pPr>
        <w:rPr>
          <w:rFonts w:ascii="Times New Roman" w:hAnsi="Times New Roman" w:cs="Times New Roman"/>
          <w:sz w:val="24"/>
          <w:szCs w:val="24"/>
        </w:rPr>
      </w:pPr>
    </w:p>
    <w:p w:rsidR="00914AA3" w:rsidRDefault="00914AA3">
      <w:pPr>
        <w:rPr>
          <w:rFonts w:ascii="Times New Roman" w:hAnsi="Times New Roman" w:cs="Times New Roman"/>
          <w:sz w:val="24"/>
          <w:szCs w:val="24"/>
        </w:rPr>
      </w:pPr>
    </w:p>
    <w:p w:rsidR="00914AA3" w:rsidRDefault="00914AA3">
      <w:pPr>
        <w:rPr>
          <w:rFonts w:ascii="Times New Roman" w:hAnsi="Times New Roman" w:cs="Times New Roman"/>
          <w:sz w:val="24"/>
          <w:szCs w:val="24"/>
        </w:rPr>
      </w:pPr>
    </w:p>
    <w:p w:rsidR="00914AA3" w:rsidRPr="00914AA3" w:rsidRDefault="00914AA3">
      <w:pPr>
        <w:rPr>
          <w:rFonts w:ascii="Times New Roman" w:hAnsi="Times New Roman" w:cs="Times New Roman"/>
          <w:sz w:val="24"/>
          <w:szCs w:val="24"/>
        </w:rPr>
      </w:pPr>
      <w:r>
        <w:rPr>
          <w:rFonts w:ascii="Times New Roman" w:hAnsi="Times New Roman" w:cs="Times New Roman"/>
          <w:sz w:val="24"/>
          <w:szCs w:val="24"/>
        </w:rPr>
        <w:lastRenderedPageBreak/>
        <w:t>Test statistic (t) and standard error (also known as sampling error) can be determined using:</w:t>
      </w:r>
    </w:p>
    <w:p w:rsidR="00914AA3" w:rsidRDefault="00914AA3" w:rsidP="00914AA3">
      <w:pPr>
        <w:rPr>
          <w:rFonts w:ascii="Times New Roman" w:eastAsiaTheme="minorEastAsia" w:hAnsi="Times New Roman" w:cs="Times New Roman"/>
          <w:sz w:val="24"/>
          <w:szCs w:val="24"/>
        </w:rPr>
      </w:pPr>
      <w:r w:rsidRPr="008D329D">
        <w:rPr>
          <w:rFonts w:ascii="Times New Roman" w:hAnsi="Times New Roman" w:cs="Times New Roman"/>
          <w:i/>
          <w:noProof/>
          <w:sz w:val="24"/>
          <w:szCs w:val="24"/>
        </w:rPr>
        <w:drawing>
          <wp:inline distT="0" distB="0" distL="0" distR="0" wp14:anchorId="7FFAF059" wp14:editId="58E37094">
            <wp:extent cx="251460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600" cy="1438275"/>
                    </a:xfrm>
                    <a:prstGeom prst="rect">
                      <a:avLst/>
                    </a:prstGeom>
                  </pic:spPr>
                </pic:pic>
              </a:graphicData>
            </a:graphic>
          </wp:inline>
        </w:drawing>
      </w:r>
    </w:p>
    <w:p w:rsidR="00914AA3" w:rsidRDefault="00914AA3" w:rsidP="00914AA3">
      <w:pPr>
        <w:rPr>
          <w:rFonts w:ascii="Times New Roman" w:eastAsia="Times New Roman" w:hAnsi="Times New Roman" w:cs="Times New Roman"/>
          <w:b/>
          <w:bCs/>
          <w:color w:val="000000"/>
          <w:sz w:val="24"/>
          <w:szCs w:val="24"/>
          <w:lang w:val="en-US"/>
        </w:rPr>
      </w:pPr>
      <w:r>
        <w:rPr>
          <w:rFonts w:ascii="Times New Roman" w:eastAsiaTheme="minorEastAsia" w:hAnsi="Times New Roman" w:cs="Times New Roman"/>
          <w:sz w:val="24"/>
          <w:szCs w:val="24"/>
        </w:rPr>
        <w:t xml:space="preserve">Therefore, standard error = </w:t>
      </w:r>
      <w:r>
        <w:rPr>
          <w:rFonts w:ascii="Times New Roman" w:eastAsia="Times New Roman" w:hAnsi="Times New Roman" w:cs="Times New Roman"/>
          <w:b/>
          <w:bCs/>
          <w:color w:val="000000"/>
          <w:sz w:val="24"/>
          <w:szCs w:val="24"/>
          <w:lang w:val="en-US"/>
        </w:rPr>
        <w:t>534.52</w:t>
      </w:r>
    </w:p>
    <w:p w:rsidR="00914AA3" w:rsidRPr="008D329D" w:rsidRDefault="00914AA3" w:rsidP="00914AA3">
      <w:pPr>
        <w:rPr>
          <w:rFonts w:ascii="Times New Roman" w:eastAsia="Times New Roman" w:hAnsi="Times New Roman" w:cs="Times New Roman"/>
          <w:b/>
          <w:bCs/>
          <w:i/>
          <w:color w:val="000000"/>
          <w:sz w:val="24"/>
          <w:szCs w:val="24"/>
          <w:lang w:val="en-US"/>
        </w:rPr>
      </w:pPr>
      <w:r w:rsidRPr="008D329D">
        <w:rPr>
          <w:rFonts w:ascii="Times New Roman" w:eastAsia="Times New Roman" w:hAnsi="Times New Roman" w:cs="Times New Roman"/>
          <w:b/>
          <w:bCs/>
          <w:i/>
          <w:color w:val="000000"/>
          <w:sz w:val="24"/>
          <w:szCs w:val="24"/>
          <w:lang w:val="en-US"/>
        </w:rPr>
        <w:t>t (test-statistic) = 1.271</w:t>
      </w:r>
    </w:p>
    <w:p w:rsidR="00914AA3" w:rsidRDefault="00914AA3" w:rsidP="00914AA3">
      <w:pP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t (critical) can be found out using the Excel formula</w:t>
      </w:r>
    </w:p>
    <w:p w:rsidR="00914AA3" w:rsidRPr="008D329D" w:rsidRDefault="00914AA3" w:rsidP="00914AA3">
      <w:pPr>
        <w:rPr>
          <w:rFonts w:ascii="Times New Roman" w:eastAsia="Times New Roman" w:hAnsi="Times New Roman" w:cs="Times New Roman"/>
          <w:bCs/>
          <w:i/>
          <w:color w:val="000000"/>
          <w:sz w:val="24"/>
          <w:szCs w:val="24"/>
          <w:lang w:val="en-US"/>
        </w:rPr>
      </w:pPr>
      <w:r w:rsidRPr="008D329D">
        <w:rPr>
          <w:rFonts w:ascii="Times New Roman" w:eastAsia="Times New Roman" w:hAnsi="Times New Roman" w:cs="Times New Roman"/>
          <w:bCs/>
          <w:i/>
          <w:color w:val="000000"/>
          <w:sz w:val="24"/>
          <w:szCs w:val="24"/>
          <w:lang w:val="en-US"/>
        </w:rPr>
        <w:t>=T.INV(1-α, df)</w:t>
      </w:r>
    </w:p>
    <w:p w:rsidR="00914AA3" w:rsidRDefault="00914AA3" w:rsidP="00914AA3">
      <w:pP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 xml:space="preserve"> Substituting α=0.05 &amp; df = 55</w:t>
      </w:r>
    </w:p>
    <w:p w:rsidR="00914AA3" w:rsidRPr="008D329D" w:rsidRDefault="00914AA3" w:rsidP="00914AA3">
      <w:pPr>
        <w:rPr>
          <w:rFonts w:ascii="Times New Roman" w:eastAsia="Times New Roman" w:hAnsi="Times New Roman" w:cs="Times New Roman"/>
          <w:b/>
          <w:bCs/>
          <w:i/>
          <w:color w:val="000000"/>
          <w:sz w:val="24"/>
          <w:szCs w:val="24"/>
          <w:lang w:val="en-US"/>
        </w:rPr>
      </w:pPr>
      <w:r w:rsidRPr="008D329D">
        <w:rPr>
          <w:rFonts w:ascii="Times New Roman" w:eastAsia="Times New Roman" w:hAnsi="Times New Roman" w:cs="Times New Roman"/>
          <w:b/>
          <w:bCs/>
          <w:i/>
          <w:color w:val="000000"/>
          <w:sz w:val="24"/>
          <w:szCs w:val="24"/>
          <w:lang w:val="en-US"/>
        </w:rPr>
        <w:t>t (critical) = 1.673</w:t>
      </w:r>
    </w:p>
    <w:p w:rsidR="00914AA3" w:rsidRDefault="00D91B58" w:rsidP="00914AA3">
      <w:pP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Further, p-value is obtained using the Excel function:</w:t>
      </w:r>
    </w:p>
    <w:p w:rsidR="00D91B58" w:rsidRPr="008D329D" w:rsidRDefault="00D91B58" w:rsidP="00914AA3">
      <w:pPr>
        <w:rPr>
          <w:rFonts w:ascii="Times New Roman" w:eastAsia="Times New Roman" w:hAnsi="Times New Roman" w:cs="Times New Roman"/>
          <w:bCs/>
          <w:i/>
          <w:color w:val="000000"/>
          <w:sz w:val="24"/>
          <w:szCs w:val="24"/>
          <w:lang w:val="en-US"/>
        </w:rPr>
      </w:pPr>
      <w:r w:rsidRPr="008D329D">
        <w:rPr>
          <w:rFonts w:ascii="Times New Roman" w:eastAsia="Times New Roman" w:hAnsi="Times New Roman" w:cs="Times New Roman"/>
          <w:bCs/>
          <w:i/>
          <w:color w:val="000000"/>
          <w:sz w:val="24"/>
          <w:szCs w:val="24"/>
          <w:lang w:val="en-US"/>
        </w:rPr>
        <w:t>=1 – T.DIST(t, df, 1)</w:t>
      </w:r>
    </w:p>
    <w:p w:rsidR="00D91B58" w:rsidRDefault="00D91B58" w:rsidP="00914AA3">
      <w:pP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Substituting t (test-statistic) = 1.271 and df =55:</w:t>
      </w:r>
    </w:p>
    <w:p w:rsidR="00D91B58" w:rsidRPr="008D329D" w:rsidRDefault="00D91B58" w:rsidP="00914AA3">
      <w:pPr>
        <w:rPr>
          <w:rFonts w:ascii="Times New Roman" w:eastAsia="Times New Roman" w:hAnsi="Times New Roman" w:cs="Times New Roman"/>
          <w:b/>
          <w:bCs/>
          <w:i/>
          <w:color w:val="000000"/>
          <w:sz w:val="24"/>
          <w:szCs w:val="24"/>
          <w:lang w:val="en-US"/>
        </w:rPr>
      </w:pPr>
      <w:r w:rsidRPr="008D329D">
        <w:rPr>
          <w:rFonts w:ascii="Times New Roman" w:eastAsia="Times New Roman" w:hAnsi="Times New Roman" w:cs="Times New Roman"/>
          <w:b/>
          <w:bCs/>
          <w:i/>
          <w:color w:val="000000"/>
          <w:sz w:val="24"/>
          <w:szCs w:val="24"/>
          <w:lang w:val="en-US"/>
        </w:rPr>
        <w:t>p-value = 0.1046</w:t>
      </w:r>
    </w:p>
    <w:p w:rsidR="00914AA3" w:rsidRDefault="002365B3">
      <w:pP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In other instances, Margin of error can be calculated by the product of z (critical) and Standard err</w:t>
      </w:r>
      <w:r w:rsidR="007C7818">
        <w:rPr>
          <w:rFonts w:ascii="Times New Roman" w:eastAsia="Times New Roman" w:hAnsi="Times New Roman" w:cs="Times New Roman"/>
          <w:bCs/>
          <w:color w:val="000000"/>
          <w:sz w:val="24"/>
          <w:szCs w:val="24"/>
          <w:lang w:val="en-US"/>
        </w:rPr>
        <w:t>or. The procedure to calculate z (critical) remains</w:t>
      </w:r>
      <w:r>
        <w:rPr>
          <w:rFonts w:ascii="Times New Roman" w:eastAsia="Times New Roman" w:hAnsi="Times New Roman" w:cs="Times New Roman"/>
          <w:bCs/>
          <w:color w:val="000000"/>
          <w:sz w:val="24"/>
          <w:szCs w:val="24"/>
          <w:lang w:val="en-US"/>
        </w:rPr>
        <w:t xml:space="preserve"> similar to the excel formula for t-critical, except that the degree of freedom is eliminated.</w:t>
      </w:r>
    </w:p>
    <w:p w:rsidR="006971C9" w:rsidRDefault="006971C9">
      <w:pPr>
        <w:rPr>
          <w:rFonts w:ascii="Times New Roman" w:eastAsia="Times New Roman" w:hAnsi="Times New Roman" w:cs="Times New Roman"/>
          <w:bCs/>
          <w:color w:val="000000"/>
          <w:sz w:val="24"/>
          <w:szCs w:val="24"/>
          <w:lang w:val="en-US"/>
        </w:rPr>
      </w:pPr>
      <w:r w:rsidRPr="00232991">
        <w:rPr>
          <w:rFonts w:ascii="Times New Roman" w:hAnsi="Times New Roman" w:cs="Times New Roman"/>
          <w:noProof/>
          <w:sz w:val="24"/>
          <w:szCs w:val="24"/>
        </w:rPr>
        <w:drawing>
          <wp:inline distT="0" distB="0" distL="0" distR="0" wp14:anchorId="20A2F4A7" wp14:editId="26907E24">
            <wp:extent cx="2819400" cy="876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Lst>
                    </a:blip>
                    <a:stretch>
                      <a:fillRect/>
                    </a:stretch>
                  </pic:blipFill>
                  <pic:spPr>
                    <a:xfrm>
                      <a:off x="0" y="0"/>
                      <a:ext cx="2819400" cy="876300"/>
                    </a:xfrm>
                    <a:prstGeom prst="rect">
                      <a:avLst/>
                    </a:prstGeom>
                  </pic:spPr>
                </pic:pic>
              </a:graphicData>
            </a:graphic>
          </wp:inline>
        </w:drawing>
      </w:r>
    </w:p>
    <w:p w:rsidR="002365B3" w:rsidRDefault="002365B3">
      <w:pPr>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With the help of margin of error, we can calculate confidence interval’s upper and lower limit by adding and subtracting this margin of error to the difference of the two sample means, respectively.</w:t>
      </w:r>
    </w:p>
    <w:p w:rsidR="006971C9" w:rsidRDefault="006971C9">
      <w:pPr>
        <w:rPr>
          <w:rFonts w:ascii="Times New Roman" w:eastAsia="Times New Roman" w:hAnsi="Times New Roman" w:cs="Times New Roman"/>
          <w:bCs/>
          <w:color w:val="000000"/>
          <w:sz w:val="24"/>
          <w:szCs w:val="24"/>
          <w:lang w:val="en-US"/>
        </w:rPr>
      </w:pPr>
    </w:p>
    <w:p w:rsidR="006971C9" w:rsidRDefault="006971C9">
      <w:pPr>
        <w:rPr>
          <w:rFonts w:ascii="Times New Roman" w:eastAsia="Times New Roman" w:hAnsi="Times New Roman" w:cs="Times New Roman"/>
          <w:bCs/>
          <w:color w:val="000000"/>
          <w:sz w:val="24"/>
          <w:szCs w:val="24"/>
          <w:lang w:val="en-US"/>
        </w:rPr>
      </w:pPr>
    </w:p>
    <w:p w:rsidR="006971C9" w:rsidRDefault="006971C9">
      <w:pPr>
        <w:rPr>
          <w:rFonts w:ascii="Times New Roman" w:eastAsia="Times New Roman" w:hAnsi="Times New Roman" w:cs="Times New Roman"/>
          <w:bCs/>
          <w:color w:val="000000"/>
          <w:sz w:val="24"/>
          <w:szCs w:val="24"/>
          <w:lang w:val="en-US"/>
        </w:rPr>
      </w:pPr>
    </w:p>
    <w:p w:rsidR="006971C9" w:rsidRDefault="006971C9">
      <w:pPr>
        <w:rPr>
          <w:rFonts w:ascii="Times New Roman" w:eastAsia="Times New Roman" w:hAnsi="Times New Roman" w:cs="Times New Roman"/>
          <w:bCs/>
          <w:color w:val="000000"/>
          <w:sz w:val="24"/>
          <w:szCs w:val="24"/>
          <w:lang w:val="en-US"/>
        </w:rPr>
      </w:pPr>
    </w:p>
    <w:p w:rsidR="0072368D" w:rsidRDefault="0072368D">
      <w:pPr>
        <w:rPr>
          <w:rFonts w:ascii="Times New Roman" w:eastAsia="Times New Roman" w:hAnsi="Times New Roman" w:cs="Times New Roman"/>
          <w:bCs/>
          <w:color w:val="000000"/>
          <w:sz w:val="24"/>
          <w:szCs w:val="24"/>
          <w:lang w:val="en-US"/>
        </w:rPr>
      </w:pPr>
    </w:p>
    <w:p w:rsidR="006971C9" w:rsidRDefault="006971C9">
      <w:pPr>
        <w:rPr>
          <w:rFonts w:ascii="Times New Roman" w:eastAsia="Times New Roman" w:hAnsi="Times New Roman" w:cs="Times New Roman"/>
          <w:bCs/>
          <w:color w:val="000000"/>
          <w:sz w:val="24"/>
          <w:szCs w:val="24"/>
          <w:lang w:val="en-US"/>
        </w:rPr>
      </w:pPr>
    </w:p>
    <w:p w:rsidR="00E87747" w:rsidRPr="0072368D" w:rsidRDefault="00E87747">
      <w:pPr>
        <w:rPr>
          <w:rFonts w:ascii="Times New Roman" w:eastAsia="Times New Roman" w:hAnsi="Times New Roman" w:cs="Times New Roman"/>
          <w:bCs/>
          <w:color w:val="000000"/>
          <w:sz w:val="24"/>
          <w:szCs w:val="24"/>
          <w:u w:val="single"/>
          <w:lang w:val="en-US"/>
        </w:rPr>
      </w:pPr>
      <w:r w:rsidRPr="0072368D">
        <w:rPr>
          <w:rFonts w:ascii="Times New Roman" w:eastAsia="Times New Roman" w:hAnsi="Times New Roman" w:cs="Times New Roman"/>
          <w:bCs/>
          <w:color w:val="000000"/>
          <w:sz w:val="24"/>
          <w:szCs w:val="24"/>
          <w:u w:val="single"/>
          <w:lang w:val="en-US"/>
        </w:rPr>
        <w:lastRenderedPageBreak/>
        <w:t>PART II</w:t>
      </w:r>
      <w:r w:rsidR="0046143B">
        <w:rPr>
          <w:rFonts w:ascii="Times New Roman" w:eastAsia="Times New Roman" w:hAnsi="Times New Roman" w:cs="Times New Roman"/>
          <w:bCs/>
          <w:color w:val="000000"/>
          <w:sz w:val="24"/>
          <w:szCs w:val="24"/>
          <w:u w:val="single"/>
          <w:lang w:val="en-US"/>
        </w:rPr>
        <w:t>:</w:t>
      </w:r>
    </w:p>
    <w:p w:rsidR="002365B3" w:rsidRPr="00914AA3" w:rsidRDefault="002365B3">
      <w:pPr>
        <w:rPr>
          <w:rFonts w:ascii="Times New Roman" w:hAnsi="Times New Roman" w:cs="Times New Roman"/>
          <w:sz w:val="24"/>
          <w:szCs w:val="24"/>
        </w:rPr>
      </w:pPr>
      <w:r>
        <w:rPr>
          <w:rFonts w:ascii="Times New Roman" w:eastAsia="Times New Roman" w:hAnsi="Times New Roman" w:cs="Times New Roman"/>
          <w:bCs/>
          <w:color w:val="000000"/>
          <w:sz w:val="24"/>
          <w:szCs w:val="24"/>
          <w:lang w:val="en-US"/>
        </w:rPr>
        <w:t>The procedure for F-distribution is a bit different as we are testing the difference/ratio of two population standard deviation in the sales data of the fourth Excel sheet.</w:t>
      </w:r>
    </w:p>
    <w:p w:rsidR="006971C9" w:rsidRPr="006971C9" w:rsidRDefault="006971C9" w:rsidP="006971C9">
      <w:pPr>
        <w:rPr>
          <w:rFonts w:ascii="Times New Roman" w:hAnsi="Times New Roman" w:cs="Times New Roman"/>
          <w:sz w:val="24"/>
          <w:szCs w:val="24"/>
        </w:rPr>
      </w:pPr>
      <w:r>
        <w:rPr>
          <w:rFonts w:ascii="Times New Roman" w:hAnsi="Times New Roman" w:cs="Times New Roman"/>
          <w:sz w:val="24"/>
          <w:szCs w:val="24"/>
        </w:rPr>
        <w:t xml:space="preserve">Ho:  </w:t>
      </w:r>
      <w:r>
        <w:rPr>
          <w:rFonts w:ascii="Times New Roman" w:hAnsi="Times New Roman" w:cs="Times New Roman"/>
          <w:sz w:val="24"/>
          <w:szCs w:val="24"/>
        </w:rPr>
        <w:tab/>
      </w:r>
      <w:r w:rsidRPr="006971C9">
        <w:rPr>
          <w:rFonts w:ascii="Times New Roman" w:hAnsi="Times New Roman" w:cs="Times New Roman"/>
          <w:sz w:val="24"/>
          <w:szCs w:val="24"/>
        </w:rPr>
        <w:t>σ1 = σ2 or σ1/σ2 = 1</w:t>
      </w:r>
    </w:p>
    <w:p w:rsidR="002365B3" w:rsidRDefault="006971C9" w:rsidP="006971C9">
      <w:pPr>
        <w:rPr>
          <w:rFonts w:ascii="Times New Roman" w:hAnsi="Times New Roman" w:cs="Times New Roman"/>
          <w:sz w:val="24"/>
          <w:szCs w:val="24"/>
        </w:rPr>
      </w:pPr>
      <w:r w:rsidRPr="006971C9">
        <w:rPr>
          <w:rFonts w:ascii="Times New Roman" w:hAnsi="Times New Roman" w:cs="Times New Roman"/>
          <w:sz w:val="24"/>
          <w:szCs w:val="24"/>
        </w:rPr>
        <w:t>HA:</w:t>
      </w:r>
      <w:r w:rsidRPr="006971C9">
        <w:rPr>
          <w:rFonts w:ascii="Times New Roman" w:hAnsi="Times New Roman" w:cs="Times New Roman"/>
          <w:sz w:val="24"/>
          <w:szCs w:val="24"/>
        </w:rPr>
        <w:tab/>
        <w:t>σ1≠σ2 or σ1/σ2 ≠ 1</w:t>
      </w:r>
    </w:p>
    <w:p w:rsidR="002A4CB3" w:rsidRDefault="002A4CB3" w:rsidP="00914AA3">
      <w:pPr>
        <w:rPr>
          <w:rFonts w:ascii="Times New Roman" w:hAnsi="Times New Roman" w:cs="Times New Roman"/>
          <w:sz w:val="24"/>
          <w:szCs w:val="24"/>
        </w:rPr>
      </w:pPr>
      <w:r>
        <w:rPr>
          <w:rFonts w:ascii="Times New Roman" w:hAnsi="Times New Roman" w:cs="Times New Roman"/>
          <w:sz w:val="24"/>
          <w:szCs w:val="24"/>
        </w:rPr>
        <w:t>This is a two-tailed test to determine whether there is a difference in the standard deviation of sales of the company and the competitor.</w:t>
      </w:r>
    </w:p>
    <w:p w:rsidR="002365B3" w:rsidRPr="00914AA3" w:rsidRDefault="002365B3" w:rsidP="00914AA3">
      <w:pPr>
        <w:rPr>
          <w:rFonts w:ascii="Times New Roman" w:hAnsi="Times New Roman" w:cs="Times New Roman"/>
          <w:sz w:val="24"/>
          <w:szCs w:val="24"/>
        </w:rPr>
      </w:pPr>
      <w:r>
        <w:rPr>
          <w:rFonts w:ascii="Times New Roman" w:hAnsi="Times New Roman" w:cs="Times New Roman"/>
          <w:sz w:val="24"/>
          <w:szCs w:val="24"/>
        </w:rPr>
        <w:t>We begin by calculating size, degrees of freedom and variance for each sample separately.</w:t>
      </w:r>
    </w:p>
    <w:p w:rsidR="006971C9" w:rsidRPr="006971C9" w:rsidRDefault="006971C9" w:rsidP="006971C9">
      <w:pPr>
        <w:rPr>
          <w:rFonts w:ascii="Times New Roman" w:hAnsi="Times New Roman" w:cs="Times New Roman"/>
          <w:sz w:val="24"/>
          <w:szCs w:val="24"/>
        </w:rPr>
      </w:pPr>
      <w:r>
        <w:rPr>
          <w:rFonts w:ascii="Times New Roman" w:hAnsi="Times New Roman" w:cs="Times New Roman"/>
          <w:sz w:val="24"/>
          <w:szCs w:val="24"/>
        </w:rPr>
        <w:t>n</w:t>
      </w:r>
      <w:r w:rsidRPr="006971C9">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sidRPr="006971C9">
        <w:rPr>
          <w:rFonts w:ascii="Times New Roman" w:hAnsi="Times New Roman" w:cs="Times New Roman"/>
          <w:sz w:val="24"/>
          <w:szCs w:val="24"/>
        </w:rPr>
        <w:t>15</w:t>
      </w:r>
    </w:p>
    <w:p w:rsidR="006971C9" w:rsidRPr="006971C9" w:rsidRDefault="006971C9" w:rsidP="006971C9">
      <w:pPr>
        <w:rPr>
          <w:rFonts w:ascii="Times New Roman" w:hAnsi="Times New Roman" w:cs="Times New Roman"/>
          <w:sz w:val="24"/>
          <w:szCs w:val="24"/>
        </w:rPr>
      </w:pPr>
      <w:r w:rsidRPr="006971C9">
        <w:rPr>
          <w:rFonts w:ascii="Times New Roman" w:hAnsi="Times New Roman" w:cs="Times New Roman"/>
          <w:sz w:val="24"/>
          <w:szCs w:val="24"/>
        </w:rPr>
        <w:t>n</w:t>
      </w:r>
      <w:r w:rsidRPr="006971C9">
        <w:rPr>
          <w:rFonts w:ascii="Times New Roman" w:hAnsi="Times New Roman" w:cs="Times New Roman"/>
          <w:sz w:val="24"/>
          <w:szCs w:val="24"/>
          <w:vertAlign w:val="subscript"/>
        </w:rPr>
        <w:t>2</w:t>
      </w:r>
      <w:r>
        <w:rPr>
          <w:rFonts w:ascii="Times New Roman" w:hAnsi="Times New Roman" w:cs="Times New Roman"/>
          <w:sz w:val="24"/>
          <w:szCs w:val="24"/>
        </w:rPr>
        <w:t xml:space="preserve"> = </w:t>
      </w:r>
      <w:r w:rsidRPr="006971C9">
        <w:rPr>
          <w:rFonts w:ascii="Times New Roman" w:hAnsi="Times New Roman" w:cs="Times New Roman"/>
          <w:sz w:val="24"/>
          <w:szCs w:val="24"/>
        </w:rPr>
        <w:t>21</w:t>
      </w:r>
    </w:p>
    <w:p w:rsidR="006971C9" w:rsidRPr="006971C9" w:rsidRDefault="006971C9" w:rsidP="006971C9">
      <w:pPr>
        <w:rPr>
          <w:rFonts w:ascii="Times New Roman" w:hAnsi="Times New Roman" w:cs="Times New Roman"/>
          <w:sz w:val="24"/>
          <w:szCs w:val="24"/>
        </w:rPr>
      </w:pPr>
      <w:r>
        <w:rPr>
          <w:rFonts w:ascii="Times New Roman" w:hAnsi="Times New Roman" w:cs="Times New Roman"/>
          <w:sz w:val="24"/>
          <w:szCs w:val="24"/>
        </w:rPr>
        <w:t>s</w:t>
      </w:r>
      <w:r w:rsidRPr="006971C9">
        <w:rPr>
          <w:rFonts w:ascii="Times New Roman" w:hAnsi="Times New Roman" w:cs="Times New Roman"/>
          <w:sz w:val="24"/>
          <w:szCs w:val="24"/>
          <w:vertAlign w:val="subscript"/>
        </w:rPr>
        <w:t>1</w:t>
      </w:r>
      <w:r w:rsidRPr="006971C9">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6971C9">
        <w:rPr>
          <w:rFonts w:ascii="Times New Roman" w:hAnsi="Times New Roman" w:cs="Times New Roman"/>
          <w:sz w:val="24"/>
          <w:szCs w:val="24"/>
        </w:rPr>
        <w:t>2830002.183</w:t>
      </w:r>
    </w:p>
    <w:p w:rsidR="006971C9" w:rsidRPr="006971C9" w:rsidRDefault="006971C9" w:rsidP="006971C9">
      <w:pPr>
        <w:rPr>
          <w:rFonts w:ascii="Times New Roman" w:hAnsi="Times New Roman" w:cs="Times New Roman"/>
          <w:sz w:val="24"/>
          <w:szCs w:val="24"/>
        </w:rPr>
      </w:pPr>
      <w:r>
        <w:rPr>
          <w:rFonts w:ascii="Times New Roman" w:hAnsi="Times New Roman" w:cs="Times New Roman"/>
          <w:sz w:val="24"/>
          <w:szCs w:val="24"/>
        </w:rPr>
        <w:t>s</w:t>
      </w:r>
      <w:r w:rsidRPr="006971C9">
        <w:rPr>
          <w:rFonts w:ascii="Times New Roman" w:hAnsi="Times New Roman" w:cs="Times New Roman"/>
          <w:sz w:val="24"/>
          <w:szCs w:val="24"/>
          <w:vertAlign w:val="subscript"/>
        </w:rPr>
        <w:t>2</w:t>
      </w:r>
      <w:r w:rsidRPr="006971C9">
        <w:rPr>
          <w:rFonts w:ascii="Times New Roman" w:hAnsi="Times New Roman" w:cs="Times New Roman"/>
          <w:sz w:val="24"/>
          <w:szCs w:val="24"/>
          <w:vertAlign w:val="superscript"/>
        </w:rPr>
        <w:t>2</w:t>
      </w:r>
      <w:r>
        <w:rPr>
          <w:rFonts w:ascii="Times New Roman" w:hAnsi="Times New Roman" w:cs="Times New Roman"/>
          <w:sz w:val="24"/>
          <w:szCs w:val="24"/>
        </w:rPr>
        <w:t>= 6314466.103</w:t>
      </w:r>
    </w:p>
    <w:p w:rsidR="006971C9" w:rsidRPr="006971C9" w:rsidRDefault="006971C9" w:rsidP="006971C9">
      <w:pPr>
        <w:rPr>
          <w:rFonts w:ascii="Times New Roman" w:hAnsi="Times New Roman" w:cs="Times New Roman"/>
          <w:sz w:val="24"/>
          <w:szCs w:val="24"/>
        </w:rPr>
      </w:pPr>
      <w:r>
        <w:rPr>
          <w:rFonts w:ascii="Times New Roman" w:hAnsi="Times New Roman" w:cs="Times New Roman"/>
          <w:sz w:val="24"/>
          <w:szCs w:val="24"/>
        </w:rPr>
        <w:t>df</w:t>
      </w:r>
      <w:r w:rsidRPr="006971C9">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sidRPr="006971C9">
        <w:rPr>
          <w:rFonts w:ascii="Times New Roman" w:hAnsi="Times New Roman" w:cs="Times New Roman"/>
          <w:sz w:val="24"/>
          <w:szCs w:val="24"/>
        </w:rPr>
        <w:t>14</w:t>
      </w:r>
    </w:p>
    <w:p w:rsidR="00864670" w:rsidRDefault="006971C9" w:rsidP="006971C9">
      <w:pPr>
        <w:rPr>
          <w:rFonts w:ascii="Times New Roman" w:hAnsi="Times New Roman" w:cs="Times New Roman"/>
          <w:sz w:val="24"/>
          <w:szCs w:val="24"/>
        </w:rPr>
      </w:pPr>
      <w:r>
        <w:rPr>
          <w:rFonts w:ascii="Times New Roman" w:hAnsi="Times New Roman" w:cs="Times New Roman"/>
          <w:sz w:val="24"/>
          <w:szCs w:val="24"/>
        </w:rPr>
        <w:t>df</w:t>
      </w:r>
      <w:r w:rsidRPr="006971C9">
        <w:rPr>
          <w:rFonts w:ascii="Times New Roman" w:hAnsi="Times New Roman" w:cs="Times New Roman"/>
          <w:sz w:val="24"/>
          <w:szCs w:val="24"/>
          <w:vertAlign w:val="subscript"/>
        </w:rPr>
        <w:t>2</w:t>
      </w:r>
      <w:r>
        <w:rPr>
          <w:rFonts w:ascii="Times New Roman" w:hAnsi="Times New Roman" w:cs="Times New Roman"/>
          <w:sz w:val="24"/>
          <w:szCs w:val="24"/>
        </w:rPr>
        <w:t xml:space="preserve"> = </w:t>
      </w:r>
      <w:r w:rsidRPr="006971C9">
        <w:rPr>
          <w:rFonts w:ascii="Times New Roman" w:hAnsi="Times New Roman" w:cs="Times New Roman"/>
          <w:sz w:val="24"/>
          <w:szCs w:val="24"/>
        </w:rPr>
        <w:t>20</w:t>
      </w:r>
    </w:p>
    <w:p w:rsidR="00E87747" w:rsidRPr="00E87747" w:rsidRDefault="00E87747" w:rsidP="00E87747">
      <w:pPr>
        <w:tabs>
          <w:tab w:val="left" w:pos="142"/>
        </w:tabs>
        <w:rPr>
          <w:rFonts w:ascii="Times New Roman" w:hAnsi="Times New Roman" w:cs="Times New Roman"/>
          <w:sz w:val="24"/>
          <w:szCs w:val="24"/>
        </w:rPr>
      </w:pPr>
      <w:r>
        <w:rPr>
          <w:rFonts w:ascii="Times New Roman" w:hAnsi="Times New Roman" w:cs="Times New Roman"/>
          <w:sz w:val="24"/>
          <w:szCs w:val="24"/>
        </w:rPr>
        <w:t xml:space="preserve">Since, the value of </w:t>
      </w:r>
      <w:r>
        <w:rPr>
          <w:rFonts w:ascii="Times New Roman" w:hAnsi="Times New Roman" w:cs="Times New Roman"/>
          <w:sz w:val="24"/>
          <w:szCs w:val="24"/>
        </w:rPr>
        <w:t>s</w:t>
      </w:r>
      <w:r w:rsidRPr="006971C9">
        <w:rPr>
          <w:rFonts w:ascii="Times New Roman" w:hAnsi="Times New Roman" w:cs="Times New Roman"/>
          <w:sz w:val="24"/>
          <w:szCs w:val="24"/>
          <w:vertAlign w:val="subscript"/>
        </w:rPr>
        <w:t>2</w:t>
      </w:r>
      <w:r w:rsidRPr="006971C9">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&gt; </w:t>
      </w:r>
      <w:r>
        <w:rPr>
          <w:rFonts w:ascii="Times New Roman" w:hAnsi="Times New Roman" w:cs="Times New Roman"/>
          <w:sz w:val="24"/>
          <w:szCs w:val="24"/>
        </w:rPr>
        <w:t>s</w:t>
      </w:r>
      <w:r>
        <w:rPr>
          <w:rFonts w:ascii="Times New Roman" w:hAnsi="Times New Roman" w:cs="Times New Roman"/>
          <w:sz w:val="24"/>
          <w:szCs w:val="24"/>
          <w:vertAlign w:val="subscript"/>
        </w:rPr>
        <w:t>1</w:t>
      </w:r>
      <w:r w:rsidRPr="006971C9">
        <w:rPr>
          <w:rFonts w:ascii="Times New Roman" w:hAnsi="Times New Roman" w:cs="Times New Roman"/>
          <w:sz w:val="24"/>
          <w:szCs w:val="24"/>
          <w:vertAlign w:val="superscript"/>
        </w:rPr>
        <w:t>2</w:t>
      </w:r>
    </w:p>
    <w:p w:rsidR="00864670" w:rsidRPr="008D329D" w:rsidRDefault="00E87747">
      <w:pPr>
        <w:rPr>
          <w:rFonts w:ascii="Times New Roman" w:eastAsiaTheme="minorEastAsia" w:hAnsi="Times New Roman" w:cs="Times New Roman"/>
          <w:i/>
          <w:sz w:val="24"/>
          <w:szCs w:val="24"/>
        </w:rPr>
      </w:pPr>
      <w:r w:rsidRPr="008D329D">
        <w:rPr>
          <w:rFonts w:ascii="Times New Roman" w:hAnsi="Times New Roman" w:cs="Times New Roman"/>
          <w:i/>
          <w:sz w:val="24"/>
          <w:szCs w:val="24"/>
        </w:rPr>
        <w:t>Test-statistic (f) =</w:t>
      </w:r>
      <m:oMath>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2</m:t>
                </m:r>
              </m:sub>
              <m:sup>
                <m:r>
                  <w:rPr>
                    <w:rFonts w:ascii="Cambria Math" w:hAnsi="Cambria Math" w:cs="Times New Roman"/>
                    <w:sz w:val="24"/>
                    <w:szCs w:val="24"/>
                  </w:rPr>
                  <m:t>2</m:t>
                </m:r>
              </m:sup>
            </m:sSubSup>
          </m:num>
          <m:den>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w:rPr>
                    <w:rFonts w:ascii="Cambria Math" w:hAnsi="Cambria Math" w:cs="Times New Roman"/>
                    <w:sz w:val="24"/>
                    <w:szCs w:val="24"/>
                  </w:rPr>
                  <m:t>2</m:t>
                </m:r>
              </m:sup>
            </m:sSubSup>
          </m:den>
        </m:f>
      </m:oMath>
    </w:p>
    <w:p w:rsidR="00E87747" w:rsidRPr="008D329D" w:rsidRDefault="00E87747">
      <w:pPr>
        <w:rPr>
          <w:rFonts w:ascii="Times New Roman" w:eastAsiaTheme="minorEastAsia" w:hAnsi="Times New Roman" w:cs="Times New Roman"/>
          <w:b/>
          <w:i/>
          <w:sz w:val="24"/>
          <w:szCs w:val="24"/>
        </w:rPr>
      </w:pPr>
      <w:r w:rsidRPr="008D329D">
        <w:rPr>
          <w:rFonts w:ascii="Times New Roman" w:eastAsiaTheme="minorEastAsia" w:hAnsi="Times New Roman" w:cs="Times New Roman"/>
          <w:b/>
          <w:i/>
          <w:sz w:val="24"/>
          <w:szCs w:val="24"/>
        </w:rPr>
        <w:t>f (test-statistic) = 2.23</w:t>
      </w:r>
    </w:p>
    <w:p w:rsidR="00E87747" w:rsidRDefault="00E8774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0.05 level of significance </w:t>
      </w:r>
      <w:r w:rsidRPr="008D329D">
        <w:rPr>
          <w:rFonts w:ascii="Times New Roman" w:eastAsiaTheme="minorEastAsia" w:hAnsi="Times New Roman" w:cs="Times New Roman"/>
          <w:b/>
          <w:i/>
          <w:sz w:val="24"/>
          <w:szCs w:val="24"/>
        </w:rPr>
        <w:t>(α=0.05),</w:t>
      </w:r>
    </w:p>
    <w:p w:rsidR="00E87747" w:rsidRPr="008D329D" w:rsidRDefault="00E87747">
      <w:pPr>
        <w:rPr>
          <w:rFonts w:ascii="Times New Roman" w:eastAsiaTheme="minorEastAsia" w:hAnsi="Times New Roman" w:cs="Times New Roman"/>
          <w:i/>
          <w:sz w:val="24"/>
          <w:szCs w:val="24"/>
        </w:rPr>
      </w:pPr>
      <w:r w:rsidRPr="008D329D">
        <w:rPr>
          <w:rFonts w:ascii="Times New Roman" w:eastAsiaTheme="minorEastAsia" w:hAnsi="Times New Roman" w:cs="Times New Roman"/>
          <w:i/>
          <w:sz w:val="24"/>
          <w:szCs w:val="24"/>
        </w:rPr>
        <w:t>f (critical) = F.INV(1 – α, df</w:t>
      </w:r>
      <w:r w:rsidRPr="008D329D">
        <w:rPr>
          <w:rFonts w:ascii="Times New Roman" w:eastAsiaTheme="minorEastAsia" w:hAnsi="Times New Roman" w:cs="Times New Roman"/>
          <w:i/>
          <w:sz w:val="24"/>
          <w:szCs w:val="24"/>
          <w:vertAlign w:val="subscript"/>
        </w:rPr>
        <w:t>1</w:t>
      </w:r>
      <w:r w:rsidRPr="008D329D">
        <w:rPr>
          <w:rFonts w:ascii="Times New Roman" w:eastAsiaTheme="minorEastAsia" w:hAnsi="Times New Roman" w:cs="Times New Roman"/>
          <w:i/>
          <w:sz w:val="24"/>
          <w:szCs w:val="24"/>
        </w:rPr>
        <w:t>, df</w:t>
      </w:r>
      <w:r w:rsidRPr="008D329D">
        <w:rPr>
          <w:rFonts w:ascii="Times New Roman" w:eastAsiaTheme="minorEastAsia" w:hAnsi="Times New Roman" w:cs="Times New Roman"/>
          <w:i/>
          <w:sz w:val="24"/>
          <w:szCs w:val="24"/>
          <w:vertAlign w:val="subscript"/>
        </w:rPr>
        <w:t>2</w:t>
      </w:r>
      <w:r w:rsidRPr="008D329D">
        <w:rPr>
          <w:rFonts w:ascii="Times New Roman" w:eastAsiaTheme="minorEastAsia" w:hAnsi="Times New Roman" w:cs="Times New Roman"/>
          <w:i/>
          <w:sz w:val="24"/>
          <w:szCs w:val="24"/>
        </w:rPr>
        <w:t>)</w:t>
      </w:r>
    </w:p>
    <w:p w:rsidR="00E87747" w:rsidRDefault="00E8774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w:r w:rsidRPr="008D329D">
        <w:rPr>
          <w:rFonts w:ascii="Times New Roman" w:eastAsiaTheme="minorEastAsia" w:hAnsi="Times New Roman" w:cs="Times New Roman"/>
          <w:b/>
          <w:i/>
          <w:sz w:val="24"/>
          <w:szCs w:val="24"/>
        </w:rPr>
        <w:t>f (critical) = 2.60</w:t>
      </w:r>
    </w:p>
    <w:p w:rsidR="00E87747" w:rsidRPr="008D329D" w:rsidRDefault="00E87747">
      <w:pPr>
        <w:rPr>
          <w:rFonts w:ascii="Times New Roman" w:eastAsiaTheme="minorEastAsia" w:hAnsi="Times New Roman" w:cs="Times New Roman"/>
          <w:i/>
          <w:sz w:val="24"/>
          <w:szCs w:val="24"/>
        </w:rPr>
      </w:pPr>
      <w:r w:rsidRPr="008D329D">
        <w:rPr>
          <w:rFonts w:ascii="Times New Roman" w:eastAsiaTheme="minorEastAsia" w:hAnsi="Times New Roman" w:cs="Times New Roman"/>
          <w:i/>
          <w:sz w:val="24"/>
          <w:szCs w:val="24"/>
        </w:rPr>
        <w:t>p-value = 1 – F.DIST(f</w:t>
      </w:r>
      <w:r w:rsidRPr="008D329D">
        <w:rPr>
          <w:rFonts w:ascii="Times New Roman" w:eastAsiaTheme="minorEastAsia" w:hAnsi="Times New Roman" w:cs="Times New Roman"/>
          <w:i/>
          <w:sz w:val="24"/>
          <w:szCs w:val="24"/>
          <w:vertAlign w:val="subscript"/>
        </w:rPr>
        <w:t>test-statistic</w:t>
      </w:r>
      <w:r w:rsidRPr="008D329D">
        <w:rPr>
          <w:rFonts w:ascii="Times New Roman" w:eastAsiaTheme="minorEastAsia" w:hAnsi="Times New Roman" w:cs="Times New Roman"/>
          <w:i/>
          <w:sz w:val="24"/>
          <w:szCs w:val="24"/>
        </w:rPr>
        <w:t>, df</w:t>
      </w:r>
      <w:r w:rsidRPr="008D329D">
        <w:rPr>
          <w:rFonts w:ascii="Times New Roman" w:eastAsiaTheme="minorEastAsia" w:hAnsi="Times New Roman" w:cs="Times New Roman"/>
          <w:i/>
          <w:sz w:val="24"/>
          <w:szCs w:val="24"/>
          <w:vertAlign w:val="subscript"/>
        </w:rPr>
        <w:t>1</w:t>
      </w:r>
      <w:r w:rsidRPr="008D329D">
        <w:rPr>
          <w:rFonts w:ascii="Times New Roman" w:eastAsiaTheme="minorEastAsia" w:hAnsi="Times New Roman" w:cs="Times New Roman"/>
          <w:i/>
          <w:sz w:val="24"/>
          <w:szCs w:val="24"/>
        </w:rPr>
        <w:t>, df</w:t>
      </w:r>
      <w:r w:rsidRPr="008D329D">
        <w:rPr>
          <w:rFonts w:ascii="Times New Roman" w:eastAsiaTheme="minorEastAsia" w:hAnsi="Times New Roman" w:cs="Times New Roman"/>
          <w:i/>
          <w:sz w:val="24"/>
          <w:szCs w:val="24"/>
          <w:vertAlign w:val="subscript"/>
        </w:rPr>
        <w:t>2</w:t>
      </w:r>
      <w:r w:rsidRPr="008D329D">
        <w:rPr>
          <w:rFonts w:ascii="Times New Roman" w:eastAsiaTheme="minorEastAsia" w:hAnsi="Times New Roman" w:cs="Times New Roman"/>
          <w:i/>
          <w:sz w:val="24"/>
          <w:szCs w:val="24"/>
        </w:rPr>
        <w:t>,1)</w:t>
      </w:r>
    </w:p>
    <w:p w:rsidR="00E87747" w:rsidRPr="008D329D" w:rsidRDefault="00E87747">
      <w:pPr>
        <w:rPr>
          <w:rFonts w:ascii="Times New Roman" w:eastAsiaTheme="minorEastAsia" w:hAnsi="Times New Roman" w:cs="Times New Roman"/>
          <w:b/>
          <w:i/>
          <w:sz w:val="24"/>
          <w:szCs w:val="24"/>
        </w:rPr>
      </w:pPr>
      <w:r w:rsidRPr="008D329D">
        <w:rPr>
          <w:rFonts w:ascii="Times New Roman" w:eastAsiaTheme="minorEastAsia" w:hAnsi="Times New Roman" w:cs="Times New Roman"/>
          <w:b/>
          <w:i/>
          <w:sz w:val="24"/>
          <w:szCs w:val="24"/>
        </w:rPr>
        <w:t>p-value = 0.0988</w:t>
      </w:r>
    </w:p>
    <w:p w:rsidR="00E87747" w:rsidRDefault="00E87747">
      <w:pPr>
        <w:rPr>
          <w:rFonts w:ascii="Times New Roman" w:eastAsiaTheme="minorEastAsia" w:hAnsi="Times New Roman" w:cs="Times New Roman"/>
          <w:sz w:val="24"/>
          <w:szCs w:val="24"/>
        </w:rPr>
      </w:pPr>
    </w:p>
    <w:p w:rsidR="00E87747" w:rsidRDefault="00E87747">
      <w:pPr>
        <w:rPr>
          <w:rFonts w:ascii="Times New Roman" w:hAnsi="Times New Roman" w:cs="Times New Roman"/>
          <w:sz w:val="24"/>
          <w:szCs w:val="24"/>
        </w:rPr>
      </w:pPr>
    </w:p>
    <w:p w:rsidR="009F3137" w:rsidRDefault="009F3137">
      <w:pPr>
        <w:rPr>
          <w:rFonts w:ascii="Times New Roman" w:hAnsi="Times New Roman" w:cs="Times New Roman"/>
          <w:sz w:val="24"/>
          <w:szCs w:val="24"/>
        </w:rPr>
      </w:pPr>
    </w:p>
    <w:p w:rsidR="009F3137" w:rsidRDefault="009F3137">
      <w:pPr>
        <w:rPr>
          <w:rFonts w:ascii="Times New Roman" w:hAnsi="Times New Roman" w:cs="Times New Roman"/>
          <w:sz w:val="24"/>
          <w:szCs w:val="24"/>
        </w:rPr>
      </w:pPr>
    </w:p>
    <w:p w:rsidR="009F3137" w:rsidRDefault="009F3137">
      <w:pPr>
        <w:rPr>
          <w:rFonts w:ascii="Times New Roman" w:hAnsi="Times New Roman" w:cs="Times New Roman"/>
          <w:sz w:val="24"/>
          <w:szCs w:val="24"/>
        </w:rPr>
      </w:pPr>
    </w:p>
    <w:p w:rsidR="009F3137" w:rsidRDefault="009F3137">
      <w:pPr>
        <w:rPr>
          <w:rFonts w:ascii="Times New Roman" w:hAnsi="Times New Roman" w:cs="Times New Roman"/>
          <w:sz w:val="24"/>
          <w:szCs w:val="24"/>
        </w:rPr>
      </w:pPr>
    </w:p>
    <w:p w:rsidR="009F3137" w:rsidRDefault="009F3137">
      <w:pPr>
        <w:rPr>
          <w:rFonts w:ascii="Times New Roman" w:hAnsi="Times New Roman" w:cs="Times New Roman"/>
          <w:sz w:val="24"/>
          <w:szCs w:val="24"/>
        </w:rPr>
      </w:pPr>
    </w:p>
    <w:p w:rsidR="009F3137" w:rsidRDefault="009F3137">
      <w:pPr>
        <w:rPr>
          <w:rFonts w:ascii="Times New Roman" w:hAnsi="Times New Roman" w:cs="Times New Roman"/>
          <w:sz w:val="24"/>
          <w:szCs w:val="24"/>
        </w:rPr>
      </w:pPr>
    </w:p>
    <w:p w:rsidR="009F3137" w:rsidRDefault="009F3137">
      <w:pPr>
        <w:rPr>
          <w:rFonts w:ascii="Times New Roman" w:hAnsi="Times New Roman" w:cs="Times New Roman"/>
          <w:sz w:val="24"/>
          <w:szCs w:val="24"/>
        </w:rPr>
      </w:pPr>
    </w:p>
    <w:p w:rsidR="009F3137" w:rsidRPr="00167730" w:rsidRDefault="009F3137">
      <w:pPr>
        <w:rPr>
          <w:rFonts w:ascii="Times New Roman" w:hAnsi="Times New Roman" w:cs="Times New Roman"/>
          <w:b/>
          <w:sz w:val="24"/>
          <w:szCs w:val="24"/>
        </w:rPr>
      </w:pPr>
      <w:r w:rsidRPr="00167730">
        <w:rPr>
          <w:rFonts w:ascii="Times New Roman" w:hAnsi="Times New Roman" w:cs="Times New Roman"/>
          <w:b/>
          <w:sz w:val="24"/>
          <w:szCs w:val="24"/>
        </w:rPr>
        <w:lastRenderedPageBreak/>
        <w:t>CONCLUSION:</w:t>
      </w:r>
    </w:p>
    <w:p w:rsidR="009F3137" w:rsidRDefault="009F3137">
      <w:pPr>
        <w:rPr>
          <w:rFonts w:ascii="Times New Roman" w:hAnsi="Times New Roman" w:cs="Times New Roman"/>
          <w:sz w:val="24"/>
          <w:szCs w:val="24"/>
        </w:rPr>
      </w:pPr>
      <w:r>
        <w:rPr>
          <w:rFonts w:ascii="Times New Roman" w:hAnsi="Times New Roman" w:cs="Times New Roman"/>
          <w:sz w:val="24"/>
          <w:szCs w:val="24"/>
        </w:rPr>
        <w:t>The conclusion for any hypothesis can be decided by comparing the values obtained (highlighted in bold and italic). The</w:t>
      </w:r>
      <w:r w:rsidR="007C7818">
        <w:rPr>
          <w:rFonts w:ascii="Times New Roman" w:hAnsi="Times New Roman" w:cs="Times New Roman"/>
          <w:sz w:val="24"/>
          <w:szCs w:val="24"/>
        </w:rPr>
        <w:t xml:space="preserve"> 4</w:t>
      </w:r>
      <w:r>
        <w:rPr>
          <w:rFonts w:ascii="Times New Roman" w:hAnsi="Times New Roman" w:cs="Times New Roman"/>
          <w:sz w:val="24"/>
          <w:szCs w:val="24"/>
        </w:rPr>
        <w:t xml:space="preserve"> parameters that influence the decision are p-value, alpha value, test statistic and critical value. Depending on whether it is a right-tailed/left-tailed or two-tailed test, we can draw conclusion to support or reject the null hypothesis and validate out claim (alternate hypothesis)</w:t>
      </w:r>
    </w:p>
    <w:p w:rsidR="009F3137" w:rsidRPr="00167730" w:rsidRDefault="009F3137">
      <w:pPr>
        <w:rPr>
          <w:rFonts w:ascii="Times New Roman" w:hAnsi="Times New Roman" w:cs="Times New Roman"/>
          <w:sz w:val="24"/>
          <w:szCs w:val="24"/>
          <w:u w:val="single"/>
        </w:rPr>
      </w:pPr>
      <w:r w:rsidRPr="00167730">
        <w:rPr>
          <w:rFonts w:ascii="Times New Roman" w:hAnsi="Times New Roman" w:cs="Times New Roman"/>
          <w:sz w:val="24"/>
          <w:szCs w:val="24"/>
          <w:u w:val="single"/>
        </w:rPr>
        <w:t>PART I</w:t>
      </w:r>
      <w:r w:rsidR="002A4CB3" w:rsidRPr="00167730">
        <w:rPr>
          <w:rFonts w:ascii="Times New Roman" w:hAnsi="Times New Roman" w:cs="Times New Roman"/>
          <w:sz w:val="24"/>
          <w:szCs w:val="24"/>
          <w:u w:val="single"/>
        </w:rPr>
        <w:t>:</w:t>
      </w:r>
    </w:p>
    <w:p w:rsidR="009F3137" w:rsidRPr="00E87747" w:rsidRDefault="009F3137">
      <w:pPr>
        <w:rPr>
          <w:rFonts w:ascii="Times New Roman" w:hAnsi="Times New Roman" w:cs="Times New Roman"/>
          <w:sz w:val="24"/>
          <w:szCs w:val="24"/>
        </w:rPr>
      </w:pPr>
      <w:r>
        <w:rPr>
          <w:rFonts w:ascii="Times New Roman" w:hAnsi="Times New Roman" w:cs="Times New Roman"/>
          <w:sz w:val="24"/>
          <w:szCs w:val="24"/>
        </w:rPr>
        <w:t>In case of the two-sample t-test (Right-tailed):</w:t>
      </w:r>
    </w:p>
    <w:tbl>
      <w:tblPr>
        <w:tblW w:w="5299" w:type="dxa"/>
        <w:tblLook w:val="04A0" w:firstRow="1" w:lastRow="0" w:firstColumn="1" w:lastColumn="0" w:noHBand="0" w:noVBand="1"/>
      </w:tblPr>
      <w:tblGrid>
        <w:gridCol w:w="1696"/>
        <w:gridCol w:w="3603"/>
      </w:tblGrid>
      <w:tr w:rsidR="009F3137" w:rsidRPr="009F3137" w:rsidTr="009F3137">
        <w:trPr>
          <w:trHeight w:val="315"/>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3137" w:rsidRPr="009F3137" w:rsidRDefault="009F3137" w:rsidP="009F3137">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α</w:t>
            </w:r>
          </w:p>
        </w:tc>
        <w:tc>
          <w:tcPr>
            <w:tcW w:w="3603" w:type="dxa"/>
            <w:tcBorders>
              <w:top w:val="single" w:sz="4" w:space="0" w:color="auto"/>
              <w:left w:val="nil"/>
              <w:bottom w:val="single" w:sz="4" w:space="0" w:color="auto"/>
              <w:right w:val="single" w:sz="4" w:space="0" w:color="000000"/>
            </w:tcBorders>
            <w:shd w:val="clear" w:color="auto" w:fill="auto"/>
            <w:noWrap/>
            <w:vAlign w:val="bottom"/>
            <w:hideMark/>
          </w:tcPr>
          <w:p w:rsidR="009F3137" w:rsidRPr="009F3137" w:rsidRDefault="009F3137" w:rsidP="009F3137">
            <w:pPr>
              <w:spacing w:after="0" w:line="240" w:lineRule="auto"/>
              <w:jc w:val="center"/>
              <w:rPr>
                <w:rFonts w:ascii="Times New Roman" w:eastAsia="Times New Roman" w:hAnsi="Times New Roman" w:cs="Times New Roman"/>
                <w:color w:val="000000"/>
                <w:sz w:val="24"/>
                <w:szCs w:val="24"/>
                <w:lang w:val="en-US"/>
              </w:rPr>
            </w:pPr>
            <w:r w:rsidRPr="009F3137">
              <w:rPr>
                <w:rFonts w:ascii="Times New Roman" w:eastAsia="Times New Roman" w:hAnsi="Times New Roman" w:cs="Times New Roman"/>
                <w:color w:val="000000"/>
                <w:sz w:val="24"/>
                <w:szCs w:val="24"/>
                <w:lang w:val="en-US"/>
              </w:rPr>
              <w:t>0.05</w:t>
            </w:r>
          </w:p>
        </w:tc>
      </w:tr>
      <w:tr w:rsidR="009F3137" w:rsidRPr="009F3137" w:rsidTr="009F3137">
        <w:trPr>
          <w:trHeight w:val="31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9F3137" w:rsidRPr="009F3137" w:rsidRDefault="009F3137" w:rsidP="009F3137">
            <w:pPr>
              <w:spacing w:after="0" w:line="240" w:lineRule="auto"/>
              <w:rPr>
                <w:rFonts w:ascii="Times New Roman" w:eastAsia="Times New Roman" w:hAnsi="Times New Roman" w:cs="Times New Roman"/>
                <w:color w:val="000000"/>
                <w:sz w:val="24"/>
                <w:szCs w:val="24"/>
                <w:lang w:val="en-US"/>
              </w:rPr>
            </w:pPr>
            <w:r w:rsidRPr="009F3137">
              <w:rPr>
                <w:rFonts w:ascii="Times New Roman" w:eastAsia="Times New Roman" w:hAnsi="Times New Roman" w:cs="Times New Roman"/>
                <w:color w:val="000000"/>
                <w:sz w:val="24"/>
                <w:szCs w:val="24"/>
                <w:lang w:val="en-US"/>
              </w:rPr>
              <w:t>t-critical</w:t>
            </w:r>
          </w:p>
        </w:tc>
        <w:tc>
          <w:tcPr>
            <w:tcW w:w="3603" w:type="dxa"/>
            <w:tcBorders>
              <w:top w:val="single" w:sz="4" w:space="0" w:color="auto"/>
              <w:left w:val="nil"/>
              <w:bottom w:val="single" w:sz="4" w:space="0" w:color="auto"/>
              <w:right w:val="single" w:sz="4" w:space="0" w:color="000000"/>
            </w:tcBorders>
            <w:shd w:val="clear" w:color="auto" w:fill="auto"/>
            <w:noWrap/>
            <w:vAlign w:val="bottom"/>
            <w:hideMark/>
          </w:tcPr>
          <w:p w:rsidR="009F3137" w:rsidRPr="009F3137" w:rsidRDefault="009F3137" w:rsidP="009F3137">
            <w:pPr>
              <w:spacing w:after="0" w:line="240" w:lineRule="auto"/>
              <w:jc w:val="center"/>
              <w:rPr>
                <w:rFonts w:ascii="Times New Roman" w:eastAsia="Times New Roman" w:hAnsi="Times New Roman" w:cs="Times New Roman"/>
                <w:color w:val="000000"/>
                <w:sz w:val="24"/>
                <w:szCs w:val="24"/>
                <w:lang w:val="en-US"/>
              </w:rPr>
            </w:pPr>
            <w:r w:rsidRPr="009F3137">
              <w:rPr>
                <w:rFonts w:ascii="Times New Roman" w:eastAsia="Times New Roman" w:hAnsi="Times New Roman" w:cs="Times New Roman"/>
                <w:color w:val="000000"/>
                <w:sz w:val="24"/>
                <w:szCs w:val="24"/>
                <w:lang w:val="en-US"/>
              </w:rPr>
              <w:t>1.6730</w:t>
            </w:r>
          </w:p>
        </w:tc>
      </w:tr>
      <w:tr w:rsidR="009F3137" w:rsidRPr="009F3137" w:rsidTr="009F3137">
        <w:trPr>
          <w:trHeight w:val="31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9F3137" w:rsidRPr="009F3137" w:rsidRDefault="009F3137" w:rsidP="009F3137">
            <w:pPr>
              <w:spacing w:after="0" w:line="240" w:lineRule="auto"/>
              <w:rPr>
                <w:rFonts w:ascii="Times New Roman" w:eastAsia="Times New Roman" w:hAnsi="Times New Roman" w:cs="Times New Roman"/>
                <w:color w:val="000000"/>
                <w:sz w:val="24"/>
                <w:szCs w:val="24"/>
                <w:lang w:val="en-US"/>
              </w:rPr>
            </w:pPr>
            <w:r w:rsidRPr="009F3137">
              <w:rPr>
                <w:rFonts w:ascii="Times New Roman" w:eastAsia="Times New Roman" w:hAnsi="Times New Roman" w:cs="Times New Roman"/>
                <w:color w:val="000000"/>
                <w:sz w:val="24"/>
                <w:szCs w:val="24"/>
                <w:lang w:val="en-US"/>
              </w:rPr>
              <w:t>t-test statistic</w:t>
            </w:r>
          </w:p>
        </w:tc>
        <w:tc>
          <w:tcPr>
            <w:tcW w:w="3603" w:type="dxa"/>
            <w:tcBorders>
              <w:top w:val="single" w:sz="4" w:space="0" w:color="auto"/>
              <w:left w:val="nil"/>
              <w:bottom w:val="single" w:sz="4" w:space="0" w:color="auto"/>
              <w:right w:val="single" w:sz="4" w:space="0" w:color="000000"/>
            </w:tcBorders>
            <w:shd w:val="clear" w:color="auto" w:fill="auto"/>
            <w:noWrap/>
            <w:vAlign w:val="bottom"/>
            <w:hideMark/>
          </w:tcPr>
          <w:p w:rsidR="009F3137" w:rsidRPr="009F3137" w:rsidRDefault="009F3137" w:rsidP="009F3137">
            <w:pPr>
              <w:spacing w:after="0" w:line="240" w:lineRule="auto"/>
              <w:jc w:val="center"/>
              <w:rPr>
                <w:rFonts w:ascii="Times New Roman" w:eastAsia="Times New Roman" w:hAnsi="Times New Roman" w:cs="Times New Roman"/>
                <w:color w:val="000000"/>
                <w:sz w:val="24"/>
                <w:szCs w:val="24"/>
                <w:lang w:val="en-US"/>
              </w:rPr>
            </w:pPr>
            <w:r w:rsidRPr="009F3137">
              <w:rPr>
                <w:rFonts w:ascii="Times New Roman" w:eastAsia="Times New Roman" w:hAnsi="Times New Roman" w:cs="Times New Roman"/>
                <w:color w:val="000000"/>
                <w:sz w:val="24"/>
                <w:szCs w:val="24"/>
                <w:lang w:val="en-US"/>
              </w:rPr>
              <w:t>1.271</w:t>
            </w:r>
          </w:p>
        </w:tc>
      </w:tr>
      <w:tr w:rsidR="009F3137" w:rsidRPr="009F3137" w:rsidTr="009F3137">
        <w:trPr>
          <w:trHeight w:val="315"/>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9F3137" w:rsidRPr="009F3137" w:rsidRDefault="009F3137" w:rsidP="009F3137">
            <w:pPr>
              <w:spacing w:after="0" w:line="240" w:lineRule="auto"/>
              <w:rPr>
                <w:rFonts w:ascii="Times New Roman" w:eastAsia="Times New Roman" w:hAnsi="Times New Roman" w:cs="Times New Roman"/>
                <w:color w:val="000000"/>
                <w:sz w:val="24"/>
                <w:szCs w:val="24"/>
                <w:lang w:val="en-US"/>
              </w:rPr>
            </w:pPr>
            <w:r w:rsidRPr="009F3137">
              <w:rPr>
                <w:rFonts w:ascii="Times New Roman" w:eastAsia="Times New Roman" w:hAnsi="Times New Roman" w:cs="Times New Roman"/>
                <w:color w:val="000000"/>
                <w:sz w:val="24"/>
                <w:szCs w:val="24"/>
                <w:lang w:val="en-US"/>
              </w:rPr>
              <w:t>p-value</w:t>
            </w:r>
          </w:p>
        </w:tc>
        <w:tc>
          <w:tcPr>
            <w:tcW w:w="3603" w:type="dxa"/>
            <w:tcBorders>
              <w:top w:val="single" w:sz="4" w:space="0" w:color="auto"/>
              <w:left w:val="nil"/>
              <w:bottom w:val="single" w:sz="4" w:space="0" w:color="auto"/>
              <w:right w:val="single" w:sz="4" w:space="0" w:color="000000"/>
            </w:tcBorders>
            <w:shd w:val="clear" w:color="auto" w:fill="auto"/>
            <w:noWrap/>
            <w:vAlign w:val="bottom"/>
            <w:hideMark/>
          </w:tcPr>
          <w:p w:rsidR="009F3137" w:rsidRPr="009F3137" w:rsidRDefault="009F3137" w:rsidP="009F3137">
            <w:pPr>
              <w:spacing w:after="0" w:line="240" w:lineRule="auto"/>
              <w:jc w:val="center"/>
              <w:rPr>
                <w:rFonts w:ascii="Times New Roman" w:eastAsia="Times New Roman" w:hAnsi="Times New Roman" w:cs="Times New Roman"/>
                <w:color w:val="000000"/>
                <w:sz w:val="24"/>
                <w:szCs w:val="24"/>
                <w:lang w:val="en-US"/>
              </w:rPr>
            </w:pPr>
            <w:r w:rsidRPr="009F3137">
              <w:rPr>
                <w:rFonts w:ascii="Times New Roman" w:eastAsia="Times New Roman" w:hAnsi="Times New Roman" w:cs="Times New Roman"/>
                <w:color w:val="000000"/>
                <w:sz w:val="24"/>
                <w:szCs w:val="24"/>
                <w:lang w:val="en-US"/>
              </w:rPr>
              <w:t>0.1046</w:t>
            </w:r>
          </w:p>
        </w:tc>
      </w:tr>
    </w:tbl>
    <w:p w:rsidR="009F3137" w:rsidRDefault="009F3137">
      <w:pPr>
        <w:rPr>
          <w:rFonts w:ascii="Times New Roman" w:eastAsia="Times New Roman" w:hAnsi="Times New Roman" w:cs="Times New Roman"/>
          <w:color w:val="000000"/>
          <w:sz w:val="24"/>
          <w:szCs w:val="24"/>
          <w:lang w:val="en-US"/>
        </w:rPr>
      </w:pPr>
      <w:r>
        <w:rPr>
          <w:rFonts w:ascii="Times New Roman" w:hAnsi="Times New Roman" w:cs="Times New Roman"/>
          <w:sz w:val="24"/>
          <w:szCs w:val="24"/>
        </w:rPr>
        <w:t xml:space="preserve">Since, </w:t>
      </w:r>
      <w:r>
        <w:rPr>
          <w:rFonts w:ascii="Times New Roman" w:hAnsi="Times New Roman" w:cs="Times New Roman"/>
          <w:sz w:val="24"/>
          <w:szCs w:val="24"/>
        </w:rPr>
        <w:tab/>
        <w:t xml:space="preserve">the p-value &gt; </w:t>
      </w:r>
      <w:r>
        <w:rPr>
          <w:rFonts w:ascii="Times New Roman" w:eastAsia="Times New Roman" w:hAnsi="Times New Roman" w:cs="Times New Roman"/>
          <w:color w:val="000000"/>
          <w:sz w:val="24"/>
          <w:szCs w:val="24"/>
          <w:lang w:val="en-US"/>
        </w:rPr>
        <w:t>α</w:t>
      </w:r>
      <w:r>
        <w:rPr>
          <w:rFonts w:ascii="Times New Roman" w:eastAsia="Times New Roman" w:hAnsi="Times New Roman" w:cs="Times New Roman"/>
          <w:color w:val="000000"/>
          <w:sz w:val="24"/>
          <w:szCs w:val="24"/>
          <w:lang w:val="en-US"/>
        </w:rPr>
        <w:t xml:space="preserve"> &amp;</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(We fail to reject the null hypothesis)</w:t>
      </w:r>
    </w:p>
    <w:p w:rsidR="009F3137" w:rsidRDefault="009F3137">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t>the t (test-statistic) &lt; t (critical)</w:t>
      </w:r>
      <w:r>
        <w:rPr>
          <w:rFonts w:ascii="Times New Roman" w:eastAsia="Times New Roman" w:hAnsi="Times New Roman" w:cs="Times New Roman"/>
          <w:color w:val="000000"/>
          <w:sz w:val="24"/>
          <w:szCs w:val="24"/>
          <w:lang w:val="en-US"/>
        </w:rPr>
        <w:tab/>
        <w:t>(We fail to reject the null hypothesis)</w:t>
      </w:r>
    </w:p>
    <w:p w:rsidR="009F3137" w:rsidRDefault="009F3137">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This means that we are </w:t>
      </w:r>
      <w:r w:rsidR="002A4CB3">
        <w:rPr>
          <w:rFonts w:ascii="Times New Roman" w:eastAsia="Times New Roman" w:hAnsi="Times New Roman" w:cs="Times New Roman"/>
          <w:color w:val="000000"/>
          <w:sz w:val="24"/>
          <w:szCs w:val="24"/>
          <w:lang w:val="en-US"/>
        </w:rPr>
        <w:t>95% confident</w:t>
      </w:r>
      <w:r>
        <w:rPr>
          <w:rFonts w:ascii="Times New Roman" w:eastAsia="Times New Roman" w:hAnsi="Times New Roman" w:cs="Times New Roman"/>
          <w:color w:val="000000"/>
          <w:sz w:val="24"/>
          <w:szCs w:val="24"/>
          <w:lang w:val="en-US"/>
        </w:rPr>
        <w:t xml:space="preserve"> that the company</w:t>
      </w:r>
      <w:r w:rsidR="002A4CB3">
        <w:rPr>
          <w:rFonts w:ascii="Times New Roman" w:eastAsia="Times New Roman" w:hAnsi="Times New Roman" w:cs="Times New Roman"/>
          <w:color w:val="000000"/>
          <w:sz w:val="24"/>
          <w:szCs w:val="24"/>
          <w:lang w:val="en-US"/>
        </w:rPr>
        <w:t>’s average sales is not greater than the competitor’s average sales.</w:t>
      </w:r>
    </w:p>
    <w:p w:rsidR="002A4CB3" w:rsidRPr="00167730" w:rsidRDefault="002A4CB3">
      <w:pPr>
        <w:rPr>
          <w:rFonts w:ascii="Times New Roman" w:eastAsia="Times New Roman" w:hAnsi="Times New Roman" w:cs="Times New Roman"/>
          <w:color w:val="000000"/>
          <w:sz w:val="24"/>
          <w:szCs w:val="24"/>
          <w:u w:val="single"/>
          <w:lang w:val="en-US"/>
        </w:rPr>
      </w:pPr>
      <w:r w:rsidRPr="00167730">
        <w:rPr>
          <w:rFonts w:ascii="Times New Roman" w:eastAsia="Times New Roman" w:hAnsi="Times New Roman" w:cs="Times New Roman"/>
          <w:color w:val="000000"/>
          <w:sz w:val="24"/>
          <w:szCs w:val="24"/>
          <w:u w:val="single"/>
          <w:lang w:val="en-US"/>
        </w:rPr>
        <w:t>PART II:</w:t>
      </w:r>
    </w:p>
    <w:p w:rsidR="002A4CB3" w:rsidRDefault="002A4CB3">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In case of the two-sample f-test (Two-tailed):</w:t>
      </w:r>
    </w:p>
    <w:tbl>
      <w:tblPr>
        <w:tblStyle w:val="TableGrid"/>
        <w:tblW w:w="0" w:type="auto"/>
        <w:tblLook w:val="04A0" w:firstRow="1" w:lastRow="0" w:firstColumn="1" w:lastColumn="0" w:noHBand="0" w:noVBand="1"/>
      </w:tblPr>
      <w:tblGrid>
        <w:gridCol w:w="2540"/>
        <w:gridCol w:w="2080"/>
      </w:tblGrid>
      <w:tr w:rsidR="002A4CB3" w:rsidRPr="002A4CB3" w:rsidTr="002A4CB3">
        <w:trPr>
          <w:trHeight w:val="315"/>
        </w:trPr>
        <w:tc>
          <w:tcPr>
            <w:tcW w:w="2540" w:type="dxa"/>
            <w:noWrap/>
            <w:hideMark/>
          </w:tcPr>
          <w:p w:rsidR="002A4CB3" w:rsidRPr="002A4CB3" w:rsidRDefault="002A4CB3" w:rsidP="002A4CB3">
            <w:pPr>
              <w:rPr>
                <w:rFonts w:ascii="Times New Roman" w:hAnsi="Times New Roman" w:cs="Times New Roman"/>
                <w:bCs/>
                <w:sz w:val="24"/>
                <w:szCs w:val="24"/>
              </w:rPr>
            </w:pPr>
            <w:r w:rsidRPr="002A4CB3">
              <w:rPr>
                <w:rFonts w:ascii="Times New Roman" w:hAnsi="Times New Roman" w:cs="Times New Roman"/>
                <w:bCs/>
                <w:sz w:val="24"/>
                <w:szCs w:val="24"/>
              </w:rPr>
              <w:t>test statistic</w:t>
            </w:r>
          </w:p>
        </w:tc>
        <w:tc>
          <w:tcPr>
            <w:tcW w:w="2080" w:type="dxa"/>
            <w:noWrap/>
            <w:hideMark/>
          </w:tcPr>
          <w:p w:rsidR="002A4CB3" w:rsidRPr="002A4CB3" w:rsidRDefault="002A4CB3" w:rsidP="002A4CB3">
            <w:pPr>
              <w:rPr>
                <w:rFonts w:ascii="Times New Roman" w:hAnsi="Times New Roman" w:cs="Times New Roman"/>
                <w:bCs/>
                <w:sz w:val="24"/>
                <w:szCs w:val="24"/>
              </w:rPr>
            </w:pPr>
            <w:r w:rsidRPr="002A4CB3">
              <w:rPr>
                <w:rFonts w:ascii="Times New Roman" w:hAnsi="Times New Roman" w:cs="Times New Roman"/>
                <w:bCs/>
                <w:sz w:val="24"/>
                <w:szCs w:val="24"/>
              </w:rPr>
              <w:t>2.23</w:t>
            </w:r>
          </w:p>
        </w:tc>
      </w:tr>
      <w:tr w:rsidR="002A4CB3" w:rsidRPr="002A4CB3" w:rsidTr="002A4CB3">
        <w:trPr>
          <w:trHeight w:val="315"/>
        </w:trPr>
        <w:tc>
          <w:tcPr>
            <w:tcW w:w="2540" w:type="dxa"/>
            <w:noWrap/>
            <w:hideMark/>
          </w:tcPr>
          <w:p w:rsidR="002A4CB3" w:rsidRPr="002A4CB3" w:rsidRDefault="002A4CB3" w:rsidP="002A4CB3">
            <w:pPr>
              <w:rPr>
                <w:rFonts w:ascii="Times New Roman" w:hAnsi="Times New Roman" w:cs="Times New Roman"/>
                <w:bCs/>
                <w:sz w:val="24"/>
                <w:szCs w:val="24"/>
              </w:rPr>
            </w:pPr>
            <w:r w:rsidRPr="002A4CB3">
              <w:rPr>
                <w:rFonts w:ascii="Times New Roman" w:hAnsi="Times New Roman" w:cs="Times New Roman"/>
                <w:bCs/>
                <w:sz w:val="24"/>
                <w:szCs w:val="24"/>
              </w:rPr>
              <w:t>P-value</w:t>
            </w:r>
          </w:p>
        </w:tc>
        <w:tc>
          <w:tcPr>
            <w:tcW w:w="2080" w:type="dxa"/>
            <w:noWrap/>
            <w:hideMark/>
          </w:tcPr>
          <w:p w:rsidR="002A4CB3" w:rsidRPr="002A4CB3" w:rsidRDefault="002A4CB3" w:rsidP="002A4CB3">
            <w:pPr>
              <w:rPr>
                <w:rFonts w:ascii="Times New Roman" w:hAnsi="Times New Roman" w:cs="Times New Roman"/>
                <w:bCs/>
                <w:sz w:val="24"/>
                <w:szCs w:val="24"/>
              </w:rPr>
            </w:pPr>
            <w:r w:rsidRPr="002A4CB3">
              <w:rPr>
                <w:rFonts w:ascii="Times New Roman" w:hAnsi="Times New Roman" w:cs="Times New Roman"/>
                <w:bCs/>
                <w:sz w:val="24"/>
                <w:szCs w:val="24"/>
              </w:rPr>
              <w:t>0.0988</w:t>
            </w:r>
          </w:p>
        </w:tc>
      </w:tr>
      <w:tr w:rsidR="002A4CB3" w:rsidRPr="002A4CB3" w:rsidTr="002A4CB3">
        <w:trPr>
          <w:trHeight w:val="315"/>
        </w:trPr>
        <w:tc>
          <w:tcPr>
            <w:tcW w:w="2540" w:type="dxa"/>
            <w:noWrap/>
            <w:hideMark/>
          </w:tcPr>
          <w:p w:rsidR="002A4CB3" w:rsidRPr="002A4CB3" w:rsidRDefault="002A4CB3" w:rsidP="002A4CB3">
            <w:pPr>
              <w:rPr>
                <w:rFonts w:ascii="Times New Roman" w:hAnsi="Times New Roman" w:cs="Times New Roman"/>
                <w:bCs/>
                <w:sz w:val="24"/>
                <w:szCs w:val="24"/>
              </w:rPr>
            </w:pPr>
            <w:r w:rsidRPr="002A4CB3">
              <w:rPr>
                <w:rFonts w:ascii="Times New Roman" w:hAnsi="Times New Roman" w:cs="Times New Roman"/>
                <w:bCs/>
                <w:sz w:val="24"/>
                <w:szCs w:val="24"/>
              </w:rPr>
              <w:t>Alpha-value</w:t>
            </w:r>
          </w:p>
        </w:tc>
        <w:tc>
          <w:tcPr>
            <w:tcW w:w="2080" w:type="dxa"/>
            <w:noWrap/>
            <w:hideMark/>
          </w:tcPr>
          <w:p w:rsidR="002A4CB3" w:rsidRPr="002A4CB3" w:rsidRDefault="002A4CB3" w:rsidP="002A4CB3">
            <w:pPr>
              <w:rPr>
                <w:rFonts w:ascii="Times New Roman" w:hAnsi="Times New Roman" w:cs="Times New Roman"/>
                <w:sz w:val="24"/>
                <w:szCs w:val="24"/>
              </w:rPr>
            </w:pPr>
            <w:r w:rsidRPr="002A4CB3">
              <w:rPr>
                <w:rFonts w:ascii="Times New Roman" w:hAnsi="Times New Roman" w:cs="Times New Roman"/>
                <w:sz w:val="24"/>
                <w:szCs w:val="24"/>
              </w:rPr>
              <w:t>0.05</w:t>
            </w:r>
          </w:p>
        </w:tc>
      </w:tr>
      <w:tr w:rsidR="002A4CB3" w:rsidRPr="002A4CB3" w:rsidTr="002A4CB3">
        <w:trPr>
          <w:trHeight w:val="315"/>
        </w:trPr>
        <w:tc>
          <w:tcPr>
            <w:tcW w:w="2540" w:type="dxa"/>
            <w:noWrap/>
            <w:hideMark/>
          </w:tcPr>
          <w:p w:rsidR="002A4CB3" w:rsidRPr="002A4CB3" w:rsidRDefault="002A4CB3" w:rsidP="002A4CB3">
            <w:pPr>
              <w:rPr>
                <w:rFonts w:ascii="Times New Roman" w:hAnsi="Times New Roman" w:cs="Times New Roman"/>
                <w:bCs/>
                <w:sz w:val="24"/>
                <w:szCs w:val="24"/>
              </w:rPr>
            </w:pPr>
            <w:r w:rsidRPr="002A4CB3">
              <w:rPr>
                <w:rFonts w:ascii="Times New Roman" w:hAnsi="Times New Roman" w:cs="Times New Roman"/>
                <w:bCs/>
                <w:sz w:val="24"/>
                <w:szCs w:val="24"/>
              </w:rPr>
              <w:t>Critical F value</w:t>
            </w:r>
          </w:p>
        </w:tc>
        <w:tc>
          <w:tcPr>
            <w:tcW w:w="2080" w:type="dxa"/>
            <w:noWrap/>
            <w:hideMark/>
          </w:tcPr>
          <w:p w:rsidR="002A4CB3" w:rsidRPr="002A4CB3" w:rsidRDefault="002A4CB3" w:rsidP="002A4CB3">
            <w:pPr>
              <w:rPr>
                <w:rFonts w:ascii="Times New Roman" w:hAnsi="Times New Roman" w:cs="Times New Roman"/>
                <w:bCs/>
                <w:sz w:val="24"/>
                <w:szCs w:val="24"/>
              </w:rPr>
            </w:pPr>
            <w:r w:rsidRPr="002A4CB3">
              <w:rPr>
                <w:rFonts w:ascii="Times New Roman" w:hAnsi="Times New Roman" w:cs="Times New Roman"/>
                <w:bCs/>
                <w:sz w:val="24"/>
                <w:szCs w:val="24"/>
              </w:rPr>
              <w:t>2.60</w:t>
            </w:r>
          </w:p>
        </w:tc>
      </w:tr>
    </w:tbl>
    <w:p w:rsidR="002A4CB3" w:rsidRDefault="002A4CB3" w:rsidP="002A4CB3">
      <w:pPr>
        <w:rPr>
          <w:rFonts w:ascii="Times New Roman" w:eastAsia="Times New Roman" w:hAnsi="Times New Roman" w:cs="Times New Roman"/>
          <w:color w:val="000000"/>
          <w:sz w:val="24"/>
          <w:szCs w:val="24"/>
          <w:lang w:val="en-US"/>
        </w:rPr>
      </w:pPr>
      <w:r>
        <w:rPr>
          <w:rFonts w:ascii="Times New Roman" w:hAnsi="Times New Roman" w:cs="Times New Roman"/>
          <w:sz w:val="24"/>
          <w:szCs w:val="24"/>
        </w:rPr>
        <w:t xml:space="preserve">Since, </w:t>
      </w:r>
      <w:r>
        <w:rPr>
          <w:rFonts w:ascii="Times New Roman" w:hAnsi="Times New Roman" w:cs="Times New Roman"/>
          <w:sz w:val="24"/>
          <w:szCs w:val="24"/>
        </w:rPr>
        <w:tab/>
        <w:t xml:space="preserve">the </w:t>
      </w:r>
      <w:r>
        <w:rPr>
          <w:rFonts w:ascii="Times New Roman" w:hAnsi="Times New Roman" w:cs="Times New Roman"/>
          <w:sz w:val="24"/>
          <w:szCs w:val="24"/>
        </w:rPr>
        <w:t xml:space="preserve">p-value &gt; </w:t>
      </w:r>
      <w:r>
        <w:rPr>
          <w:rFonts w:ascii="Times New Roman" w:eastAsia="Times New Roman" w:hAnsi="Times New Roman" w:cs="Times New Roman"/>
          <w:color w:val="000000"/>
          <w:sz w:val="24"/>
          <w:szCs w:val="24"/>
          <w:lang w:val="en-US"/>
        </w:rPr>
        <w:t>α &amp;</w:t>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r>
      <w:r>
        <w:rPr>
          <w:rFonts w:ascii="Times New Roman" w:eastAsia="Times New Roman" w:hAnsi="Times New Roman" w:cs="Times New Roman"/>
          <w:color w:val="000000"/>
          <w:sz w:val="24"/>
          <w:szCs w:val="24"/>
          <w:lang w:val="en-US"/>
        </w:rPr>
        <w:tab/>
        <w:t>(We fail to reject the null hypothesis)</w:t>
      </w:r>
    </w:p>
    <w:p w:rsidR="002A4CB3" w:rsidRDefault="002A4CB3" w:rsidP="002A4CB3">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t xml:space="preserve">the </w:t>
      </w:r>
      <w:r>
        <w:rPr>
          <w:rFonts w:ascii="Times New Roman" w:eastAsia="Times New Roman" w:hAnsi="Times New Roman" w:cs="Times New Roman"/>
          <w:color w:val="000000"/>
          <w:sz w:val="24"/>
          <w:szCs w:val="24"/>
          <w:lang w:val="en-US"/>
        </w:rPr>
        <w:t>f</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(test-statistic) &lt; f</w:t>
      </w:r>
      <w:r>
        <w:rPr>
          <w:rFonts w:ascii="Times New Roman" w:eastAsia="Times New Roman" w:hAnsi="Times New Roman" w:cs="Times New Roman"/>
          <w:color w:val="000000"/>
          <w:sz w:val="24"/>
          <w:szCs w:val="24"/>
          <w:lang w:val="en-US"/>
        </w:rPr>
        <w:t xml:space="preserve"> (critical)</w:t>
      </w:r>
      <w:r>
        <w:rPr>
          <w:rFonts w:ascii="Times New Roman" w:eastAsia="Times New Roman" w:hAnsi="Times New Roman" w:cs="Times New Roman"/>
          <w:color w:val="000000"/>
          <w:sz w:val="24"/>
          <w:szCs w:val="24"/>
          <w:lang w:val="en-US"/>
        </w:rPr>
        <w:tab/>
        <w:t>(We fail to reject the null hypothesis)</w:t>
      </w:r>
    </w:p>
    <w:p w:rsidR="009F3137" w:rsidRDefault="002A4CB3">
      <w:pPr>
        <w:rPr>
          <w:rFonts w:ascii="Times New Roman" w:hAnsi="Times New Roman" w:cs="Times New Roman"/>
          <w:sz w:val="24"/>
          <w:szCs w:val="24"/>
        </w:rPr>
      </w:pPr>
      <w:r>
        <w:rPr>
          <w:rFonts w:ascii="Times New Roman" w:hAnsi="Times New Roman" w:cs="Times New Roman"/>
          <w:sz w:val="24"/>
          <w:szCs w:val="24"/>
        </w:rPr>
        <w:t>This means that we are 95% confident that there is no difference in the standard deviation of sales of the company and the competitor.</w:t>
      </w:r>
    </w:p>
    <w:p w:rsidR="002A4CB3" w:rsidRDefault="002A4CB3">
      <w:pPr>
        <w:rPr>
          <w:rFonts w:ascii="Times New Roman" w:hAnsi="Times New Roman" w:cs="Times New Roman"/>
          <w:sz w:val="24"/>
          <w:szCs w:val="24"/>
        </w:rPr>
      </w:pPr>
    </w:p>
    <w:p w:rsidR="002A4CB3" w:rsidRDefault="002A4CB3">
      <w:pPr>
        <w:rPr>
          <w:rFonts w:ascii="Times New Roman" w:hAnsi="Times New Roman" w:cs="Times New Roman"/>
          <w:sz w:val="24"/>
          <w:szCs w:val="24"/>
        </w:rPr>
      </w:pPr>
    </w:p>
    <w:p w:rsidR="002A4CB3" w:rsidRDefault="002A4CB3">
      <w:pPr>
        <w:rPr>
          <w:rFonts w:ascii="Times New Roman" w:hAnsi="Times New Roman" w:cs="Times New Roman"/>
          <w:sz w:val="24"/>
          <w:szCs w:val="24"/>
        </w:rPr>
      </w:pPr>
    </w:p>
    <w:p w:rsidR="002A4CB3" w:rsidRDefault="002A4CB3">
      <w:pPr>
        <w:rPr>
          <w:rFonts w:ascii="Times New Roman" w:hAnsi="Times New Roman" w:cs="Times New Roman"/>
          <w:sz w:val="24"/>
          <w:szCs w:val="24"/>
        </w:rPr>
      </w:pPr>
    </w:p>
    <w:p w:rsidR="002A4CB3" w:rsidRDefault="002A4CB3">
      <w:pPr>
        <w:rPr>
          <w:rFonts w:ascii="Times New Roman" w:hAnsi="Times New Roman" w:cs="Times New Roman"/>
          <w:sz w:val="24"/>
          <w:szCs w:val="24"/>
        </w:rPr>
      </w:pPr>
    </w:p>
    <w:p w:rsidR="002A4CB3" w:rsidRDefault="002A4CB3">
      <w:pPr>
        <w:rPr>
          <w:rFonts w:ascii="Times New Roman" w:hAnsi="Times New Roman" w:cs="Times New Roman"/>
          <w:sz w:val="24"/>
          <w:szCs w:val="24"/>
        </w:rPr>
      </w:pPr>
    </w:p>
    <w:p w:rsidR="002A4CB3" w:rsidRDefault="002A4CB3">
      <w:pPr>
        <w:rPr>
          <w:rFonts w:ascii="Times New Roman" w:hAnsi="Times New Roman" w:cs="Times New Roman"/>
          <w:sz w:val="24"/>
          <w:szCs w:val="24"/>
        </w:rPr>
      </w:pPr>
    </w:p>
    <w:p w:rsidR="002A4CB3" w:rsidRDefault="002A4CB3">
      <w:pPr>
        <w:rPr>
          <w:rFonts w:ascii="Times New Roman" w:hAnsi="Times New Roman" w:cs="Times New Roman"/>
          <w:sz w:val="24"/>
          <w:szCs w:val="24"/>
        </w:rPr>
      </w:pPr>
    </w:p>
    <w:p w:rsidR="002A4CB3" w:rsidRDefault="002A4CB3">
      <w:pPr>
        <w:rPr>
          <w:rFonts w:ascii="Times New Roman" w:hAnsi="Times New Roman" w:cs="Times New Roman"/>
          <w:sz w:val="24"/>
          <w:szCs w:val="24"/>
        </w:rPr>
      </w:pPr>
    </w:p>
    <w:p w:rsidR="002A4CB3" w:rsidRPr="00167730" w:rsidRDefault="002A4CB3">
      <w:pPr>
        <w:rPr>
          <w:rFonts w:ascii="Times New Roman" w:hAnsi="Times New Roman" w:cs="Times New Roman"/>
          <w:b/>
          <w:sz w:val="24"/>
          <w:szCs w:val="24"/>
        </w:rPr>
      </w:pPr>
      <w:r w:rsidRPr="00167730">
        <w:rPr>
          <w:rFonts w:ascii="Times New Roman" w:hAnsi="Times New Roman" w:cs="Times New Roman"/>
          <w:b/>
          <w:sz w:val="24"/>
          <w:szCs w:val="24"/>
        </w:rPr>
        <w:lastRenderedPageBreak/>
        <w:t>REFERENCE:</w:t>
      </w:r>
    </w:p>
    <w:p w:rsidR="002935A3" w:rsidRDefault="002935A3">
      <w:pPr>
        <w:rPr>
          <w:rFonts w:ascii="Times New Roman" w:hAnsi="Times New Roman" w:cs="Times New Roman"/>
          <w:sz w:val="24"/>
          <w:szCs w:val="24"/>
        </w:rPr>
      </w:pPr>
      <w:r>
        <w:rPr>
          <w:rFonts w:ascii="Times New Roman" w:hAnsi="Times New Roman" w:cs="Times New Roman"/>
          <w:sz w:val="24"/>
          <w:szCs w:val="24"/>
        </w:rPr>
        <w:t xml:space="preserve">Albright, E.A. (2018). </w:t>
      </w:r>
      <w:r w:rsidRPr="002935A3">
        <w:rPr>
          <w:rFonts w:ascii="Times New Roman" w:hAnsi="Times New Roman" w:cs="Times New Roman"/>
          <w:sz w:val="24"/>
          <w:szCs w:val="24"/>
        </w:rPr>
        <w:t>Two Independent Samples</w:t>
      </w:r>
      <w:r>
        <w:rPr>
          <w:rFonts w:ascii="Times New Roman" w:hAnsi="Times New Roman" w:cs="Times New Roman"/>
          <w:sz w:val="24"/>
          <w:szCs w:val="24"/>
        </w:rPr>
        <w:t xml:space="preserve"> Unequal Variance. Retrieved December 7, 2018 from </w:t>
      </w:r>
      <w:hyperlink r:id="rId11" w:history="1">
        <w:r w:rsidRPr="00AC141E">
          <w:rPr>
            <w:rStyle w:val="Hyperlink"/>
            <w:rFonts w:ascii="Times New Roman" w:hAnsi="Times New Roman" w:cs="Times New Roman"/>
            <w:sz w:val="24"/>
            <w:szCs w:val="24"/>
          </w:rPr>
          <w:t>https://sites.nicholas.duke.edu/statsreview/means/welch/</w:t>
        </w:r>
      </w:hyperlink>
    </w:p>
    <w:p w:rsidR="002935A3" w:rsidRPr="00E87747" w:rsidRDefault="002A4CB3">
      <w:pPr>
        <w:rPr>
          <w:rFonts w:ascii="Times New Roman" w:hAnsi="Times New Roman" w:cs="Times New Roman"/>
          <w:sz w:val="24"/>
          <w:szCs w:val="24"/>
        </w:rPr>
      </w:pPr>
      <w:r>
        <w:rPr>
          <w:rFonts w:ascii="Times New Roman" w:hAnsi="Times New Roman" w:cs="Times New Roman"/>
          <w:sz w:val="24"/>
          <w:szCs w:val="24"/>
        </w:rPr>
        <w:t xml:space="preserve">Chieh, C.J. (n.d.). </w:t>
      </w:r>
      <w:r w:rsidR="002935A3" w:rsidRPr="002A4CB3">
        <w:rPr>
          <w:rFonts w:ascii="Times New Roman" w:hAnsi="Times New Roman" w:cs="Times New Roman"/>
          <w:sz w:val="24"/>
          <w:szCs w:val="24"/>
        </w:rPr>
        <w:t>Making sense of the two-sample t-test</w:t>
      </w:r>
      <w:r w:rsidR="002935A3">
        <w:rPr>
          <w:rFonts w:ascii="Times New Roman" w:hAnsi="Times New Roman" w:cs="Times New Roman"/>
          <w:sz w:val="24"/>
          <w:szCs w:val="24"/>
        </w:rPr>
        <w:t xml:space="preserve">. Retrieved December 8, 2018 from </w:t>
      </w:r>
      <w:hyperlink r:id="rId12" w:history="1">
        <w:r w:rsidR="002935A3" w:rsidRPr="00AC141E">
          <w:rPr>
            <w:rStyle w:val="Hyperlink"/>
            <w:rFonts w:ascii="Times New Roman" w:hAnsi="Times New Roman" w:cs="Times New Roman"/>
            <w:sz w:val="24"/>
            <w:szCs w:val="24"/>
          </w:rPr>
          <w:t>https://www.isixsigma.com/tools-templates/hypothesis-testing/making-sense-two-sample-t-test/</w:t>
        </w:r>
      </w:hyperlink>
    </w:p>
    <w:sectPr w:rsidR="002935A3" w:rsidRPr="00E87747" w:rsidSect="0072368D">
      <w:headerReference w:type="default" r:id="rId13"/>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2C3B" w:rsidRDefault="00AC2C3B" w:rsidP="0072368D">
      <w:pPr>
        <w:spacing w:after="0" w:line="240" w:lineRule="auto"/>
      </w:pPr>
      <w:r>
        <w:separator/>
      </w:r>
    </w:p>
  </w:endnote>
  <w:endnote w:type="continuationSeparator" w:id="0">
    <w:p w:rsidR="00AC2C3B" w:rsidRDefault="00AC2C3B" w:rsidP="00723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668968"/>
      <w:docPartObj>
        <w:docPartGallery w:val="Page Numbers (Bottom of Page)"/>
        <w:docPartUnique/>
      </w:docPartObj>
    </w:sdtPr>
    <w:sdtEndPr>
      <w:rPr>
        <w:rFonts w:ascii="Times New Roman" w:hAnsi="Times New Roman" w:cs="Times New Roman"/>
        <w:noProof/>
        <w:sz w:val="24"/>
        <w:szCs w:val="24"/>
      </w:rPr>
    </w:sdtEndPr>
    <w:sdtContent>
      <w:p w:rsidR="0072368D" w:rsidRPr="0072368D" w:rsidRDefault="0072368D">
        <w:pPr>
          <w:pStyle w:val="Footer"/>
          <w:jc w:val="right"/>
          <w:rPr>
            <w:rFonts w:ascii="Times New Roman" w:hAnsi="Times New Roman" w:cs="Times New Roman"/>
            <w:sz w:val="24"/>
            <w:szCs w:val="24"/>
          </w:rPr>
        </w:pPr>
        <w:r w:rsidRPr="0072368D">
          <w:rPr>
            <w:rFonts w:ascii="Times New Roman" w:hAnsi="Times New Roman" w:cs="Times New Roman"/>
            <w:sz w:val="24"/>
            <w:szCs w:val="24"/>
          </w:rPr>
          <w:fldChar w:fldCharType="begin"/>
        </w:r>
        <w:r w:rsidRPr="0072368D">
          <w:rPr>
            <w:rFonts w:ascii="Times New Roman" w:hAnsi="Times New Roman" w:cs="Times New Roman"/>
            <w:sz w:val="24"/>
            <w:szCs w:val="24"/>
          </w:rPr>
          <w:instrText xml:space="preserve"> PAGE   \* MERGEFORMAT </w:instrText>
        </w:r>
        <w:r w:rsidRPr="0072368D">
          <w:rPr>
            <w:rFonts w:ascii="Times New Roman" w:hAnsi="Times New Roman" w:cs="Times New Roman"/>
            <w:sz w:val="24"/>
            <w:szCs w:val="24"/>
          </w:rPr>
          <w:fldChar w:fldCharType="separate"/>
        </w:r>
        <w:r w:rsidRPr="0072368D">
          <w:rPr>
            <w:rFonts w:ascii="Times New Roman" w:hAnsi="Times New Roman" w:cs="Times New Roman"/>
            <w:noProof/>
            <w:sz w:val="24"/>
            <w:szCs w:val="24"/>
          </w:rPr>
          <w:t>2</w:t>
        </w:r>
        <w:r w:rsidRPr="0072368D">
          <w:rPr>
            <w:rFonts w:ascii="Times New Roman" w:hAnsi="Times New Roman" w:cs="Times New Roman"/>
            <w:noProof/>
            <w:sz w:val="24"/>
            <w:szCs w:val="24"/>
          </w:rPr>
          <w:fldChar w:fldCharType="end"/>
        </w:r>
      </w:p>
    </w:sdtContent>
  </w:sdt>
  <w:p w:rsidR="0072368D" w:rsidRDefault="00723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2C3B" w:rsidRDefault="00AC2C3B" w:rsidP="0072368D">
      <w:pPr>
        <w:spacing w:after="0" w:line="240" w:lineRule="auto"/>
      </w:pPr>
      <w:r>
        <w:separator/>
      </w:r>
    </w:p>
  </w:footnote>
  <w:footnote w:type="continuationSeparator" w:id="0">
    <w:p w:rsidR="00AC2C3B" w:rsidRDefault="00AC2C3B" w:rsidP="00723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368D" w:rsidRDefault="0072368D">
    <w:pPr>
      <w:pStyle w:val="Header"/>
    </w:pPr>
    <w:r>
      <w:rPr>
        <w:rFonts w:ascii="Times New Roman" w:hAnsi="Times New Roman" w:cs="Times New Roman"/>
        <w:sz w:val="24"/>
        <w:szCs w:val="24"/>
      </w:rPr>
      <w:t>Confidence Interval &amp; Hypothesis Testing of Differences: Two-sample Tests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F53"/>
    <w:rsid w:val="00016537"/>
    <w:rsid w:val="000F487A"/>
    <w:rsid w:val="00130274"/>
    <w:rsid w:val="00167730"/>
    <w:rsid w:val="002365B3"/>
    <w:rsid w:val="002935A3"/>
    <w:rsid w:val="002A4CB3"/>
    <w:rsid w:val="002A6F33"/>
    <w:rsid w:val="0046143B"/>
    <w:rsid w:val="005A4393"/>
    <w:rsid w:val="005C7F5E"/>
    <w:rsid w:val="006971C9"/>
    <w:rsid w:val="0072368D"/>
    <w:rsid w:val="007A6A3B"/>
    <w:rsid w:val="007C7818"/>
    <w:rsid w:val="007E122B"/>
    <w:rsid w:val="00864670"/>
    <w:rsid w:val="00870AEA"/>
    <w:rsid w:val="008D329D"/>
    <w:rsid w:val="00914AA3"/>
    <w:rsid w:val="009F3137"/>
    <w:rsid w:val="00A91809"/>
    <w:rsid w:val="00AC2C3B"/>
    <w:rsid w:val="00D91B58"/>
    <w:rsid w:val="00DC3E5E"/>
    <w:rsid w:val="00E87747"/>
    <w:rsid w:val="00F82F53"/>
    <w:rsid w:val="00FD5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7DF51"/>
  <w15:chartTrackingRefBased/>
  <w15:docId w15:val="{A9BAFDC8-31E8-4860-B66C-6EA68B58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487A"/>
    <w:rPr>
      <w:color w:val="808080"/>
    </w:rPr>
  </w:style>
  <w:style w:type="table" w:styleId="TableGrid">
    <w:name w:val="Table Grid"/>
    <w:basedOn w:val="TableNormal"/>
    <w:uiPriority w:val="39"/>
    <w:rsid w:val="00864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35A3"/>
    <w:rPr>
      <w:color w:val="0563C1" w:themeColor="hyperlink"/>
      <w:u w:val="single"/>
    </w:rPr>
  </w:style>
  <w:style w:type="character" w:styleId="UnresolvedMention">
    <w:name w:val="Unresolved Mention"/>
    <w:basedOn w:val="DefaultParagraphFont"/>
    <w:uiPriority w:val="99"/>
    <w:semiHidden/>
    <w:unhideWhenUsed/>
    <w:rsid w:val="002935A3"/>
    <w:rPr>
      <w:color w:val="808080"/>
      <w:shd w:val="clear" w:color="auto" w:fill="E6E6E6"/>
    </w:rPr>
  </w:style>
  <w:style w:type="paragraph" w:styleId="Header">
    <w:name w:val="header"/>
    <w:basedOn w:val="Normal"/>
    <w:link w:val="HeaderChar"/>
    <w:uiPriority w:val="99"/>
    <w:unhideWhenUsed/>
    <w:rsid w:val="007236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68D"/>
  </w:style>
  <w:style w:type="paragraph" w:styleId="Footer">
    <w:name w:val="footer"/>
    <w:basedOn w:val="Normal"/>
    <w:link w:val="FooterChar"/>
    <w:uiPriority w:val="99"/>
    <w:unhideWhenUsed/>
    <w:rsid w:val="007236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882019">
      <w:bodyDiv w:val="1"/>
      <w:marLeft w:val="0"/>
      <w:marRight w:val="0"/>
      <w:marTop w:val="0"/>
      <w:marBottom w:val="0"/>
      <w:divBdr>
        <w:top w:val="none" w:sz="0" w:space="0" w:color="auto"/>
        <w:left w:val="none" w:sz="0" w:space="0" w:color="auto"/>
        <w:bottom w:val="none" w:sz="0" w:space="0" w:color="auto"/>
        <w:right w:val="none" w:sz="0" w:space="0" w:color="auto"/>
      </w:divBdr>
    </w:div>
    <w:div w:id="843665515">
      <w:bodyDiv w:val="1"/>
      <w:marLeft w:val="0"/>
      <w:marRight w:val="0"/>
      <w:marTop w:val="0"/>
      <w:marBottom w:val="0"/>
      <w:divBdr>
        <w:top w:val="none" w:sz="0" w:space="0" w:color="auto"/>
        <w:left w:val="none" w:sz="0" w:space="0" w:color="auto"/>
        <w:bottom w:val="none" w:sz="0" w:space="0" w:color="auto"/>
        <w:right w:val="none" w:sz="0" w:space="0" w:color="auto"/>
      </w:divBdr>
    </w:div>
    <w:div w:id="935476076">
      <w:bodyDiv w:val="1"/>
      <w:marLeft w:val="0"/>
      <w:marRight w:val="0"/>
      <w:marTop w:val="0"/>
      <w:marBottom w:val="0"/>
      <w:divBdr>
        <w:top w:val="none" w:sz="0" w:space="0" w:color="auto"/>
        <w:left w:val="none" w:sz="0" w:space="0" w:color="auto"/>
        <w:bottom w:val="none" w:sz="0" w:space="0" w:color="auto"/>
        <w:right w:val="none" w:sz="0" w:space="0" w:color="auto"/>
      </w:divBdr>
    </w:div>
    <w:div w:id="1094669704">
      <w:bodyDiv w:val="1"/>
      <w:marLeft w:val="0"/>
      <w:marRight w:val="0"/>
      <w:marTop w:val="0"/>
      <w:marBottom w:val="0"/>
      <w:divBdr>
        <w:top w:val="none" w:sz="0" w:space="0" w:color="auto"/>
        <w:left w:val="none" w:sz="0" w:space="0" w:color="auto"/>
        <w:bottom w:val="none" w:sz="0" w:space="0" w:color="auto"/>
        <w:right w:val="none" w:sz="0" w:space="0" w:color="auto"/>
      </w:divBdr>
    </w:div>
    <w:div w:id="1391149511">
      <w:bodyDiv w:val="1"/>
      <w:marLeft w:val="0"/>
      <w:marRight w:val="0"/>
      <w:marTop w:val="0"/>
      <w:marBottom w:val="0"/>
      <w:divBdr>
        <w:top w:val="none" w:sz="0" w:space="0" w:color="auto"/>
        <w:left w:val="none" w:sz="0" w:space="0" w:color="auto"/>
        <w:bottom w:val="none" w:sz="0" w:space="0" w:color="auto"/>
        <w:right w:val="none" w:sz="0" w:space="0" w:color="auto"/>
      </w:divBdr>
    </w:div>
    <w:div w:id="1651446930">
      <w:bodyDiv w:val="1"/>
      <w:marLeft w:val="0"/>
      <w:marRight w:val="0"/>
      <w:marTop w:val="0"/>
      <w:marBottom w:val="0"/>
      <w:divBdr>
        <w:top w:val="none" w:sz="0" w:space="0" w:color="auto"/>
        <w:left w:val="none" w:sz="0" w:space="0" w:color="auto"/>
        <w:bottom w:val="none" w:sz="0" w:space="0" w:color="auto"/>
        <w:right w:val="none" w:sz="0" w:space="0" w:color="auto"/>
      </w:divBdr>
    </w:div>
    <w:div w:id="1861502376">
      <w:bodyDiv w:val="1"/>
      <w:marLeft w:val="0"/>
      <w:marRight w:val="0"/>
      <w:marTop w:val="0"/>
      <w:marBottom w:val="0"/>
      <w:divBdr>
        <w:top w:val="none" w:sz="0" w:space="0" w:color="auto"/>
        <w:left w:val="none" w:sz="0" w:space="0" w:color="auto"/>
        <w:bottom w:val="none" w:sz="0" w:space="0" w:color="auto"/>
        <w:right w:val="none" w:sz="0" w:space="0" w:color="auto"/>
      </w:divBdr>
    </w:div>
    <w:div w:id="1869636707">
      <w:bodyDiv w:val="1"/>
      <w:marLeft w:val="0"/>
      <w:marRight w:val="0"/>
      <w:marTop w:val="0"/>
      <w:marBottom w:val="0"/>
      <w:divBdr>
        <w:top w:val="none" w:sz="0" w:space="0" w:color="auto"/>
        <w:left w:val="none" w:sz="0" w:space="0" w:color="auto"/>
        <w:bottom w:val="none" w:sz="0" w:space="0" w:color="auto"/>
        <w:right w:val="none" w:sz="0" w:space="0" w:color="auto"/>
      </w:divBdr>
    </w:div>
    <w:div w:id="1956599197">
      <w:bodyDiv w:val="1"/>
      <w:marLeft w:val="0"/>
      <w:marRight w:val="0"/>
      <w:marTop w:val="0"/>
      <w:marBottom w:val="0"/>
      <w:divBdr>
        <w:top w:val="none" w:sz="0" w:space="0" w:color="auto"/>
        <w:left w:val="none" w:sz="0" w:space="0" w:color="auto"/>
        <w:bottom w:val="none" w:sz="0" w:space="0" w:color="auto"/>
        <w:right w:val="none" w:sz="0" w:space="0" w:color="auto"/>
      </w:divBdr>
    </w:div>
    <w:div w:id="1998880691">
      <w:bodyDiv w:val="1"/>
      <w:marLeft w:val="0"/>
      <w:marRight w:val="0"/>
      <w:marTop w:val="0"/>
      <w:marBottom w:val="0"/>
      <w:divBdr>
        <w:top w:val="none" w:sz="0" w:space="0" w:color="auto"/>
        <w:left w:val="none" w:sz="0" w:space="0" w:color="auto"/>
        <w:bottom w:val="none" w:sz="0" w:space="0" w:color="auto"/>
        <w:right w:val="none" w:sz="0" w:space="0" w:color="auto"/>
      </w:divBdr>
    </w:div>
    <w:div w:id="205896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isixsigma.com/tools-templates/hypothesis-testing/making-sense-two-sample-t-tes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ites.nicholas.duke.edu/statsreview/means/welch/" TargetMode="External"/><Relationship Id="rId5" Type="http://schemas.openxmlformats.org/officeDocument/2006/relationships/endnotes" Target="endnote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94"/>
    <w:rsid w:val="00072194"/>
    <w:rsid w:val="00BA0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21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7</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Iyer</dc:creator>
  <cp:keywords/>
  <dc:description/>
  <cp:lastModifiedBy>Rahul Iyer</cp:lastModifiedBy>
  <cp:revision>15</cp:revision>
  <dcterms:created xsi:type="dcterms:W3CDTF">2018-12-10T21:12:00Z</dcterms:created>
  <dcterms:modified xsi:type="dcterms:W3CDTF">2018-12-10T23:13:00Z</dcterms:modified>
</cp:coreProperties>
</file>