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5C" w:rsidRPr="00C20296" w:rsidRDefault="00C20296" w:rsidP="00C20296">
      <w:pPr>
        <w:contextualSpacing/>
        <w:jc w:val="center"/>
        <w:rPr>
          <w:rFonts w:ascii="Times New Roman" w:hAnsi="Times New Roman" w:cs="Times New Roman"/>
          <w:sz w:val="44"/>
          <w:szCs w:val="44"/>
        </w:rPr>
      </w:pPr>
      <w:r w:rsidRPr="00C20296">
        <w:rPr>
          <w:rFonts w:ascii="Times New Roman" w:hAnsi="Times New Roman" w:cs="Times New Roman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-200025</wp:posOffset>
                </wp:positionV>
                <wp:extent cx="5438775" cy="2171700"/>
                <wp:effectExtent l="76200" t="571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171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DF879" id="Rectangle 2" o:spid="_x0000_s1026" style="position:absolute;margin-left:24.75pt;margin-top:-15.75pt;width:428.25pt;height:17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" fillcolor="#b2a1c7 [1943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C20296">
        <w:rPr>
          <w:rFonts w:ascii="Times New Roman" w:hAnsi="Times New Roman" w:cs="Times New Roman"/>
          <w:sz w:val="44"/>
          <w:szCs w:val="44"/>
        </w:rPr>
        <w:t>ENKRIPSI DENGAN ALGORITMA DES</w:t>
      </w:r>
    </w:p>
    <w:p w:rsidR="0076225C" w:rsidRPr="00C20296" w:rsidRDefault="0076225C" w:rsidP="00C2029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20296" w:rsidRPr="00C20296" w:rsidRDefault="00C20296" w:rsidP="00C2029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2029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20296">
        <w:rPr>
          <w:rFonts w:ascii="Times New Roman" w:hAnsi="Times New Roman" w:cs="Times New Roman"/>
          <w:sz w:val="24"/>
          <w:szCs w:val="24"/>
        </w:rPr>
        <w:t>:</w:t>
      </w:r>
    </w:p>
    <w:p w:rsidR="00C20296" w:rsidRPr="00C20296" w:rsidRDefault="00C20296" w:rsidP="00C2029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20296">
        <w:rPr>
          <w:rFonts w:ascii="Times New Roman" w:hAnsi="Times New Roman" w:cs="Times New Roman"/>
          <w:sz w:val="24"/>
          <w:szCs w:val="24"/>
        </w:rPr>
        <w:t>Humaira Tri Acantya</w:t>
      </w:r>
      <w:r w:rsidRPr="00C20296">
        <w:rPr>
          <w:rFonts w:ascii="Times New Roman" w:hAnsi="Times New Roman" w:cs="Times New Roman"/>
          <w:sz w:val="24"/>
          <w:szCs w:val="24"/>
        </w:rPr>
        <w:tab/>
      </w:r>
      <w:r w:rsidRPr="00C20296">
        <w:rPr>
          <w:rFonts w:ascii="Times New Roman" w:hAnsi="Times New Roman" w:cs="Times New Roman"/>
          <w:sz w:val="24"/>
          <w:szCs w:val="24"/>
        </w:rPr>
        <w:tab/>
        <w:t>5114100116</w:t>
      </w:r>
      <w:r w:rsidRPr="00C2029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0296">
        <w:rPr>
          <w:rFonts w:ascii="Times New Roman" w:hAnsi="Times New Roman" w:cs="Times New Roman"/>
          <w:sz w:val="24"/>
          <w:szCs w:val="24"/>
        </w:rPr>
        <w:t>Ilham</w:t>
      </w:r>
      <w:proofErr w:type="spellEnd"/>
      <w:r w:rsidRPr="00C2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96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C20296">
        <w:rPr>
          <w:rFonts w:ascii="Times New Roman" w:hAnsi="Times New Roman" w:cs="Times New Roman"/>
          <w:sz w:val="24"/>
          <w:szCs w:val="24"/>
        </w:rPr>
        <w:t xml:space="preserve"> Majid</w:t>
      </w:r>
      <w:r w:rsidRPr="00C20296">
        <w:rPr>
          <w:rFonts w:ascii="Times New Roman" w:hAnsi="Times New Roman" w:cs="Times New Roman"/>
          <w:sz w:val="24"/>
          <w:szCs w:val="24"/>
        </w:rPr>
        <w:tab/>
      </w:r>
      <w:r w:rsidRPr="00C20296">
        <w:rPr>
          <w:rFonts w:ascii="Times New Roman" w:hAnsi="Times New Roman" w:cs="Times New Roman"/>
          <w:sz w:val="24"/>
          <w:szCs w:val="24"/>
        </w:rPr>
        <w:tab/>
        <w:t>5114100144</w:t>
      </w:r>
    </w:p>
    <w:p w:rsidR="0076225C" w:rsidRPr="00C20296" w:rsidRDefault="00C20296" w:rsidP="00C2029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2029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20296">
        <w:rPr>
          <w:rFonts w:ascii="Times New Roman" w:hAnsi="Times New Roman" w:cs="Times New Roman"/>
          <w:sz w:val="24"/>
          <w:szCs w:val="24"/>
        </w:rPr>
        <w:t xml:space="preserve"> F16</w:t>
      </w:r>
    </w:p>
    <w:p w:rsidR="00C20296" w:rsidRPr="00C20296" w:rsidRDefault="00C20296" w:rsidP="00C2029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2029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029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20296">
        <w:rPr>
          <w:rFonts w:ascii="Times New Roman" w:hAnsi="Times New Roman" w:cs="Times New Roman"/>
          <w:sz w:val="24"/>
          <w:szCs w:val="24"/>
        </w:rPr>
        <w:t xml:space="preserve"> KIJ F</w:t>
      </w:r>
    </w:p>
    <w:p w:rsidR="00C20296" w:rsidRPr="00C20296" w:rsidRDefault="00C20296" w:rsidP="00C2029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6225C" w:rsidRPr="00C20296" w:rsidRDefault="0076225C" w:rsidP="0076225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0296">
        <w:rPr>
          <w:rFonts w:ascii="Times New Roman" w:hAnsi="Times New Roman" w:cs="Times New Roman"/>
          <w:sz w:val="24"/>
          <w:szCs w:val="24"/>
        </w:rPr>
        <w:tab/>
      </w:r>
    </w:p>
    <w:p w:rsidR="00C20296" w:rsidRPr="00C20296" w:rsidRDefault="0076225C" w:rsidP="00C20296">
      <w:pPr>
        <w:rPr>
          <w:rFonts w:ascii="Times New Roman" w:hAnsi="Times New Roman" w:cs="Times New Roman"/>
        </w:rPr>
      </w:pPr>
      <w:r w:rsidRPr="00C20296">
        <w:rPr>
          <w:rFonts w:ascii="Times New Roman" w:hAnsi="Times New Roman" w:cs="Times New Roman"/>
        </w:rPr>
        <w:tab/>
      </w:r>
    </w:p>
    <w:p w:rsidR="00C20296" w:rsidRPr="002A11D8" w:rsidRDefault="00C20296" w:rsidP="00C20296">
      <w:pPr>
        <w:ind w:firstLine="720"/>
        <w:rPr>
          <w:rFonts w:ascii="Times New Roman" w:hAnsi="Times New Roman" w:cs="Times New Roman"/>
        </w:rPr>
      </w:pPr>
      <w:r w:rsidRPr="002A11D8">
        <w:rPr>
          <w:rFonts w:ascii="Times New Roman" w:hAnsi="Times New Roman" w:cs="Times New Roman"/>
        </w:rPr>
        <w:t>DES </w:t>
      </w:r>
      <w:proofErr w:type="spellStart"/>
      <w:r w:rsidRPr="002A11D8">
        <w:rPr>
          <w:rFonts w:ascii="Times New Roman" w:hAnsi="Times New Roman" w:cs="Times New Roman"/>
        </w:rPr>
        <w:t>termasuk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ke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dalam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sistem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kriptografi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simetri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dan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tergolong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jenis</w:t>
      </w:r>
      <w:proofErr w:type="spellEnd"/>
      <w:r w:rsidRPr="002A11D8">
        <w:rPr>
          <w:rFonts w:ascii="Times New Roman" w:hAnsi="Times New Roman" w:cs="Times New Roman"/>
        </w:rPr>
        <w:t> cipher </w:t>
      </w:r>
      <w:proofErr w:type="spellStart"/>
      <w:r w:rsidRPr="002A11D8">
        <w:rPr>
          <w:rFonts w:ascii="Times New Roman" w:hAnsi="Times New Roman" w:cs="Times New Roman"/>
        </w:rPr>
        <w:t>blok</w:t>
      </w:r>
      <w:proofErr w:type="spellEnd"/>
      <w:r w:rsidRPr="002A11D8">
        <w:rPr>
          <w:rFonts w:ascii="Times New Roman" w:hAnsi="Times New Roman" w:cs="Times New Roman"/>
        </w:rPr>
        <w:t xml:space="preserve">. DES </w:t>
      </w:r>
      <w:proofErr w:type="spellStart"/>
      <w:r w:rsidRPr="002A11D8">
        <w:rPr>
          <w:rFonts w:ascii="Times New Roman" w:hAnsi="Times New Roman" w:cs="Times New Roman"/>
        </w:rPr>
        <w:t>beroperasi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pada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ukuran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blok</w:t>
      </w:r>
      <w:proofErr w:type="spellEnd"/>
      <w:r w:rsidRPr="002A11D8">
        <w:rPr>
          <w:rFonts w:ascii="Times New Roman" w:hAnsi="Times New Roman" w:cs="Times New Roman"/>
        </w:rPr>
        <w:t xml:space="preserve"> 64 bit. DES </w:t>
      </w:r>
      <w:proofErr w:type="spellStart"/>
      <w:r w:rsidRPr="002A11D8">
        <w:rPr>
          <w:rFonts w:ascii="Times New Roman" w:hAnsi="Times New Roman" w:cs="Times New Roman"/>
        </w:rPr>
        <w:t>mengenkripsikan</w:t>
      </w:r>
      <w:proofErr w:type="spellEnd"/>
      <w:r w:rsidRPr="002A11D8">
        <w:rPr>
          <w:rFonts w:ascii="Times New Roman" w:hAnsi="Times New Roman" w:cs="Times New Roman"/>
        </w:rPr>
        <w:t xml:space="preserve"> 64 bit </w:t>
      </w:r>
      <w:proofErr w:type="spellStart"/>
      <w:r w:rsidRPr="002A11D8">
        <w:rPr>
          <w:rFonts w:ascii="Times New Roman" w:hAnsi="Times New Roman" w:cs="Times New Roman"/>
        </w:rPr>
        <w:t>plainteks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menjadi</w:t>
      </w:r>
      <w:proofErr w:type="spellEnd"/>
      <w:r w:rsidRPr="002A11D8">
        <w:rPr>
          <w:rFonts w:ascii="Times New Roman" w:hAnsi="Times New Roman" w:cs="Times New Roman"/>
        </w:rPr>
        <w:t xml:space="preserve"> 64 bit </w:t>
      </w:r>
      <w:proofErr w:type="spellStart"/>
      <w:r w:rsidRPr="002A11D8">
        <w:rPr>
          <w:rFonts w:ascii="Times New Roman" w:hAnsi="Times New Roman" w:cs="Times New Roman"/>
        </w:rPr>
        <w:t>cipherteks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dengan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menggunakan</w:t>
      </w:r>
      <w:proofErr w:type="spellEnd"/>
      <w:r w:rsidRPr="002A11D8">
        <w:rPr>
          <w:rFonts w:ascii="Times New Roman" w:hAnsi="Times New Roman" w:cs="Times New Roman"/>
        </w:rPr>
        <w:t xml:space="preserve"> 56 bit </w:t>
      </w:r>
      <w:proofErr w:type="spellStart"/>
      <w:r w:rsidRPr="002A11D8">
        <w:rPr>
          <w:rFonts w:ascii="Times New Roman" w:hAnsi="Times New Roman" w:cs="Times New Roman"/>
        </w:rPr>
        <w:t>kunci</w:t>
      </w:r>
      <w:proofErr w:type="spellEnd"/>
      <w:r w:rsidRPr="002A11D8">
        <w:rPr>
          <w:rFonts w:ascii="Times New Roman" w:hAnsi="Times New Roman" w:cs="Times New Roman"/>
        </w:rPr>
        <w:t xml:space="preserve"> internal (internal key) </w:t>
      </w:r>
      <w:proofErr w:type="spellStart"/>
      <w:r w:rsidRPr="002A11D8">
        <w:rPr>
          <w:rFonts w:ascii="Times New Roman" w:hAnsi="Times New Roman" w:cs="Times New Roman"/>
        </w:rPr>
        <w:t>atau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upa-kunci</w:t>
      </w:r>
      <w:proofErr w:type="spellEnd"/>
      <w:r w:rsidRPr="002A11D8">
        <w:rPr>
          <w:rFonts w:ascii="Times New Roman" w:hAnsi="Times New Roman" w:cs="Times New Roman"/>
        </w:rPr>
        <w:t> (</w:t>
      </w:r>
      <w:proofErr w:type="spellStart"/>
      <w:r w:rsidRPr="002A11D8">
        <w:rPr>
          <w:rFonts w:ascii="Times New Roman" w:hAnsi="Times New Roman" w:cs="Times New Roman"/>
        </w:rPr>
        <w:t>subkey</w:t>
      </w:r>
      <w:proofErr w:type="spellEnd"/>
      <w:r w:rsidRPr="002A11D8">
        <w:rPr>
          <w:rFonts w:ascii="Times New Roman" w:hAnsi="Times New Roman" w:cs="Times New Roman"/>
        </w:rPr>
        <w:t>). </w:t>
      </w:r>
      <w:proofErr w:type="spellStart"/>
      <w:r w:rsidRPr="002A11D8">
        <w:rPr>
          <w:rFonts w:ascii="Times New Roman" w:hAnsi="Times New Roman" w:cs="Times New Roman"/>
        </w:rPr>
        <w:t>Kunci</w:t>
      </w:r>
      <w:proofErr w:type="spellEnd"/>
      <w:r w:rsidRPr="002A11D8">
        <w:rPr>
          <w:rFonts w:ascii="Times New Roman" w:hAnsi="Times New Roman" w:cs="Times New Roman"/>
        </w:rPr>
        <w:t xml:space="preserve"> internal </w:t>
      </w:r>
      <w:proofErr w:type="spellStart"/>
      <w:r w:rsidRPr="002A11D8">
        <w:rPr>
          <w:rFonts w:ascii="Times New Roman" w:hAnsi="Times New Roman" w:cs="Times New Roman"/>
        </w:rPr>
        <w:t>dibangkitkan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dari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kunci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eksternal</w:t>
      </w:r>
      <w:proofErr w:type="spellEnd"/>
      <w:r w:rsidRPr="002A11D8">
        <w:rPr>
          <w:rFonts w:ascii="Times New Roman" w:hAnsi="Times New Roman" w:cs="Times New Roman"/>
        </w:rPr>
        <w:t xml:space="preserve"> (external key) yang </w:t>
      </w:r>
      <w:proofErr w:type="spellStart"/>
      <w:r w:rsidRPr="002A11D8">
        <w:rPr>
          <w:rFonts w:ascii="Times New Roman" w:hAnsi="Times New Roman" w:cs="Times New Roman"/>
        </w:rPr>
        <w:t>panjangnya</w:t>
      </w:r>
      <w:proofErr w:type="spellEnd"/>
      <w:r w:rsidRPr="002A11D8">
        <w:rPr>
          <w:rFonts w:ascii="Times New Roman" w:hAnsi="Times New Roman" w:cs="Times New Roman"/>
        </w:rPr>
        <w:t xml:space="preserve"> 64 bit.</w:t>
      </w:r>
    </w:p>
    <w:p w:rsidR="00C20296" w:rsidRPr="002A11D8" w:rsidRDefault="00C20296" w:rsidP="00C20296">
      <w:pPr>
        <w:ind w:firstLine="720"/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Langkah-langkah</w:t>
      </w:r>
      <w:proofErr w:type="spellEnd"/>
      <w:r w:rsidRPr="002A11D8">
        <w:rPr>
          <w:rFonts w:ascii="Times New Roman" w:hAnsi="Times New Roman" w:cs="Times New Roman"/>
        </w:rPr>
        <w:t>:</w:t>
      </w:r>
    </w:p>
    <w:p w:rsidR="00C20296" w:rsidRPr="002A11D8" w:rsidRDefault="006427F2" w:rsidP="00C20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Langkah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pertama</w:t>
      </w:r>
      <w:proofErr w:type="spellEnd"/>
    </w:p>
    <w:p w:rsidR="006427F2" w:rsidRPr="002A11D8" w:rsidRDefault="006427F2" w:rsidP="006427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Ubah</w:t>
      </w:r>
      <w:proofErr w:type="spellEnd"/>
      <w:r w:rsidRPr="002A11D8">
        <w:rPr>
          <w:rFonts w:ascii="Times New Roman" w:hAnsi="Times New Roman" w:cs="Times New Roman"/>
        </w:rPr>
        <w:t xml:space="preserve"> plaintext </w:t>
      </w:r>
      <w:proofErr w:type="spellStart"/>
      <w:r w:rsidRPr="002A11D8">
        <w:rPr>
          <w:rFonts w:ascii="Times New Roman" w:hAnsi="Times New Roman" w:cs="Times New Roman"/>
        </w:rPr>
        <w:t>kedalam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biner</w:t>
      </w:r>
      <w:proofErr w:type="spellEnd"/>
    </w:p>
    <w:p w:rsidR="006427F2" w:rsidRPr="002A11D8" w:rsidRDefault="006427F2" w:rsidP="006427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Ubah</w:t>
      </w:r>
      <w:proofErr w:type="spellEnd"/>
      <w:r w:rsidRPr="002A11D8">
        <w:rPr>
          <w:rFonts w:ascii="Times New Roman" w:hAnsi="Times New Roman" w:cs="Times New Roman"/>
        </w:rPr>
        <w:t xml:space="preserve"> key </w:t>
      </w:r>
      <w:proofErr w:type="spellStart"/>
      <w:r w:rsidRPr="002A11D8">
        <w:rPr>
          <w:rFonts w:ascii="Times New Roman" w:hAnsi="Times New Roman" w:cs="Times New Roman"/>
        </w:rPr>
        <w:t>kedalam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biner</w:t>
      </w:r>
      <w:proofErr w:type="spellEnd"/>
    </w:p>
    <w:p w:rsidR="00C20296" w:rsidRPr="002A11D8" w:rsidRDefault="006427F2" w:rsidP="00C20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Langkah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kedua</w:t>
      </w:r>
      <w:proofErr w:type="spellEnd"/>
      <w:r w:rsidRPr="002A11D8">
        <w:rPr>
          <w:rFonts w:ascii="Times New Roman" w:hAnsi="Times New Roman" w:cs="Times New Roman"/>
        </w:rPr>
        <w:t xml:space="preserve">: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Lakukan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Initial Permutation (IP)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pada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bit plaintext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menggunakan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tabel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IP</w:t>
      </w:r>
    </w:p>
    <w:p w:rsidR="00C20296" w:rsidRPr="002A11D8" w:rsidRDefault="006427F2" w:rsidP="00C20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Langkah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ketiga</w:t>
      </w:r>
      <w:proofErr w:type="spellEnd"/>
      <w:r w:rsidRPr="002A11D8">
        <w:rPr>
          <w:rFonts w:ascii="Times New Roman" w:hAnsi="Times New Roman" w:cs="Times New Roman"/>
        </w:rPr>
        <w:t xml:space="preserve">: </w:t>
      </w:r>
      <w:r w:rsidRPr="002A11D8">
        <w:rPr>
          <w:rFonts w:ascii="Times New Roman" w:hAnsi="Times New Roman" w:cs="Times New Roman"/>
          <w:shd w:val="clear" w:color="auto" w:fill="FEFDFA"/>
        </w:rPr>
        <w:t xml:space="preserve">Generate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kunci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yang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akan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digunakanuntuk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mengenkripsi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plaintext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dengan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menggunakan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tabel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permutasi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kompresi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PC-1,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pada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langkah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ini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terjadi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kompresi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dengan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membuang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1 bit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masing-masing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blok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kunci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dari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64 bit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menjadi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56 bit</w:t>
      </w:r>
    </w:p>
    <w:p w:rsidR="00C20296" w:rsidRPr="002A11D8" w:rsidRDefault="006427F2" w:rsidP="00C20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Langkah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keempat</w:t>
      </w:r>
      <w:proofErr w:type="spellEnd"/>
      <w:r w:rsidRPr="002A11D8">
        <w:rPr>
          <w:rFonts w:ascii="Times New Roman" w:hAnsi="Times New Roman" w:cs="Times New Roman"/>
        </w:rPr>
        <w:t xml:space="preserve">: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Lakukan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pergeseran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kiri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(Left Shift)</w:t>
      </w:r>
    </w:p>
    <w:p w:rsidR="00C20296" w:rsidRPr="002A11D8" w:rsidRDefault="006427F2" w:rsidP="00C20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Langkah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kelima</w:t>
      </w:r>
      <w:proofErr w:type="spellEnd"/>
      <w:r w:rsidRPr="002A11D8">
        <w:rPr>
          <w:rFonts w:ascii="Times New Roman" w:hAnsi="Times New Roman" w:cs="Times New Roman"/>
        </w:rPr>
        <w:t xml:space="preserve">: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Pada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langkah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ini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,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kita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akan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meng-ekspansi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data R</w:t>
      </w:r>
      <w:r w:rsidRPr="002A11D8">
        <w:rPr>
          <w:rFonts w:ascii="Times New Roman" w:hAnsi="Times New Roman" w:cs="Times New Roman"/>
          <w:shd w:val="clear" w:color="auto" w:fill="FEFDFA"/>
          <w:vertAlign w:val="subscript"/>
        </w:rPr>
        <w:t>i-1</w:t>
      </w:r>
      <w:r w:rsidRPr="002A11D8">
        <w:rPr>
          <w:rStyle w:val="apple-converted-space"/>
          <w:rFonts w:ascii="Times New Roman" w:hAnsi="Times New Roman" w:cs="Times New Roman"/>
          <w:shd w:val="clear" w:color="auto" w:fill="FEFDFA"/>
        </w:rPr>
        <w:t> </w:t>
      </w:r>
      <w:r w:rsidRPr="002A11D8">
        <w:rPr>
          <w:rFonts w:ascii="Times New Roman" w:hAnsi="Times New Roman" w:cs="Times New Roman"/>
          <w:shd w:val="clear" w:color="auto" w:fill="FEFDFA"/>
        </w:rPr>
        <w:t xml:space="preserve">32 bit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menjadi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R</w:t>
      </w:r>
      <w:r w:rsidRPr="002A11D8">
        <w:rPr>
          <w:rFonts w:ascii="Times New Roman" w:hAnsi="Times New Roman" w:cs="Times New Roman"/>
          <w:shd w:val="clear" w:color="auto" w:fill="FEFDFA"/>
          <w:vertAlign w:val="subscript"/>
        </w:rPr>
        <w:t>i</w:t>
      </w:r>
      <w:r w:rsidRPr="002A11D8">
        <w:rPr>
          <w:rStyle w:val="apple-converted-space"/>
          <w:rFonts w:ascii="Times New Roman" w:hAnsi="Times New Roman" w:cs="Times New Roman"/>
          <w:shd w:val="clear" w:color="auto" w:fill="FEFDFA"/>
        </w:rPr>
        <w:t> </w:t>
      </w:r>
      <w:r w:rsidRPr="002A11D8">
        <w:rPr>
          <w:rFonts w:ascii="Times New Roman" w:hAnsi="Times New Roman" w:cs="Times New Roman"/>
          <w:shd w:val="clear" w:color="auto" w:fill="FEFDFA"/>
        </w:rPr>
        <w:t xml:space="preserve">48 bit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sebanyak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16 kali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putaran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dengan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nilai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perputaran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1&lt;=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&lt;=16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menggunakan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Tabel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Ekspansi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(E)</w:t>
      </w:r>
    </w:p>
    <w:p w:rsidR="00C20296" w:rsidRPr="002A11D8" w:rsidRDefault="006427F2" w:rsidP="00C20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11D8">
        <w:rPr>
          <w:rFonts w:ascii="Times New Roman" w:hAnsi="Times New Roman" w:cs="Times New Roman"/>
        </w:rPr>
        <w:t>Langkah</w:t>
      </w:r>
      <w:proofErr w:type="spellEnd"/>
      <w:r w:rsidRPr="002A11D8">
        <w:rPr>
          <w:rFonts w:ascii="Times New Roman" w:hAnsi="Times New Roman" w:cs="Times New Roman"/>
        </w:rPr>
        <w:t xml:space="preserve"> </w:t>
      </w:r>
      <w:proofErr w:type="spellStart"/>
      <w:r w:rsidRPr="002A11D8">
        <w:rPr>
          <w:rFonts w:ascii="Times New Roman" w:hAnsi="Times New Roman" w:cs="Times New Roman"/>
        </w:rPr>
        <w:t>keenam</w:t>
      </w:r>
      <w:proofErr w:type="spellEnd"/>
      <w:r w:rsidRPr="002A11D8">
        <w:rPr>
          <w:rFonts w:ascii="Times New Roman" w:hAnsi="Times New Roman" w:cs="Times New Roman"/>
        </w:rPr>
        <w:t xml:space="preserve">: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Setiap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Vektor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A</w:t>
      </w:r>
      <w:r w:rsidRPr="002A11D8">
        <w:rPr>
          <w:rFonts w:ascii="Times New Roman" w:hAnsi="Times New Roman" w:cs="Times New Roman"/>
          <w:shd w:val="clear" w:color="auto" w:fill="FEFDFA"/>
          <w:vertAlign w:val="subscript"/>
        </w:rPr>
        <w:t>i</w:t>
      </w:r>
      <w:r w:rsidRPr="002A11D8">
        <w:rPr>
          <w:rStyle w:val="apple-converted-space"/>
          <w:rFonts w:ascii="Times New Roman" w:hAnsi="Times New Roman" w:cs="Times New Roman"/>
          <w:shd w:val="clear" w:color="auto" w:fill="FEFDFA"/>
        </w:rPr>
        <w:t> 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disubstitusikan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kedelapan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buah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S-Box(Substitution Box),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dimana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blok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pertama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disubstitusikan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dengan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S</w:t>
      </w:r>
      <w:r w:rsidRPr="002A11D8">
        <w:rPr>
          <w:rFonts w:ascii="Times New Roman" w:hAnsi="Times New Roman" w:cs="Times New Roman"/>
          <w:shd w:val="clear" w:color="auto" w:fill="FEFDFA"/>
          <w:vertAlign w:val="subscript"/>
        </w:rPr>
        <w:t>1</w:t>
      </w:r>
      <w:r w:rsidRPr="002A11D8">
        <w:rPr>
          <w:rFonts w:ascii="Times New Roman" w:hAnsi="Times New Roman" w:cs="Times New Roman"/>
          <w:shd w:val="clear" w:color="auto" w:fill="FEFDFA"/>
        </w:rPr>
        <w:t xml:space="preserve">,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blok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kedua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dengan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S</w:t>
      </w:r>
      <w:r w:rsidRPr="002A11D8">
        <w:rPr>
          <w:rFonts w:ascii="Times New Roman" w:hAnsi="Times New Roman" w:cs="Times New Roman"/>
          <w:shd w:val="clear" w:color="auto" w:fill="FEFDFA"/>
          <w:vertAlign w:val="subscript"/>
        </w:rPr>
        <w:t>2</w:t>
      </w:r>
      <w:r w:rsidRPr="002A11D8">
        <w:rPr>
          <w:rStyle w:val="apple-converted-space"/>
          <w:rFonts w:ascii="Times New Roman" w:hAnsi="Times New Roman" w:cs="Times New Roman"/>
          <w:shd w:val="clear" w:color="auto" w:fill="FEFDFA"/>
        </w:rPr>
        <w:t> 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seterusnya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dan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menghasilkan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output </w:t>
      </w:r>
      <w:proofErr w:type="spellStart"/>
      <w:r w:rsidRPr="002A11D8">
        <w:rPr>
          <w:rFonts w:ascii="Times New Roman" w:hAnsi="Times New Roman" w:cs="Times New Roman"/>
          <w:shd w:val="clear" w:color="auto" w:fill="FEFDFA"/>
        </w:rPr>
        <w:t>vektor</w:t>
      </w:r>
      <w:proofErr w:type="spellEnd"/>
      <w:r w:rsidRPr="002A11D8">
        <w:rPr>
          <w:rFonts w:ascii="Times New Roman" w:hAnsi="Times New Roman" w:cs="Times New Roman"/>
          <w:shd w:val="clear" w:color="auto" w:fill="FEFDFA"/>
        </w:rPr>
        <w:t xml:space="preserve"> B</w:t>
      </w:r>
      <w:r w:rsidRPr="002A11D8">
        <w:rPr>
          <w:rFonts w:ascii="Times New Roman" w:hAnsi="Times New Roman" w:cs="Times New Roman"/>
          <w:shd w:val="clear" w:color="auto" w:fill="FEFDFA"/>
          <w:vertAlign w:val="subscript"/>
        </w:rPr>
        <w:t>i</w:t>
      </w:r>
      <w:r w:rsidRPr="002A11D8">
        <w:rPr>
          <w:rFonts w:ascii="Times New Roman" w:hAnsi="Times New Roman" w:cs="Times New Roman"/>
          <w:shd w:val="clear" w:color="auto" w:fill="FEFDFA"/>
        </w:rPr>
        <w:t>32 bit.</w:t>
      </w:r>
    </w:p>
    <w:p w:rsidR="002A11D8" w:rsidRDefault="002A11D8" w:rsidP="002A11D8">
      <w:pPr>
        <w:rPr>
          <w:rFonts w:ascii="Times New Roman" w:hAnsi="Times New Roman" w:cs="Times New Roman"/>
        </w:rPr>
      </w:pPr>
    </w:p>
    <w:p w:rsidR="002A11D8" w:rsidRDefault="002A11D8" w:rsidP="002A11D8">
      <w:pPr>
        <w:rPr>
          <w:rFonts w:ascii="Times New Roman" w:hAnsi="Times New Roman" w:cs="Times New Roman"/>
        </w:rPr>
      </w:pPr>
    </w:p>
    <w:p w:rsidR="002A11D8" w:rsidRDefault="002A11D8" w:rsidP="002A11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>:</w:t>
      </w:r>
    </w:p>
    <w:p w:rsidR="002A11D8" w:rsidRPr="002A11D8" w:rsidRDefault="002A11D8" w:rsidP="002A11D8">
      <w:pPr>
        <w:rPr>
          <w:rFonts w:ascii="Times New Roman" w:hAnsi="Times New Roman" w:cs="Times New Roman"/>
        </w:rPr>
      </w:pPr>
      <w:r w:rsidRPr="002A11D8">
        <w:rPr>
          <w:rFonts w:ascii="Times New Roman" w:hAnsi="Times New Roman" w:cs="Times New Roman"/>
        </w:rPr>
        <w:t>http://octarapribadi.blogspot.co.id/2012/10/contoh-enkripsi-dengan-algoritma-des.html</w:t>
      </w:r>
    </w:p>
    <w:p w:rsidR="00C20296" w:rsidRPr="002A11D8" w:rsidRDefault="002A11D8" w:rsidP="00C20296">
      <w:pPr>
        <w:contextualSpacing/>
        <w:jc w:val="both"/>
        <w:rPr>
          <w:rFonts w:ascii="Times New Roman" w:hAnsi="Times New Roman" w:cs="Times New Roman"/>
          <w:lang w:val="id-ID"/>
        </w:rPr>
      </w:pPr>
      <w:r w:rsidRPr="002A11D8">
        <w:rPr>
          <w:rFonts w:ascii="Times New Roman" w:hAnsi="Times New Roman" w:cs="Times New Roman"/>
          <w:lang w:val="id-ID"/>
        </w:rPr>
        <w:t>http://ilmu-kriptografi.blogspot.co.id/2009/05/algoritma-des-data-encryption-standart.html</w:t>
      </w:r>
      <w:bookmarkStart w:id="0" w:name="_GoBack"/>
      <w:bookmarkEnd w:id="0"/>
    </w:p>
    <w:p w:rsidR="00944462" w:rsidRPr="002A11D8" w:rsidRDefault="00944462" w:rsidP="00944462">
      <w:pPr>
        <w:ind w:firstLine="720"/>
        <w:contextualSpacing/>
        <w:jc w:val="both"/>
        <w:rPr>
          <w:rFonts w:ascii="Times New Roman" w:hAnsi="Times New Roman" w:cs="Times New Roman"/>
          <w:lang w:val="id-ID"/>
        </w:rPr>
      </w:pPr>
    </w:p>
    <w:sectPr w:rsidR="00944462" w:rsidRPr="002A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383"/>
    <w:multiLevelType w:val="multilevel"/>
    <w:tmpl w:val="884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64BE"/>
    <w:multiLevelType w:val="multilevel"/>
    <w:tmpl w:val="304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97DAE"/>
    <w:multiLevelType w:val="hybridMultilevel"/>
    <w:tmpl w:val="071646A8"/>
    <w:lvl w:ilvl="0" w:tplc="B1988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933B7"/>
    <w:multiLevelType w:val="multilevel"/>
    <w:tmpl w:val="66F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94B3F"/>
    <w:multiLevelType w:val="multilevel"/>
    <w:tmpl w:val="FA0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32CD0"/>
    <w:multiLevelType w:val="multilevel"/>
    <w:tmpl w:val="D576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5C"/>
    <w:rsid w:val="002A11D8"/>
    <w:rsid w:val="006427F2"/>
    <w:rsid w:val="006C708B"/>
    <w:rsid w:val="0076225C"/>
    <w:rsid w:val="00944462"/>
    <w:rsid w:val="00AF1301"/>
    <w:rsid w:val="00C03519"/>
    <w:rsid w:val="00C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9CB0"/>
  <w15:docId w15:val="{560EACD1-22B5-42CB-84B8-9CC2DD97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25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25C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76225C"/>
  </w:style>
  <w:style w:type="character" w:customStyle="1" w:styleId="apple-converted-space">
    <w:name w:val="apple-converted-space"/>
    <w:basedOn w:val="DefaultParagraphFont"/>
    <w:rsid w:val="0076225C"/>
  </w:style>
  <w:style w:type="character" w:customStyle="1" w:styleId="author">
    <w:name w:val="author"/>
    <w:basedOn w:val="DefaultParagraphFont"/>
    <w:rsid w:val="0076225C"/>
  </w:style>
  <w:style w:type="character" w:customStyle="1" w:styleId="path-divider">
    <w:name w:val="path-divider"/>
    <w:basedOn w:val="DefaultParagraphFont"/>
    <w:rsid w:val="0076225C"/>
  </w:style>
  <w:style w:type="character" w:styleId="Strong">
    <w:name w:val="Strong"/>
    <w:basedOn w:val="DefaultParagraphFont"/>
    <w:uiPriority w:val="22"/>
    <w:qFormat/>
    <w:rsid w:val="0076225C"/>
    <w:rPr>
      <w:b/>
      <w:bCs/>
    </w:rPr>
  </w:style>
  <w:style w:type="character" w:customStyle="1" w:styleId="counter">
    <w:name w:val="counter"/>
    <w:basedOn w:val="DefaultParagraphFont"/>
    <w:rsid w:val="0076225C"/>
  </w:style>
  <w:style w:type="character" w:customStyle="1" w:styleId="js-path-segment">
    <w:name w:val="js-path-segment"/>
    <w:basedOn w:val="DefaultParagraphFont"/>
    <w:rsid w:val="0076225C"/>
  </w:style>
  <w:style w:type="character" w:customStyle="1" w:styleId="separator">
    <w:name w:val="separator"/>
    <w:basedOn w:val="DefaultParagraphFont"/>
    <w:rsid w:val="0076225C"/>
  </w:style>
  <w:style w:type="character" w:customStyle="1" w:styleId="float-right">
    <w:name w:val="float-right"/>
    <w:basedOn w:val="DefaultParagraphFont"/>
    <w:rsid w:val="0076225C"/>
  </w:style>
  <w:style w:type="paragraph" w:styleId="BalloonText">
    <w:name w:val="Balloon Text"/>
    <w:basedOn w:val="Normal"/>
    <w:link w:val="BalloonTextChar"/>
    <w:uiPriority w:val="99"/>
    <w:semiHidden/>
    <w:unhideWhenUsed/>
    <w:rsid w:val="006C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41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860125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19235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947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48192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3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0703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0906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7247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16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83541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9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0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85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Wachidah</dc:creator>
  <cp:lastModifiedBy>Humaira Tri Acantya</cp:lastModifiedBy>
  <cp:revision>2</cp:revision>
  <dcterms:created xsi:type="dcterms:W3CDTF">2017-03-29T05:46:00Z</dcterms:created>
  <dcterms:modified xsi:type="dcterms:W3CDTF">2017-03-30T14:13:00Z</dcterms:modified>
</cp:coreProperties>
</file>