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786" w:rsidRPr="008D4550" w:rsidRDefault="008D4550">
      <w:pPr>
        <w:rPr>
          <w:rFonts w:asciiTheme="majorHAnsi" w:hAnsiTheme="majorHAnsi"/>
        </w:rPr>
      </w:pPr>
      <w:r w:rsidRPr="008D4550">
        <w:rPr>
          <w:rFonts w:cstheme="minorHAnsi"/>
          <w:b/>
          <w:sz w:val="24"/>
          <w:szCs w:val="24"/>
        </w:rPr>
        <w:t>Purpose:</w:t>
      </w:r>
      <w:r w:rsidRPr="008D4550">
        <w:rPr>
          <w:rFonts w:asciiTheme="majorHAnsi" w:hAnsiTheme="majorHAnsi"/>
        </w:rPr>
        <w:t xml:space="preserve">  To use if statements in a program to </w:t>
      </w:r>
      <w:r>
        <w:rPr>
          <w:rFonts w:asciiTheme="majorHAnsi" w:hAnsiTheme="majorHAnsi"/>
        </w:rPr>
        <w:t>vary the output on the screen.</w:t>
      </w:r>
    </w:p>
    <w:p w:rsidR="008D4550" w:rsidRPr="008D4550" w:rsidRDefault="008D4550">
      <w:pPr>
        <w:rPr>
          <w:rFonts w:asciiTheme="majorHAnsi" w:hAnsiTheme="majorHAnsi"/>
        </w:rPr>
      </w:pPr>
      <w:r w:rsidRPr="008D4550">
        <w:rPr>
          <w:rFonts w:cstheme="minorHAnsi"/>
          <w:b/>
          <w:sz w:val="24"/>
          <w:szCs w:val="24"/>
        </w:rPr>
        <w:t>Description</w:t>
      </w:r>
      <w:r w:rsidRPr="008D4550">
        <w:rPr>
          <w:rFonts w:asciiTheme="majorHAnsi" w:hAnsiTheme="majorHAnsi"/>
        </w:rPr>
        <w:t xml:space="preserve">:  You will create a window on the screen that is no smaller than 800 x 600 and no larger than 1024 x 768.  This window will be divided in half by a line.  If the mouse crosses the line, the </w:t>
      </w:r>
      <w:r w:rsidR="002C3CF5">
        <w:rPr>
          <w:rFonts w:asciiTheme="majorHAnsi" w:hAnsiTheme="majorHAnsi"/>
        </w:rPr>
        <w:t xml:space="preserve">entire </w:t>
      </w:r>
      <w:r w:rsidRPr="008D4550">
        <w:rPr>
          <w:rFonts w:asciiTheme="majorHAnsi" w:hAnsiTheme="majorHAnsi"/>
        </w:rPr>
        <w:t>screen will cha</w:t>
      </w:r>
      <w:r w:rsidR="002C3CF5">
        <w:rPr>
          <w:rFonts w:asciiTheme="majorHAnsi" w:hAnsiTheme="majorHAnsi"/>
        </w:rPr>
        <w:t>nge to the exact opposite color</w:t>
      </w:r>
      <w:r w:rsidRPr="008D4550">
        <w:rPr>
          <w:rFonts w:asciiTheme="majorHAnsi" w:hAnsiTheme="majorHAnsi"/>
        </w:rPr>
        <w:t>.</w:t>
      </w:r>
      <w:r w:rsidR="00F60068">
        <w:rPr>
          <w:rFonts w:asciiTheme="majorHAnsi" w:hAnsiTheme="majorHAnsi"/>
        </w:rPr>
        <w:t xml:space="preserve">  You should be able to see the line in your program.  You may also choose any color (and its exact opposite) you want.</w:t>
      </w:r>
    </w:p>
    <w:p w:rsidR="008D4550" w:rsidRDefault="00F60068">
      <w:r>
        <w:rPr>
          <w:noProof/>
        </w:rPr>
        <w:drawing>
          <wp:inline distT="0" distB="0" distL="0" distR="0">
            <wp:extent cx="2713860" cy="2114550"/>
            <wp:effectExtent l="19050" t="0" r="0" b="0"/>
            <wp:docPr id="1" name="Picture 0" descr="halfNhal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fNhalf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977" cy="211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24099" cy="2122527"/>
            <wp:effectExtent l="19050" t="0" r="51" b="0"/>
            <wp:docPr id="2" name="Picture 1" descr="halfnhalf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fnhalf2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5220" cy="212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550" w:rsidSect="001A27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068" w:rsidRDefault="00F60068" w:rsidP="008D4550">
      <w:pPr>
        <w:spacing w:after="0" w:line="240" w:lineRule="auto"/>
      </w:pPr>
      <w:r>
        <w:separator/>
      </w:r>
    </w:p>
  </w:endnote>
  <w:endnote w:type="continuationSeparator" w:id="0">
    <w:p w:rsidR="00F60068" w:rsidRDefault="00F60068" w:rsidP="008D4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04F" w:rsidRDefault="00F930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04F" w:rsidRDefault="00F930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04F" w:rsidRDefault="00F930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068" w:rsidRDefault="00F60068" w:rsidP="008D4550">
      <w:pPr>
        <w:spacing w:after="0" w:line="240" w:lineRule="auto"/>
      </w:pPr>
      <w:r>
        <w:separator/>
      </w:r>
    </w:p>
  </w:footnote>
  <w:footnote w:type="continuationSeparator" w:id="0">
    <w:p w:rsidR="00F60068" w:rsidRDefault="00F60068" w:rsidP="008D4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04F" w:rsidRDefault="00F930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F60068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FE5038C7FB04514B1338187CD7DC7B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F60068" w:rsidRDefault="00F60068" w:rsidP="008D4550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BlackWhite Lab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7039D8B3DADD476F95CD9EEECF95229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F60068" w:rsidRDefault="00F60068" w:rsidP="00F9304F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</w:t>
              </w:r>
              <w:r w:rsidR="00F9304F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3</w:t>
              </w:r>
            </w:p>
          </w:tc>
        </w:sdtContent>
      </w:sdt>
    </w:tr>
  </w:tbl>
  <w:p w:rsidR="00F60068" w:rsidRDefault="00F6006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04F" w:rsidRDefault="00F9304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4550"/>
    <w:rsid w:val="001A2786"/>
    <w:rsid w:val="002C3CF5"/>
    <w:rsid w:val="003513F5"/>
    <w:rsid w:val="003B63D5"/>
    <w:rsid w:val="00686DB8"/>
    <w:rsid w:val="008A1F78"/>
    <w:rsid w:val="008B42A3"/>
    <w:rsid w:val="008D4550"/>
    <w:rsid w:val="00910F5A"/>
    <w:rsid w:val="009C36BF"/>
    <w:rsid w:val="00F26A98"/>
    <w:rsid w:val="00F60068"/>
    <w:rsid w:val="00F93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550"/>
  </w:style>
  <w:style w:type="paragraph" w:styleId="Footer">
    <w:name w:val="footer"/>
    <w:basedOn w:val="Normal"/>
    <w:link w:val="FooterChar"/>
    <w:uiPriority w:val="99"/>
    <w:semiHidden/>
    <w:unhideWhenUsed/>
    <w:rsid w:val="008D4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4550"/>
  </w:style>
  <w:style w:type="paragraph" w:styleId="BalloonText">
    <w:name w:val="Balloon Text"/>
    <w:basedOn w:val="Normal"/>
    <w:link w:val="BalloonTextChar"/>
    <w:uiPriority w:val="99"/>
    <w:semiHidden/>
    <w:unhideWhenUsed/>
    <w:rsid w:val="008D4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FE5038C7FB04514B1338187CD7DC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AD35D-E4BC-4D3F-8C23-0D7729CE1D0D}"/>
      </w:docPartPr>
      <w:docPartBody>
        <w:p w:rsidR="00547441" w:rsidRDefault="003816FF" w:rsidP="003816FF">
          <w:pPr>
            <w:pStyle w:val="DFE5038C7FB04514B1338187CD7DC7B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7039D8B3DADD476F95CD9EEECF952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22DC7-DD30-41C9-8B72-B378F08726F9}"/>
      </w:docPartPr>
      <w:docPartBody>
        <w:p w:rsidR="00547441" w:rsidRDefault="003816FF" w:rsidP="003816FF">
          <w:pPr>
            <w:pStyle w:val="7039D8B3DADD476F95CD9EEECF952291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816FF"/>
    <w:rsid w:val="00294776"/>
    <w:rsid w:val="003816FF"/>
    <w:rsid w:val="003A4DA8"/>
    <w:rsid w:val="00547441"/>
    <w:rsid w:val="00F83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E5038C7FB04514B1338187CD7DC7BB">
    <w:name w:val="DFE5038C7FB04514B1338187CD7DC7BB"/>
    <w:rsid w:val="003816FF"/>
  </w:style>
  <w:style w:type="paragraph" w:customStyle="1" w:styleId="7039D8B3DADD476F95CD9EEECF952291">
    <w:name w:val="7039D8B3DADD476F95CD9EEECF952291"/>
    <w:rsid w:val="003816F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BlackWhite Lab</vt:lpstr>
    </vt:vector>
  </TitlesOfParts>
  <Company>AISD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BlackWhite Lab</dc:title>
  <dc:creator>AISD Employee</dc:creator>
  <cp:lastModifiedBy>AISD Employee</cp:lastModifiedBy>
  <cp:revision>6</cp:revision>
  <dcterms:created xsi:type="dcterms:W3CDTF">2011-03-07T14:29:00Z</dcterms:created>
  <dcterms:modified xsi:type="dcterms:W3CDTF">2013-04-25T15:30:00Z</dcterms:modified>
</cp:coreProperties>
</file>