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CD0DAD">
      <w:pPr>
        <w:pStyle w:val="Heading1"/>
        <w:spacing w:before="0"/>
      </w:pPr>
      <w:r>
        <w:t>Objective</w:t>
      </w:r>
    </w:p>
    <w:p w:rsidR="00CE2727" w:rsidRDefault="00CD0DAD" w:rsidP="00CE2727">
      <w:r>
        <w:t>You will write a method to create a personal logo or image at a specified spot on the screen. You will incorporate translation and rotation to easily recreate the image at various location</w:t>
      </w:r>
      <w:r w:rsidR="00527319">
        <w:t>s and orientations</w:t>
      </w:r>
      <w:r>
        <w:t xml:space="preserve"> on the screen.</w:t>
      </w:r>
    </w:p>
    <w:p w:rsidR="0009505C" w:rsidRDefault="0009505C" w:rsidP="0009505C">
      <w:pPr>
        <w:pStyle w:val="Heading2"/>
      </w:pPr>
      <w:r>
        <w:t xml:space="preserve">Topics: </w:t>
      </w:r>
      <w:r w:rsidR="00CD0DAD">
        <w:t>methods</w:t>
      </w:r>
      <w:r>
        <w:t xml:space="preserve">, </w:t>
      </w:r>
      <w:r w:rsidR="00CD0DAD">
        <w:t>parameters</w:t>
      </w:r>
      <w:r>
        <w:t xml:space="preserve">, </w:t>
      </w:r>
      <w:r w:rsidR="00CD0DAD">
        <w:t>translation, rotation, vector primitives, shapes</w:t>
      </w:r>
    </w:p>
    <w:p w:rsidR="00CE2727" w:rsidRDefault="00CE2727" w:rsidP="00CE2727">
      <w:pPr>
        <w:pStyle w:val="Heading1"/>
      </w:pPr>
      <w:r>
        <w:t>Instructions</w:t>
      </w:r>
    </w:p>
    <w:p w:rsidR="00CE2727" w:rsidRDefault="00CD0DAD" w:rsidP="00CE2727">
      <w:r>
        <w:t xml:space="preserve">On graph paper, design a personal symbol or logo. Create your design centered </w:t>
      </w:r>
      <w:r w:rsidR="006C7C24">
        <w:t>on</w:t>
      </w:r>
      <w:r>
        <w:t xml:space="preserve"> the origin. </w:t>
      </w:r>
      <w:r w:rsidR="006C7C24">
        <w:t xml:space="preserve">It should be no wider or taller than 100px. </w:t>
      </w:r>
      <w:r>
        <w:t xml:space="preserve">Use a variety of shapes, such as lines, rectangles, ellipses (circles), and n-sided polygons. Use the methods we discussed in class, such as </w:t>
      </w:r>
      <w:r w:rsidRPr="00375620">
        <w:rPr>
          <w:rFonts w:ascii="Consolas" w:hAnsi="Consolas" w:cs="Consolas"/>
          <w:b/>
        </w:rPr>
        <w:t>line(</w:t>
      </w:r>
      <w:r w:rsidRPr="00CD0DAD">
        <w:rPr>
          <w:rFonts w:ascii="Consolas" w:hAnsi="Consolas" w:cs="Consolas"/>
        </w:rPr>
        <w:t>x1,y1,x2,y2</w:t>
      </w:r>
      <w:r w:rsidRPr="00375620">
        <w:rPr>
          <w:rFonts w:ascii="Consolas" w:hAnsi="Consolas" w:cs="Consolas"/>
          <w:b/>
        </w:rPr>
        <w:t>)</w:t>
      </w:r>
      <w:r>
        <w:t xml:space="preserve">; </w:t>
      </w:r>
      <w:proofErr w:type="spellStart"/>
      <w:r w:rsidRPr="00375620">
        <w:rPr>
          <w:rFonts w:ascii="Consolas" w:hAnsi="Consolas" w:cs="Consolas"/>
          <w:b/>
        </w:rPr>
        <w:t>rect</w:t>
      </w:r>
      <w:proofErr w:type="spellEnd"/>
      <w:r w:rsidRPr="00375620">
        <w:rPr>
          <w:rFonts w:ascii="Consolas" w:hAnsi="Consolas" w:cs="Consolas"/>
          <w:b/>
        </w:rPr>
        <w:t>(</w:t>
      </w:r>
      <w:r w:rsidRPr="00CD0DAD">
        <w:rPr>
          <w:rFonts w:ascii="Consolas" w:hAnsi="Consolas" w:cs="Consolas"/>
        </w:rPr>
        <w:t>x, y, w, h</w:t>
      </w:r>
      <w:r w:rsidRPr="00375620">
        <w:rPr>
          <w:rFonts w:ascii="Consolas" w:hAnsi="Consolas" w:cs="Consolas"/>
          <w:b/>
        </w:rPr>
        <w:t>)</w:t>
      </w:r>
      <w:r>
        <w:t xml:space="preserve">; </w:t>
      </w:r>
      <w:r w:rsidRPr="00375620">
        <w:rPr>
          <w:rFonts w:ascii="Consolas" w:hAnsi="Consolas" w:cs="Consolas"/>
          <w:b/>
        </w:rPr>
        <w:t>ellipse(</w:t>
      </w:r>
      <w:r w:rsidRPr="00CD0DAD">
        <w:rPr>
          <w:rFonts w:ascii="Consolas" w:hAnsi="Consolas" w:cs="Consolas"/>
        </w:rPr>
        <w:t>x, y, w, h</w:t>
      </w:r>
      <w:r w:rsidRPr="00375620">
        <w:rPr>
          <w:rFonts w:ascii="Consolas" w:hAnsi="Consolas" w:cs="Consolas"/>
          <w:b/>
        </w:rPr>
        <w:t>)</w:t>
      </w:r>
      <w:r>
        <w:t xml:space="preserve"> and </w:t>
      </w:r>
      <w:proofErr w:type="spellStart"/>
      <w:r w:rsidRPr="00375620">
        <w:rPr>
          <w:rFonts w:ascii="Consolas" w:hAnsi="Consolas" w:cs="Consolas"/>
          <w:b/>
        </w:rPr>
        <w:t>beginShape</w:t>
      </w:r>
      <w:proofErr w:type="spellEnd"/>
      <w:r w:rsidRPr="00375620">
        <w:rPr>
          <w:rFonts w:ascii="Consolas" w:hAnsi="Consolas" w:cs="Consolas"/>
          <w:b/>
        </w:rPr>
        <w:t>()</w:t>
      </w:r>
      <w:r>
        <w:t xml:space="preserve"> , </w:t>
      </w:r>
      <w:proofErr w:type="spellStart"/>
      <w:r w:rsidRPr="00375620">
        <w:rPr>
          <w:rFonts w:ascii="Consolas" w:hAnsi="Consolas" w:cs="Consolas"/>
          <w:b/>
        </w:rPr>
        <w:t>endShape</w:t>
      </w:r>
      <w:proofErr w:type="spellEnd"/>
      <w:r w:rsidRPr="00375620">
        <w:rPr>
          <w:rFonts w:ascii="Consolas" w:hAnsi="Consolas" w:cs="Consolas"/>
          <w:b/>
        </w:rPr>
        <w:t>(CLOSED)</w:t>
      </w:r>
      <w:r>
        <w:t xml:space="preserve"> and </w:t>
      </w:r>
      <w:r w:rsidRPr="00375620">
        <w:rPr>
          <w:rFonts w:ascii="Consolas" w:hAnsi="Consolas" w:cs="Consolas"/>
          <w:b/>
        </w:rPr>
        <w:t>vertex(x, y)</w:t>
      </w:r>
      <w:r>
        <w:t>.</w:t>
      </w:r>
    </w:p>
    <w:p w:rsidR="000F7E6A" w:rsidRDefault="000F7E6A" w:rsidP="00CE2727">
      <w:r>
        <w:t>Once you have planned your shape, implement a method to draw the shape, centered on the origin. Use the flowing method signature:</w:t>
      </w:r>
    </w:p>
    <w:p w:rsidR="000F7E6A" w:rsidRDefault="000F7E6A" w:rsidP="000F7E6A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 w:rsidRPr="000F7E6A">
        <w:rPr>
          <w:rFonts w:ascii="Consolas" w:hAnsi="Consolas" w:cs="Consolas"/>
          <w:b/>
        </w:rPr>
        <w:t>drawSymbol</w:t>
      </w:r>
      <w:proofErr w:type="spellEnd"/>
      <w:r>
        <w:rPr>
          <w:rFonts w:ascii="Consolas" w:hAnsi="Consolas" w:cs="Consolas"/>
        </w:rPr>
        <w:t xml:space="preserve">(float </w:t>
      </w:r>
      <w:r w:rsidRPr="00375620">
        <w:rPr>
          <w:rFonts w:ascii="Consolas" w:hAnsi="Consolas" w:cs="Consolas"/>
        </w:rPr>
        <w:t>x</w:t>
      </w:r>
      <w:r>
        <w:rPr>
          <w:rFonts w:ascii="Consolas" w:hAnsi="Consolas" w:cs="Consolas"/>
        </w:rPr>
        <w:t xml:space="preserve">, float </w:t>
      </w:r>
      <w:r w:rsidRPr="00375620">
        <w:rPr>
          <w:rFonts w:ascii="Consolas" w:hAnsi="Consolas" w:cs="Consolas"/>
        </w:rPr>
        <w:t>y</w:t>
      </w:r>
      <w:r>
        <w:rPr>
          <w:rFonts w:ascii="Consolas" w:hAnsi="Consolas" w:cs="Consolas"/>
        </w:rPr>
        <w:t xml:space="preserve">, float </w:t>
      </w:r>
      <w:r w:rsidRPr="00375620">
        <w:rPr>
          <w:rFonts w:ascii="Consolas" w:hAnsi="Consolas" w:cs="Consolas"/>
        </w:rPr>
        <w:t>angle</w:t>
      </w:r>
      <w:r>
        <w:rPr>
          <w:rFonts w:ascii="Consolas" w:hAnsi="Consolas" w:cs="Consolas"/>
        </w:rPr>
        <w:t>)</w:t>
      </w:r>
    </w:p>
    <w:p w:rsidR="000F7E6A" w:rsidRPr="000F7E6A" w:rsidRDefault="000F7E6A" w:rsidP="000F7E6A">
      <w:pPr>
        <w:rPr>
          <w:rFonts w:cs="Consolas"/>
        </w:rPr>
      </w:pPr>
      <w:r>
        <w:rPr>
          <w:rFonts w:cs="Consolas"/>
        </w:rPr>
        <w:t xml:space="preserve">Within the method, you will use the </w:t>
      </w:r>
      <w:proofErr w:type="spellStart"/>
      <w:proofErr w:type="gramStart"/>
      <w:r w:rsidRPr="00375620">
        <w:rPr>
          <w:rFonts w:ascii="Consolas" w:hAnsi="Consolas" w:cs="Consolas"/>
          <w:b/>
        </w:rPr>
        <w:t>pushMatrix</w:t>
      </w:r>
      <w:proofErr w:type="spellEnd"/>
      <w:r w:rsidRPr="00375620">
        <w:rPr>
          <w:rFonts w:ascii="Consolas" w:hAnsi="Consolas" w:cs="Consolas"/>
          <w:b/>
        </w:rPr>
        <w:t>(</w:t>
      </w:r>
      <w:proofErr w:type="gramEnd"/>
      <w:r w:rsidRPr="00375620">
        <w:rPr>
          <w:rFonts w:ascii="Consolas" w:hAnsi="Consolas" w:cs="Consolas"/>
          <w:b/>
        </w:rPr>
        <w:t>), translate(), rotate()</w:t>
      </w:r>
      <w:r>
        <w:rPr>
          <w:rFonts w:cs="Consolas"/>
        </w:rPr>
        <w:t xml:space="preserve">, and </w:t>
      </w:r>
      <w:proofErr w:type="spellStart"/>
      <w:r w:rsidRPr="00375620">
        <w:rPr>
          <w:rFonts w:ascii="Consolas" w:hAnsi="Consolas" w:cs="Consolas"/>
          <w:b/>
        </w:rPr>
        <w:t>popMatrix</w:t>
      </w:r>
      <w:proofErr w:type="spellEnd"/>
      <w:r w:rsidRPr="00375620">
        <w:rPr>
          <w:rFonts w:ascii="Consolas" w:hAnsi="Consolas" w:cs="Consolas"/>
          <w:b/>
        </w:rPr>
        <w:t>()</w:t>
      </w:r>
      <w:r>
        <w:rPr>
          <w:rFonts w:cs="Consolas"/>
        </w:rPr>
        <w:t xml:space="preserve"> methods to manipulate the </w:t>
      </w:r>
      <w:r>
        <w:rPr>
          <w:rFonts w:cs="Consolas"/>
          <w:i/>
        </w:rPr>
        <w:t>graphics context</w:t>
      </w:r>
      <w:r>
        <w:rPr>
          <w:rFonts w:cs="Consolas"/>
        </w:rPr>
        <w:t xml:space="preserve">. Check the Processing reference for details, and see the tutorial at </w:t>
      </w:r>
      <w:hyperlink r:id="rId6" w:history="1">
        <w:r>
          <w:rPr>
            <w:rStyle w:val="Hyperlink"/>
          </w:rPr>
          <w:t>http://processing.org/learning/transform2d/</w:t>
        </w:r>
      </w:hyperlink>
      <w:r w:rsidR="008843CD">
        <w:t xml:space="preserve"> for further help.</w:t>
      </w:r>
    </w:p>
    <w:p w:rsidR="00CE2727" w:rsidRDefault="00CE2727" w:rsidP="00CE2727">
      <w:pPr>
        <w:pStyle w:val="Heading1"/>
      </w:pPr>
      <w:r>
        <w:t>Hints</w:t>
      </w:r>
    </w:p>
    <w:p w:rsidR="00CE2727" w:rsidRPr="008843CD" w:rsidRDefault="00DF0173" w:rsidP="00CE27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7.25pt;margin-top:.4pt;width:101.9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">
            <v:textbox style="mso-fit-shape-to-text:t">
              <w:txbxContent>
                <w:p w:rsidR="004A70C4" w:rsidRDefault="004A70C4" w:rsidP="004A70C4">
                  <w:pPr>
                    <w:pStyle w:val="Heading1"/>
                    <w:spacing w:before="0"/>
                  </w:pPr>
                  <w:r>
                    <w:t>Examples</w:t>
                  </w:r>
                </w:p>
                <w:p w:rsidR="004A70C4" w:rsidRDefault="004A70C4">
                  <w:r>
                    <w:rPr>
                      <w:noProof/>
                    </w:rPr>
                    <w:drawing>
                      <wp:inline distT="0" distB="0" distL="0" distR="0">
                        <wp:extent cx="1016813" cy="1084936"/>
                        <wp:effectExtent l="0" t="0" r="0" b="1270"/>
                        <wp:docPr id="2" name="Picture 2" descr="C:\Users\sfornal\Dropbox\Processing_Workshop\02 Basics of Processing Labs\lab_06_personal_logo\outpu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fornal\Dropbox\Processing_Workshop\02 Basics of Processing Labs\lab_06_personal_logo\outpu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235" cy="10907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843CD">
        <w:t xml:space="preserve">You may wish to use </w:t>
      </w:r>
      <w:proofErr w:type="spellStart"/>
      <w:proofErr w:type="gramStart"/>
      <w:r w:rsidR="008843CD" w:rsidRPr="008843CD">
        <w:rPr>
          <w:rFonts w:ascii="Consolas" w:hAnsi="Consolas" w:cs="Consolas"/>
          <w:b/>
        </w:rPr>
        <w:t>rectMode</w:t>
      </w:r>
      <w:proofErr w:type="spellEnd"/>
      <w:r w:rsidR="008843CD" w:rsidRPr="008843CD">
        <w:rPr>
          <w:rFonts w:ascii="Consolas" w:hAnsi="Consolas" w:cs="Consolas"/>
          <w:b/>
        </w:rPr>
        <w:t>(</w:t>
      </w:r>
      <w:proofErr w:type="gramEnd"/>
      <w:r w:rsidR="008843CD" w:rsidRPr="00375620">
        <w:rPr>
          <w:rFonts w:ascii="Consolas" w:hAnsi="Consolas" w:cs="Consolas"/>
        </w:rPr>
        <w:t>CENTER</w:t>
      </w:r>
      <w:r w:rsidR="008843CD" w:rsidRPr="008843CD">
        <w:rPr>
          <w:rFonts w:ascii="Consolas" w:hAnsi="Consolas" w:cs="Consolas"/>
          <w:b/>
        </w:rPr>
        <w:t>)</w:t>
      </w:r>
      <w:r w:rsidR="008843CD">
        <w:t xml:space="preserve"> and </w:t>
      </w:r>
      <w:proofErr w:type="spellStart"/>
      <w:r w:rsidR="008843CD" w:rsidRPr="008843CD">
        <w:rPr>
          <w:rFonts w:ascii="Consolas" w:hAnsi="Consolas" w:cs="Consolas"/>
          <w:b/>
        </w:rPr>
        <w:t>ellipseMode</w:t>
      </w:r>
      <w:proofErr w:type="spellEnd"/>
      <w:r w:rsidR="008843CD" w:rsidRPr="008843CD">
        <w:rPr>
          <w:rFonts w:ascii="Consolas" w:hAnsi="Consolas" w:cs="Consolas"/>
          <w:b/>
        </w:rPr>
        <w:t>(</w:t>
      </w:r>
      <w:r w:rsidR="008843CD" w:rsidRPr="00375620">
        <w:rPr>
          <w:rFonts w:ascii="Consolas" w:hAnsi="Consolas" w:cs="Consolas"/>
        </w:rPr>
        <w:t>CENTER</w:t>
      </w:r>
      <w:r w:rsidR="008843CD" w:rsidRPr="008843CD">
        <w:rPr>
          <w:rFonts w:ascii="Consolas" w:hAnsi="Consolas" w:cs="Consolas"/>
          <w:b/>
        </w:rPr>
        <w:t>)</w:t>
      </w:r>
      <w:r w:rsidR="008843CD">
        <w:t xml:space="preserve"> to make the drawing of your symbol easier.</w:t>
      </w:r>
    </w:p>
    <w:p w:rsidR="00803421" w:rsidRDefault="00803421" w:rsidP="00803421">
      <w:pPr>
        <w:pStyle w:val="Heading1"/>
      </w:pPr>
      <w:r>
        <w:t>Challenge</w:t>
      </w:r>
    </w:p>
    <w:p w:rsidR="00803421" w:rsidRPr="008843CD" w:rsidRDefault="008843CD" w:rsidP="00803421">
      <w:r>
        <w:t>Add an additional parameter</w:t>
      </w:r>
      <w:r w:rsidRPr="008843CD">
        <w:rPr>
          <w:rFonts w:ascii="Consolas" w:hAnsi="Consolas" w:cs="Consolas"/>
        </w:rPr>
        <w:t xml:space="preserve">, </w:t>
      </w:r>
      <w:r w:rsidRPr="00375620">
        <w:rPr>
          <w:rFonts w:ascii="Consolas" w:hAnsi="Consolas" w:cs="Consolas"/>
        </w:rPr>
        <w:t>float scale</w:t>
      </w:r>
      <w:r>
        <w:t xml:space="preserve">, to your </w:t>
      </w:r>
      <w:proofErr w:type="spellStart"/>
      <w:proofErr w:type="gramStart"/>
      <w:r w:rsidRPr="008843CD">
        <w:rPr>
          <w:rFonts w:ascii="Consolas" w:hAnsi="Consolas" w:cs="Consolas"/>
          <w:b/>
        </w:rPr>
        <w:t>drawSymbol</w:t>
      </w:r>
      <w:proofErr w:type="spellEnd"/>
      <w:r w:rsidRPr="008843CD">
        <w:rPr>
          <w:rFonts w:ascii="Consolas" w:hAnsi="Consolas" w:cs="Consolas"/>
          <w:b/>
        </w:rPr>
        <w:t>(</w:t>
      </w:r>
      <w:proofErr w:type="gramEnd"/>
      <w:r w:rsidRPr="008843CD">
        <w:rPr>
          <w:rFonts w:ascii="Consolas" w:hAnsi="Consolas" w:cs="Consolas"/>
          <w:b/>
        </w:rPr>
        <w:t>)</w:t>
      </w:r>
      <w:r>
        <w:t xml:space="preserve"> method. Use the value of t</w:t>
      </w:r>
      <w:r w:rsidR="004A70C4">
        <w:t>hat variable and the Processing</w:t>
      </w:r>
      <w:r w:rsidR="004A70C4">
        <w:br/>
      </w:r>
      <w:bookmarkStart w:id="0" w:name="_GoBack"/>
      <w:bookmarkEnd w:id="0"/>
      <w:proofErr w:type="gramStart"/>
      <w:r>
        <w:rPr>
          <w:rFonts w:ascii="Consolas" w:hAnsi="Consolas" w:cs="Consolas"/>
          <w:b/>
        </w:rPr>
        <w:t>scale(</w:t>
      </w:r>
      <w:proofErr w:type="gramEnd"/>
      <w:r w:rsidRPr="00375620">
        <w:rPr>
          <w:rFonts w:ascii="Consolas" w:hAnsi="Consolas" w:cs="Consolas"/>
        </w:rPr>
        <w:t>float amt</w:t>
      </w:r>
      <w:r w:rsidRPr="008843CD">
        <w:rPr>
          <w:rFonts w:ascii="Consolas" w:hAnsi="Consolas" w:cs="Consolas"/>
          <w:b/>
        </w:rPr>
        <w:t>)</w:t>
      </w:r>
      <w:r>
        <w:t xml:space="preserve"> method to scale your symbols.</w:t>
      </w:r>
    </w:p>
    <w:sectPr w:rsidR="00803421" w:rsidRPr="008843CD" w:rsidSect="00DF01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C56" w:rsidRDefault="00182C56" w:rsidP="00CE2727">
      <w:pPr>
        <w:spacing w:after="0" w:line="240" w:lineRule="auto"/>
      </w:pPr>
      <w:r>
        <w:separator/>
      </w:r>
    </w:p>
  </w:endnote>
  <w:endnote w:type="continuationSeparator" w:id="0">
    <w:p w:rsidR="00182C56" w:rsidRDefault="00182C56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F0173" w:rsidRPr="00DF0173">
      <w:rPr>
        <w:rFonts w:eastAsiaTheme="minorEastAsia"/>
      </w:rPr>
      <w:fldChar w:fldCharType="begin"/>
    </w:r>
    <w:r>
      <w:instrText xml:space="preserve"> PAGE   \* MERGEFORMAT </w:instrText>
    </w:r>
    <w:r w:rsidR="00DF0173" w:rsidRPr="00DF0173">
      <w:rPr>
        <w:rFonts w:eastAsiaTheme="minorEastAsia"/>
      </w:rPr>
      <w:fldChar w:fldCharType="separate"/>
    </w:r>
    <w:r w:rsidR="00375620" w:rsidRPr="00375620">
      <w:rPr>
        <w:rFonts w:asciiTheme="majorHAnsi" w:eastAsiaTheme="majorEastAsia" w:hAnsiTheme="majorHAnsi" w:cstheme="majorBidi"/>
        <w:noProof/>
      </w:rPr>
      <w:t>1</w:t>
    </w:r>
    <w:r w:rsidR="00DF0173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C56" w:rsidRDefault="00182C56" w:rsidP="00CE2727">
      <w:pPr>
        <w:spacing w:after="0" w:line="240" w:lineRule="auto"/>
      </w:pPr>
      <w:r>
        <w:separator/>
      </w:r>
    </w:p>
  </w:footnote>
  <w:footnote w:type="continuationSeparator" w:id="0">
    <w:p w:rsidR="00182C56" w:rsidRDefault="00182C56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C45454">
    <w:pPr>
      <w:pStyle w:val="Subtitle"/>
    </w:pPr>
    <w:r>
      <w:t xml:space="preserve">Lab </w:t>
    </w:r>
    <w:r w:rsidR="000567CF">
      <w:t>06 Personal Logo</w:t>
    </w:r>
  </w:p>
  <w:p w:rsidR="00C45454" w:rsidRDefault="00C454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567CF"/>
    <w:rsid w:val="0009505C"/>
    <w:rsid w:val="000F7E6A"/>
    <w:rsid w:val="00182C56"/>
    <w:rsid w:val="00333CEA"/>
    <w:rsid w:val="003563E9"/>
    <w:rsid w:val="00375620"/>
    <w:rsid w:val="00411084"/>
    <w:rsid w:val="004A70C4"/>
    <w:rsid w:val="00527319"/>
    <w:rsid w:val="006C7C24"/>
    <w:rsid w:val="00803421"/>
    <w:rsid w:val="008843CD"/>
    <w:rsid w:val="00B04BB9"/>
    <w:rsid w:val="00C45454"/>
    <w:rsid w:val="00CD0DAD"/>
    <w:rsid w:val="00CE2727"/>
    <w:rsid w:val="00D03893"/>
    <w:rsid w:val="00DF0173"/>
    <w:rsid w:val="00E9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73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cessing.org/learning/transform2d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10</cp:revision>
  <dcterms:created xsi:type="dcterms:W3CDTF">2012-05-04T20:24:00Z</dcterms:created>
  <dcterms:modified xsi:type="dcterms:W3CDTF">2013-01-24T21:05:00Z</dcterms:modified>
</cp:coreProperties>
</file>